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E78" w:rsidRDefault="00C57E78">
      <w:pPr>
        <w:widowControl w:val="0"/>
        <w:pBdr>
          <w:top w:val="nil"/>
          <w:left w:val="nil"/>
          <w:bottom w:val="nil"/>
          <w:right w:val="nil"/>
          <w:between w:val="nil"/>
        </w:pBdr>
        <w:spacing w:after="0"/>
        <w:rPr>
          <w:rFonts w:ascii="Arial" w:eastAsia="Arial" w:hAnsi="Arial" w:cs="Arial"/>
          <w:color w:val="000000"/>
        </w:rPr>
      </w:pPr>
    </w:p>
    <w:tbl>
      <w:tblPr>
        <w:tblStyle w:val="af7"/>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C57E78">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rsidR="00C57E78" w:rsidRDefault="00FA3189">
            <w:pPr>
              <w:spacing w:line="360" w:lineRule="auto"/>
              <w:ind w:left="843" w:hanging="843"/>
              <w:jc w:val="center"/>
              <w:rPr>
                <w:sz w:val="28"/>
                <w:szCs w:val="28"/>
              </w:rPr>
            </w:pPr>
            <w:r>
              <w:rPr>
                <w:b/>
                <w:sz w:val="28"/>
                <w:szCs w:val="28"/>
              </w:rPr>
              <w:t>PROGRAMA UNIDAD CURRICULAR</w:t>
            </w:r>
          </w:p>
        </w:tc>
      </w:tr>
      <w:tr w:rsidR="00C57E78">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C57E78" w:rsidRDefault="00FA3189">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C57E78" w:rsidRDefault="00FA3189">
            <w:pPr>
              <w:rPr>
                <w:b/>
              </w:rPr>
            </w:pPr>
            <w:r>
              <w:rPr>
                <w:color w:val="000000"/>
              </w:rPr>
              <w:t>DEPARTAMENTO DE ECONOMÍA, PRODUCCIÓN E INNOVACIÓN TECNOLÓGICA</w:t>
            </w:r>
          </w:p>
        </w:tc>
      </w:tr>
      <w:tr w:rsidR="00C57E78">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C57E78" w:rsidRDefault="00FA3189">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C57E78" w:rsidRDefault="00FA3189">
            <w:pPr>
              <w:rPr>
                <w:b/>
              </w:rPr>
            </w:pPr>
            <w:r>
              <w:rPr>
                <w:color w:val="000000"/>
              </w:rPr>
              <w:t>LICENCIATURA EN GESTIÓN DE TECNOLOGÍAS DE LA INFORMACIÓN</w:t>
            </w:r>
          </w:p>
        </w:tc>
      </w:tr>
      <w:tr w:rsidR="00C57E78">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C57E78" w:rsidRDefault="00FA3189">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C57E78" w:rsidRDefault="00C57E78">
            <w:pPr>
              <w:spacing w:after="0" w:line="240" w:lineRule="auto"/>
            </w:pPr>
          </w:p>
          <w:p w:rsidR="00C57E78" w:rsidRDefault="00FA3189">
            <w:pPr>
              <w:spacing w:after="0" w:line="240" w:lineRule="auto"/>
            </w:pPr>
            <w:r>
              <w:t>Resolución (CS) 220/2019</w:t>
            </w:r>
          </w:p>
          <w:p w:rsidR="00C57E78" w:rsidRDefault="00C57E78">
            <w:pPr>
              <w:spacing w:after="0" w:line="240" w:lineRule="auto"/>
            </w:pPr>
          </w:p>
        </w:tc>
      </w:tr>
      <w:tr w:rsidR="00C57E78">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rsidR="00C57E78" w:rsidRDefault="00FA3189">
            <w:pPr>
              <w:widowControl w:val="0"/>
              <w:numPr>
                <w:ilvl w:val="0"/>
                <w:numId w:val="10"/>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C57E78">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C57E78" w:rsidRDefault="00FA3189">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rsidR="00C57E78" w:rsidRDefault="00FA3189">
            <w:r>
              <w:rPr>
                <w:b/>
              </w:rPr>
              <w:t>Algoritmos y Programación</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C57E78" w:rsidRDefault="00FA3189">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rsidR="00C57E78" w:rsidRDefault="00FA3189">
            <w:r>
              <w:t>6008</w:t>
            </w:r>
          </w:p>
        </w:tc>
      </w:tr>
      <w:tr w:rsidR="00C57E78">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rsidR="00C57E78" w:rsidRDefault="00FA3189">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rsidR="00C57E78" w:rsidRDefault="00FA3189">
            <w:r>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rsidR="00C57E78" w:rsidRDefault="00FA3189">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rsidR="00C57E78" w:rsidRDefault="00FA3189">
            <w:r>
              <w:t xml:space="preserve">Cuatrimestral </w:t>
            </w:r>
          </w:p>
        </w:tc>
      </w:tr>
      <w:tr w:rsidR="00C57E78">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rsidR="00C57E78" w:rsidRDefault="00C57E78">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rsidR="00C57E78" w:rsidRDefault="00C57E78">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rsidR="00C57E78" w:rsidRDefault="00C57E78">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rsidR="00C57E78" w:rsidRDefault="00C57E78">
            <w:pPr>
              <w:widowControl w:val="0"/>
              <w:pBdr>
                <w:top w:val="nil"/>
                <w:left w:val="nil"/>
                <w:bottom w:val="nil"/>
                <w:right w:val="nil"/>
                <w:between w:val="nil"/>
              </w:pBdr>
              <w:spacing w:after="0"/>
            </w:pPr>
          </w:p>
        </w:tc>
      </w:tr>
      <w:tr w:rsidR="00C57E78">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C57E78" w:rsidRDefault="00FA3189">
            <w:pPr>
              <w:rPr>
                <w:b/>
              </w:rPr>
            </w:pPr>
            <w:r>
              <w:rPr>
                <w:b/>
              </w:rPr>
              <w:t>Equipo responsable</w:t>
            </w:r>
          </w:p>
          <w:p w:rsidR="00C57E78" w:rsidRDefault="00C57E78">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C57E78" w:rsidRDefault="00FA3189">
            <w:pPr>
              <w:numPr>
                <w:ilvl w:val="0"/>
                <w:numId w:val="6"/>
              </w:numPr>
              <w:pBdr>
                <w:top w:val="nil"/>
                <w:left w:val="nil"/>
                <w:bottom w:val="nil"/>
                <w:right w:val="nil"/>
                <w:between w:val="nil"/>
              </w:pBdr>
              <w:spacing w:after="0" w:line="240" w:lineRule="auto"/>
              <w:rPr>
                <w:rFonts w:ascii="Arial" w:eastAsia="Arial" w:hAnsi="Arial" w:cs="Arial"/>
                <w:b/>
                <w:color w:val="000000"/>
              </w:rPr>
            </w:pPr>
            <w:r>
              <w:rPr>
                <w:b/>
                <w:color w:val="000000"/>
              </w:rPr>
              <w:t xml:space="preserve">Rómulo </w:t>
            </w:r>
            <w:proofErr w:type="spellStart"/>
            <w:r>
              <w:rPr>
                <w:b/>
                <w:color w:val="000000"/>
              </w:rPr>
              <w:t>Arceri</w:t>
            </w:r>
            <w:proofErr w:type="spellEnd"/>
          </w:p>
          <w:p w:rsidR="00C57E78" w:rsidRDefault="00FA3189">
            <w:pPr>
              <w:numPr>
                <w:ilvl w:val="0"/>
                <w:numId w:val="6"/>
              </w:numPr>
              <w:pBdr>
                <w:top w:val="nil"/>
                <w:left w:val="nil"/>
                <w:bottom w:val="nil"/>
                <w:right w:val="nil"/>
                <w:between w:val="nil"/>
              </w:pBdr>
              <w:spacing w:after="0" w:line="240" w:lineRule="auto"/>
              <w:rPr>
                <w:rFonts w:ascii="Arial" w:eastAsia="Arial" w:hAnsi="Arial" w:cs="Arial"/>
                <w:b/>
                <w:color w:val="000000"/>
              </w:rPr>
            </w:pPr>
            <w:r>
              <w:rPr>
                <w:b/>
                <w:color w:val="000000"/>
              </w:rPr>
              <w:t>Ignacio Castillo</w:t>
            </w:r>
          </w:p>
          <w:p w:rsidR="00C57E78" w:rsidRDefault="00FA3189">
            <w:pPr>
              <w:numPr>
                <w:ilvl w:val="0"/>
                <w:numId w:val="6"/>
              </w:numPr>
              <w:pBdr>
                <w:top w:val="nil"/>
                <w:left w:val="nil"/>
                <w:bottom w:val="nil"/>
                <w:right w:val="nil"/>
                <w:between w:val="nil"/>
              </w:pBdr>
              <w:spacing w:after="0" w:line="240" w:lineRule="auto"/>
              <w:rPr>
                <w:rFonts w:ascii="Arial" w:eastAsia="Arial" w:hAnsi="Arial" w:cs="Arial"/>
                <w:b/>
                <w:color w:val="000000"/>
              </w:rPr>
            </w:pPr>
            <w:r>
              <w:rPr>
                <w:b/>
                <w:color w:val="000000"/>
              </w:rPr>
              <w:t>Lucas Frías</w:t>
            </w:r>
          </w:p>
          <w:p w:rsidR="00C57E78" w:rsidRDefault="00FA3189">
            <w:pPr>
              <w:numPr>
                <w:ilvl w:val="0"/>
                <w:numId w:val="6"/>
              </w:numPr>
              <w:pBdr>
                <w:top w:val="nil"/>
                <w:left w:val="nil"/>
                <w:bottom w:val="nil"/>
                <w:right w:val="nil"/>
                <w:between w:val="nil"/>
              </w:pBdr>
              <w:spacing w:after="0" w:line="240" w:lineRule="auto"/>
              <w:rPr>
                <w:rFonts w:ascii="Arial" w:eastAsia="Arial" w:hAnsi="Arial" w:cs="Arial"/>
                <w:b/>
                <w:color w:val="000000"/>
              </w:rPr>
            </w:pPr>
            <w:r>
              <w:rPr>
                <w:b/>
                <w:color w:val="000000"/>
              </w:rPr>
              <w:t>Gustavo Funes</w:t>
            </w:r>
          </w:p>
          <w:p w:rsidR="00C57E78" w:rsidRDefault="00FA3189">
            <w:pPr>
              <w:numPr>
                <w:ilvl w:val="0"/>
                <w:numId w:val="6"/>
              </w:numPr>
              <w:pBdr>
                <w:top w:val="nil"/>
                <w:left w:val="nil"/>
                <w:bottom w:val="nil"/>
                <w:right w:val="nil"/>
                <w:between w:val="nil"/>
              </w:pBdr>
              <w:spacing w:after="0" w:line="240" w:lineRule="auto"/>
              <w:rPr>
                <w:rFonts w:ascii="Arial" w:eastAsia="Arial" w:hAnsi="Arial" w:cs="Arial"/>
                <w:b/>
                <w:color w:val="000000"/>
              </w:rPr>
            </w:pPr>
            <w:r>
              <w:rPr>
                <w:b/>
                <w:color w:val="000000"/>
              </w:rPr>
              <w:t>Javier Molina</w:t>
            </w:r>
          </w:p>
          <w:p w:rsidR="00C57E78" w:rsidRDefault="00FA3189">
            <w:pPr>
              <w:numPr>
                <w:ilvl w:val="0"/>
                <w:numId w:val="6"/>
              </w:numPr>
              <w:spacing w:after="0" w:line="240" w:lineRule="auto"/>
              <w:rPr>
                <w:rFonts w:ascii="Times New Roman" w:eastAsia="Times New Roman" w:hAnsi="Times New Roman" w:cs="Times New Roman"/>
                <w:color w:val="000000"/>
                <w:sz w:val="24"/>
                <w:szCs w:val="24"/>
              </w:rPr>
            </w:pPr>
            <w:r>
              <w:rPr>
                <w:b/>
                <w:color w:val="000000"/>
              </w:rPr>
              <w:t>Sergio Torres</w:t>
            </w:r>
          </w:p>
        </w:tc>
      </w:tr>
      <w:tr w:rsidR="00C57E78">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rsidR="00C57E78" w:rsidRDefault="00FA3189">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rsidR="00C57E78" w:rsidRDefault="00FA3189">
            <w:pPr>
              <w:rPr>
                <w:b/>
              </w:rPr>
            </w:pPr>
            <w:r>
              <w:rPr>
                <w:b/>
              </w:rPr>
              <w:t>2023-09</w:t>
            </w:r>
          </w:p>
        </w:tc>
      </w:tr>
      <w:tr w:rsidR="00C57E78">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rsidR="00C57E78" w:rsidRDefault="00FA3189">
            <w:pPr>
              <w:widowControl w:val="0"/>
              <w:numPr>
                <w:ilvl w:val="0"/>
                <w:numId w:val="10"/>
              </w:numPr>
              <w:pBdr>
                <w:top w:val="nil"/>
                <w:left w:val="nil"/>
                <w:bottom w:val="nil"/>
                <w:right w:val="nil"/>
                <w:between w:val="nil"/>
              </w:pBdr>
              <w:spacing w:before="200" w:line="240" w:lineRule="auto"/>
              <w:ind w:left="426"/>
              <w:rPr>
                <w:color w:val="000000"/>
              </w:rPr>
            </w:pPr>
            <w:r>
              <w:rPr>
                <w:b/>
                <w:color w:val="000000"/>
              </w:rPr>
              <w:t>Carga horaria</w:t>
            </w:r>
          </w:p>
        </w:tc>
      </w:tr>
      <w:tr w:rsidR="00C57E78" w:rsidTr="000A5B7F">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rsidR="00C57E78" w:rsidRDefault="00FA3189">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rsidR="00C57E78" w:rsidRDefault="00FA3189">
            <w:pPr>
              <w:jc w:val="center"/>
            </w:pPr>
            <w:r>
              <w:t>04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rsidR="00C57E78" w:rsidRDefault="00C57E78">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rsidR="00C57E78" w:rsidRDefault="00C57E78">
            <w:pPr>
              <w:ind w:left="660" w:hanging="660"/>
            </w:pPr>
          </w:p>
        </w:tc>
      </w:tr>
      <w:tr w:rsidR="00C57E78" w:rsidTr="000A5B7F">
        <w:trPr>
          <w:trHeight w:val="170"/>
        </w:trPr>
        <w:tc>
          <w:tcPr>
            <w:tcW w:w="2946" w:type="dxa"/>
            <w:gridSpan w:val="2"/>
            <w:vMerge w:val="restart"/>
            <w:tcBorders>
              <w:top w:val="single" w:sz="12" w:space="0" w:color="000000"/>
              <w:left w:val="single" w:sz="12" w:space="0" w:color="000000"/>
              <w:bottom w:val="single" w:sz="4" w:space="0" w:color="auto"/>
              <w:right w:val="single" w:sz="4" w:space="0" w:color="000000"/>
            </w:tcBorders>
            <w:shd w:val="clear" w:color="auto" w:fill="FFFFFF"/>
          </w:tcPr>
          <w:p w:rsidR="00C57E78" w:rsidRDefault="00FA3189">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bottom w:val="single" w:sz="4" w:space="0" w:color="auto"/>
              <w:right w:val="single" w:sz="12" w:space="0" w:color="000000"/>
            </w:tcBorders>
          </w:tcPr>
          <w:p w:rsidR="00C57E78" w:rsidRDefault="00FA3189">
            <w:pPr>
              <w:ind w:left="660" w:hanging="660"/>
              <w:jc w:val="center"/>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rsidR="00C57E78" w:rsidRDefault="00FA3189">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rsidR="00C57E78" w:rsidRDefault="00FA3189">
            <w:pPr>
              <w:ind w:left="660" w:hanging="660"/>
            </w:pPr>
            <w:r>
              <w:t>64</w:t>
            </w:r>
          </w:p>
        </w:tc>
      </w:tr>
      <w:tr w:rsidR="00C57E78" w:rsidTr="000A5B7F">
        <w:trPr>
          <w:trHeight w:val="170"/>
        </w:trPr>
        <w:tc>
          <w:tcPr>
            <w:tcW w:w="2946" w:type="dxa"/>
            <w:gridSpan w:val="2"/>
            <w:vMerge/>
            <w:tcBorders>
              <w:top w:val="single" w:sz="12" w:space="0" w:color="000000"/>
              <w:left w:val="single" w:sz="12" w:space="0" w:color="000000"/>
              <w:bottom w:val="single" w:sz="4" w:space="0" w:color="auto"/>
              <w:right w:val="single" w:sz="4" w:space="0" w:color="000000"/>
            </w:tcBorders>
            <w:shd w:val="clear" w:color="auto" w:fill="FFFFFF"/>
          </w:tcPr>
          <w:p w:rsidR="00C57E78" w:rsidRDefault="00C57E78">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4" w:space="0" w:color="auto"/>
              <w:right w:val="single" w:sz="12" w:space="0" w:color="000000"/>
            </w:tcBorders>
          </w:tcPr>
          <w:p w:rsidR="00C57E78" w:rsidRDefault="00C57E78">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rsidR="00C57E78" w:rsidRDefault="00FA3189">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rsidR="00C57E78" w:rsidRDefault="00FA3189">
            <w:pPr>
              <w:ind w:left="660" w:hanging="660"/>
            </w:pPr>
            <w:r>
              <w:t>-</w:t>
            </w:r>
          </w:p>
        </w:tc>
      </w:tr>
      <w:tr w:rsidR="00C57E78" w:rsidTr="000A5B7F">
        <w:trPr>
          <w:trHeight w:val="170"/>
        </w:trPr>
        <w:tc>
          <w:tcPr>
            <w:tcW w:w="2946" w:type="dxa"/>
            <w:gridSpan w:val="2"/>
            <w:vMerge/>
            <w:tcBorders>
              <w:top w:val="single" w:sz="12" w:space="0" w:color="000000"/>
              <w:left w:val="single" w:sz="12" w:space="0" w:color="000000"/>
              <w:bottom w:val="single" w:sz="4" w:space="0" w:color="auto"/>
              <w:right w:val="single" w:sz="4" w:space="0" w:color="000000"/>
            </w:tcBorders>
            <w:shd w:val="clear" w:color="auto" w:fill="FFFFFF"/>
          </w:tcPr>
          <w:p w:rsidR="00C57E78" w:rsidRDefault="00C57E78">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4" w:space="0" w:color="auto"/>
              <w:right w:val="single" w:sz="12" w:space="0" w:color="000000"/>
            </w:tcBorders>
          </w:tcPr>
          <w:p w:rsidR="00C57E78" w:rsidRDefault="00C57E78">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rsidR="00C57E78" w:rsidRDefault="00FA3189">
            <w:pPr>
              <w:ind w:left="660" w:hanging="660"/>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rsidR="00C57E78" w:rsidRDefault="00FA3189">
            <w:pPr>
              <w:ind w:left="660" w:hanging="660"/>
            </w:pPr>
            <w:r>
              <w:t>-</w:t>
            </w:r>
          </w:p>
        </w:tc>
      </w:tr>
    </w:tbl>
    <w:p w:rsidR="00C57E78" w:rsidRDefault="00C57E78">
      <w:bookmarkStart w:id="0" w:name="_heading=h.gjdgxs" w:colFirst="0" w:colLast="0"/>
      <w:bookmarkEnd w:id="0"/>
    </w:p>
    <w:p w:rsidR="00C57E78" w:rsidRDefault="00FA3189">
      <w:r>
        <w:br w:type="page"/>
      </w:r>
    </w:p>
    <w:p w:rsidR="00C57E78" w:rsidRDefault="00C57E78"/>
    <w:tbl>
      <w:tblPr>
        <w:tblStyle w:val="af8"/>
        <w:tblW w:w="9214" w:type="dxa"/>
        <w:tblInd w:w="-291" w:type="dxa"/>
        <w:tblLayout w:type="fixed"/>
        <w:tblLook w:val="0000" w:firstRow="0" w:lastRow="0" w:firstColumn="0" w:lastColumn="0" w:noHBand="0" w:noVBand="0"/>
      </w:tblPr>
      <w:tblGrid>
        <w:gridCol w:w="8100"/>
        <w:gridCol w:w="1114"/>
      </w:tblGrid>
      <w:tr w:rsidR="00C57E78">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rsidR="00C57E78" w:rsidRDefault="00FA3189">
            <w:pPr>
              <w:widowControl w:val="0"/>
              <w:numPr>
                <w:ilvl w:val="0"/>
                <w:numId w:val="10"/>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C57E78">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rsidR="00C57E78" w:rsidRDefault="00FA3189">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rsidR="00C57E78" w:rsidRDefault="00FA3189">
            <w:pPr>
              <w:ind w:left="660" w:hanging="660"/>
              <w:jc w:val="center"/>
            </w:pPr>
            <w:r>
              <w:t>Código</w:t>
            </w:r>
          </w:p>
        </w:tc>
      </w:tr>
      <w:tr w:rsidR="00C57E78">
        <w:trPr>
          <w:trHeight w:val="300"/>
        </w:trPr>
        <w:tc>
          <w:tcPr>
            <w:tcW w:w="8100" w:type="dxa"/>
            <w:tcBorders>
              <w:top w:val="nil"/>
              <w:left w:val="single" w:sz="12" w:space="0" w:color="000000"/>
              <w:bottom w:val="single" w:sz="4" w:space="0" w:color="000000"/>
              <w:right w:val="single" w:sz="4" w:space="0" w:color="000000"/>
            </w:tcBorders>
          </w:tcPr>
          <w:p w:rsidR="00C57E78" w:rsidRDefault="00FA3189">
            <w:pPr>
              <w:ind w:hanging="2"/>
            </w:pPr>
            <w:r>
              <w:t xml:space="preserve">Introducción a la programación </w:t>
            </w:r>
          </w:p>
        </w:tc>
        <w:tc>
          <w:tcPr>
            <w:tcW w:w="1114" w:type="dxa"/>
            <w:tcBorders>
              <w:top w:val="nil"/>
              <w:left w:val="nil"/>
              <w:bottom w:val="single" w:sz="4" w:space="0" w:color="000000"/>
              <w:right w:val="single" w:sz="12" w:space="0" w:color="000000"/>
            </w:tcBorders>
          </w:tcPr>
          <w:p w:rsidR="00C57E78" w:rsidRDefault="00FA3189">
            <w:pPr>
              <w:ind w:hanging="2"/>
              <w:rPr>
                <w:highlight w:val="yellow"/>
              </w:rPr>
            </w:pPr>
            <w:r>
              <w:t>6003</w:t>
            </w:r>
          </w:p>
        </w:tc>
      </w:tr>
      <w:tr w:rsidR="00C57E78">
        <w:trPr>
          <w:trHeight w:val="300"/>
        </w:trPr>
        <w:tc>
          <w:tcPr>
            <w:tcW w:w="8100" w:type="dxa"/>
            <w:tcBorders>
              <w:top w:val="single" w:sz="4" w:space="0" w:color="000000"/>
              <w:left w:val="single" w:sz="12" w:space="0" w:color="000000"/>
              <w:bottom w:val="single" w:sz="4" w:space="0" w:color="000000"/>
              <w:right w:val="single" w:sz="4" w:space="0" w:color="000000"/>
            </w:tcBorders>
          </w:tcPr>
          <w:p w:rsidR="00C57E78" w:rsidRDefault="00FA3189">
            <w:pPr>
              <w:ind w:left="660" w:hanging="660"/>
            </w:pPr>
            <w:r>
              <w:t>Estructuras discretas    </w:t>
            </w:r>
          </w:p>
        </w:tc>
        <w:tc>
          <w:tcPr>
            <w:tcW w:w="1114" w:type="dxa"/>
            <w:tcBorders>
              <w:top w:val="single" w:sz="4" w:space="0" w:color="000000"/>
              <w:left w:val="nil"/>
              <w:bottom w:val="single" w:sz="4" w:space="0" w:color="000000"/>
              <w:right w:val="single" w:sz="12" w:space="0" w:color="000000"/>
            </w:tcBorders>
          </w:tcPr>
          <w:p w:rsidR="00C57E78" w:rsidRDefault="00FA3189">
            <w:pPr>
              <w:ind w:left="660" w:hanging="660"/>
              <w:rPr>
                <w:highlight w:val="lightGray"/>
              </w:rPr>
            </w:pPr>
            <w:r>
              <w:t>6004</w:t>
            </w:r>
          </w:p>
        </w:tc>
      </w:tr>
    </w:tbl>
    <w:p w:rsidR="00C57E78" w:rsidRDefault="00C57E78">
      <w:pPr>
        <w:pBdr>
          <w:top w:val="nil"/>
          <w:left w:val="nil"/>
          <w:bottom w:val="nil"/>
          <w:right w:val="nil"/>
          <w:between w:val="nil"/>
        </w:pBdr>
        <w:rPr>
          <w:highlight w:val="lightGray"/>
        </w:rPr>
      </w:pPr>
    </w:p>
    <w:tbl>
      <w:tblPr>
        <w:tblStyle w:val="af9"/>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C57E78">
        <w:tc>
          <w:tcPr>
            <w:tcW w:w="9299" w:type="dxa"/>
            <w:tcBorders>
              <w:top w:val="single" w:sz="4" w:space="0" w:color="000000"/>
              <w:left w:val="single" w:sz="12" w:space="0" w:color="000000"/>
              <w:bottom w:val="single" w:sz="12" w:space="0" w:color="000000"/>
              <w:right w:val="single" w:sz="12" w:space="0" w:color="000000"/>
            </w:tcBorders>
            <w:shd w:val="clear" w:color="auto" w:fill="EBF1DD"/>
          </w:tcPr>
          <w:p w:rsidR="00C57E78" w:rsidRDefault="00FA3189">
            <w:pPr>
              <w:widowControl w:val="0"/>
              <w:numPr>
                <w:ilvl w:val="0"/>
                <w:numId w:val="10"/>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C57E78">
        <w:tc>
          <w:tcPr>
            <w:tcW w:w="9299" w:type="dxa"/>
            <w:tcBorders>
              <w:top w:val="single" w:sz="12" w:space="0" w:color="000000"/>
              <w:left w:val="single" w:sz="12" w:space="0" w:color="000000"/>
              <w:bottom w:val="single" w:sz="12" w:space="0" w:color="000000"/>
              <w:right w:val="single" w:sz="12" w:space="0" w:color="000000"/>
            </w:tcBorders>
          </w:tcPr>
          <w:p w:rsidR="00C57E78" w:rsidRDefault="00FA3189">
            <w:pPr>
              <w:spacing w:before="100"/>
              <w:ind w:left="-3" w:hanging="33"/>
              <w:jc w:val="both"/>
            </w:pPr>
            <w:r>
              <w:rPr>
                <w:rFonts w:ascii="Trebuchet MS" w:eastAsia="Trebuchet MS" w:hAnsi="Trebuchet MS" w:cs="Trebuchet MS"/>
                <w:sz w:val="20"/>
                <w:szCs w:val="20"/>
              </w:rPr>
              <w:t>Estructuras de datos lineales. Pilas, listas y colas. Recursividad. Manejo de memoria en ejecución. Corrección y verificación. Análisis de algoritmos. Cálculo de tiempo y orden de ejecución. Estructuras de datos no lineales. Algoritmos de recorrido, búsque</w:t>
            </w:r>
            <w:r>
              <w:rPr>
                <w:rFonts w:ascii="Trebuchet MS" w:eastAsia="Trebuchet MS" w:hAnsi="Trebuchet MS" w:cs="Trebuchet MS"/>
                <w:sz w:val="20"/>
                <w:szCs w:val="20"/>
              </w:rPr>
              <w:t>da y actualización de árboles. Algoritmos de recorrido de grafos. Abstracción de datos. Encapsulamiento de datos. Archivos, Procesamiento de un lenguaje.</w:t>
            </w:r>
          </w:p>
        </w:tc>
      </w:tr>
    </w:tbl>
    <w:p w:rsidR="00C57E78" w:rsidRDefault="00C57E78">
      <w:pPr>
        <w:pBdr>
          <w:top w:val="nil"/>
          <w:left w:val="nil"/>
          <w:bottom w:val="nil"/>
          <w:right w:val="nil"/>
          <w:between w:val="nil"/>
        </w:pBdr>
      </w:pPr>
    </w:p>
    <w:tbl>
      <w:tblPr>
        <w:tblStyle w:val="afa"/>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C57E78">
        <w:tc>
          <w:tcPr>
            <w:tcW w:w="9284" w:type="dxa"/>
            <w:tcBorders>
              <w:top w:val="single" w:sz="4" w:space="0" w:color="000000"/>
              <w:left w:val="single" w:sz="12" w:space="0" w:color="000000"/>
              <w:bottom w:val="single" w:sz="12" w:space="0" w:color="000000"/>
              <w:right w:val="single" w:sz="12" w:space="0" w:color="000000"/>
            </w:tcBorders>
            <w:shd w:val="clear" w:color="auto" w:fill="EBF1DD"/>
          </w:tcPr>
          <w:p w:rsidR="00C57E78" w:rsidRDefault="00FA3189">
            <w:pPr>
              <w:widowControl w:val="0"/>
              <w:numPr>
                <w:ilvl w:val="0"/>
                <w:numId w:val="10"/>
              </w:numPr>
              <w:pBdr>
                <w:top w:val="nil"/>
                <w:left w:val="nil"/>
                <w:bottom w:val="nil"/>
                <w:right w:val="nil"/>
                <w:between w:val="nil"/>
              </w:pBdr>
              <w:spacing w:before="200" w:line="240" w:lineRule="auto"/>
              <w:ind w:left="392" w:right="108"/>
              <w:rPr>
                <w:color w:val="000000"/>
              </w:rPr>
            </w:pPr>
            <w:r>
              <w:rPr>
                <w:b/>
                <w:color w:val="000000"/>
              </w:rPr>
              <w:t>Fundamentación</w:t>
            </w:r>
          </w:p>
        </w:tc>
      </w:tr>
      <w:tr w:rsidR="00C57E78">
        <w:tc>
          <w:tcPr>
            <w:tcW w:w="9284" w:type="dxa"/>
            <w:tcBorders>
              <w:top w:val="single" w:sz="12" w:space="0" w:color="000000"/>
              <w:left w:val="single" w:sz="12" w:space="0" w:color="000000"/>
              <w:bottom w:val="single" w:sz="12" w:space="0" w:color="000000"/>
              <w:right w:val="single" w:sz="12" w:space="0" w:color="000000"/>
            </w:tcBorders>
          </w:tcPr>
          <w:p w:rsidR="00C57E78" w:rsidRDefault="00FA3189">
            <w:pPr>
              <w:spacing w:before="120" w:after="120" w:line="240" w:lineRule="auto"/>
              <w:rPr>
                <w:b/>
              </w:rPr>
            </w:pPr>
            <w:r>
              <w:rPr>
                <w:b/>
              </w:rPr>
              <w:t>Fundamentación del Programa Curricular de Algoritmos y Programación</w:t>
            </w:r>
          </w:p>
          <w:p w:rsidR="00C57E78" w:rsidRDefault="00FA3189">
            <w:pPr>
              <w:spacing w:before="120" w:after="120" w:line="240" w:lineRule="auto"/>
              <w:rPr>
                <w:b/>
              </w:rPr>
            </w:pPr>
            <w:r>
              <w:rPr>
                <w:b/>
              </w:rPr>
              <w:t>Propósitos de Enseñanza:</w:t>
            </w:r>
          </w:p>
          <w:p w:rsidR="00C57E78" w:rsidRDefault="00FA3189">
            <w:pPr>
              <w:numPr>
                <w:ilvl w:val="0"/>
                <w:numId w:val="8"/>
              </w:numPr>
              <w:spacing w:before="120" w:after="0" w:line="240" w:lineRule="auto"/>
            </w:pPr>
            <w:r>
              <w:t>Desarrollo de Pensamiento Computacional: El propósito fundamental de este programa es inculcar el pensamiento computacional en los estudiantes. Esto implica enseñarles a descomponer problemas complejos en problemas más pequeños, id</w:t>
            </w:r>
            <w:r>
              <w:t>entificar patrones, diseñar algoritmos efectivos y evaluar soluciones.</w:t>
            </w:r>
          </w:p>
          <w:p w:rsidR="00C57E78" w:rsidRDefault="00FA3189">
            <w:pPr>
              <w:numPr>
                <w:ilvl w:val="0"/>
                <w:numId w:val="9"/>
              </w:numPr>
              <w:spacing w:after="0" w:line="240" w:lineRule="auto"/>
            </w:pPr>
            <w:r>
              <w:t>Dominio de Conceptos Fundamentales: Buscamos que los estudiantes adquieran un conocimiento sólido de los conceptos fundamentales en algoritmos y programación, incluyendo variables, estr</w:t>
            </w:r>
            <w:r>
              <w:t>ucturas de control, estructuras de datos y programación orientada a objetos.</w:t>
            </w:r>
          </w:p>
          <w:p w:rsidR="00C57E78" w:rsidRDefault="00FA3189">
            <w:pPr>
              <w:numPr>
                <w:ilvl w:val="0"/>
                <w:numId w:val="9"/>
              </w:numPr>
              <w:spacing w:after="0" w:line="240" w:lineRule="auto"/>
            </w:pPr>
            <w:r>
              <w:t>Habilidades Prácticas: Además del conocimiento teórico, el programa tiene como objetivo desarrollar las habilidades prácticas necesarias para resolver problemas reales mediante la</w:t>
            </w:r>
            <w:r>
              <w:t xml:space="preserve"> programación. Esto incluye la capacidad de traducir problemas del mundo real en programas de computadora funcionales.</w:t>
            </w:r>
          </w:p>
          <w:p w:rsidR="00C57E78" w:rsidRDefault="00FA3189">
            <w:pPr>
              <w:numPr>
                <w:ilvl w:val="0"/>
                <w:numId w:val="9"/>
              </w:numPr>
              <w:spacing w:after="0" w:line="240" w:lineRule="auto"/>
            </w:pPr>
            <w:r>
              <w:t>Fomentar la Creatividad y la Innovación: Queremos fomentar la creatividad y la innovación en la resolución de problemas a través de la pr</w:t>
            </w:r>
            <w:r>
              <w:t>ogramación. Los estudiantes deben sentirse capacitados para proponer soluciones únicas y creativas.</w:t>
            </w:r>
          </w:p>
          <w:p w:rsidR="00C57E78" w:rsidRDefault="00FA3189">
            <w:pPr>
              <w:numPr>
                <w:ilvl w:val="0"/>
                <w:numId w:val="9"/>
              </w:numPr>
              <w:spacing w:after="120" w:line="240" w:lineRule="auto"/>
            </w:pPr>
            <w:r>
              <w:t>Trabajo en Equipo y Comunicación: Reconocemos la importancia de las habilidades blandas en el mundo laboral. Por lo tanto, el programa también tiene como pr</w:t>
            </w:r>
            <w:r>
              <w:t>opósito fomentar el trabajo en equipo y la comunicación efectiva, ya que los proyectos grupales son una parte integral de la enseñanza.</w:t>
            </w:r>
          </w:p>
          <w:p w:rsidR="00C57E78" w:rsidRDefault="00FA3189">
            <w:pPr>
              <w:spacing w:before="120" w:after="120" w:line="240" w:lineRule="auto"/>
              <w:rPr>
                <w:b/>
              </w:rPr>
            </w:pPr>
            <w:r>
              <w:rPr>
                <w:b/>
              </w:rPr>
              <w:lastRenderedPageBreak/>
              <w:t>Enfoque de Enseñanza:</w:t>
            </w:r>
          </w:p>
          <w:p w:rsidR="00C57E78" w:rsidRDefault="00FA3189">
            <w:pPr>
              <w:spacing w:before="120" w:after="120" w:line="240" w:lineRule="auto"/>
            </w:pPr>
            <w:r>
              <w:t>Para lograr estos propósitos de enseñanza, adoptamos un enfoque que se basa en los siguientes prin</w:t>
            </w:r>
            <w:r>
              <w:t>cipios:</w:t>
            </w:r>
          </w:p>
          <w:p w:rsidR="00C57E78" w:rsidRDefault="00FA3189">
            <w:pPr>
              <w:numPr>
                <w:ilvl w:val="0"/>
                <w:numId w:val="11"/>
              </w:numPr>
              <w:spacing w:before="120" w:after="0" w:line="240" w:lineRule="auto"/>
            </w:pPr>
            <w:r>
              <w:t xml:space="preserve">Aprendizaje Activo: </w:t>
            </w:r>
            <w:r w:rsidR="000A5B7F">
              <w:t>Promoviendo un</w:t>
            </w:r>
            <w:r>
              <w:t xml:space="preserve"> aprendizaje activo, donde los estudiantes participan activamente en la resolución de problemas, la escritura de código y la resolución de desafíos de programación en cada sesión.</w:t>
            </w:r>
          </w:p>
          <w:p w:rsidR="00C57E78" w:rsidRDefault="00FA3189">
            <w:pPr>
              <w:numPr>
                <w:ilvl w:val="0"/>
                <w:numId w:val="11"/>
              </w:numPr>
              <w:spacing w:after="0" w:line="240" w:lineRule="auto"/>
            </w:pPr>
            <w:proofErr w:type="spellStart"/>
            <w:r>
              <w:t>Feedback</w:t>
            </w:r>
            <w:proofErr w:type="spellEnd"/>
            <w:r>
              <w:t xml:space="preserve"> Continuo: Mediante retroalimentación constante y oportunidades para la revisión y mejora del trabajo de los estudiantes. Esto fomenta la mejora continua.</w:t>
            </w:r>
          </w:p>
          <w:p w:rsidR="00C57E78" w:rsidRDefault="00FA3189">
            <w:pPr>
              <w:numPr>
                <w:ilvl w:val="0"/>
                <w:numId w:val="11"/>
              </w:numPr>
              <w:spacing w:after="120" w:line="240" w:lineRule="auto"/>
            </w:pPr>
            <w:r>
              <w:t xml:space="preserve">Entorno Colaborativo: Mediante la colaboración entre estudiantes, permitiéndoles trabajar en </w:t>
            </w:r>
            <w:r>
              <w:t xml:space="preserve">equipo en proyectos y resolución de problemas. </w:t>
            </w:r>
          </w:p>
          <w:p w:rsidR="00C57E78" w:rsidRDefault="00C57E78">
            <w:pPr>
              <w:spacing w:before="120" w:after="120" w:line="240" w:lineRule="auto"/>
              <w:ind w:left="720"/>
            </w:pPr>
          </w:p>
        </w:tc>
      </w:tr>
    </w:tbl>
    <w:p w:rsidR="00C57E78" w:rsidRDefault="00C57E78">
      <w:pPr>
        <w:pBdr>
          <w:top w:val="nil"/>
          <w:left w:val="nil"/>
          <w:bottom w:val="nil"/>
          <w:right w:val="nil"/>
          <w:between w:val="nil"/>
        </w:pBdr>
        <w:ind w:left="-284"/>
      </w:pPr>
    </w:p>
    <w:tbl>
      <w:tblPr>
        <w:tblStyle w:val="afb"/>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C57E78">
        <w:tc>
          <w:tcPr>
            <w:tcW w:w="9293" w:type="dxa"/>
            <w:tcBorders>
              <w:left w:val="single" w:sz="12" w:space="0" w:color="000000"/>
              <w:bottom w:val="single" w:sz="12" w:space="0" w:color="000000"/>
              <w:right w:val="single" w:sz="12" w:space="0" w:color="000000"/>
            </w:tcBorders>
            <w:shd w:val="clear" w:color="auto" w:fill="EBF1DD"/>
          </w:tcPr>
          <w:p w:rsidR="00C57E78" w:rsidRDefault="00FA3189">
            <w:pPr>
              <w:widowControl w:val="0"/>
              <w:numPr>
                <w:ilvl w:val="0"/>
                <w:numId w:val="10"/>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C57E78">
        <w:tc>
          <w:tcPr>
            <w:tcW w:w="9293" w:type="dxa"/>
            <w:tcBorders>
              <w:top w:val="single" w:sz="12" w:space="0" w:color="000000"/>
              <w:left w:val="single" w:sz="12" w:space="0" w:color="000000"/>
              <w:bottom w:val="single" w:sz="12" w:space="0" w:color="000000"/>
              <w:right w:val="single" w:sz="12" w:space="0" w:color="000000"/>
            </w:tcBorders>
          </w:tcPr>
          <w:p w:rsidR="00C57E78" w:rsidRDefault="00FA3189">
            <w:pPr>
              <w:spacing w:after="0" w:line="240" w:lineRule="auto"/>
              <w:jc w:val="both"/>
            </w:pPr>
            <w:r>
              <w:t>Que los y las estudiantes sean capaces de:</w:t>
            </w:r>
          </w:p>
          <w:p w:rsidR="00C57E78" w:rsidRDefault="00C57E78">
            <w:pPr>
              <w:spacing w:after="0" w:line="240" w:lineRule="auto"/>
              <w:jc w:val="both"/>
            </w:pPr>
          </w:p>
          <w:p w:rsidR="00C57E78" w:rsidRDefault="00FA3189">
            <w:pPr>
              <w:numPr>
                <w:ilvl w:val="0"/>
                <w:numId w:val="12"/>
              </w:numPr>
              <w:pBdr>
                <w:top w:val="nil"/>
                <w:left w:val="nil"/>
                <w:bottom w:val="nil"/>
                <w:right w:val="nil"/>
                <w:between w:val="nil"/>
              </w:pBdr>
              <w:spacing w:after="0" w:line="240" w:lineRule="auto"/>
              <w:jc w:val="both"/>
            </w:pPr>
            <w:r>
              <w:t>Comprender y aplicar estructuras de datos lineales. Seleccionar la estructura de datos adecuada según los requisitos de un problema específico</w:t>
            </w:r>
            <w:r>
              <w:rPr>
                <w:rFonts w:ascii="Roboto" w:eastAsia="Roboto" w:hAnsi="Roboto" w:cs="Roboto"/>
                <w:color w:val="374151"/>
                <w:sz w:val="24"/>
                <w:szCs w:val="24"/>
              </w:rPr>
              <w:t xml:space="preserve">. </w:t>
            </w:r>
            <w:r>
              <w:t>Diseñar e implementar pilas, listas y colas en la resolución de problemas.</w:t>
            </w:r>
          </w:p>
          <w:p w:rsidR="00C57E78" w:rsidRDefault="00FA3189">
            <w:pPr>
              <w:numPr>
                <w:ilvl w:val="0"/>
                <w:numId w:val="12"/>
              </w:numPr>
              <w:pBdr>
                <w:top w:val="nil"/>
                <w:left w:val="nil"/>
                <w:bottom w:val="nil"/>
                <w:right w:val="nil"/>
                <w:between w:val="nil"/>
              </w:pBdr>
              <w:spacing w:after="0" w:line="240" w:lineRule="auto"/>
              <w:jc w:val="both"/>
            </w:pPr>
            <w:r>
              <w:t>Dominar el concepto de recursividad.</w:t>
            </w:r>
            <w:r>
              <w:rPr>
                <w:rFonts w:ascii="Roboto" w:eastAsia="Roboto" w:hAnsi="Roboto" w:cs="Roboto"/>
                <w:color w:val="374151"/>
                <w:sz w:val="24"/>
                <w:szCs w:val="24"/>
              </w:rPr>
              <w:t xml:space="preserve"> </w:t>
            </w:r>
            <w:r>
              <w:t>Crear algoritmos recursivos para abordar problemas complejos. Evaluar y optimizar la eficiencia de algoritmos recursivos</w:t>
            </w:r>
            <w:r>
              <w:rPr>
                <w:rFonts w:ascii="Roboto" w:eastAsia="Roboto" w:hAnsi="Roboto" w:cs="Roboto"/>
                <w:color w:val="374151"/>
                <w:sz w:val="24"/>
                <w:szCs w:val="24"/>
              </w:rPr>
              <w:t>.</w:t>
            </w:r>
          </w:p>
          <w:p w:rsidR="00C57E78" w:rsidRDefault="00FA3189">
            <w:pPr>
              <w:numPr>
                <w:ilvl w:val="0"/>
                <w:numId w:val="12"/>
              </w:numPr>
              <w:pBdr>
                <w:top w:val="nil"/>
                <w:left w:val="nil"/>
                <w:bottom w:val="nil"/>
                <w:right w:val="nil"/>
                <w:between w:val="nil"/>
              </w:pBdr>
              <w:spacing w:after="0" w:line="240" w:lineRule="auto"/>
              <w:jc w:val="both"/>
            </w:pPr>
            <w:r>
              <w:t>Realizar análisis de a</w:t>
            </w:r>
            <w:r>
              <w:t>lgoritmos. Evaluar la complejidad temporal y espacial de los algoritmos. Clasificar y seleccionar algoritmos según su eficiencia.</w:t>
            </w:r>
          </w:p>
          <w:p w:rsidR="00C57E78" w:rsidRDefault="00FA3189">
            <w:pPr>
              <w:numPr>
                <w:ilvl w:val="0"/>
                <w:numId w:val="12"/>
              </w:numPr>
              <w:pBdr>
                <w:top w:val="nil"/>
                <w:left w:val="nil"/>
                <w:bottom w:val="nil"/>
                <w:right w:val="nil"/>
                <w:between w:val="nil"/>
              </w:pBdr>
              <w:spacing w:after="0" w:line="240" w:lineRule="auto"/>
              <w:jc w:val="both"/>
            </w:pPr>
            <w:r>
              <w:t>Comprender y aplicar estructuras de datos no lineales. Implementar árboles y grafos para representar relaciones y jerarquías d</w:t>
            </w:r>
            <w:r>
              <w:t>e datos. Aplicar algoritmos de recorrido, búsqueda y actualización en árboles y grafos.</w:t>
            </w:r>
          </w:p>
          <w:p w:rsidR="00C57E78" w:rsidRDefault="00FA3189">
            <w:pPr>
              <w:numPr>
                <w:ilvl w:val="0"/>
                <w:numId w:val="12"/>
              </w:numPr>
              <w:pBdr>
                <w:top w:val="nil"/>
                <w:left w:val="nil"/>
                <w:bottom w:val="nil"/>
                <w:right w:val="nil"/>
                <w:between w:val="nil"/>
              </w:pBdr>
              <w:spacing w:after="0" w:line="240" w:lineRule="auto"/>
              <w:jc w:val="both"/>
            </w:pPr>
            <w:r>
              <w:t>Manejar el concepto de abstracción de datos y encapsulamiento. Diseñar clases y utilizar principios de encapsulamiento para ocultar la implementación de datos. Fomentar</w:t>
            </w:r>
            <w:r>
              <w:t xml:space="preserve"> la reutilización de código y modularidad.</w:t>
            </w:r>
          </w:p>
          <w:p w:rsidR="00C57E78" w:rsidRDefault="00FA3189">
            <w:pPr>
              <w:numPr>
                <w:ilvl w:val="0"/>
                <w:numId w:val="12"/>
              </w:numPr>
              <w:pBdr>
                <w:top w:val="nil"/>
                <w:left w:val="nil"/>
                <w:bottom w:val="nil"/>
                <w:right w:val="nil"/>
                <w:between w:val="nil"/>
              </w:pBdr>
              <w:spacing w:after="0" w:line="240" w:lineRule="auto"/>
              <w:jc w:val="both"/>
            </w:pPr>
            <w:r>
              <w:t>Manejar archivos y procesar lenguajes. Leer y escribir datos desde y hacia archivos</w:t>
            </w:r>
            <w:r>
              <w:rPr>
                <w:rFonts w:ascii="Roboto" w:eastAsia="Roboto" w:hAnsi="Roboto" w:cs="Roboto"/>
                <w:color w:val="374151"/>
                <w:sz w:val="24"/>
                <w:szCs w:val="24"/>
              </w:rPr>
              <w:t>.</w:t>
            </w:r>
          </w:p>
          <w:p w:rsidR="00C57E78" w:rsidRDefault="00C57E78">
            <w:pPr>
              <w:pBdr>
                <w:top w:val="nil"/>
                <w:left w:val="nil"/>
                <w:bottom w:val="nil"/>
                <w:right w:val="nil"/>
                <w:between w:val="nil"/>
              </w:pBdr>
              <w:spacing w:after="0" w:line="240" w:lineRule="auto"/>
              <w:ind w:left="720"/>
              <w:jc w:val="both"/>
            </w:pPr>
          </w:p>
          <w:p w:rsidR="00C57E78" w:rsidRDefault="00C57E78">
            <w:pPr>
              <w:spacing w:after="0" w:line="240" w:lineRule="auto"/>
              <w:ind w:left="720"/>
              <w:jc w:val="both"/>
            </w:pPr>
          </w:p>
        </w:tc>
      </w:tr>
    </w:tbl>
    <w:p w:rsidR="00C57E78" w:rsidRDefault="00FA3189">
      <w:pPr>
        <w:pBdr>
          <w:top w:val="nil"/>
          <w:left w:val="nil"/>
          <w:bottom w:val="nil"/>
          <w:right w:val="nil"/>
          <w:between w:val="nil"/>
        </w:pBdr>
        <w:ind w:left="-284"/>
      </w:pPr>
      <w:r>
        <w:br w:type="page"/>
      </w:r>
    </w:p>
    <w:p w:rsidR="00C57E78" w:rsidRDefault="00C57E78">
      <w:pPr>
        <w:pBdr>
          <w:top w:val="nil"/>
          <w:left w:val="nil"/>
          <w:bottom w:val="nil"/>
          <w:right w:val="nil"/>
          <w:between w:val="nil"/>
        </w:pBdr>
        <w:ind w:left="-284"/>
      </w:pPr>
    </w:p>
    <w:tbl>
      <w:tblPr>
        <w:tblStyle w:val="afc"/>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C57E78">
        <w:tc>
          <w:tcPr>
            <w:tcW w:w="9270" w:type="dxa"/>
            <w:tcBorders>
              <w:left w:val="single" w:sz="12" w:space="0" w:color="000000"/>
              <w:bottom w:val="single" w:sz="12" w:space="0" w:color="000000"/>
              <w:right w:val="single" w:sz="12" w:space="0" w:color="000000"/>
            </w:tcBorders>
            <w:shd w:val="clear" w:color="auto" w:fill="EBF1DD"/>
          </w:tcPr>
          <w:p w:rsidR="00C57E78" w:rsidRDefault="00FA3189">
            <w:pPr>
              <w:widowControl w:val="0"/>
              <w:numPr>
                <w:ilvl w:val="0"/>
                <w:numId w:val="10"/>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C57E78">
        <w:tc>
          <w:tcPr>
            <w:tcW w:w="9270" w:type="dxa"/>
            <w:tcBorders>
              <w:top w:val="single" w:sz="12" w:space="0" w:color="000000"/>
              <w:left w:val="single" w:sz="12" w:space="0" w:color="000000"/>
              <w:bottom w:val="single" w:sz="12" w:space="0" w:color="000000"/>
              <w:right w:val="single" w:sz="12" w:space="0" w:color="000000"/>
            </w:tcBorders>
          </w:tcPr>
          <w:p w:rsidR="00C57E78" w:rsidRDefault="00FA3189">
            <w:pPr>
              <w:pBdr>
                <w:top w:val="single" w:sz="4" w:space="0" w:color="D9D9E3"/>
                <w:left w:val="single" w:sz="4" w:space="0" w:color="D9D9E3"/>
                <w:bottom w:val="single" w:sz="4" w:space="0" w:color="D9D9E3"/>
                <w:right w:val="single" w:sz="4" w:space="0" w:color="D9D9E3"/>
                <w:between w:val="nil"/>
              </w:pBdr>
              <w:spacing w:after="0" w:line="240" w:lineRule="auto"/>
              <w:rPr>
                <w:b/>
                <w:color w:val="000000"/>
                <w:sz w:val="24"/>
                <w:szCs w:val="24"/>
              </w:rPr>
            </w:pPr>
            <w:r>
              <w:rPr>
                <w:b/>
                <w:color w:val="000000"/>
                <w:sz w:val="24"/>
                <w:szCs w:val="24"/>
              </w:rPr>
              <w:t>Unidad Temática 1: Introducción a la Programación y Estructuras de Datos Lineales</w:t>
            </w:r>
          </w:p>
          <w:p w:rsidR="00C57E78" w:rsidRDefault="00C57E78">
            <w:pPr>
              <w:pBdr>
                <w:top w:val="single" w:sz="4" w:space="0" w:color="D9D9E3"/>
                <w:left w:val="single" w:sz="4" w:space="5" w:color="D9D9E3"/>
                <w:bottom w:val="single" w:sz="4" w:space="0" w:color="D9D9E3"/>
                <w:right w:val="single" w:sz="4" w:space="0" w:color="D9D9E3"/>
                <w:between w:val="nil"/>
              </w:pBdr>
              <w:spacing w:after="0" w:line="240" w:lineRule="auto"/>
            </w:pPr>
          </w:p>
          <w:p w:rsidR="00C57E78" w:rsidRDefault="00FA3189">
            <w:pPr>
              <w:pBdr>
                <w:top w:val="single" w:sz="4" w:space="0" w:color="D9D9E3"/>
                <w:left w:val="single" w:sz="4" w:space="5" w:color="D9D9E3"/>
                <w:bottom w:val="single" w:sz="4" w:space="0" w:color="D9D9E3"/>
                <w:right w:val="single" w:sz="4" w:space="0" w:color="D9D9E3"/>
                <w:between w:val="nil"/>
              </w:pBdr>
              <w:spacing w:after="0" w:line="240" w:lineRule="auto"/>
            </w:pPr>
            <w:r>
              <w:rPr>
                <w:color w:val="000000"/>
              </w:rPr>
              <w:t>Repaso de conceptos básicos de programación (Estructuras lógicas, Funciones, parámetros por referencia, parámetros por valor. Relación del parámetro por referencia con los tipos de datos tipo puntero). Concepto de recursividad. Caso base en la recursividad</w:t>
            </w:r>
            <w:r>
              <w:rPr>
                <w:color w:val="000000"/>
              </w:rPr>
              <w:t>. Etapas de la recursividad. Tipos de Recursividad (directa e indirecta). Estructuras de datos tipo arreglo multidimensionales con funciones.</w:t>
            </w:r>
            <w:r>
              <w:rPr>
                <w:color w:val="000000"/>
                <w:sz w:val="24"/>
                <w:szCs w:val="24"/>
              </w:rPr>
              <w:t xml:space="preserve">  </w:t>
            </w:r>
            <w:r>
              <w:rPr>
                <w:color w:val="000000"/>
              </w:rPr>
              <w:t>Estructuras de datos lineales: Pilas, listas y colas.</w:t>
            </w:r>
            <w:r>
              <w:rPr>
                <w:color w:val="000000"/>
                <w:sz w:val="24"/>
                <w:szCs w:val="24"/>
              </w:rPr>
              <w:t xml:space="preserve"> </w:t>
            </w:r>
            <w:r>
              <w:rPr>
                <w:color w:val="000000"/>
              </w:rPr>
              <w:t>Estructura dinámica Pila. Funciones asociadas (</w:t>
            </w:r>
            <w:proofErr w:type="spellStart"/>
            <w:r>
              <w:rPr>
                <w:color w:val="000000"/>
              </w:rPr>
              <w:t>Push</w:t>
            </w:r>
            <w:proofErr w:type="spellEnd"/>
            <w:r>
              <w:rPr>
                <w:color w:val="000000"/>
              </w:rPr>
              <w:t xml:space="preserve"> y Pop).</w:t>
            </w:r>
            <w:r>
              <w:rPr>
                <w:color w:val="000000"/>
              </w:rPr>
              <w:t xml:space="preserve"> Aplicaciones de pilas. Estructura dinámica Cola, conceptos básicos funciones asociadas (</w:t>
            </w:r>
            <w:r>
              <w:t>encolar</w:t>
            </w:r>
            <w:r>
              <w:rPr>
                <w:color w:val="000000"/>
              </w:rPr>
              <w:t xml:space="preserve"> y </w:t>
            </w:r>
            <w:r>
              <w:t>Desencolar</w:t>
            </w:r>
            <w:r>
              <w:rPr>
                <w:color w:val="000000"/>
              </w:rPr>
              <w:t>). Colas circulares. Aplicaciones de Colas. Estructura dinámica Lista. Conceptos básicos. Funciones asociadas (crear, insertar y eliminar un nodo).</w:t>
            </w:r>
            <w:r>
              <w:rPr>
                <w:color w:val="000000"/>
              </w:rPr>
              <w:t xml:space="preserve"> Listas simplemente enlazadas. Listas circulares. Listas doblemente enlazadas. Aplicaciones de Listas. TDA – Tipo de datos Abstractos con Listas</w:t>
            </w:r>
          </w:p>
          <w:p w:rsidR="00C57E78" w:rsidRDefault="00C57E78">
            <w:pPr>
              <w:pBdr>
                <w:top w:val="single" w:sz="4" w:space="0" w:color="D9D9E3"/>
                <w:left w:val="single" w:sz="4" w:space="5" w:color="D9D9E3"/>
                <w:bottom w:val="single" w:sz="4" w:space="0" w:color="D9D9E3"/>
                <w:right w:val="single" w:sz="4" w:space="0" w:color="D9D9E3"/>
                <w:between w:val="nil"/>
              </w:pBdr>
              <w:spacing w:after="0" w:line="240" w:lineRule="auto"/>
            </w:pPr>
          </w:p>
          <w:p w:rsidR="00C57E78" w:rsidRDefault="00FA3189">
            <w:pPr>
              <w:pBdr>
                <w:top w:val="single" w:sz="4" w:space="0" w:color="D9D9E3"/>
                <w:left w:val="single" w:sz="4" w:space="5" w:color="D9D9E3"/>
                <w:bottom w:val="single" w:sz="4" w:space="0" w:color="D9D9E3"/>
                <w:right w:val="single" w:sz="4" w:space="0" w:color="D9D9E3"/>
                <w:between w:val="nil"/>
              </w:pBdr>
              <w:spacing w:after="0" w:line="240" w:lineRule="auto"/>
            </w:pPr>
            <w:r>
              <w:rPr>
                <w:b/>
                <w:sz w:val="24"/>
                <w:szCs w:val="24"/>
              </w:rPr>
              <w:t>UNIDAD II: Estructuras de datos No Lineales</w:t>
            </w:r>
          </w:p>
          <w:p w:rsidR="00C57E78" w:rsidRDefault="00C57E78">
            <w:pPr>
              <w:spacing w:after="0" w:line="240" w:lineRule="auto"/>
            </w:pPr>
          </w:p>
          <w:p w:rsidR="00C57E78" w:rsidRDefault="00FA3189">
            <w:pPr>
              <w:rPr>
                <w:b/>
                <w:sz w:val="24"/>
                <w:szCs w:val="24"/>
              </w:rPr>
            </w:pPr>
            <w:r>
              <w:t>Manejo de memoria en ejecución. Corrección y verificación de algoritmos. Análisis de algoritmos. Cálculo de tiempo y orden de ejecución. Estructuras de datos no lineales: Árboles y grafos. Algoritmos de recorrido, búsqueda y actualización de árboles. Algor</w:t>
            </w:r>
            <w:r>
              <w:t>itmos de recorrido de grafo</w:t>
            </w:r>
            <w:r>
              <w:rPr>
                <w:sz w:val="24"/>
                <w:szCs w:val="24"/>
              </w:rPr>
              <w:t>s.</w:t>
            </w:r>
          </w:p>
          <w:p w:rsidR="00C57E78" w:rsidRDefault="00FA3189">
            <w:pPr>
              <w:rPr>
                <w:b/>
                <w:color w:val="000000"/>
                <w:sz w:val="24"/>
                <w:szCs w:val="24"/>
              </w:rPr>
            </w:pPr>
            <w:r>
              <w:rPr>
                <w:b/>
                <w:color w:val="000000"/>
                <w:sz w:val="24"/>
                <w:szCs w:val="24"/>
              </w:rPr>
              <w:t>UNIDAD III: Archivos y Procesamiento de Lenguaje. Abstracción de Datos.</w:t>
            </w:r>
          </w:p>
          <w:p w:rsidR="00C57E78" w:rsidRDefault="00FA3189">
            <w:r>
              <w:t>Archivos. Entrada y salida estándar.  Acceso y persistencia de datos en archivos.  Tipos de archivos (Archivos de texto y binarios). Según su acceso (Alea</w:t>
            </w:r>
            <w:r>
              <w:t>torio y secuencial). Procesamiento del Lenguaje (</w:t>
            </w:r>
            <w:proofErr w:type="spellStart"/>
            <w:r>
              <w:t>Tokenización</w:t>
            </w:r>
            <w:proofErr w:type="spellEnd"/>
            <w:r>
              <w:t>, Análisis de Sentimiento, Extracción de Palabras Clave).  Conceptos fundamentales. Características de POO. Clases. Métodos. Propiedades. Constructor. Abstracción de datos, encapsulamiento, polim</w:t>
            </w:r>
            <w:r>
              <w:t>orfismo.</w:t>
            </w:r>
          </w:p>
        </w:tc>
      </w:tr>
    </w:tbl>
    <w:p w:rsidR="00C57E78" w:rsidRDefault="00C57E78">
      <w:pPr>
        <w:pBdr>
          <w:top w:val="nil"/>
          <w:left w:val="nil"/>
          <w:bottom w:val="nil"/>
          <w:right w:val="nil"/>
          <w:between w:val="nil"/>
        </w:pBdr>
        <w:spacing w:before="120" w:after="120" w:line="240" w:lineRule="auto"/>
        <w:ind w:left="-284"/>
      </w:pPr>
    </w:p>
    <w:tbl>
      <w:tblPr>
        <w:tblStyle w:val="afd"/>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C57E78">
        <w:tc>
          <w:tcPr>
            <w:tcW w:w="9240" w:type="dxa"/>
            <w:tcBorders>
              <w:left w:val="single" w:sz="12" w:space="0" w:color="000000"/>
              <w:bottom w:val="single" w:sz="12" w:space="0" w:color="000000"/>
              <w:right w:val="single" w:sz="12" w:space="0" w:color="000000"/>
            </w:tcBorders>
            <w:shd w:val="clear" w:color="auto" w:fill="EBF1DD"/>
          </w:tcPr>
          <w:p w:rsidR="00C57E78" w:rsidRDefault="00FA3189">
            <w:pPr>
              <w:widowControl w:val="0"/>
              <w:numPr>
                <w:ilvl w:val="0"/>
                <w:numId w:val="10"/>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C57E78">
        <w:tc>
          <w:tcPr>
            <w:tcW w:w="9240" w:type="dxa"/>
            <w:tcBorders>
              <w:top w:val="single" w:sz="12" w:space="0" w:color="000000"/>
              <w:left w:val="single" w:sz="12" w:space="0" w:color="000000"/>
              <w:bottom w:val="single" w:sz="12" w:space="0" w:color="000000"/>
              <w:right w:val="single" w:sz="12" w:space="0" w:color="000000"/>
            </w:tcBorders>
          </w:tcPr>
          <w:p w:rsidR="00C57E78" w:rsidRDefault="00FA3189">
            <w:pPr>
              <w:pBdr>
                <w:top w:val="nil"/>
                <w:left w:val="nil"/>
                <w:bottom w:val="nil"/>
                <w:right w:val="nil"/>
                <w:between w:val="nil"/>
              </w:pBdr>
              <w:spacing w:after="0" w:line="240" w:lineRule="auto"/>
              <w:ind w:left="138"/>
              <w:rPr>
                <w:rFonts w:ascii="Times New Roman" w:eastAsia="Times New Roman" w:hAnsi="Times New Roman" w:cs="Times New Roman"/>
                <w:color w:val="000000"/>
                <w:sz w:val="24"/>
                <w:szCs w:val="24"/>
              </w:rPr>
            </w:pPr>
            <w:r>
              <w:rPr>
                <w:b/>
                <w:color w:val="000000"/>
              </w:rPr>
              <w:t>UNIDAD 1</w:t>
            </w:r>
          </w:p>
          <w:p w:rsidR="00C57E78" w:rsidRDefault="00FA3189">
            <w:pPr>
              <w:numPr>
                <w:ilvl w:val="0"/>
                <w:numId w:val="7"/>
              </w:numPr>
              <w:pBdr>
                <w:top w:val="nil"/>
                <w:left w:val="nil"/>
                <w:bottom w:val="nil"/>
                <w:right w:val="nil"/>
                <w:between w:val="nil"/>
              </w:pBdr>
              <w:spacing w:after="0" w:line="240" w:lineRule="auto"/>
              <w:ind w:right="265"/>
              <w:rPr>
                <w:rFonts w:ascii="Times New Roman" w:eastAsia="Times New Roman" w:hAnsi="Times New Roman" w:cs="Times New Roman"/>
                <w:b/>
                <w:color w:val="000000"/>
                <w:sz w:val="24"/>
                <w:szCs w:val="24"/>
              </w:rPr>
            </w:pPr>
            <w:r>
              <w:rPr>
                <w:color w:val="000000"/>
              </w:rPr>
              <w:t xml:space="preserve">Luis </w:t>
            </w:r>
            <w:proofErr w:type="spellStart"/>
            <w:r>
              <w:rPr>
                <w:color w:val="000000"/>
              </w:rPr>
              <w:t>Joyanes</w:t>
            </w:r>
            <w:proofErr w:type="spellEnd"/>
            <w:r>
              <w:rPr>
                <w:color w:val="000000"/>
              </w:rPr>
              <w:t xml:space="preserve"> Aguilar. “Fundamentos de Programación. Algoritmos, estructura de datos y objetos (2020)”. Capítulos 4, </w:t>
            </w:r>
            <w:proofErr w:type="gramStart"/>
            <w:r>
              <w:rPr>
                <w:color w:val="000000"/>
              </w:rPr>
              <w:t>5 ,</w:t>
            </w:r>
            <w:proofErr w:type="gramEnd"/>
            <w:r>
              <w:rPr>
                <w:color w:val="000000"/>
              </w:rPr>
              <w:t xml:space="preserve"> 6, 14 Editorial: Mc Graw Hill</w:t>
            </w:r>
          </w:p>
          <w:p w:rsidR="00C57E78" w:rsidRDefault="00FA3189">
            <w:pPr>
              <w:numPr>
                <w:ilvl w:val="0"/>
                <w:numId w:val="7"/>
              </w:numPr>
              <w:pBdr>
                <w:top w:val="nil"/>
                <w:left w:val="nil"/>
                <w:bottom w:val="nil"/>
                <w:right w:val="nil"/>
                <w:between w:val="nil"/>
              </w:pBdr>
              <w:spacing w:after="0" w:line="240" w:lineRule="auto"/>
              <w:ind w:right="265"/>
              <w:rPr>
                <w:color w:val="000000"/>
              </w:rPr>
            </w:pPr>
            <w:proofErr w:type="spellStart"/>
            <w:r>
              <w:rPr>
                <w:color w:val="000000"/>
              </w:rPr>
              <w:t>Fernandez</w:t>
            </w:r>
            <w:proofErr w:type="spellEnd"/>
            <w:r>
              <w:rPr>
                <w:color w:val="000000"/>
              </w:rPr>
              <w:t xml:space="preserve"> Arturo, “Python 3 Al Descubierto” (2013), Capitulo 2 y 3 Editorial: </w:t>
            </w:r>
            <w:proofErr w:type="spellStart"/>
            <w:r>
              <w:rPr>
                <w:color w:val="000000"/>
              </w:rPr>
              <w:t>Alfaomega</w:t>
            </w:r>
            <w:proofErr w:type="spellEnd"/>
            <w:r>
              <w:rPr>
                <w:color w:val="000000"/>
              </w:rPr>
              <w:t xml:space="preserve"> </w:t>
            </w:r>
          </w:p>
          <w:p w:rsidR="00C57E78" w:rsidRPr="000A5B7F" w:rsidRDefault="00FA3189">
            <w:pPr>
              <w:numPr>
                <w:ilvl w:val="0"/>
                <w:numId w:val="7"/>
              </w:numPr>
              <w:pBdr>
                <w:top w:val="nil"/>
                <w:left w:val="nil"/>
                <w:bottom w:val="nil"/>
                <w:right w:val="nil"/>
                <w:between w:val="nil"/>
              </w:pBdr>
              <w:spacing w:after="0" w:line="240" w:lineRule="auto"/>
              <w:ind w:right="265"/>
              <w:rPr>
                <w:rFonts w:ascii="Times New Roman" w:eastAsia="Times New Roman" w:hAnsi="Times New Roman" w:cs="Times New Roman"/>
                <w:color w:val="000000"/>
                <w:sz w:val="24"/>
                <w:szCs w:val="24"/>
                <w:lang w:val="en-US"/>
              </w:rPr>
            </w:pPr>
            <w:r w:rsidRPr="000A5B7F">
              <w:rPr>
                <w:color w:val="000000"/>
                <w:lang w:val="en-US"/>
              </w:rPr>
              <w:t xml:space="preserve">Luciano </w:t>
            </w:r>
            <w:proofErr w:type="spellStart"/>
            <w:r w:rsidRPr="000A5B7F">
              <w:rPr>
                <w:color w:val="000000"/>
                <w:lang w:val="en-US"/>
              </w:rPr>
              <w:t>Ramalho</w:t>
            </w:r>
            <w:proofErr w:type="spellEnd"/>
            <w:r w:rsidRPr="000A5B7F">
              <w:rPr>
                <w:color w:val="000000"/>
                <w:lang w:val="en-US"/>
              </w:rPr>
              <w:t xml:space="preserve"> “Fluent Python: Clear, Concise, and Effective Programming” (2022), </w:t>
            </w:r>
            <w:proofErr w:type="spellStart"/>
            <w:r w:rsidRPr="000A5B7F">
              <w:rPr>
                <w:color w:val="000000"/>
                <w:lang w:val="en-US"/>
              </w:rPr>
              <w:t>Capitulo</w:t>
            </w:r>
            <w:proofErr w:type="spellEnd"/>
            <w:r w:rsidRPr="000A5B7F">
              <w:rPr>
                <w:color w:val="000000"/>
                <w:lang w:val="en-US"/>
              </w:rPr>
              <w:t xml:space="preserve"> 1 y 2 Editorial: O'Reilly Media  </w:t>
            </w:r>
          </w:p>
          <w:p w:rsidR="00C57E78" w:rsidRDefault="00FA3189">
            <w:pPr>
              <w:pBdr>
                <w:top w:val="nil"/>
                <w:left w:val="nil"/>
                <w:bottom w:val="nil"/>
                <w:right w:val="nil"/>
                <w:between w:val="nil"/>
              </w:pBdr>
              <w:spacing w:after="0" w:line="240" w:lineRule="auto"/>
              <w:ind w:left="138"/>
              <w:rPr>
                <w:rFonts w:ascii="Times New Roman" w:eastAsia="Times New Roman" w:hAnsi="Times New Roman" w:cs="Times New Roman"/>
                <w:color w:val="000000"/>
                <w:sz w:val="24"/>
                <w:szCs w:val="24"/>
              </w:rPr>
            </w:pPr>
            <w:r>
              <w:rPr>
                <w:b/>
                <w:color w:val="000000"/>
              </w:rPr>
              <w:t>UNIDAD 2</w:t>
            </w:r>
          </w:p>
          <w:p w:rsidR="00C57E78" w:rsidRDefault="00FA3189">
            <w:pPr>
              <w:numPr>
                <w:ilvl w:val="0"/>
                <w:numId w:val="7"/>
              </w:numPr>
              <w:pBdr>
                <w:top w:val="nil"/>
                <w:left w:val="nil"/>
                <w:bottom w:val="nil"/>
                <w:right w:val="nil"/>
                <w:between w:val="nil"/>
              </w:pBdr>
              <w:spacing w:after="0" w:line="240" w:lineRule="auto"/>
              <w:ind w:right="265"/>
              <w:rPr>
                <w:rFonts w:ascii="Times New Roman" w:eastAsia="Times New Roman" w:hAnsi="Times New Roman" w:cs="Times New Roman"/>
                <w:b/>
                <w:color w:val="000000"/>
                <w:sz w:val="24"/>
                <w:szCs w:val="24"/>
              </w:rPr>
            </w:pPr>
            <w:r>
              <w:rPr>
                <w:color w:val="000000"/>
              </w:rPr>
              <w:t xml:space="preserve">Luis </w:t>
            </w:r>
            <w:proofErr w:type="spellStart"/>
            <w:r>
              <w:rPr>
                <w:color w:val="000000"/>
              </w:rPr>
              <w:t>Joyanes</w:t>
            </w:r>
            <w:proofErr w:type="spellEnd"/>
            <w:r>
              <w:rPr>
                <w:color w:val="000000"/>
              </w:rPr>
              <w:t xml:space="preserve"> Aguilar. “Fundament</w:t>
            </w:r>
            <w:r>
              <w:rPr>
                <w:color w:val="000000"/>
              </w:rPr>
              <w:t>os de Programación. Algoritmos, estructura de datos y objetos (2020)”. Capítulos 12 y 13 Editorial: Mc Graw Hill</w:t>
            </w:r>
          </w:p>
          <w:p w:rsidR="00C57E78" w:rsidRDefault="00FA3189">
            <w:pPr>
              <w:pBdr>
                <w:top w:val="nil"/>
                <w:left w:val="nil"/>
                <w:bottom w:val="nil"/>
                <w:right w:val="nil"/>
                <w:between w:val="nil"/>
              </w:pBdr>
              <w:spacing w:after="0" w:line="240" w:lineRule="auto"/>
              <w:ind w:left="138"/>
              <w:rPr>
                <w:rFonts w:ascii="Times New Roman" w:eastAsia="Times New Roman" w:hAnsi="Times New Roman" w:cs="Times New Roman"/>
                <w:color w:val="000000"/>
                <w:sz w:val="24"/>
                <w:szCs w:val="24"/>
              </w:rPr>
            </w:pPr>
            <w:r>
              <w:rPr>
                <w:b/>
                <w:color w:val="000000"/>
              </w:rPr>
              <w:t>UNIDAD 3</w:t>
            </w:r>
          </w:p>
          <w:p w:rsidR="00C57E78" w:rsidRDefault="00FA3189">
            <w:pPr>
              <w:numPr>
                <w:ilvl w:val="0"/>
                <w:numId w:val="7"/>
              </w:numPr>
              <w:pBdr>
                <w:top w:val="nil"/>
                <w:left w:val="nil"/>
                <w:bottom w:val="nil"/>
                <w:right w:val="nil"/>
                <w:between w:val="nil"/>
              </w:pBdr>
              <w:spacing w:after="0" w:line="240" w:lineRule="auto"/>
              <w:ind w:right="265"/>
              <w:rPr>
                <w:rFonts w:ascii="Times New Roman" w:eastAsia="Times New Roman" w:hAnsi="Times New Roman" w:cs="Times New Roman"/>
                <w:b/>
                <w:color w:val="000000"/>
                <w:sz w:val="24"/>
                <w:szCs w:val="24"/>
              </w:rPr>
            </w:pPr>
            <w:r>
              <w:rPr>
                <w:color w:val="000000"/>
              </w:rPr>
              <w:lastRenderedPageBreak/>
              <w:t xml:space="preserve">Luis </w:t>
            </w:r>
            <w:proofErr w:type="spellStart"/>
            <w:r>
              <w:rPr>
                <w:color w:val="000000"/>
              </w:rPr>
              <w:t>Joyanes</w:t>
            </w:r>
            <w:proofErr w:type="spellEnd"/>
            <w:r>
              <w:rPr>
                <w:color w:val="000000"/>
              </w:rPr>
              <w:t xml:space="preserve"> Aguilar. “Fundamentos de Programación. Algoritmos, estructura de datos y objetos (2020)”. Capítulos 9 y 15 Editorial: Mc </w:t>
            </w:r>
            <w:r>
              <w:rPr>
                <w:color w:val="000000"/>
              </w:rPr>
              <w:t>Graw Hill</w:t>
            </w:r>
          </w:p>
          <w:p w:rsidR="00C57E78" w:rsidRDefault="00FA3189">
            <w:pPr>
              <w:ind w:left="720"/>
            </w:pPr>
            <w:r>
              <w:rPr>
                <w:color w:val="000000"/>
              </w:rPr>
              <w:t>Fernández</w:t>
            </w:r>
            <w:r>
              <w:t xml:space="preserve"> Arturo, “Python 3 Al Descubierto” (2013), Capitulo 4 y 6 Editorial: RC Libros.</w:t>
            </w:r>
          </w:p>
        </w:tc>
      </w:tr>
    </w:tbl>
    <w:p w:rsidR="00C57E78" w:rsidRDefault="00C57E78">
      <w:pPr>
        <w:pBdr>
          <w:top w:val="nil"/>
          <w:left w:val="nil"/>
          <w:bottom w:val="nil"/>
          <w:right w:val="nil"/>
          <w:between w:val="nil"/>
        </w:pBdr>
        <w:ind w:left="-284"/>
      </w:pPr>
    </w:p>
    <w:tbl>
      <w:tblPr>
        <w:tblStyle w:val="afe"/>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C57E78">
        <w:tc>
          <w:tcPr>
            <w:tcW w:w="9255" w:type="dxa"/>
            <w:tcBorders>
              <w:left w:val="single" w:sz="12" w:space="0" w:color="000000"/>
              <w:bottom w:val="single" w:sz="12" w:space="0" w:color="000000"/>
              <w:right w:val="single" w:sz="12" w:space="0" w:color="000000"/>
            </w:tcBorders>
            <w:shd w:val="clear" w:color="auto" w:fill="EBF1DD"/>
          </w:tcPr>
          <w:p w:rsidR="00C57E78" w:rsidRDefault="00FA3189">
            <w:pPr>
              <w:widowControl w:val="0"/>
              <w:numPr>
                <w:ilvl w:val="0"/>
                <w:numId w:val="10"/>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C57E78">
        <w:tc>
          <w:tcPr>
            <w:tcW w:w="9255" w:type="dxa"/>
            <w:tcBorders>
              <w:top w:val="single" w:sz="12" w:space="0" w:color="000000"/>
              <w:left w:val="single" w:sz="12" w:space="0" w:color="000000"/>
              <w:bottom w:val="single" w:sz="12" w:space="0" w:color="000000"/>
              <w:right w:val="single" w:sz="12" w:space="0" w:color="000000"/>
            </w:tcBorders>
          </w:tcPr>
          <w:p w:rsidR="00C57E78" w:rsidRDefault="00FA3189">
            <w:pPr>
              <w:spacing w:after="0" w:line="240" w:lineRule="auto"/>
              <w:ind w:left="137" w:right="383" w:firstLine="10"/>
              <w:rPr>
                <w:rFonts w:ascii="Times New Roman" w:eastAsia="Times New Roman" w:hAnsi="Times New Roman" w:cs="Times New Roman"/>
                <w:sz w:val="24"/>
                <w:szCs w:val="24"/>
              </w:rPr>
            </w:pPr>
            <w:r>
              <w:rPr>
                <w:color w:val="000000"/>
              </w:rPr>
              <w:t>La asignatura está constituida por</w:t>
            </w:r>
            <w:r>
              <w:t xml:space="preserve"> tres</w:t>
            </w:r>
            <w:r>
              <w:rPr>
                <w:color w:val="000000"/>
              </w:rPr>
              <w:t xml:space="preserve"> unidades temáticas, las cuales se dictarán durante un cuatrimestre en clases teóricas y prácticas con resolución de problemas a cargo de los alumnos. Semanalmente se procederá al desarrollo de una temática teórica, la cual será abordada desde lo conceptua</w:t>
            </w:r>
            <w:r>
              <w:rPr>
                <w:color w:val="000000"/>
              </w:rPr>
              <w:t>l, y luego verificada empíricamente desde ejercicios prácticos. </w:t>
            </w:r>
          </w:p>
          <w:p w:rsidR="00C57E78" w:rsidRDefault="00FA3189">
            <w:pPr>
              <w:spacing w:after="0" w:line="240" w:lineRule="auto"/>
              <w:ind w:left="137" w:right="383" w:firstLine="10"/>
              <w:rPr>
                <w:rFonts w:ascii="Times New Roman" w:eastAsia="Times New Roman" w:hAnsi="Times New Roman" w:cs="Times New Roman"/>
                <w:sz w:val="24"/>
                <w:szCs w:val="24"/>
              </w:rPr>
            </w:pPr>
            <w:r>
              <w:rPr>
                <w:color w:val="000000"/>
              </w:rPr>
              <w:t>Los temas teóricos se abordan mediante la proyección de documentos, tipo presentación, desarrollados para la ocasión. Posteriormente se procede al desarrollo práctico del concepto teórico des</w:t>
            </w:r>
            <w:r>
              <w:rPr>
                <w:color w:val="000000"/>
              </w:rPr>
              <w:t>crito en la clase.</w:t>
            </w:r>
          </w:p>
          <w:p w:rsidR="00C57E78" w:rsidRDefault="00FA3189">
            <w:pPr>
              <w:spacing w:before="9" w:after="0" w:line="240" w:lineRule="auto"/>
              <w:ind w:left="125" w:right="494" w:firstLine="21"/>
              <w:rPr>
                <w:rFonts w:ascii="Times New Roman" w:eastAsia="Times New Roman" w:hAnsi="Times New Roman" w:cs="Times New Roman"/>
                <w:sz w:val="24"/>
                <w:szCs w:val="24"/>
              </w:rPr>
            </w:pPr>
            <w:r>
              <w:rPr>
                <w:color w:val="000000"/>
              </w:rPr>
              <w:t>Las guías de trabajos prácticos propuestos por el docente, se resolverán en forma individual. Se utilizarán las herramientas informáticas adecuadas para la resolución de los problemas y la justificación de las respuestas obtenidas. Se re</w:t>
            </w:r>
            <w:r>
              <w:rPr>
                <w:color w:val="000000"/>
              </w:rPr>
              <w:t>alizarán prácticas en Laboratorio relacionadas a la unidad temática de la asignatura. </w:t>
            </w:r>
          </w:p>
          <w:p w:rsidR="00C57E78" w:rsidRDefault="00FA3189">
            <w:pPr>
              <w:spacing w:before="9" w:after="0" w:line="240" w:lineRule="auto"/>
              <w:ind w:left="138" w:right="219"/>
              <w:jc w:val="both"/>
              <w:rPr>
                <w:rFonts w:ascii="Times New Roman" w:eastAsia="Times New Roman" w:hAnsi="Times New Roman" w:cs="Times New Roman"/>
                <w:sz w:val="24"/>
                <w:szCs w:val="24"/>
              </w:rPr>
            </w:pPr>
            <w:r>
              <w:rPr>
                <w:b/>
                <w:color w:val="000000"/>
              </w:rPr>
              <w:t xml:space="preserve">Guía de ejercicios: </w:t>
            </w:r>
            <w:r>
              <w:rPr>
                <w:color w:val="000000"/>
              </w:rPr>
              <w:t>En sincronía con los temas que se vayan dando en cada unidad, existe la guía de ejercicios que ayuda a consolidar los conocimientos vistos en la clas</w:t>
            </w:r>
            <w:r>
              <w:rPr>
                <w:color w:val="000000"/>
              </w:rPr>
              <w:t>e teórica. La intención es que el alumno desarrolle ejercicios cortos y enfocados en cada tema específico, según dicte la unidad que se esté viendo. </w:t>
            </w:r>
          </w:p>
          <w:p w:rsidR="00C57E78" w:rsidRDefault="00FA3189">
            <w:pPr>
              <w:spacing w:before="9" w:after="0" w:line="240" w:lineRule="auto"/>
              <w:ind w:left="131" w:right="191" w:hanging="15"/>
              <w:rPr>
                <w:rFonts w:ascii="Times New Roman" w:eastAsia="Times New Roman" w:hAnsi="Times New Roman" w:cs="Times New Roman"/>
                <w:sz w:val="24"/>
                <w:szCs w:val="24"/>
              </w:rPr>
            </w:pPr>
            <w:r>
              <w:rPr>
                <w:b/>
                <w:color w:val="000000"/>
              </w:rPr>
              <w:t xml:space="preserve">Trabajos Prácticos: </w:t>
            </w:r>
            <w:r>
              <w:rPr>
                <w:color w:val="000000"/>
              </w:rPr>
              <w:t>Las prácticas de la materia se abordarán a través de la resolución de ejercicios de la guía de Ejercicios. Según la modalidad podrá entregarse un trabajo práctico obligatorio con la resolución de ejercicios prácticos según los temas abordados en el aula. </w:t>
            </w:r>
          </w:p>
          <w:p w:rsidR="00C57E78" w:rsidRDefault="00FA3189">
            <w:pPr>
              <w:spacing w:before="9" w:after="0" w:line="240" w:lineRule="auto"/>
              <w:ind w:left="131" w:right="191" w:hanging="15"/>
            </w:pPr>
            <w:r>
              <w:rPr>
                <w:b/>
                <w:color w:val="000000"/>
              </w:rPr>
              <w:t xml:space="preserve">Campus Virtual: </w:t>
            </w:r>
            <w:r>
              <w:rPr>
                <w:color w:val="000000"/>
              </w:rPr>
              <w:t>En cualquiera de las modalidades se utilizará el campus virtual UNPAZ como plataforma donde se publique el material requerido, lo trabajado en clase y las pautas del cuatrimestre.</w:t>
            </w:r>
          </w:p>
        </w:tc>
      </w:tr>
    </w:tbl>
    <w:p w:rsidR="00C57E78" w:rsidRDefault="00C57E78">
      <w:pPr>
        <w:pBdr>
          <w:top w:val="nil"/>
          <w:left w:val="nil"/>
          <w:bottom w:val="nil"/>
          <w:right w:val="nil"/>
          <w:between w:val="nil"/>
        </w:pBdr>
      </w:pPr>
    </w:p>
    <w:tbl>
      <w:tblPr>
        <w:tblStyle w:val="aff"/>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C57E78">
        <w:tc>
          <w:tcPr>
            <w:tcW w:w="9227" w:type="dxa"/>
            <w:tcBorders>
              <w:left w:val="single" w:sz="12" w:space="0" w:color="000000"/>
              <w:bottom w:val="single" w:sz="12" w:space="0" w:color="000000"/>
              <w:right w:val="single" w:sz="12" w:space="0" w:color="000000"/>
            </w:tcBorders>
            <w:shd w:val="clear" w:color="auto" w:fill="EBF1DD"/>
          </w:tcPr>
          <w:p w:rsidR="00C57E78" w:rsidRDefault="00FA3189">
            <w:pPr>
              <w:widowControl w:val="0"/>
              <w:numPr>
                <w:ilvl w:val="0"/>
                <w:numId w:val="10"/>
              </w:numPr>
              <w:pBdr>
                <w:top w:val="nil"/>
                <w:left w:val="nil"/>
                <w:bottom w:val="nil"/>
                <w:right w:val="nil"/>
                <w:between w:val="nil"/>
              </w:pBdr>
              <w:spacing w:before="200" w:line="240" w:lineRule="auto"/>
              <w:ind w:left="392"/>
              <w:rPr>
                <w:color w:val="000000"/>
              </w:rPr>
            </w:pPr>
            <w:r>
              <w:rPr>
                <w:b/>
                <w:color w:val="000000"/>
              </w:rPr>
              <w:t xml:space="preserve">Evaluación </w:t>
            </w:r>
          </w:p>
        </w:tc>
      </w:tr>
      <w:tr w:rsidR="00C57E78">
        <w:tc>
          <w:tcPr>
            <w:tcW w:w="9227" w:type="dxa"/>
            <w:tcBorders>
              <w:top w:val="single" w:sz="12" w:space="0" w:color="000000"/>
              <w:left w:val="single" w:sz="12" w:space="0" w:color="000000"/>
              <w:bottom w:val="single" w:sz="12" w:space="0" w:color="000000"/>
              <w:right w:val="single" w:sz="12" w:space="0" w:color="000000"/>
            </w:tcBorders>
          </w:tcPr>
          <w:p w:rsidR="00C57E78" w:rsidRDefault="00FA3189">
            <w:pPr>
              <w:spacing w:before="120" w:after="120" w:line="240" w:lineRule="auto"/>
              <w:jc w:val="both"/>
            </w:pPr>
            <w:r>
              <w:t>La modalidad de evaluación y requisitos es articulada según Res. C.S. N°150/18, Res. C.S. N°154/22 y Res. C.S. N°299/</w:t>
            </w:r>
            <w:proofErr w:type="gramStart"/>
            <w:r>
              <w:t>23.Los</w:t>
            </w:r>
            <w:proofErr w:type="gramEnd"/>
            <w:r>
              <w:t xml:space="preserve"> posibles estados de regularidad de la UUCC son:</w:t>
            </w:r>
          </w:p>
          <w:p w:rsidR="00C57E78" w:rsidRDefault="00FA3189">
            <w:pPr>
              <w:numPr>
                <w:ilvl w:val="0"/>
                <w:numId w:val="1"/>
              </w:numPr>
              <w:pBdr>
                <w:top w:val="nil"/>
                <w:left w:val="nil"/>
                <w:bottom w:val="nil"/>
                <w:right w:val="nil"/>
                <w:between w:val="nil"/>
              </w:pBdr>
              <w:spacing w:before="120" w:after="0" w:line="240" w:lineRule="auto"/>
              <w:jc w:val="both"/>
              <w:rPr>
                <w:color w:val="000000"/>
              </w:rPr>
            </w:pPr>
            <w:r>
              <w:rPr>
                <w:color w:val="000000"/>
              </w:rPr>
              <w:t>Regular: aprobó la cursada pero no la materia, con una nota menor a 7 y mayor e igua</w:t>
            </w:r>
            <w:r>
              <w:rPr>
                <w:color w:val="000000"/>
              </w:rPr>
              <w:t>l a 4.</w:t>
            </w:r>
          </w:p>
          <w:p w:rsidR="00C57E78" w:rsidRDefault="00FA3189">
            <w:pPr>
              <w:pBdr>
                <w:top w:val="nil"/>
                <w:left w:val="nil"/>
                <w:bottom w:val="nil"/>
                <w:right w:val="nil"/>
                <w:between w:val="nil"/>
              </w:pBdr>
              <w:spacing w:after="0" w:line="240" w:lineRule="auto"/>
              <w:ind w:left="720"/>
              <w:jc w:val="both"/>
              <w:rPr>
                <w:color w:val="000000"/>
              </w:rPr>
            </w:pPr>
            <w:r w:rsidRPr="000A5B7F">
              <w:rPr>
                <w:color w:val="000000"/>
                <w:lang w:val="pt-BR"/>
              </w:rPr>
              <w:t xml:space="preserve">ARTÍCULO 21. Res. C.S. N°150/18). </w:t>
            </w:r>
            <w:r>
              <w:rPr>
                <w:color w:val="000000"/>
              </w:rPr>
              <w:t xml:space="preserve">La UC será regularizada cuando el/la estudiante haya cumplido con un mínimo del 75% (setenta y cinco por ciento) de la asistencia y haya obtenido en las instancias </w:t>
            </w:r>
            <w:proofErr w:type="spellStart"/>
            <w:r>
              <w:rPr>
                <w:color w:val="000000"/>
              </w:rPr>
              <w:t>evalu</w:t>
            </w:r>
            <w:bookmarkStart w:id="1" w:name="_GoBack"/>
            <w:bookmarkEnd w:id="1"/>
            <w:r>
              <w:rPr>
                <w:color w:val="000000"/>
              </w:rPr>
              <w:t>atorias</w:t>
            </w:r>
            <w:proofErr w:type="spellEnd"/>
            <w:r>
              <w:rPr>
                <w:color w:val="000000"/>
              </w:rPr>
              <w:t xml:space="preserve"> parciales (o sus </w:t>
            </w:r>
            <w:proofErr w:type="spellStart"/>
            <w:r>
              <w:rPr>
                <w:color w:val="000000"/>
              </w:rPr>
              <w:t>recuperatorios</w:t>
            </w:r>
            <w:proofErr w:type="spellEnd"/>
            <w:r>
              <w:rPr>
                <w:color w:val="000000"/>
              </w:rPr>
              <w:t>) una califica</w:t>
            </w:r>
            <w:r>
              <w:rPr>
                <w:color w:val="000000"/>
              </w:rPr>
              <w:t>ción de 4 (cuatro) puntos o superior.</w:t>
            </w:r>
          </w:p>
          <w:p w:rsidR="00C57E78" w:rsidRDefault="00FA3189">
            <w:pPr>
              <w:numPr>
                <w:ilvl w:val="0"/>
                <w:numId w:val="1"/>
              </w:numPr>
              <w:pBdr>
                <w:top w:val="nil"/>
                <w:left w:val="nil"/>
                <w:bottom w:val="nil"/>
                <w:right w:val="nil"/>
                <w:between w:val="nil"/>
              </w:pBdr>
              <w:spacing w:after="0" w:line="240" w:lineRule="auto"/>
              <w:jc w:val="both"/>
              <w:rPr>
                <w:color w:val="000000"/>
              </w:rPr>
            </w:pPr>
            <w:r>
              <w:rPr>
                <w:color w:val="000000"/>
              </w:rPr>
              <w:t>Desaprobada: ARTÍCULO 22 Res. C.S. N°150/18). La UC será desaprobada cuando el/la estudiante haya cumplido con un mínimo del 75% (setenta y cinco por ciento) de la asistencia y haya obtenido en alguna de las instancias</w:t>
            </w:r>
            <w:r>
              <w:rPr>
                <w:color w:val="000000"/>
              </w:rPr>
              <w:t xml:space="preserve"> </w:t>
            </w:r>
            <w:proofErr w:type="spellStart"/>
            <w:r>
              <w:rPr>
                <w:color w:val="000000"/>
              </w:rPr>
              <w:t>evaluatorias</w:t>
            </w:r>
            <w:proofErr w:type="spellEnd"/>
            <w:r>
              <w:rPr>
                <w:color w:val="000000"/>
              </w:rPr>
              <w:t xml:space="preserve"> parciales (o sus </w:t>
            </w:r>
            <w:proofErr w:type="spellStart"/>
            <w:r>
              <w:rPr>
                <w:color w:val="000000"/>
              </w:rPr>
              <w:t>recuperatorios</w:t>
            </w:r>
            <w:proofErr w:type="spellEnd"/>
            <w:r>
              <w:rPr>
                <w:color w:val="000000"/>
              </w:rPr>
              <w:t>) una calificación menor a 4 (cuatro) puntos.</w:t>
            </w:r>
          </w:p>
          <w:p w:rsidR="00C57E78" w:rsidRDefault="00FA3189">
            <w:pPr>
              <w:numPr>
                <w:ilvl w:val="0"/>
                <w:numId w:val="1"/>
              </w:numPr>
              <w:pBdr>
                <w:top w:val="nil"/>
                <w:left w:val="nil"/>
                <w:bottom w:val="nil"/>
                <w:right w:val="nil"/>
                <w:between w:val="nil"/>
              </w:pBdr>
              <w:spacing w:after="120" w:line="240" w:lineRule="auto"/>
              <w:jc w:val="both"/>
              <w:rPr>
                <w:color w:val="000000"/>
              </w:rPr>
            </w:pPr>
            <w:r>
              <w:rPr>
                <w:color w:val="000000"/>
              </w:rPr>
              <w:lastRenderedPageBreak/>
              <w:t>Ausente ARTÍCULO 23. Res. C.S. N°150/18)- Serán considerados ausentes los/as estudiantes que no hayan cumplido con el mínimo del 75% setenta y cinco por ciento de la</w:t>
            </w:r>
            <w:r>
              <w:rPr>
                <w:color w:val="000000"/>
              </w:rPr>
              <w:t xml:space="preserve"> asistencia o que no hubieren rendido alguno de los exámenes parciales o sus respectivos </w:t>
            </w:r>
            <w:proofErr w:type="spellStart"/>
            <w:r>
              <w:rPr>
                <w:color w:val="000000"/>
              </w:rPr>
              <w:t>recuperatorios</w:t>
            </w:r>
            <w:proofErr w:type="spellEnd"/>
            <w:r>
              <w:rPr>
                <w:color w:val="000000"/>
              </w:rPr>
              <w:t>.</w:t>
            </w:r>
          </w:p>
          <w:p w:rsidR="00C57E78" w:rsidRDefault="00C57E78">
            <w:pPr>
              <w:spacing w:before="120" w:after="120" w:line="240" w:lineRule="auto"/>
              <w:jc w:val="both"/>
            </w:pPr>
          </w:p>
          <w:p w:rsidR="00C57E78" w:rsidRDefault="00FA3189">
            <w:pPr>
              <w:spacing w:before="120" w:after="120" w:line="240" w:lineRule="auto"/>
              <w:jc w:val="both"/>
            </w:pPr>
            <w:r>
              <w:t xml:space="preserve">El régimen de aprobación de la UUCC podrá ser por: </w:t>
            </w:r>
          </w:p>
          <w:p w:rsidR="00C57E78" w:rsidRDefault="00FA3189">
            <w:pPr>
              <w:spacing w:before="120" w:after="120" w:line="240" w:lineRule="auto"/>
              <w:jc w:val="both"/>
            </w:pPr>
            <w:r>
              <w:t>Según ARTÍCULO 31. C.S. N°150/18 y ARTÍCULO 4 Res. C.S. N°154/22</w:t>
            </w:r>
          </w:p>
          <w:p w:rsidR="00C57E78" w:rsidRDefault="00FA3189">
            <w:pPr>
              <w:numPr>
                <w:ilvl w:val="0"/>
                <w:numId w:val="3"/>
              </w:numPr>
              <w:pBdr>
                <w:top w:val="nil"/>
                <w:left w:val="nil"/>
                <w:bottom w:val="nil"/>
                <w:right w:val="nil"/>
                <w:between w:val="nil"/>
              </w:pBdr>
              <w:spacing w:before="120" w:after="0" w:line="240" w:lineRule="auto"/>
              <w:jc w:val="both"/>
              <w:rPr>
                <w:color w:val="000000"/>
              </w:rPr>
            </w:pPr>
            <w:r>
              <w:rPr>
                <w:color w:val="000000"/>
              </w:rPr>
              <w:t>mediante promoción directa;</w:t>
            </w:r>
          </w:p>
          <w:p w:rsidR="00C57E78" w:rsidRDefault="00FA3189">
            <w:pPr>
              <w:numPr>
                <w:ilvl w:val="0"/>
                <w:numId w:val="3"/>
              </w:numPr>
              <w:pBdr>
                <w:top w:val="nil"/>
                <w:left w:val="nil"/>
                <w:bottom w:val="nil"/>
                <w:right w:val="nil"/>
                <w:between w:val="nil"/>
              </w:pBdr>
              <w:spacing w:after="0" w:line="240" w:lineRule="auto"/>
              <w:jc w:val="both"/>
              <w:rPr>
                <w:color w:val="000000"/>
              </w:rPr>
            </w:pPr>
            <w:r>
              <w:rPr>
                <w:color w:val="000000"/>
              </w:rPr>
              <w:t>mediante aprobación de examen integrador;</w:t>
            </w:r>
          </w:p>
          <w:p w:rsidR="00C57E78" w:rsidRDefault="00FA3189">
            <w:pPr>
              <w:numPr>
                <w:ilvl w:val="0"/>
                <w:numId w:val="3"/>
              </w:numPr>
              <w:pBdr>
                <w:top w:val="nil"/>
                <w:left w:val="nil"/>
                <w:bottom w:val="nil"/>
                <w:right w:val="nil"/>
                <w:between w:val="nil"/>
              </w:pBdr>
              <w:spacing w:after="120" w:line="240" w:lineRule="auto"/>
              <w:jc w:val="both"/>
            </w:pPr>
            <w:r>
              <w:rPr>
                <w:color w:val="000000"/>
              </w:rPr>
              <w:t>mediante examen final.</w:t>
            </w:r>
          </w:p>
          <w:p w:rsidR="00C57E78" w:rsidRDefault="00C57E78">
            <w:pPr>
              <w:spacing w:before="120" w:after="120" w:line="240" w:lineRule="auto"/>
              <w:jc w:val="both"/>
              <w:rPr>
                <w:b/>
              </w:rPr>
            </w:pPr>
          </w:p>
          <w:p w:rsidR="00C57E78" w:rsidRDefault="00FA3189">
            <w:pPr>
              <w:spacing w:before="120" w:after="120" w:line="240" w:lineRule="auto"/>
              <w:jc w:val="both"/>
            </w:pPr>
            <w:r>
              <w:rPr>
                <w:b/>
              </w:rPr>
              <w:t>Régimen de aprobación de la UUCC mediante promoción directa</w:t>
            </w:r>
          </w:p>
          <w:p w:rsidR="00C57E78" w:rsidRDefault="00FA3189">
            <w:pPr>
              <w:spacing w:before="120" w:after="120" w:line="240" w:lineRule="auto"/>
              <w:jc w:val="both"/>
            </w:pPr>
            <w:r w:rsidRPr="000A5B7F">
              <w:rPr>
                <w:lang w:val="pt-BR"/>
              </w:rPr>
              <w:t xml:space="preserve">ARTÍCULO 35.- Res. C.S. N°150/18. </w:t>
            </w:r>
            <w:r>
              <w:t>Estarán aprobados mediante promoción directa, aquellos/as estudiantes que:</w:t>
            </w:r>
          </w:p>
          <w:p w:rsidR="00C57E78" w:rsidRDefault="00FA3189">
            <w:pPr>
              <w:numPr>
                <w:ilvl w:val="0"/>
                <w:numId w:val="5"/>
              </w:numPr>
              <w:pBdr>
                <w:top w:val="nil"/>
                <w:left w:val="nil"/>
                <w:bottom w:val="nil"/>
                <w:right w:val="nil"/>
                <w:between w:val="nil"/>
              </w:pBdr>
              <w:spacing w:before="120" w:after="0" w:line="240" w:lineRule="auto"/>
              <w:jc w:val="both"/>
              <w:rPr>
                <w:color w:val="000000"/>
              </w:rPr>
            </w:pPr>
            <w:r>
              <w:rPr>
                <w:color w:val="000000"/>
              </w:rPr>
              <w:t>hayan mantenido su condición de regularidad al final del curso conforme lo previsto en el artículo 21 y,</w:t>
            </w:r>
          </w:p>
          <w:p w:rsidR="00C57E78" w:rsidRDefault="00FA3189">
            <w:pPr>
              <w:numPr>
                <w:ilvl w:val="0"/>
                <w:numId w:val="5"/>
              </w:numPr>
              <w:pBdr>
                <w:top w:val="nil"/>
                <w:left w:val="nil"/>
                <w:bottom w:val="nil"/>
                <w:right w:val="nil"/>
                <w:between w:val="nil"/>
              </w:pBdr>
              <w:spacing w:after="120" w:line="240" w:lineRule="auto"/>
              <w:jc w:val="both"/>
              <w:rPr>
                <w:color w:val="000000"/>
              </w:rPr>
            </w:pPr>
            <w:r>
              <w:rPr>
                <w:color w:val="000000"/>
              </w:rPr>
              <w:t xml:space="preserve">hayan obtenido una calificación de 7 (siete) o más puntos como promedio de todas las instancias evaluativas, sean éstas parciales o sus </w:t>
            </w:r>
            <w:proofErr w:type="spellStart"/>
            <w:r>
              <w:rPr>
                <w:color w:val="000000"/>
              </w:rPr>
              <w:t>recuperatorios</w:t>
            </w:r>
            <w:proofErr w:type="spellEnd"/>
            <w:r>
              <w:rPr>
                <w:color w:val="000000"/>
              </w:rPr>
              <w:t>, debiendo obtener una nota igual o mayor a 6 (seis) puntos en cada una de éstas.</w:t>
            </w:r>
          </w:p>
          <w:p w:rsidR="00C57E78" w:rsidRDefault="00C57E78">
            <w:pPr>
              <w:spacing w:before="120" w:after="120" w:line="240" w:lineRule="auto"/>
              <w:jc w:val="both"/>
            </w:pPr>
          </w:p>
          <w:p w:rsidR="00C57E78" w:rsidRDefault="00FA3189">
            <w:pPr>
              <w:spacing w:before="120" w:after="120" w:line="240" w:lineRule="auto"/>
              <w:jc w:val="both"/>
              <w:rPr>
                <w:b/>
              </w:rPr>
            </w:pPr>
            <w:r>
              <w:rPr>
                <w:b/>
              </w:rPr>
              <w:t>Régimen de aprobación d</w:t>
            </w:r>
            <w:r>
              <w:rPr>
                <w:b/>
              </w:rPr>
              <w:t>e la UUCC mediante evaluación integradora</w:t>
            </w:r>
          </w:p>
          <w:p w:rsidR="00C57E78" w:rsidRDefault="00FA3189">
            <w:pPr>
              <w:spacing w:before="120" w:after="120" w:line="240" w:lineRule="auto"/>
              <w:jc w:val="both"/>
            </w:pPr>
            <w:r w:rsidRPr="000A5B7F">
              <w:rPr>
                <w:lang w:val="pt-BR"/>
              </w:rPr>
              <w:t xml:space="preserve">ARTÍCULO 36. Res. C.S. N°150/18. </w:t>
            </w:r>
            <w:r>
              <w:t>Quedarán habilitados automáticamente para rendir la evaluación integradora aquellos/as estudiantes que:</w:t>
            </w:r>
          </w:p>
          <w:p w:rsidR="00C57E78" w:rsidRDefault="00FA3189">
            <w:pPr>
              <w:numPr>
                <w:ilvl w:val="0"/>
                <w:numId w:val="2"/>
              </w:numPr>
              <w:pBdr>
                <w:top w:val="nil"/>
                <w:left w:val="nil"/>
                <w:bottom w:val="nil"/>
                <w:right w:val="nil"/>
                <w:between w:val="nil"/>
              </w:pBdr>
              <w:spacing w:before="120" w:after="0" w:line="240" w:lineRule="auto"/>
              <w:jc w:val="both"/>
              <w:rPr>
                <w:color w:val="000000"/>
              </w:rPr>
            </w:pPr>
            <w:r>
              <w:rPr>
                <w:color w:val="000000"/>
              </w:rPr>
              <w:t>hayan mantenido su condición de regularidad al final del curso (conforme lo p</w:t>
            </w:r>
            <w:r>
              <w:rPr>
                <w:color w:val="000000"/>
              </w:rPr>
              <w:t xml:space="preserve">revisto en el artículo 21); y, </w:t>
            </w:r>
          </w:p>
          <w:p w:rsidR="00C57E78" w:rsidRDefault="00FA3189">
            <w:pPr>
              <w:numPr>
                <w:ilvl w:val="0"/>
                <w:numId w:val="2"/>
              </w:numPr>
              <w:pBdr>
                <w:top w:val="nil"/>
                <w:left w:val="nil"/>
                <w:bottom w:val="nil"/>
                <w:right w:val="nil"/>
                <w:between w:val="nil"/>
              </w:pBdr>
              <w:spacing w:after="120" w:line="240" w:lineRule="auto"/>
              <w:jc w:val="both"/>
              <w:rPr>
                <w:color w:val="000000"/>
              </w:rPr>
            </w:pPr>
            <w:r>
              <w:rPr>
                <w:color w:val="000000"/>
              </w:rPr>
              <w:t xml:space="preserve">hayan obtenido una calificación entre 4 (cuatro) y 6 (seis) puntos en promedio de las instancias parciales y como mínimo un 4 (cuatro) en cada instancia o en sus respectivos </w:t>
            </w:r>
            <w:proofErr w:type="spellStart"/>
            <w:r>
              <w:rPr>
                <w:color w:val="000000"/>
              </w:rPr>
              <w:t>recuperatorios</w:t>
            </w:r>
            <w:proofErr w:type="spellEnd"/>
            <w:r>
              <w:rPr>
                <w:color w:val="000000"/>
              </w:rPr>
              <w:t>.</w:t>
            </w:r>
          </w:p>
          <w:p w:rsidR="00C57E78" w:rsidRDefault="00C57E78">
            <w:pPr>
              <w:spacing w:before="120" w:after="120" w:line="240" w:lineRule="auto"/>
              <w:jc w:val="both"/>
            </w:pPr>
          </w:p>
          <w:p w:rsidR="00C57E78" w:rsidRDefault="00FA3189">
            <w:pPr>
              <w:spacing w:before="120" w:after="120" w:line="240" w:lineRule="auto"/>
              <w:jc w:val="both"/>
            </w:pPr>
            <w:r>
              <w:rPr>
                <w:b/>
              </w:rPr>
              <w:t>Régimen de aprobación de la UUCC mediante examen final</w:t>
            </w:r>
          </w:p>
          <w:p w:rsidR="00C57E78" w:rsidRDefault="00FA3189">
            <w:pPr>
              <w:spacing w:before="120" w:after="120" w:line="240" w:lineRule="auto"/>
              <w:jc w:val="both"/>
            </w:pPr>
            <w:r w:rsidRPr="000A5B7F">
              <w:rPr>
                <w:lang w:val="pt-BR"/>
              </w:rPr>
              <w:t xml:space="preserve">ARTÍCULO 39 Res. C.S. N°150/18). </w:t>
            </w:r>
            <w:r>
              <w:t>Podrán aprobar la UC mediante examen final los/as estudiantes que: hayan mantenido su condición de regularidad al final del curso conforme lo previsto en el artículo 21</w:t>
            </w:r>
            <w:r>
              <w:t xml:space="preserve">; hayan obtenido una calificación entre 4 (cuatro) y 6 (seis) en los respectivos exámenes parciales y/o sus </w:t>
            </w:r>
            <w:proofErr w:type="spellStart"/>
            <w:r>
              <w:t>recuperatorios</w:t>
            </w:r>
            <w:proofErr w:type="spellEnd"/>
            <w:r>
              <w:t>, pero no hubieren aprobado o asistido a la instancia del examen integrador.</w:t>
            </w:r>
          </w:p>
          <w:p w:rsidR="00C57E78" w:rsidRDefault="00FA3189">
            <w:pPr>
              <w:spacing w:before="120" w:after="120" w:line="240" w:lineRule="auto"/>
              <w:jc w:val="both"/>
            </w:pPr>
            <w:r w:rsidRPr="000A5B7F">
              <w:rPr>
                <w:lang w:val="pt-BR"/>
              </w:rPr>
              <w:t xml:space="preserve">ARTÍCULO 40 Res. C.S. N°150/18). </w:t>
            </w:r>
            <w:r>
              <w:t>Los/as estudiantes podrá</w:t>
            </w:r>
            <w:r>
              <w:t xml:space="preserve">n inscribirse en 4 (cuatro) oportunidades para rendir el examen final de la UC que hayan regularizado, y por un período de 2 (dos) años desde que haya concluido el curso. En caso de ausencia o desaprobación en ambas instancias, el/la estudiante deberá </w:t>
            </w:r>
            <w:proofErr w:type="spellStart"/>
            <w:r>
              <w:t>recu</w:t>
            </w:r>
            <w:r>
              <w:t>rsar</w:t>
            </w:r>
            <w:proofErr w:type="spellEnd"/>
            <w:r>
              <w:t xml:space="preserve"> la UC o rendir en modalidad de examen libre.</w:t>
            </w:r>
          </w:p>
          <w:p w:rsidR="00C57E78" w:rsidRDefault="00FA3189">
            <w:pPr>
              <w:spacing w:before="120" w:after="120" w:line="240" w:lineRule="auto"/>
              <w:jc w:val="both"/>
            </w:pPr>
            <w:r>
              <w:t>EXÁMENES LIBRES</w:t>
            </w:r>
          </w:p>
          <w:p w:rsidR="00C57E78" w:rsidRDefault="00FA3189">
            <w:pPr>
              <w:spacing w:before="120" w:after="120" w:line="240" w:lineRule="auto"/>
              <w:jc w:val="both"/>
            </w:pPr>
            <w:r>
              <w:t>ARTÍCULO 43 Res. C.S. N°150/18. Los/as estudiantes podrán inscribirse para rendir una UC como libres bajo las siguientes condiciones:</w:t>
            </w:r>
          </w:p>
          <w:p w:rsidR="00C57E78" w:rsidRDefault="00FA3189">
            <w:pPr>
              <w:numPr>
                <w:ilvl w:val="0"/>
                <w:numId w:val="4"/>
              </w:numPr>
              <w:pBdr>
                <w:top w:val="nil"/>
                <w:left w:val="nil"/>
                <w:bottom w:val="nil"/>
                <w:right w:val="nil"/>
                <w:between w:val="nil"/>
              </w:pBdr>
              <w:spacing w:before="120" w:after="0" w:line="240" w:lineRule="auto"/>
              <w:jc w:val="both"/>
              <w:rPr>
                <w:color w:val="000000"/>
              </w:rPr>
            </w:pPr>
            <w:r>
              <w:rPr>
                <w:color w:val="000000"/>
              </w:rPr>
              <w:lastRenderedPageBreak/>
              <w:t xml:space="preserve">tener aprobadas las correlatividades correspondientes a </w:t>
            </w:r>
            <w:r>
              <w:rPr>
                <w:color w:val="000000"/>
              </w:rPr>
              <w:t>la UC a la que se inscriben;</w:t>
            </w:r>
          </w:p>
          <w:p w:rsidR="00C57E78" w:rsidRDefault="00FA3189">
            <w:pPr>
              <w:numPr>
                <w:ilvl w:val="0"/>
                <w:numId w:val="4"/>
              </w:numPr>
              <w:pBdr>
                <w:top w:val="nil"/>
                <w:left w:val="nil"/>
                <w:bottom w:val="nil"/>
                <w:right w:val="nil"/>
                <w:between w:val="nil"/>
              </w:pBdr>
              <w:spacing w:after="0" w:line="240" w:lineRule="auto"/>
              <w:jc w:val="both"/>
              <w:rPr>
                <w:color w:val="000000"/>
              </w:rPr>
            </w:pPr>
            <w:r>
              <w:rPr>
                <w:color w:val="000000"/>
              </w:rPr>
              <w:t>no haber aprobado mediante la modalidad de evaluación libre el veinticinco por ciento (25%) o más de las UUCC que integran el Plan de Estudios de la Carrera;</w:t>
            </w:r>
          </w:p>
          <w:p w:rsidR="00C57E78" w:rsidRDefault="00FA3189">
            <w:pPr>
              <w:numPr>
                <w:ilvl w:val="0"/>
                <w:numId w:val="4"/>
              </w:numPr>
              <w:pBdr>
                <w:top w:val="nil"/>
                <w:left w:val="nil"/>
                <w:bottom w:val="nil"/>
                <w:right w:val="nil"/>
                <w:between w:val="nil"/>
              </w:pBdr>
              <w:spacing w:after="120" w:line="240" w:lineRule="auto"/>
              <w:jc w:val="both"/>
              <w:rPr>
                <w:color w:val="000000"/>
              </w:rPr>
            </w:pPr>
            <w:r>
              <w:rPr>
                <w:color w:val="000000"/>
              </w:rPr>
              <w:t>que no esté establecido por el Plan de Estudios de la Carrera ni en el Programa de la UC aprobado por el Consejo Departamental, la imposibilidad de rendir dicha asignatura en la condición de libre.</w:t>
            </w:r>
          </w:p>
          <w:p w:rsidR="00C57E78" w:rsidRDefault="00C57E78">
            <w:pPr>
              <w:spacing w:before="120" w:after="120" w:line="240" w:lineRule="auto"/>
              <w:jc w:val="both"/>
            </w:pPr>
          </w:p>
          <w:p w:rsidR="00C57E78" w:rsidRDefault="00FA3189">
            <w:pPr>
              <w:spacing w:before="120" w:after="120" w:line="240" w:lineRule="auto"/>
              <w:jc w:val="both"/>
            </w:pPr>
            <w:r w:rsidRPr="000A5B7F">
              <w:rPr>
                <w:lang w:val="pt-BR"/>
              </w:rPr>
              <w:t xml:space="preserve">ARTÍCULO 44. Res. C.S. N°150/18. </w:t>
            </w:r>
            <w:r>
              <w:t xml:space="preserve">La modalidad del examen </w:t>
            </w:r>
            <w:r>
              <w:t>libre será escrita y oral, siendo la primera instancia de carácter previa y eliminatoria. Se evaluarán todos los contenidos establecidos en el programa correspondiente a la fecha del examen. La calificación mínima establecida para la aprobación de la asign</w:t>
            </w:r>
            <w:r>
              <w:t>atura en examen libre es de 4 (cuatro) puntos.</w:t>
            </w:r>
          </w:p>
          <w:p w:rsidR="00C57E78" w:rsidRDefault="00C57E78">
            <w:pPr>
              <w:spacing w:before="120" w:after="120" w:line="240" w:lineRule="auto"/>
              <w:jc w:val="both"/>
              <w:rPr>
                <w:b/>
              </w:rPr>
            </w:pPr>
          </w:p>
          <w:p w:rsidR="00C57E78" w:rsidRDefault="00FA3189">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b/>
                <w:sz w:val="24"/>
                <w:szCs w:val="24"/>
              </w:rPr>
              <w:t xml:space="preserve">Las alternativas que aplican según la </w:t>
            </w:r>
            <w:r>
              <w:rPr>
                <w:rFonts w:ascii="Times New Roman" w:eastAsia="Times New Roman" w:hAnsi="Times New Roman" w:cs="Times New Roman"/>
                <w:b/>
                <w:color w:val="000000"/>
                <w:sz w:val="24"/>
                <w:szCs w:val="24"/>
              </w:rPr>
              <w:t xml:space="preserve">Res. C.S. 299-2023 son: </w:t>
            </w:r>
          </w:p>
          <w:p w:rsidR="00C57E78" w:rsidRDefault="00FA3189">
            <w:pPr>
              <w:numPr>
                <w:ilvl w:val="0"/>
                <w:numId w:val="13"/>
              </w:numPr>
              <w:pBdr>
                <w:top w:val="nil"/>
                <w:left w:val="nil"/>
                <w:bottom w:val="nil"/>
                <w:right w:val="nil"/>
                <w:between w:val="nil"/>
              </w:pBdr>
              <w:spacing w:before="231" w:after="0" w:line="240" w:lineRule="auto"/>
              <w:rPr>
                <w:rFonts w:ascii="Arial" w:eastAsia="Arial" w:hAnsi="Arial" w:cs="Arial"/>
                <w:i/>
                <w:color w:val="000000"/>
              </w:rPr>
            </w:pPr>
            <w:r>
              <w:rPr>
                <w:i/>
                <w:color w:val="000000"/>
                <w:u w:val="single"/>
              </w:rPr>
              <w:t>Alternativa 1: Régimen Presencial (100%): </w:t>
            </w:r>
          </w:p>
          <w:p w:rsidR="00C57E78" w:rsidRDefault="00FA3189">
            <w:pPr>
              <w:pBdr>
                <w:top w:val="nil"/>
                <w:left w:val="nil"/>
                <w:bottom w:val="nil"/>
                <w:right w:val="nil"/>
                <w:between w:val="nil"/>
              </w:pBdr>
              <w:spacing w:before="231" w:after="0" w:line="240" w:lineRule="auto"/>
              <w:ind w:left="136" w:right="45" w:firstLine="8"/>
              <w:jc w:val="both"/>
              <w:rPr>
                <w:rFonts w:ascii="Times New Roman" w:eastAsia="Times New Roman" w:hAnsi="Times New Roman" w:cs="Times New Roman"/>
                <w:color w:val="000000"/>
                <w:sz w:val="24"/>
                <w:szCs w:val="24"/>
              </w:rPr>
            </w:pPr>
            <w:r>
              <w:rPr>
                <w:color w:val="000000"/>
              </w:rPr>
              <w:t xml:space="preserve">La regularidad se alcanza aprobando los dos exámenes parciales y/o </w:t>
            </w:r>
            <w:proofErr w:type="spellStart"/>
            <w:r>
              <w:rPr>
                <w:color w:val="000000"/>
              </w:rPr>
              <w:t>recuperatorios</w:t>
            </w:r>
            <w:proofErr w:type="spellEnd"/>
            <w:r>
              <w:rPr>
                <w:color w:val="000000"/>
              </w:rPr>
              <w:t xml:space="preserve"> con una nota superior a 4 y 75 % de </w:t>
            </w:r>
            <w:proofErr w:type="spellStart"/>
            <w:r>
              <w:rPr>
                <w:color w:val="000000"/>
              </w:rPr>
              <w:t>Presencialidad</w:t>
            </w:r>
            <w:proofErr w:type="spellEnd"/>
            <w:r>
              <w:rPr>
                <w:color w:val="000000"/>
              </w:rPr>
              <w:t xml:space="preserve">. </w:t>
            </w:r>
            <w:r>
              <w:t>La calificación final requiere a</w:t>
            </w:r>
            <w:r>
              <w:rPr>
                <w:color w:val="000000"/>
              </w:rPr>
              <w:t xml:space="preserve">probar las instancias de evaluación parcial (o sus </w:t>
            </w:r>
            <w:proofErr w:type="spellStart"/>
            <w:r>
              <w:rPr>
                <w:color w:val="000000"/>
              </w:rPr>
              <w:t>recuperatorios</w:t>
            </w:r>
            <w:proofErr w:type="spellEnd"/>
            <w:r>
              <w:rPr>
                <w:color w:val="000000"/>
              </w:rPr>
              <w:t xml:space="preserve">). </w:t>
            </w:r>
          </w:p>
          <w:p w:rsidR="00C57E78" w:rsidRDefault="00FA3189">
            <w:pPr>
              <w:numPr>
                <w:ilvl w:val="0"/>
                <w:numId w:val="14"/>
              </w:numPr>
              <w:pBdr>
                <w:top w:val="nil"/>
                <w:left w:val="nil"/>
                <w:bottom w:val="nil"/>
                <w:right w:val="nil"/>
                <w:between w:val="nil"/>
              </w:pBdr>
              <w:spacing w:before="238" w:after="0" w:line="240" w:lineRule="auto"/>
              <w:rPr>
                <w:rFonts w:ascii="Arial" w:eastAsia="Arial" w:hAnsi="Arial" w:cs="Arial"/>
                <w:i/>
                <w:color w:val="000000"/>
              </w:rPr>
            </w:pPr>
            <w:r>
              <w:rPr>
                <w:i/>
                <w:color w:val="000000"/>
                <w:u w:val="single"/>
              </w:rPr>
              <w:t>Alternativa 2: Régimen Presencial (50%) Virtual (50%): </w:t>
            </w:r>
          </w:p>
          <w:p w:rsidR="00C57E78" w:rsidRDefault="00FA3189">
            <w:pPr>
              <w:pBdr>
                <w:top w:val="nil"/>
                <w:left w:val="nil"/>
                <w:bottom w:val="nil"/>
                <w:right w:val="nil"/>
                <w:between w:val="nil"/>
              </w:pBdr>
              <w:spacing w:before="231" w:after="0" w:line="240" w:lineRule="auto"/>
              <w:ind w:left="136" w:right="48" w:firstLine="8"/>
              <w:rPr>
                <w:rFonts w:ascii="Times New Roman" w:eastAsia="Times New Roman" w:hAnsi="Times New Roman" w:cs="Times New Roman"/>
                <w:color w:val="000000"/>
                <w:sz w:val="24"/>
                <w:szCs w:val="24"/>
              </w:rPr>
            </w:pPr>
            <w:r>
              <w:rPr>
                <w:color w:val="000000"/>
              </w:rPr>
              <w:t xml:space="preserve">La regularidad se alcanza aprobando los dos exámenes parciales y/o </w:t>
            </w:r>
            <w:proofErr w:type="spellStart"/>
            <w:r>
              <w:rPr>
                <w:color w:val="000000"/>
              </w:rPr>
              <w:t>recuperatorios</w:t>
            </w:r>
            <w:proofErr w:type="spellEnd"/>
            <w:r>
              <w:rPr>
                <w:color w:val="000000"/>
              </w:rPr>
              <w:t xml:space="preserve"> con una nota superior a 4 y 75 % de </w:t>
            </w:r>
            <w:proofErr w:type="spellStart"/>
            <w:r>
              <w:rPr>
                <w:color w:val="000000"/>
              </w:rPr>
              <w:t>Presencialidad</w:t>
            </w:r>
            <w:proofErr w:type="spellEnd"/>
            <w:r>
              <w:rPr>
                <w:color w:val="000000"/>
              </w:rPr>
              <w:t xml:space="preserve">. </w:t>
            </w:r>
            <w:r>
              <w:t>La calificación final requiere c</w:t>
            </w:r>
            <w:r>
              <w:rPr>
                <w:color w:val="000000"/>
              </w:rPr>
              <w:t xml:space="preserve">umplir dos instancias prácticas y </w:t>
            </w:r>
            <w:r>
              <w:rPr>
                <w:color w:val="000000"/>
              </w:rPr>
              <w:t xml:space="preserve">aprobar las instancias de evaluación parcial (o sus </w:t>
            </w:r>
            <w:proofErr w:type="spellStart"/>
            <w:r>
              <w:rPr>
                <w:color w:val="000000"/>
              </w:rPr>
              <w:t>recuperatorios</w:t>
            </w:r>
            <w:proofErr w:type="spellEnd"/>
            <w:proofErr w:type="gramStart"/>
            <w:r>
              <w:rPr>
                <w:color w:val="000000"/>
              </w:rPr>
              <w:t>) .</w:t>
            </w:r>
            <w:proofErr w:type="gramEnd"/>
            <w:r>
              <w:rPr>
                <w:color w:val="000000"/>
              </w:rPr>
              <w:t> </w:t>
            </w:r>
          </w:p>
          <w:p w:rsidR="00C57E78" w:rsidRDefault="00C57E78">
            <w:pPr>
              <w:spacing w:before="231" w:after="0" w:line="240" w:lineRule="auto"/>
              <w:ind w:left="136" w:right="51" w:firstLine="8"/>
              <w:jc w:val="both"/>
            </w:pPr>
          </w:p>
        </w:tc>
      </w:tr>
    </w:tbl>
    <w:p w:rsidR="00C57E78" w:rsidRDefault="00C57E78">
      <w:pPr>
        <w:pBdr>
          <w:top w:val="nil"/>
          <w:left w:val="nil"/>
          <w:bottom w:val="nil"/>
          <w:right w:val="nil"/>
          <w:between w:val="nil"/>
        </w:pBdr>
      </w:pPr>
    </w:p>
    <w:tbl>
      <w:tblPr>
        <w:tblStyle w:val="aff0"/>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C57E78">
        <w:tc>
          <w:tcPr>
            <w:tcW w:w="9242" w:type="dxa"/>
            <w:tcBorders>
              <w:left w:val="single" w:sz="12" w:space="0" w:color="000000"/>
              <w:bottom w:val="single" w:sz="12" w:space="0" w:color="000000"/>
              <w:right w:val="single" w:sz="12" w:space="0" w:color="000000"/>
            </w:tcBorders>
            <w:shd w:val="clear" w:color="auto" w:fill="EBF1DD"/>
          </w:tcPr>
          <w:p w:rsidR="00C57E78" w:rsidRDefault="00FA3189">
            <w:pPr>
              <w:widowControl w:val="0"/>
              <w:numPr>
                <w:ilvl w:val="0"/>
                <w:numId w:val="10"/>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C57E78">
        <w:tc>
          <w:tcPr>
            <w:tcW w:w="9242" w:type="dxa"/>
            <w:tcBorders>
              <w:top w:val="single" w:sz="12" w:space="0" w:color="000000"/>
              <w:left w:val="single" w:sz="12" w:space="0" w:color="000000"/>
              <w:bottom w:val="single" w:sz="12" w:space="0" w:color="000000"/>
              <w:right w:val="single" w:sz="12" w:space="0" w:color="000000"/>
            </w:tcBorders>
          </w:tcPr>
          <w:p w:rsidR="00C57E78" w:rsidRDefault="00FA3189">
            <w:pPr>
              <w:spacing w:before="60" w:after="60" w:line="360" w:lineRule="auto"/>
              <w:jc w:val="both"/>
            </w:pPr>
            <w:r>
              <w:t>  </w:t>
            </w:r>
            <w:r>
              <w:rPr>
                <w:color w:val="000000"/>
              </w:rPr>
              <w:t xml:space="preserve"> No aplican</w:t>
            </w:r>
            <w:r>
              <w:t xml:space="preserve">   </w:t>
            </w:r>
          </w:p>
        </w:tc>
      </w:tr>
    </w:tbl>
    <w:p w:rsidR="00C57E78" w:rsidRDefault="00C57E78">
      <w:pPr>
        <w:pBdr>
          <w:top w:val="nil"/>
          <w:left w:val="nil"/>
          <w:bottom w:val="nil"/>
          <w:right w:val="nil"/>
          <w:between w:val="nil"/>
        </w:pBdr>
      </w:pPr>
    </w:p>
    <w:tbl>
      <w:tblPr>
        <w:tblStyle w:val="aff1"/>
        <w:tblW w:w="0" w:type="auto"/>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5"/>
        <w:gridCol w:w="4535"/>
      </w:tblGrid>
      <w:tr w:rsidR="00C57E78">
        <w:tc>
          <w:tcPr>
            <w:tcW w:w="9070" w:type="dxa"/>
            <w:gridSpan w:val="2"/>
            <w:tcBorders>
              <w:left w:val="single" w:sz="12" w:space="0" w:color="000000"/>
              <w:right w:val="single" w:sz="12" w:space="0" w:color="000000"/>
            </w:tcBorders>
            <w:shd w:val="clear" w:color="auto" w:fill="EBF1DD"/>
          </w:tcPr>
          <w:p w:rsidR="00C57E78" w:rsidRDefault="00FA3189">
            <w:pPr>
              <w:widowControl w:val="0"/>
              <w:numPr>
                <w:ilvl w:val="0"/>
                <w:numId w:val="10"/>
              </w:numPr>
              <w:spacing w:before="200" w:line="240" w:lineRule="auto"/>
              <w:ind w:left="392"/>
              <w:rPr>
                <w:b/>
              </w:rPr>
            </w:pPr>
            <w:bookmarkStart w:id="2" w:name="_heading=h.30j0zll" w:colFirst="0" w:colLast="0"/>
            <w:bookmarkEnd w:id="2"/>
            <w:r>
              <w:rPr>
                <w:b/>
              </w:rPr>
              <w:t xml:space="preserve">Cronograma de actividades </w:t>
            </w:r>
          </w:p>
        </w:tc>
      </w:tr>
      <w:tr w:rsidR="00C57E78">
        <w:trPr>
          <w:trHeight w:val="20"/>
        </w:trPr>
        <w:tc>
          <w:tcPr>
            <w:tcW w:w="4535" w:type="dxa"/>
            <w:tcBorders>
              <w:top w:val="single" w:sz="4" w:space="0" w:color="000000"/>
              <w:left w:val="single" w:sz="12" w:space="0" w:color="000000"/>
              <w:right w:val="single" w:sz="12" w:space="0" w:color="000000"/>
            </w:tcBorders>
            <w:shd w:val="clear" w:color="auto" w:fill="EBF1DD"/>
          </w:tcPr>
          <w:p w:rsidR="00C57E78" w:rsidRDefault="00FA3189">
            <w:pPr>
              <w:spacing w:line="360" w:lineRule="auto"/>
              <w:jc w:val="both"/>
            </w:pPr>
            <w:r>
              <w:t>Semana 1</w:t>
            </w:r>
          </w:p>
        </w:tc>
        <w:tc>
          <w:tcPr>
            <w:tcW w:w="4535" w:type="dxa"/>
            <w:tcBorders>
              <w:top w:val="single" w:sz="4" w:space="0" w:color="000000"/>
              <w:left w:val="single" w:sz="12" w:space="0" w:color="000000"/>
              <w:right w:val="single" w:sz="12" w:space="0" w:color="000000"/>
            </w:tcBorders>
          </w:tcPr>
          <w:p w:rsidR="00C57E78" w:rsidRDefault="00FA3189">
            <w:pPr>
              <w:spacing w:before="120" w:after="120" w:line="240" w:lineRule="auto"/>
            </w:pPr>
            <w:r>
              <w:rPr>
                <w:color w:val="000000"/>
              </w:rPr>
              <w:t xml:space="preserve">UNIDAD 1. </w:t>
            </w:r>
            <w:r>
              <w:rPr>
                <w:color w:val="000000"/>
              </w:rPr>
              <w:t>Repaso general, introducción, funciones, tipos de parámetros por referencia.</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2</w:t>
            </w:r>
          </w:p>
        </w:tc>
        <w:tc>
          <w:tcPr>
            <w:tcW w:w="4535" w:type="dxa"/>
            <w:tcBorders>
              <w:left w:val="single" w:sz="12" w:space="0" w:color="000000"/>
              <w:right w:val="single" w:sz="12" w:space="0" w:color="000000"/>
            </w:tcBorders>
          </w:tcPr>
          <w:p w:rsidR="00C57E78" w:rsidRDefault="00FA3189">
            <w:pPr>
              <w:spacing w:before="120" w:after="120" w:line="240" w:lineRule="auto"/>
              <w:rPr>
                <w:color w:val="000000"/>
              </w:rPr>
            </w:pPr>
            <w:r>
              <w:rPr>
                <w:color w:val="000000"/>
              </w:rPr>
              <w:t>UNIDAD 1.: Funciones, Estructuras lineales de datos tipo arreglos como parámetros. Algoritmia con arreglos bidimensionales.</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3</w:t>
            </w:r>
          </w:p>
        </w:tc>
        <w:tc>
          <w:tcPr>
            <w:tcW w:w="4535" w:type="dxa"/>
            <w:tcBorders>
              <w:left w:val="single" w:sz="12" w:space="0" w:color="000000"/>
              <w:right w:val="single" w:sz="12" w:space="0" w:color="000000"/>
            </w:tcBorders>
          </w:tcPr>
          <w:p w:rsidR="00C57E78" w:rsidRDefault="00FA3189">
            <w:pPr>
              <w:spacing w:before="120" w:after="120" w:line="240" w:lineRule="auto"/>
              <w:rPr>
                <w:color w:val="000000"/>
              </w:rPr>
            </w:pPr>
            <w:r>
              <w:rPr>
                <w:color w:val="000000"/>
              </w:rPr>
              <w:t xml:space="preserve">UNIDAD 1: Recursividad, concepto y uso </w:t>
            </w:r>
            <w:r>
              <w:t>práctico</w:t>
            </w:r>
            <w:r>
              <w:rPr>
                <w:color w:val="000000"/>
              </w:rPr>
              <w:t>. Tipos de recursividad.</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lastRenderedPageBreak/>
              <w:t>Semana 4</w:t>
            </w:r>
          </w:p>
        </w:tc>
        <w:tc>
          <w:tcPr>
            <w:tcW w:w="4535" w:type="dxa"/>
            <w:tcBorders>
              <w:left w:val="single" w:sz="12" w:space="0" w:color="000000"/>
              <w:right w:val="single" w:sz="12" w:space="0" w:color="000000"/>
            </w:tcBorders>
          </w:tcPr>
          <w:p w:rsidR="00C57E78" w:rsidRDefault="00FA3189">
            <w:pPr>
              <w:spacing w:before="120" w:after="120" w:line="240" w:lineRule="auto"/>
            </w:pPr>
            <w:r>
              <w:rPr>
                <w:color w:val="000000"/>
              </w:rPr>
              <w:t>UNIDAD 1.: Funciones, TDA - Estructuras de datos tipo registros. Arreglos de registros.</w:t>
            </w:r>
          </w:p>
        </w:tc>
      </w:tr>
      <w:tr w:rsidR="00C57E78">
        <w:trPr>
          <w:trHeight w:val="308"/>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5</w:t>
            </w:r>
          </w:p>
        </w:tc>
        <w:tc>
          <w:tcPr>
            <w:tcW w:w="4535" w:type="dxa"/>
            <w:tcBorders>
              <w:left w:val="single" w:sz="12" w:space="0" w:color="000000"/>
              <w:right w:val="single" w:sz="12" w:space="0" w:color="000000"/>
            </w:tcBorders>
          </w:tcPr>
          <w:p w:rsidR="00C57E78" w:rsidRDefault="00FA3189">
            <w:pPr>
              <w:spacing w:line="360" w:lineRule="auto"/>
            </w:pPr>
            <w:r>
              <w:t>UNIDAD 1.: Pilas y colas implementadas con arreglos</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6</w:t>
            </w:r>
          </w:p>
        </w:tc>
        <w:tc>
          <w:tcPr>
            <w:tcW w:w="4535" w:type="dxa"/>
            <w:tcBorders>
              <w:left w:val="single" w:sz="12" w:space="0" w:color="000000"/>
              <w:right w:val="single" w:sz="12" w:space="0" w:color="000000"/>
            </w:tcBorders>
          </w:tcPr>
          <w:p w:rsidR="00C57E78" w:rsidRDefault="00FA3189">
            <w:pPr>
              <w:spacing w:line="360" w:lineRule="auto"/>
            </w:pPr>
            <w:r>
              <w:t>UNIDAD 1.: Listas vs. Arreglos. Listas Circulares y Colas Circulares.</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7</w:t>
            </w:r>
          </w:p>
        </w:tc>
        <w:tc>
          <w:tcPr>
            <w:tcW w:w="4535" w:type="dxa"/>
            <w:tcBorders>
              <w:left w:val="single" w:sz="12" w:space="0" w:color="000000"/>
              <w:right w:val="single" w:sz="12" w:space="0" w:color="000000"/>
            </w:tcBorders>
          </w:tcPr>
          <w:p w:rsidR="00C57E78" w:rsidRDefault="00FA3189">
            <w:pPr>
              <w:spacing w:before="120" w:after="120" w:line="240" w:lineRule="auto"/>
            </w:pPr>
            <w:r>
              <w:rPr>
                <w:rFonts w:ascii="Trebuchet MS" w:eastAsia="Trebuchet MS" w:hAnsi="Trebuchet MS" w:cs="Trebuchet MS"/>
                <w:sz w:val="20"/>
                <w:szCs w:val="20"/>
              </w:rPr>
              <w:t>Primer Examen Parcial    </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8</w:t>
            </w:r>
          </w:p>
        </w:tc>
        <w:tc>
          <w:tcPr>
            <w:tcW w:w="4535" w:type="dxa"/>
            <w:tcBorders>
              <w:left w:val="single" w:sz="12" w:space="0" w:color="000000"/>
              <w:right w:val="single" w:sz="12" w:space="0" w:color="000000"/>
            </w:tcBorders>
          </w:tcPr>
          <w:p w:rsidR="00C57E78" w:rsidRDefault="00FA3189">
            <w:pPr>
              <w:spacing w:line="360" w:lineRule="auto"/>
            </w:pPr>
            <w:r>
              <w:rPr>
                <w:color w:val="000000"/>
              </w:rPr>
              <w:t>UNIDAD 2.: Grafos: Definición, tipos y aplicaciones. Algoritmos de recorrido de grafos.</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9</w:t>
            </w:r>
          </w:p>
        </w:tc>
        <w:tc>
          <w:tcPr>
            <w:tcW w:w="4535" w:type="dxa"/>
            <w:tcBorders>
              <w:left w:val="single" w:sz="12" w:space="0" w:color="000000"/>
              <w:right w:val="single" w:sz="12" w:space="0" w:color="000000"/>
            </w:tcBorders>
          </w:tcPr>
          <w:p w:rsidR="00C57E78" w:rsidRDefault="00FA3189">
            <w:pPr>
              <w:spacing w:line="360" w:lineRule="auto"/>
              <w:rPr>
                <w:color w:val="000000"/>
              </w:rPr>
            </w:pPr>
            <w:r>
              <w:rPr>
                <w:color w:val="000000"/>
              </w:rPr>
              <w:t xml:space="preserve">UNIDAD 2.: Arboles </w:t>
            </w:r>
            <w:r>
              <w:rPr>
                <w:color w:val="000000"/>
              </w:rPr>
              <w:t>Conceptos básicos, tipos de árboles y aplicaciones. Algoritmos de recorrido, búsqueda y actualización de árboles.</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10</w:t>
            </w:r>
          </w:p>
        </w:tc>
        <w:tc>
          <w:tcPr>
            <w:tcW w:w="4535" w:type="dxa"/>
            <w:tcBorders>
              <w:left w:val="single" w:sz="12" w:space="0" w:color="000000"/>
              <w:right w:val="single" w:sz="12" w:space="0" w:color="000000"/>
            </w:tcBorders>
          </w:tcPr>
          <w:p w:rsidR="00C57E78" w:rsidRDefault="00FA3189">
            <w:pPr>
              <w:spacing w:line="360" w:lineRule="auto"/>
              <w:rPr>
                <w:color w:val="000000"/>
              </w:rPr>
            </w:pPr>
            <w:r>
              <w:rPr>
                <w:color w:val="000000"/>
              </w:rPr>
              <w:t>UNIDAD 3.: Archivos de texto/Binarios. Formas de Acceso</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11</w:t>
            </w:r>
          </w:p>
        </w:tc>
        <w:tc>
          <w:tcPr>
            <w:tcW w:w="4535" w:type="dxa"/>
            <w:tcBorders>
              <w:left w:val="single" w:sz="12" w:space="0" w:color="000000"/>
              <w:right w:val="single" w:sz="12" w:space="0" w:color="000000"/>
            </w:tcBorders>
          </w:tcPr>
          <w:p w:rsidR="00C57E78" w:rsidRDefault="00FA3189">
            <w:pPr>
              <w:spacing w:line="360" w:lineRule="auto"/>
              <w:rPr>
                <w:color w:val="000000"/>
              </w:rPr>
            </w:pPr>
            <w:r>
              <w:t>UNIDAD 3. Procesamiento del Lenguaje (</w:t>
            </w:r>
            <w:proofErr w:type="spellStart"/>
            <w:r>
              <w:t>Tokenización</w:t>
            </w:r>
            <w:proofErr w:type="spellEnd"/>
            <w:r>
              <w:t xml:space="preserve">, Análisis de </w:t>
            </w:r>
            <w:r>
              <w:t xml:space="preserve">Sentimiento, Extracción de Palabras Clave). </w:t>
            </w:r>
          </w:p>
        </w:tc>
      </w:tr>
      <w:tr w:rsidR="00C57E78">
        <w:trPr>
          <w:trHeight w:val="795"/>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12</w:t>
            </w:r>
          </w:p>
        </w:tc>
        <w:tc>
          <w:tcPr>
            <w:tcW w:w="4535" w:type="dxa"/>
            <w:tcBorders>
              <w:left w:val="single" w:sz="12" w:space="0" w:color="000000"/>
              <w:right w:val="single" w:sz="12" w:space="0" w:color="000000"/>
            </w:tcBorders>
          </w:tcPr>
          <w:p w:rsidR="00C57E78" w:rsidRDefault="00FA3189">
            <w:pPr>
              <w:spacing w:line="360" w:lineRule="auto"/>
              <w:rPr>
                <w:color w:val="000000"/>
              </w:rPr>
            </w:pPr>
            <w:r>
              <w:t xml:space="preserve">UNIDAD 3. </w:t>
            </w:r>
            <w:r>
              <w:rPr>
                <w:color w:val="000000"/>
              </w:rPr>
              <w:t>Conceptos POO. Encapsulamiento, Polimorfismo, Abstracción, Herencia.</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13</w:t>
            </w:r>
          </w:p>
        </w:tc>
        <w:tc>
          <w:tcPr>
            <w:tcW w:w="4535" w:type="dxa"/>
            <w:tcBorders>
              <w:left w:val="single" w:sz="12" w:space="0" w:color="000000"/>
              <w:right w:val="single" w:sz="12" w:space="0" w:color="000000"/>
            </w:tcBorders>
          </w:tcPr>
          <w:p w:rsidR="00C57E78" w:rsidRDefault="00FA3189">
            <w:pPr>
              <w:spacing w:before="120" w:after="120" w:line="240" w:lineRule="auto"/>
            </w:pPr>
            <w:proofErr w:type="spellStart"/>
            <w:r>
              <w:t>Recuperatorio</w:t>
            </w:r>
            <w:proofErr w:type="spellEnd"/>
            <w:r>
              <w:t xml:space="preserve"> Primer Parcial     </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14</w:t>
            </w:r>
          </w:p>
        </w:tc>
        <w:tc>
          <w:tcPr>
            <w:tcW w:w="4535" w:type="dxa"/>
            <w:tcBorders>
              <w:left w:val="single" w:sz="12" w:space="0" w:color="000000"/>
              <w:right w:val="single" w:sz="12" w:space="0" w:color="000000"/>
            </w:tcBorders>
          </w:tcPr>
          <w:p w:rsidR="00C57E78" w:rsidRDefault="00FA3189">
            <w:pPr>
              <w:spacing w:before="120" w:after="120" w:line="240" w:lineRule="auto"/>
            </w:pPr>
            <w:r>
              <w:t>Evaluación Práctica o segundo Parcial</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15</w:t>
            </w:r>
          </w:p>
        </w:tc>
        <w:tc>
          <w:tcPr>
            <w:tcW w:w="4535" w:type="dxa"/>
            <w:tcBorders>
              <w:left w:val="single" w:sz="12" w:space="0" w:color="000000"/>
              <w:right w:val="single" w:sz="12" w:space="0" w:color="000000"/>
            </w:tcBorders>
          </w:tcPr>
          <w:p w:rsidR="00C57E78" w:rsidRDefault="00FA3189">
            <w:pPr>
              <w:spacing w:before="120" w:after="120" w:line="240" w:lineRule="auto"/>
            </w:pPr>
            <w:proofErr w:type="spellStart"/>
            <w:r>
              <w:t>Recuperatorios</w:t>
            </w:r>
            <w:proofErr w:type="spellEnd"/>
            <w:r>
              <w:t xml:space="preserve"> Segundo Parcial</w:t>
            </w:r>
          </w:p>
        </w:tc>
      </w:tr>
      <w:tr w:rsidR="00C57E78">
        <w:trPr>
          <w:trHeight w:val="20"/>
        </w:trPr>
        <w:tc>
          <w:tcPr>
            <w:tcW w:w="4535" w:type="dxa"/>
            <w:tcBorders>
              <w:left w:val="single" w:sz="12" w:space="0" w:color="000000"/>
              <w:right w:val="single" w:sz="12" w:space="0" w:color="000000"/>
            </w:tcBorders>
            <w:shd w:val="clear" w:color="auto" w:fill="EBF1DD"/>
          </w:tcPr>
          <w:p w:rsidR="00C57E78" w:rsidRDefault="00FA3189">
            <w:pPr>
              <w:spacing w:line="360" w:lineRule="auto"/>
              <w:jc w:val="both"/>
            </w:pPr>
            <w:r>
              <w:t>Semana 16</w:t>
            </w:r>
          </w:p>
        </w:tc>
        <w:tc>
          <w:tcPr>
            <w:tcW w:w="4535" w:type="dxa"/>
            <w:tcBorders>
              <w:left w:val="single" w:sz="12" w:space="0" w:color="000000"/>
              <w:right w:val="single" w:sz="12" w:space="0" w:color="000000"/>
            </w:tcBorders>
          </w:tcPr>
          <w:p w:rsidR="00C57E78" w:rsidRDefault="00FA3189">
            <w:pPr>
              <w:spacing w:before="120" w:after="120" w:line="240" w:lineRule="auto"/>
            </w:pPr>
            <w:r>
              <w:t xml:space="preserve">Cierre general y </w:t>
            </w:r>
            <w:proofErr w:type="spellStart"/>
            <w:r>
              <w:t>recuperatorios</w:t>
            </w:r>
            <w:proofErr w:type="spellEnd"/>
            <w:r>
              <w:t>.</w:t>
            </w:r>
          </w:p>
        </w:tc>
      </w:tr>
    </w:tbl>
    <w:p w:rsidR="00C57E78" w:rsidRDefault="00C57E78">
      <w:pPr>
        <w:jc w:val="both"/>
      </w:pPr>
    </w:p>
    <w:p w:rsidR="00C57E78" w:rsidRDefault="00C57E78">
      <w:pPr>
        <w:jc w:val="both"/>
      </w:pPr>
    </w:p>
    <w:p w:rsidR="00C57E78" w:rsidRDefault="00C57E78">
      <w:pPr>
        <w:jc w:val="both"/>
      </w:pPr>
    </w:p>
    <w:p w:rsidR="00C57E78" w:rsidRDefault="00FA3189">
      <w:pPr>
        <w:spacing w:line="360" w:lineRule="auto"/>
        <w:rPr>
          <w:rFonts w:ascii="Arial" w:eastAsia="Arial" w:hAnsi="Arial" w:cs="Arial"/>
        </w:rPr>
      </w:pPr>
      <w:r>
        <w:rPr>
          <w:rFonts w:ascii="Arial" w:eastAsia="Arial" w:hAnsi="Arial" w:cs="Arial"/>
        </w:rPr>
        <w:lastRenderedPageBreak/>
        <w:t xml:space="preserve">Firma del docente/s responsable/s: </w:t>
      </w:r>
    </w:p>
    <w:p w:rsidR="00C57E78" w:rsidRDefault="00C57E78">
      <w:pPr>
        <w:spacing w:after="0" w:line="240" w:lineRule="auto"/>
        <w:jc w:val="both"/>
        <w:rPr>
          <w:rFonts w:ascii="Arial" w:eastAsia="Arial" w:hAnsi="Arial" w:cs="Arial"/>
        </w:rPr>
      </w:pPr>
    </w:p>
    <w:p w:rsidR="00C57E78" w:rsidRDefault="00FA3189">
      <w:pPr>
        <w:spacing w:after="0" w:line="240" w:lineRule="auto"/>
        <w:jc w:val="center"/>
        <w:rPr>
          <w:rFonts w:ascii="Arial" w:eastAsia="Arial" w:hAnsi="Arial" w:cs="Arial"/>
        </w:rPr>
      </w:pPr>
      <w:r>
        <w:rPr>
          <w:rFonts w:ascii="Arial" w:eastAsia="Arial" w:hAnsi="Arial" w:cs="Arial"/>
        </w:rPr>
        <w:t xml:space="preserve">                                                                        </w:t>
      </w:r>
    </w:p>
    <w:p w:rsidR="00C57E78" w:rsidRDefault="00C57E78">
      <w:pPr>
        <w:spacing w:after="0" w:line="240" w:lineRule="auto"/>
        <w:ind w:firstLine="2832"/>
        <w:jc w:val="both"/>
        <w:rPr>
          <w:rFonts w:ascii="Arial" w:eastAsia="Arial" w:hAnsi="Arial" w:cs="Arial"/>
        </w:rPr>
      </w:pPr>
    </w:p>
    <w:p w:rsidR="00C57E78" w:rsidRDefault="00C57E78">
      <w:pPr>
        <w:spacing w:after="0" w:line="240" w:lineRule="auto"/>
        <w:jc w:val="both"/>
        <w:rPr>
          <w:rFonts w:ascii="Arial" w:eastAsia="Arial" w:hAnsi="Arial" w:cs="Arial"/>
          <w:sz w:val="24"/>
          <w:szCs w:val="24"/>
        </w:rPr>
      </w:pPr>
    </w:p>
    <w:p w:rsidR="00C57E78" w:rsidRDefault="00C57E78">
      <w:pPr>
        <w:rPr>
          <w:strike/>
        </w:rPr>
      </w:pPr>
    </w:p>
    <w:sectPr w:rsidR="00C57E78">
      <w:headerReference w:type="default" r:id="rId8"/>
      <w:footerReference w:type="even" r:id="rId9"/>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189" w:rsidRDefault="00FA3189">
      <w:pPr>
        <w:spacing w:after="0" w:line="240" w:lineRule="auto"/>
      </w:pPr>
      <w:r>
        <w:separator/>
      </w:r>
    </w:p>
  </w:endnote>
  <w:endnote w:type="continuationSeparator" w:id="0">
    <w:p w:rsidR="00FA3189" w:rsidRDefault="00FA3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E78" w:rsidRDefault="00FA3189">
    <w:pPr>
      <w:pBdr>
        <w:top w:val="nil"/>
        <w:left w:val="nil"/>
        <w:bottom w:val="nil"/>
        <w:right w:val="nil"/>
        <w:between w:val="nil"/>
      </w:pBdr>
      <w:tabs>
        <w:tab w:val="center" w:pos="4252"/>
        <w:tab w:val="right" w:pos="8504"/>
      </w:tabs>
      <w:spacing w:after="0" w:line="240" w:lineRule="auto"/>
      <w:rPr>
        <w:color w:val="000000"/>
      </w:rPr>
    </w:pPr>
    <w:r>
      <w:rPr>
        <w:noProof/>
        <w:color w:val="000000"/>
        <w:lang w:val="en-US"/>
      </w:rPr>
      <w:drawing>
        <wp:inline distT="0" distB="0" distL="0" distR="0">
          <wp:extent cx="5758180" cy="234950"/>
          <wp:effectExtent l="0" t="0" r="0" b="0"/>
          <wp:docPr id="18"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189" w:rsidRDefault="00FA3189">
      <w:pPr>
        <w:spacing w:after="0" w:line="240" w:lineRule="auto"/>
      </w:pPr>
      <w:r>
        <w:separator/>
      </w:r>
    </w:p>
  </w:footnote>
  <w:footnote w:type="continuationSeparator" w:id="0">
    <w:p w:rsidR="00FA3189" w:rsidRDefault="00FA3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E78" w:rsidRDefault="00FA3189">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lang w:val="en-US"/>
      </w:rPr>
      <w:drawing>
        <wp:inline distT="0" distB="0" distL="0" distR="0">
          <wp:extent cx="1697686" cy="551862"/>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1638300</wp:posOffset>
              </wp:positionH>
              <wp:positionV relativeFrom="paragraph">
                <wp:posOffset>25400</wp:posOffset>
              </wp:positionV>
              <wp:extent cx="4152900" cy="398145"/>
              <wp:effectExtent l="0" t="0" r="0" b="0"/>
              <wp:wrapNone/>
              <wp:docPr id="16" name="Rectangle 16"/>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rsidR="00C57E78" w:rsidRDefault="00FA3189">
                          <w:pPr>
                            <w:spacing w:after="0" w:line="240" w:lineRule="auto"/>
                            <w:jc w:val="right"/>
                            <w:textDirection w:val="btLr"/>
                          </w:pPr>
                          <w:r>
                            <w:rPr>
                              <w:b/>
                              <w:color w:val="808080"/>
                              <w:sz w:val="18"/>
                            </w:rPr>
                            <w:t xml:space="preserve">“1983/2023 - 40 AÑOS DE DEMOCRACIA” </w:t>
                          </w:r>
                        </w:p>
                        <w:p w:rsidR="00C57E78" w:rsidRDefault="00C57E78">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25400</wp:posOffset>
              </wp:positionV>
              <wp:extent cx="4152900" cy="398145"/>
              <wp:effectExtent b="0" l="0" r="0" t="0"/>
              <wp:wrapNone/>
              <wp:docPr id="1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152900" cy="398145"/>
                      </a:xfrm>
                      <a:prstGeom prst="rect"/>
                      <a:ln/>
                    </pic:spPr>
                  </pic:pic>
                </a:graphicData>
              </a:graphic>
            </wp:anchor>
          </w:drawing>
        </mc:Fallback>
      </mc:AlternateContent>
    </w:r>
  </w:p>
  <w:p w:rsidR="00C57E78" w:rsidRDefault="00C57E78">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21181"/>
    <w:multiLevelType w:val="multilevel"/>
    <w:tmpl w:val="89EA4A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94938C8"/>
    <w:multiLevelType w:val="multilevel"/>
    <w:tmpl w:val="39B8B24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63333B"/>
    <w:multiLevelType w:val="multilevel"/>
    <w:tmpl w:val="579ED35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CF4CA7"/>
    <w:multiLevelType w:val="multilevel"/>
    <w:tmpl w:val="EF88C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0530F"/>
    <w:multiLevelType w:val="multilevel"/>
    <w:tmpl w:val="50FAF30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806550"/>
    <w:multiLevelType w:val="multilevel"/>
    <w:tmpl w:val="DFBCC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F37C12"/>
    <w:multiLevelType w:val="multilevel"/>
    <w:tmpl w:val="08B0859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366616"/>
    <w:multiLevelType w:val="multilevel"/>
    <w:tmpl w:val="64DCD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2E218D4"/>
    <w:multiLevelType w:val="multilevel"/>
    <w:tmpl w:val="7D06D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7379EF"/>
    <w:multiLevelType w:val="multilevel"/>
    <w:tmpl w:val="2458A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2313D4"/>
    <w:multiLevelType w:val="multilevel"/>
    <w:tmpl w:val="A170ADE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FD301C"/>
    <w:multiLevelType w:val="multilevel"/>
    <w:tmpl w:val="D1ECDD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4B828C6"/>
    <w:multiLevelType w:val="multilevel"/>
    <w:tmpl w:val="F9F242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F26E89"/>
    <w:multiLevelType w:val="multilevel"/>
    <w:tmpl w:val="99560E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
  </w:num>
  <w:num w:numId="2">
    <w:abstractNumId w:val="4"/>
  </w:num>
  <w:num w:numId="3">
    <w:abstractNumId w:val="10"/>
  </w:num>
  <w:num w:numId="4">
    <w:abstractNumId w:val="2"/>
  </w:num>
  <w:num w:numId="5">
    <w:abstractNumId w:val="6"/>
  </w:num>
  <w:num w:numId="6">
    <w:abstractNumId w:val="11"/>
  </w:num>
  <w:num w:numId="7">
    <w:abstractNumId w:val="13"/>
  </w:num>
  <w:num w:numId="8">
    <w:abstractNumId w:val="3"/>
  </w:num>
  <w:num w:numId="9">
    <w:abstractNumId w:val="9"/>
  </w:num>
  <w:num w:numId="10">
    <w:abstractNumId w:val="1"/>
  </w:num>
  <w:num w:numId="11">
    <w:abstractNumId w:val="8"/>
  </w:num>
  <w:num w:numId="12">
    <w:abstractNumId w:val="5"/>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78"/>
    <w:rsid w:val="000A5B7F"/>
    <w:rsid w:val="00C57E78"/>
    <w:rsid w:val="00FA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BB94B4-8938-4EEA-BDE9-5B1D9425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5C13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5C13E6"/>
  </w:style>
  <w:style w:type="paragraph" w:styleId="Footer">
    <w:name w:val="footer"/>
    <w:basedOn w:val="Normal"/>
    <w:link w:val="FooterChar"/>
    <w:uiPriority w:val="99"/>
    <w:unhideWhenUsed/>
    <w:rsid w:val="005C13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5C13E6"/>
  </w:style>
  <w:style w:type="paragraph" w:styleId="BalloonText">
    <w:name w:val="Balloon Text"/>
    <w:basedOn w:val="Normal"/>
    <w:link w:val="BalloonTextChar"/>
    <w:uiPriority w:val="99"/>
    <w:semiHidden/>
    <w:unhideWhenUsed/>
    <w:rsid w:val="005C1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E6"/>
    <w:rPr>
      <w:rFonts w:ascii="Tahoma" w:hAnsi="Tahoma" w:cs="Tahoma"/>
      <w:sz w:val="16"/>
      <w:szCs w:val="16"/>
    </w:rPr>
  </w:style>
  <w:style w:type="character" w:customStyle="1" w:styleId="apple-converted-space">
    <w:name w:val="apple-converted-space"/>
    <w:basedOn w:val="DefaultParagraphFont"/>
    <w:rsid w:val="00A149EA"/>
  </w:style>
  <w:style w:type="character" w:customStyle="1" w:styleId="il">
    <w:name w:val="il"/>
    <w:basedOn w:val="DefaultParagraphFont"/>
    <w:rsid w:val="008716D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paragraph" w:styleId="ListParagraph">
    <w:name w:val="List Paragraph"/>
    <w:basedOn w:val="Normal"/>
    <w:uiPriority w:val="34"/>
    <w:qFormat/>
    <w:rsid w:val="00B51B39"/>
    <w:pPr>
      <w:ind w:left="720"/>
      <w:contextualSpacing/>
    </w:pPr>
  </w:style>
  <w:style w:type="character" w:styleId="CommentReference">
    <w:name w:val="annotation reference"/>
    <w:basedOn w:val="DefaultParagraphFont"/>
    <w:uiPriority w:val="99"/>
    <w:semiHidden/>
    <w:unhideWhenUsed/>
    <w:rsid w:val="00ED0F27"/>
    <w:rPr>
      <w:sz w:val="16"/>
      <w:szCs w:val="16"/>
    </w:rPr>
  </w:style>
  <w:style w:type="paragraph" w:styleId="CommentText">
    <w:name w:val="annotation text"/>
    <w:basedOn w:val="Normal"/>
    <w:link w:val="CommentTextCh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CommentTextChar">
    <w:name w:val="Comment Text Char"/>
    <w:basedOn w:val="DefaultParagraphFont"/>
    <w:link w:val="CommentText"/>
    <w:uiPriority w:val="99"/>
    <w:rsid w:val="00ED0F27"/>
    <w:rPr>
      <w:rFonts w:ascii="Times New Roman" w:eastAsia="Times New Roman" w:hAnsi="Times New Roman" w:cs="Times New Roman"/>
      <w:position w:val="-1"/>
      <w:sz w:val="20"/>
      <w:szCs w:val="20"/>
      <w:lang w:val="es-ES" w:eastAsia="es-AR"/>
    </w:rPr>
  </w:style>
  <w:style w:type="paragraph" w:styleId="CommentSubject">
    <w:name w:val="annotation subject"/>
    <w:basedOn w:val="CommentText"/>
    <w:next w:val="CommentText"/>
    <w:link w:val="CommentSubjectCh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CommentSubjectChar">
    <w:name w:val="Comment Subject Char"/>
    <w:basedOn w:val="CommentTextChar"/>
    <w:link w:val="CommentSubject"/>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yperlink">
    <w:name w:val="Hyperlink"/>
    <w:uiPriority w:val="99"/>
    <w:unhideWhenUsed/>
    <w:rsid w:val="006B4AD6"/>
    <w:rPr>
      <w:color w:val="0563C1"/>
      <w:u w:val="single"/>
    </w:rPr>
  </w:style>
  <w:style w:type="paragraph" w:styleId="NormalWeb">
    <w:name w:val="Normal (Web)"/>
    <w:basedOn w:val="Normal"/>
    <w:uiPriority w:val="99"/>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paragraph" w:styleId="NoSpacing">
    <w:name w:val="No Spacing"/>
    <w:uiPriority w:val="1"/>
    <w:qFormat/>
    <w:rsid w:val="006A215E"/>
    <w:pPr>
      <w:spacing w:after="0" w:line="240" w:lineRule="auto"/>
    </w:pPr>
  </w:style>
  <w:style w:type="character" w:customStyle="1" w:styleId="citationstylesgno2wrpf">
    <w:name w:val="citationstyles_gno2wrpf"/>
    <w:basedOn w:val="DefaultParagraphFont"/>
    <w:rsid w:val="00613F0A"/>
  </w:style>
  <w:style w:type="character" w:styleId="Emphasis">
    <w:name w:val="Emphasis"/>
    <w:basedOn w:val="DefaultParagraphFont"/>
    <w:uiPriority w:val="20"/>
    <w:qFormat/>
    <w:rsid w:val="00613F0A"/>
    <w:rPr>
      <w:i/>
      <w:iCs/>
    </w:rPr>
  </w:style>
  <w:style w:type="paragraph" w:styleId="Revision">
    <w:name w:val="Revision"/>
    <w:hidden/>
    <w:uiPriority w:val="99"/>
    <w:semiHidden/>
    <w:rsid w:val="001B04D4"/>
    <w:pPr>
      <w:spacing w:after="0" w:line="240" w:lineRule="auto"/>
    </w:pPr>
  </w:style>
  <w:style w:type="paragraph" w:customStyle="1" w:styleId="Default">
    <w:name w:val="Default"/>
    <w:rsid w:val="00D61A63"/>
    <w:pPr>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basedOn w:val="DefaultParagraphFont"/>
    <w:uiPriority w:val="22"/>
    <w:qFormat/>
    <w:rsid w:val="005103F7"/>
    <w:rPr>
      <w:b/>
      <w:bCs/>
    </w:rPr>
  </w:style>
  <w:style w:type="paragraph" w:styleId="z-TopofForm">
    <w:name w:val="HTML Top of Form"/>
    <w:basedOn w:val="Normal"/>
    <w:next w:val="Normal"/>
    <w:link w:val="z-TopofFormChar"/>
    <w:hidden/>
    <w:uiPriority w:val="99"/>
    <w:semiHidden/>
    <w:unhideWhenUsed/>
    <w:rsid w:val="00BC5C0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BC5C04"/>
    <w:rPr>
      <w:rFonts w:ascii="Arial" w:eastAsia="Times New Roman" w:hAnsi="Arial" w:cs="Arial"/>
      <w:vanish/>
      <w:sz w:val="16"/>
      <w:szCs w:val="16"/>
      <w:lang w:val="en-US" w:eastAsia="en-US"/>
    </w:r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YqzLBU+o6q7DaKUUZgmR2Sm4kQ==">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2279</Words>
  <Characters>12996</Characters>
  <Application>Microsoft Office Word</Application>
  <DocSecurity>0</DocSecurity>
  <Lines>108</Lines>
  <Paragraphs>30</Paragraphs>
  <ScaleCrop>false</ScaleCrop>
  <Company>F. Hoffmann-La Roche, Ltd.</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Luis Castillo</dc:creator>
  <cp:lastModifiedBy>Castillo, Ignacio {FPIF~Buenos Aires}</cp:lastModifiedBy>
  <cp:revision>2</cp:revision>
  <dcterms:created xsi:type="dcterms:W3CDTF">2023-09-17T21:28:00Z</dcterms:created>
  <dcterms:modified xsi:type="dcterms:W3CDTF">2023-10-10T19:45:00Z</dcterms:modified>
</cp:coreProperties>
</file>