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68F3D" w14:textId="1C837A31" w:rsidR="00E04B62" w:rsidRDefault="00E04B62" w:rsidP="00E04B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7D70AA">
        <w:rPr>
          <w:lang w:val="en-US"/>
        </w:rPr>
        <w:t>iris</w:t>
      </w:r>
      <w:r>
        <w:rPr>
          <w:lang w:val="en-US"/>
        </w:rPr>
        <w:t>”:</w:t>
      </w:r>
    </w:p>
    <w:p w14:paraId="6EFE7DD2" w14:textId="6A57E4B8" w:rsidR="00BC7CE6" w:rsidRDefault="007D70AA" w:rsidP="007D70A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a random sample of size 100 from all records (Sample 1). These sample will be used for construction of Bayes classifier.</w:t>
      </w:r>
    </w:p>
    <w:p w14:paraId="1073FBED" w14:textId="2ED3BFBF" w:rsidR="007D70AA" w:rsidRDefault="007D70AA" w:rsidP="007D70A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rest of the sample is used for testing the classifier (Sample 2).</w:t>
      </w:r>
    </w:p>
    <w:p w14:paraId="36095A31" w14:textId="5537B6D7" w:rsidR="007D70AA" w:rsidRDefault="007D70AA" w:rsidP="007D70A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Construct a Bayes classifier using Sample 1.</w:t>
      </w:r>
    </w:p>
    <w:p w14:paraId="556E4107" w14:textId="61EA0F0F" w:rsidR="007D70AA" w:rsidRDefault="007D70AA" w:rsidP="007D70A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 the classifier on Sample 2.</w:t>
      </w:r>
    </w:p>
    <w:p w14:paraId="6B50944E" w14:textId="6DC15C6F" w:rsidR="007D70AA" w:rsidRDefault="007D70AA" w:rsidP="007D70A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Construct confusion matrix and interpret the results.</w:t>
      </w:r>
    </w:p>
    <w:p w14:paraId="2E04132C" w14:textId="56D32571" w:rsidR="007D70AA" w:rsidRPr="00756EE8" w:rsidRDefault="007D70AA" w:rsidP="00756EE8">
      <w:pPr>
        <w:pStyle w:val="ListParagraph"/>
        <w:numPr>
          <w:ilvl w:val="0"/>
          <w:numId w:val="1"/>
        </w:numPr>
        <w:rPr>
          <w:lang w:val="en-US"/>
        </w:rPr>
      </w:pPr>
      <w:r w:rsidRPr="003478D7">
        <w:rPr>
          <w:lang w:val="en-US"/>
        </w:rPr>
        <w:t>For the same dataset “iris” use a random sample of size 50 to construct the classifier. Then test the results on the rest elements of the dataset.</w:t>
      </w:r>
      <w:r w:rsidR="003478D7" w:rsidRPr="003478D7">
        <w:rPr>
          <w:lang w:val="en-US"/>
        </w:rPr>
        <w:t xml:space="preserve"> Construct confusion matrix and interpret the results.</w:t>
      </w:r>
      <w:r w:rsidR="003478D7">
        <w:rPr>
          <w:lang w:val="en-US"/>
        </w:rPr>
        <w:t xml:space="preserve"> Compare the results of Items 1 and 2.</w:t>
      </w:r>
      <w:bookmarkStart w:id="0" w:name="_GoBack"/>
      <w:bookmarkEnd w:id="0"/>
    </w:p>
    <w:sectPr w:rsidR="007D70AA" w:rsidRPr="0075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740F8"/>
    <w:multiLevelType w:val="hybridMultilevel"/>
    <w:tmpl w:val="6BB8F37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C506C5"/>
    <w:multiLevelType w:val="hybridMultilevel"/>
    <w:tmpl w:val="AFAA861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F268EB"/>
    <w:multiLevelType w:val="hybridMultilevel"/>
    <w:tmpl w:val="749E7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11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CE"/>
    <w:rsid w:val="00124F9A"/>
    <w:rsid w:val="00135A63"/>
    <w:rsid w:val="0027599A"/>
    <w:rsid w:val="002C0024"/>
    <w:rsid w:val="002E43C8"/>
    <w:rsid w:val="003478D7"/>
    <w:rsid w:val="00650E2E"/>
    <w:rsid w:val="0067631D"/>
    <w:rsid w:val="006962EE"/>
    <w:rsid w:val="006A15BD"/>
    <w:rsid w:val="00756EE8"/>
    <w:rsid w:val="007675C2"/>
    <w:rsid w:val="007D70AA"/>
    <w:rsid w:val="007F086B"/>
    <w:rsid w:val="00910D5E"/>
    <w:rsid w:val="00955DB0"/>
    <w:rsid w:val="00BC7CE6"/>
    <w:rsid w:val="00DD3825"/>
    <w:rsid w:val="00E04B62"/>
    <w:rsid w:val="00E80ECE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50E2E"/>
  </w:style>
  <w:style w:type="character" w:styleId="Hyperlink">
    <w:name w:val="Hyperlink"/>
    <w:basedOn w:val="DefaultParagraphFont"/>
    <w:uiPriority w:val="99"/>
    <w:semiHidden/>
    <w:unhideWhenUsed/>
    <w:rsid w:val="007675C2"/>
    <w:rPr>
      <w:color w:val="0000FF"/>
      <w:u w:val="single"/>
    </w:rPr>
  </w:style>
  <w:style w:type="character" w:customStyle="1" w:styleId="st">
    <w:name w:val="st"/>
    <w:basedOn w:val="DefaultParagraphFont"/>
    <w:rsid w:val="007675C2"/>
  </w:style>
  <w:style w:type="character" w:styleId="Emphasis">
    <w:name w:val="Emphasis"/>
    <w:basedOn w:val="DefaultParagraphFont"/>
    <w:uiPriority w:val="20"/>
    <w:qFormat/>
    <w:rsid w:val="007675C2"/>
    <w:rPr>
      <w:i/>
      <w:iCs/>
    </w:rPr>
  </w:style>
  <w:style w:type="character" w:customStyle="1" w:styleId="description">
    <w:name w:val="description"/>
    <w:basedOn w:val="DefaultParagraphFont"/>
    <w:rsid w:val="006A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87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Microsoft Office User</cp:lastModifiedBy>
  <cp:revision>10</cp:revision>
  <dcterms:created xsi:type="dcterms:W3CDTF">2019-03-09T14:30:00Z</dcterms:created>
  <dcterms:modified xsi:type="dcterms:W3CDTF">2019-05-17T15:54:00Z</dcterms:modified>
</cp:coreProperties>
</file>