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Manual do Sistema</w:t>
      </w:r>
    </w:p>
    <w:p>
      <w:pPr>
        <w:pStyle w:val="Heading1"/>
        <w:jc w:val="center"/>
      </w:pPr>
      <w:r>
        <w:t>Floresca Floricultura</w:t>
      </w:r>
    </w:p>
    <w:p/>
    <w:p>
      <w:pPr>
        <w:jc w:val="center"/>
      </w:pPr>
      <w:r>
        <w:rPr>
          <w:color w:val="7C3AED"/>
          <w:sz w:val="32"/>
        </w:rPr>
        <w:t>Guia Completo de Uso</w:t>
      </w:r>
    </w:p>
    <w:p/>
    <w:p>
      <w:pPr>
        <w:jc w:val="center"/>
      </w:pPr>
      <w:r>
        <w:t>Versão 1.0 — 11/09/2026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120"/>
      </w:pPr>
      <w:r>
        <w:rPr>
          <w:sz w:val="24"/>
        </w:rPr>
        <w:t>1. Apresentação do Sistema</w:t>
      </w:r>
    </w:p>
    <w:p>
      <w:pPr>
        <w:spacing w:after="120"/>
      </w:pPr>
      <w:r>
        <w:rPr>
          <w:sz w:val="24"/>
        </w:rPr>
        <w:t>2. Como Funciona o Sistema</w:t>
      </w:r>
    </w:p>
    <w:p>
      <w:pPr>
        <w:spacing w:after="120"/>
      </w:pPr>
      <w:r>
        <w:rPr>
          <w:sz w:val="24"/>
        </w:rPr>
        <w:t>3. Área do Cliente (Loja Online)</w:t>
      </w:r>
    </w:p>
    <w:p>
      <w:pPr>
        <w:spacing w:after="120"/>
      </w:pPr>
      <w:r>
        <w:rPr>
          <w:sz w:val="24"/>
        </w:rPr>
        <w:t>4. Painel Administrativo</w:t>
      </w:r>
    </w:p>
    <w:p>
      <w:pPr>
        <w:spacing w:after="120"/>
      </w:pPr>
      <w:r>
        <w:rPr>
          <w:sz w:val="24"/>
        </w:rPr>
        <w:t>5. Configurações Importantes</w:t>
      </w:r>
    </w:p>
    <w:p>
      <w:pPr>
        <w:spacing w:after="120"/>
      </w:pPr>
      <w:r>
        <w:rPr>
          <w:sz w:val="24"/>
        </w:rPr>
        <w:t>6. Perguntas Frequentes</w:t>
      </w:r>
    </w:p>
    <w:p>
      <w:pPr>
        <w:spacing w:after="120"/>
      </w:pPr>
      <w:r>
        <w:rPr>
          <w:sz w:val="24"/>
        </w:rPr>
        <w:t>7. Contato e Suporte</w:t>
      </w:r>
    </w:p>
    <w:p>
      <w:r>
        <w:br w:type="page"/>
      </w:r>
    </w:p>
    <w:p>
      <w:pPr>
        <w:pStyle w:val="Heading1"/>
      </w:pPr>
      <w:r>
        <w:t>1. Apresentação do Sistema</w:t>
      </w:r>
    </w:p>
    <w:p>
      <w:pPr>
        <w:pStyle w:val="Heading2"/>
      </w:pPr>
      <w:r>
        <w:t>1.1 O que é o Floresca?</w:t>
      </w:r>
    </w:p>
    <w:p>
      <w:r>
        <w:t>O Floresca é um sistema completo de e-commerce desenvolvido especialmente para floriculturas. Ele permite gerenciar produtos, processar vendas online e acompanhar todo o negócio em um só lugar.</w:t>
      </w:r>
    </w:p>
    <w:p>
      <w:pPr>
        <w:pStyle w:val="Heading2"/>
      </w:pPr>
      <w:r>
        <w:t>1.2 Para quem foi feito?</w:t>
      </w:r>
    </w:p>
    <w:p>
      <w:pPr>
        <w:pStyle w:val="ListBullet"/>
      </w:pPr>
      <w:r>
        <w:t>Proprietários de floriculturas</w:t>
      </w:r>
    </w:p>
    <w:p>
      <w:pPr>
        <w:pStyle w:val="ListBullet"/>
      </w:pPr>
      <w:r>
        <w:t>Equipe de vendas</w:t>
      </w:r>
    </w:p>
    <w:p>
      <w:pPr>
        <w:pStyle w:val="ListBullet"/>
      </w:pPr>
      <w:r>
        <w:t>Gerentes de loja</w:t>
      </w:r>
    </w:p>
    <w:p>
      <w:pPr>
        <w:pStyle w:val="Heading2"/>
      </w:pPr>
      <w:r>
        <w:t>1.3 O que você pode fazer com o Floresca?</w:t>
      </w:r>
    </w:p>
    <w:p>
      <w:pPr>
        <w:pStyle w:val="ListBullet"/>
      </w:pPr>
      <w:r>
        <w:t>Cadastrar e gerenciar produtos (flores, buquês, arranjos, cestas)</w:t>
      </w:r>
    </w:p>
    <w:p>
      <w:pPr>
        <w:pStyle w:val="ListBullet"/>
      </w:pPr>
      <w:r>
        <w:t>Receber pedidos online 24 horas</w:t>
      </w:r>
    </w:p>
    <w:p>
      <w:pPr>
        <w:pStyle w:val="ListBullet"/>
      </w:pPr>
      <w:r>
        <w:t>Processar pagamentos via Pix ou Cartão de Crédito</w:t>
      </w:r>
    </w:p>
    <w:p>
      <w:pPr>
        <w:pStyle w:val="ListBullet"/>
      </w:pPr>
      <w:r>
        <w:t>Enviar confirmação automática por email</w:t>
      </w:r>
    </w:p>
    <w:p>
      <w:pPr>
        <w:pStyle w:val="ListBullet"/>
      </w:pPr>
      <w:r>
        <w:t>Gerenciar funcionários e vendas</w:t>
      </w:r>
    </w:p>
    <w:p>
      <w:pPr>
        <w:pStyle w:val="ListBullet"/>
      </w:pPr>
      <w:r>
        <w:t>Acompanhar estoque em tempo real</w:t>
      </w:r>
    </w:p>
    <w:p>
      <w:r>
        <w:br w:type="page"/>
      </w:r>
    </w:p>
    <w:p>
      <w:pPr>
        <w:pStyle w:val="Heading1"/>
      </w:pPr>
      <w:r>
        <w:t>2. Como Funciona o Sistema</w:t>
      </w:r>
    </w:p>
    <w:p>
      <w:pPr>
        <w:pStyle w:val="Heading2"/>
      </w:pPr>
      <w:r>
        <w:t>2.1 Visão Geral</w:t>
      </w:r>
    </w:p>
    <w:p>
      <w:r>
        <w:t>O sistema funciona como uma loja virtual completa. O cliente escolhe os produtos, adiciona ao carrinho, preenche seus dados e paga. Tudo acontece de forma automática e segura.</w:t>
      </w:r>
    </w:p>
    <w:p>
      <w:pPr>
        <w:pStyle w:val="Heading2"/>
      </w:pPr>
      <w:r>
        <w:t>2.2 Fluxo de uma Venda</w:t>
      </w:r>
    </w:p>
    <w:p>
      <w:pPr>
        <w:ind w:left="567"/>
      </w:pPr>
      <w:r>
        <w:rPr>
          <w:rFonts w:ascii="Courier New" w:hAnsi="Courier New"/>
          <w:color w:val="1F2937"/>
          <w:sz w:val="18"/>
        </w:rPr>
        <w:br/>
        <w:t>┌─────────────────┐</w:t>
        <w:br/>
        <w:t>│  Cliente escolhe │</w:t>
        <w:br/>
        <w:t>│    os produtos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 Adiciona ao    │</w:t>
        <w:br/>
        <w:t>│    carrinho 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Preenche dados  │</w:t>
        <w:br/>
        <w:t>│  pessoais e      │</w:t>
        <w:br/>
        <w:t>│  endereço   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Escolhe forma   │</w:t>
        <w:br/>
        <w:t>│  de pagamento    │</w:t>
        <w:br/>
        <w:t>│  (Pix ou Cartão)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 Confirma o     │</w:t>
        <w:br/>
        <w:t>│     pedido  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Recebe email    │</w:t>
        <w:br/>
        <w:t>│  de confirmação  │</w:t>
        <w:br/>
        <w:t>└─────────────────┘</w:t>
        <w:br/>
      </w:r>
    </w:p>
    <w:p>
      <w:r>
        <w:br w:type="page"/>
      </w:r>
    </w:p>
    <w:p>
      <w:pPr>
        <w:pStyle w:val="Heading1"/>
      </w:pPr>
      <w:r>
        <w:t>3. Área do Cliente (Loja Online)</w:t>
      </w:r>
    </w:p>
    <w:p>
      <w:pPr>
        <w:pStyle w:val="Heading2"/>
      </w:pPr>
      <w:r>
        <w:t>3.1 Página Inicial</w:t>
      </w:r>
    </w:p>
    <w:p>
      <w:r>
        <w:t>Quando o cliente acessa a loja, ele vê:</w:t>
      </w:r>
    </w:p>
    <w:p>
      <w:pPr>
        <w:pStyle w:val="ListBullet"/>
      </w:pPr>
      <w:r>
        <w:t>Produtos em destaque</w:t>
      </w:r>
    </w:p>
    <w:p>
      <w:pPr>
        <w:pStyle w:val="ListBullet"/>
      </w:pPr>
      <w:r>
        <w:t>Categorias (Flores, Buquês, Arranjos, Cestas)</w:t>
      </w:r>
    </w:p>
    <w:p>
      <w:pPr>
        <w:pStyle w:val="ListBullet"/>
      </w:pPr>
      <w:r>
        <w:t>Ofertas especiais</w:t>
      </w:r>
    </w:p>
    <w:p>
      <w:pPr>
        <w:pStyle w:val="Heading2"/>
      </w:pPr>
      <w:r>
        <w:t>3.2 Escolhendo Produtos</w:t>
      </w:r>
    </w:p>
    <w:p>
      <w:r>
        <w:t>1. Navegue pelas categorias ou use a busca</w:t>
      </w:r>
    </w:p>
    <w:p>
      <w:r>
        <w:t>2. Clique no produto para ver detalhes</w:t>
      </w:r>
    </w:p>
    <w:p>
      <w:r>
        <w:t>3. Escolha a quantidade</w:t>
      </w:r>
    </w:p>
    <w:p>
      <w:r>
        <w:t>4. Clique em "Adicionar ao Carrinho"</w:t>
      </w:r>
    </w:p>
    <w:p>
      <w:pPr>
        <w:pStyle w:val="Heading2"/>
      </w:pPr>
      <w:r>
        <w:t>3.3 Carrinho de Compras</w:t>
      </w:r>
    </w:p>
    <w:p>
      <w:pPr>
        <w:pStyle w:val="ListBullet"/>
      </w:pPr>
      <w:r>
        <w:t>Visualize todos os itens selecionados</w:t>
      </w:r>
    </w:p>
    <w:p>
      <w:pPr>
        <w:pStyle w:val="ListBullet"/>
      </w:pPr>
      <w:r>
        <w:t>Altere quantidades ou remova itens</w:t>
      </w:r>
    </w:p>
    <w:p>
      <w:pPr>
        <w:pStyle w:val="ListBullet"/>
      </w:pPr>
      <w:r>
        <w:t>Veja o total com frete calculado</w:t>
      </w:r>
    </w:p>
    <w:p>
      <w:pPr>
        <w:pStyle w:val="ListBullet"/>
      </w:pPr>
      <w:r>
        <w:t>Frete grátis para compras acima de R$ 100,00</w:t>
      </w:r>
    </w:p>
    <w:p>
      <w:pPr>
        <w:pStyle w:val="Heading2"/>
      </w:pPr>
      <w:r>
        <w:t>3.4 Finalizando a Compra</w:t>
      </w:r>
    </w:p>
    <w:p>
      <w:r>
        <w:t>O cliente precisa preencher: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Nome completo do cliente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Telefone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Número de contato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Para receber confirmações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CPF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Documento de identificação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Logradouro de entrega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Número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Número do imóvel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Complemento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Apto, bloco, etc.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Bairro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Bairro de entrega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Cidade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Cidade de entrega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CEP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Código postal (8 dígitos)</w:t>
            </w:r>
          </w:p>
        </w:tc>
      </w:tr>
    </w:tbl>
    <w:p>
      <w:pPr>
        <w:pStyle w:val="Heading2"/>
      </w:pPr>
      <w:r>
        <w:t>3.5 Pagamento</w:t>
      </w:r>
    </w:p>
    <w:p>
      <w:pPr>
        <w:pStyle w:val="Heading3"/>
      </w:pPr>
      <w:r>
        <w:t>Opção 1: Pix</w:t>
      </w:r>
    </w:p>
    <w:p>
      <w:r>
        <w:t>1. O cliente escolhe Pix</w:t>
      </w:r>
    </w:p>
    <w:p>
      <w:r>
        <w:t>2. Gera um QR Code</w:t>
      </w:r>
    </w:p>
    <w:p>
      <w:r>
        <w:t>3. Escaneia com o app do banco</w:t>
      </w:r>
    </w:p>
    <w:p>
      <w:r>
        <w:t>4. Pagamento confirmado automaticamente</w:t>
      </w:r>
    </w:p>
    <w:p>
      <w:pPr>
        <w:pStyle w:val="Heading3"/>
      </w:pPr>
      <w:r>
        <w:t>Opção 2: Cartão de Crédito</w:t>
      </w:r>
    </w:p>
    <w:p>
      <w:r>
        <w:t>1. O cliente escolhe Cartão de Crédito</w:t>
      </w:r>
    </w:p>
    <w:p>
      <w:r>
        <w:t>2. Preenche os dados do cartão</w:t>
      </w:r>
    </w:p>
    <w:p>
      <w:r>
        <w:t>3. Escolhe número de parcelas</w:t>
      </w:r>
    </w:p>
    <w:p>
      <w:r>
        <w:t>4. Pagamento processado instantaneamente</w:t>
      </w:r>
    </w:p>
    <w:p>
      <w:pPr>
        <w:pStyle w:val="Heading2"/>
      </w:pPr>
      <w:r>
        <w:t>3.6 Confirmação do Pedido</w:t>
      </w:r>
    </w:p>
    <w:p>
      <w:r>
        <w:t>Após o pagamento, o cliente recebe um email com:</w:t>
      </w:r>
    </w:p>
    <w:p>
      <w:pPr>
        <w:pStyle w:val="ListBullet"/>
      </w:pPr>
      <w:r>
        <w:t>Número do pedido</w:t>
      </w:r>
    </w:p>
    <w:p>
      <w:pPr>
        <w:pStyle w:val="ListBullet"/>
      </w:pPr>
      <w:r>
        <w:t>Lista de itens comprados</w:t>
      </w:r>
    </w:p>
    <w:p>
      <w:pPr>
        <w:pStyle w:val="ListBullet"/>
      </w:pPr>
      <w:r>
        <w:t>Valor total</w:t>
      </w:r>
    </w:p>
    <w:p>
      <w:pPr>
        <w:pStyle w:val="ListBullet"/>
      </w:pPr>
      <w:r>
        <w:t>Endereço de entrega</w:t>
      </w:r>
    </w:p>
    <w:p>
      <w:pPr>
        <w:pStyle w:val="ListBullet"/>
      </w:pPr>
      <w:r>
        <w:t>Status do pedido</w:t>
      </w:r>
    </w:p>
    <w:p>
      <w:r>
        <w:br w:type="page"/>
      </w:r>
    </w:p>
    <w:p>
      <w:pPr>
        <w:pStyle w:val="Heading1"/>
      </w:pPr>
      <w:r>
        <w:t>4. Painel Administrativo</w:t>
      </w:r>
    </w:p>
    <w:p>
      <w:pPr>
        <w:pStyle w:val="Heading2"/>
      </w:pPr>
      <w:r>
        <w:t>4.1 Como Acessar</w:t>
      </w:r>
    </w:p>
    <w:p>
      <w:r>
        <w:t>1. Acesse a página de login</w:t>
      </w:r>
    </w:p>
    <w:p>
      <w:r>
        <w:t>2. Insira email e senha</w:t>
      </w:r>
    </w:p>
    <w:p>
      <w:r>
        <w:t>3. Clique em "Entrar"</w:t>
      </w:r>
    </w:p>
    <w:p>
      <w:pPr>
        <w:pStyle w:val="Heading2"/>
      </w:pPr>
      <w:r>
        <w:t>4.2 Dashboard (Painel Inicial)</w:t>
      </w:r>
    </w:p>
    <w:p>
      <w:r>
        <w:t>No painel principal, você vê:</w:t>
      </w:r>
    </w:p>
    <w:p>
      <w:pPr>
        <w:pStyle w:val="ListBullet"/>
      </w:pPr>
      <w:r>
        <w:t>Resumo de vendas do dia</w:t>
      </w:r>
    </w:p>
    <w:p>
      <w:pPr>
        <w:pStyle w:val="ListBullet"/>
      </w:pPr>
      <w:r>
        <w:t>Pedidos pendentes</w:t>
      </w:r>
    </w:p>
    <w:p>
      <w:pPr>
        <w:pStyle w:val="ListBullet"/>
      </w:pPr>
      <w:r>
        <w:t>Produtos com estoque baixo</w:t>
      </w:r>
    </w:p>
    <w:p>
      <w:pPr>
        <w:pStyle w:val="ListBullet"/>
      </w:pPr>
      <w:r>
        <w:t>Gráficos de desempenho</w:t>
      </w:r>
    </w:p>
    <w:p>
      <w:pPr>
        <w:pStyle w:val="Heading2"/>
      </w:pPr>
      <w:r>
        <w:t>4.3 Gerenciamento de Produtos</w:t>
      </w:r>
    </w:p>
    <w:p>
      <w:pPr>
        <w:pStyle w:val="Heading3"/>
      </w:pPr>
      <w:r>
        <w:t>Cadastrar Novo Produto</w:t>
      </w:r>
    </w:p>
    <w:p>
      <w:r>
        <w:t>1. Clique em "Produtos" → "Novo Produto"</w:t>
      </w:r>
    </w:p>
    <w:p>
      <w:r>
        <w:t>2. Preencha os dados: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Exemplo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Descrição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Buquê de Rosas Vermelhas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Preço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R$ 89,90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Categoria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Buquês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Quantidade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 unidades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Código de Barras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7891234567890</w:t>
            </w:r>
          </w:p>
        </w:tc>
      </w:tr>
    </w:tbl>
    <w:p>
      <w:r>
        <w:t>3. Faça upload da foto do produto</w:t>
      </w:r>
    </w:p>
    <w:p>
      <w:r>
        <w:t>4. Clique em "Salvar"</w:t>
      </w:r>
    </w:p>
    <w:p>
      <w:pPr>
        <w:pStyle w:val="Heading3"/>
      </w:pPr>
      <w:r>
        <w:t>Editar Produto</w:t>
      </w:r>
    </w:p>
    <w:p>
      <w:r>
        <w:t>1. Vá em "Produtos"</w:t>
      </w:r>
    </w:p>
    <w:p>
      <w:r>
        <w:t>2. Clique no produto desejado</w:t>
      </w:r>
    </w:p>
    <w:p>
      <w:r>
        <w:t>3. Altere os campos necessários</w:t>
      </w:r>
    </w:p>
    <w:p>
      <w:r>
        <w:t>4. Clique em "Atualizar"</w:t>
      </w:r>
    </w:p>
    <w:p>
      <w:pPr>
        <w:pStyle w:val="Heading3"/>
      </w:pPr>
      <w:r>
        <w:t>Excluir Produto</w:t>
      </w:r>
    </w:p>
    <w:p>
      <w:r>
        <w:t>1. Vá em "Produtos"</w:t>
      </w:r>
    </w:p>
    <w:p>
      <w:r>
        <w:t>2. Clique no produto desejado</w:t>
      </w:r>
    </w:p>
    <w:p>
      <w:r>
        <w:t>3. Clique em "Excluir"</w:t>
      </w:r>
    </w:p>
    <w:p>
      <w:r>
        <w:t>4. Confirme a exclusão</w:t>
      </w:r>
    </w:p>
    <w:p>
      <w:pPr>
        <w:pStyle w:val="Heading2"/>
      </w:pPr>
      <w:r>
        <w:t>4.4 Gerenciamento de Vendas</w:t>
      </w:r>
    </w:p>
    <w:p>
      <w:pPr>
        <w:pStyle w:val="Heading3"/>
      </w:pPr>
      <w:r>
        <w:t>Visualizar Vendas</w:t>
      </w:r>
    </w:p>
    <w:p>
      <w:r>
        <w:t>1. Clique em "Vendas"</w:t>
      </w:r>
    </w:p>
    <w:p>
      <w:r>
        <w:t>2. Veja a lista de todas as vendas</w:t>
      </w:r>
    </w:p>
    <w:p>
      <w:r>
        <w:t>3. Filtre por data, status ou cliente</w:t>
      </w:r>
    </w:p>
    <w:p>
      <w:pPr>
        <w:pStyle w:val="Heading3"/>
      </w:pPr>
      <w:r>
        <w:t>Detalhes da Venda</w:t>
      </w:r>
    </w:p>
    <w:p>
      <w:r>
        <w:t>Clique em uma venda para ver:</w:t>
      </w:r>
    </w:p>
    <w:p>
      <w:pPr>
        <w:pStyle w:val="ListBullet"/>
      </w:pPr>
      <w:r>
        <w:t>Dados do cliente</w:t>
      </w:r>
    </w:p>
    <w:p>
      <w:pPr>
        <w:pStyle w:val="ListBullet"/>
      </w:pPr>
      <w:r>
        <w:t>Itens comprados</w:t>
      </w:r>
    </w:p>
    <w:p>
      <w:pPr>
        <w:pStyle w:val="ListBullet"/>
      </w:pPr>
      <w:r>
        <w:t>Forma de pagamento</w:t>
      </w:r>
    </w:p>
    <w:p>
      <w:pPr>
        <w:pStyle w:val="ListBullet"/>
      </w:pPr>
      <w:r>
        <w:t>Status do pedido</w:t>
      </w:r>
    </w:p>
    <w:p>
      <w:pPr>
        <w:pStyle w:val="Heading3"/>
      </w:pPr>
      <w:r>
        <w:t>Status do Pedido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Pendente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Aguardando pagamento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Pagamento confirmado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Cancelado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Pedido cancelado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Reembolsado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Valor devolvido</w:t>
            </w:r>
          </w:p>
        </w:tc>
      </w:tr>
    </w:tbl>
    <w:p>
      <w:pPr>
        <w:pStyle w:val="Heading2"/>
      </w:pPr>
      <w:r>
        <w:t>4.5 Gerenciamento de Funcionários</w:t>
      </w:r>
    </w:p>
    <w:p>
      <w:pPr>
        <w:pStyle w:val="Heading3"/>
      </w:pPr>
      <w:r>
        <w:t>Cadastrar Funcionário</w:t>
      </w:r>
    </w:p>
    <w:p>
      <w:r>
        <w:t>1. Clique em "Funcionários" → "Novo"</w:t>
      </w:r>
    </w:p>
    <w:p>
      <w:r>
        <w:t>2. Preencha os dados: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Nome completo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CPF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Documento de identificação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Telefone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Número de contato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 profissional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de Admissão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 que começou a trabalhar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Salário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Remuneração mensal</w:t>
            </w:r>
          </w:p>
        </w:tc>
      </w:tr>
    </w:tbl>
    <w:p>
      <w:r>
        <w:t>3. Clique em "Salvar"</w:t>
      </w:r>
    </w:p>
    <w:p>
      <w:pPr>
        <w:pStyle w:val="Heading3"/>
      </w:pPr>
      <w:r>
        <w:t>Editar ou Excluir</w:t>
      </w:r>
    </w:p>
    <w:p>
      <w:r>
        <w:t>1. Vá em "Funcionários"</w:t>
      </w:r>
    </w:p>
    <w:p>
      <w:r>
        <w:t>2. Clique no funcionário desejado</w:t>
      </w:r>
    </w:p>
    <w:p>
      <w:r>
        <w:t>3. Escolha "Editar" ou "Excluir"</w:t>
      </w:r>
    </w:p>
    <w:p>
      <w:r>
        <w:br w:type="page"/>
      </w:r>
    </w:p>
    <w:p>
      <w:pPr>
        <w:pStyle w:val="Heading1"/>
      </w:pPr>
      <w:r>
        <w:t>5. Configurações Importantes</w:t>
      </w:r>
    </w:p>
    <w:p>
      <w:pPr>
        <w:pStyle w:val="Heading2"/>
      </w:pPr>
      <w:r>
        <w:t>5.1 Formas de Pagamento</w:t>
      </w:r>
    </w:p>
    <w:p>
      <w:r>
        <w:t>O sistema já vem configurado com: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Forma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Pagamento instantâneo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Cartão de Crédito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Parcelamento em até 12x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Dinheiro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Pagamento na entrega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Cartão de Débito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Pagamento na entrega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Vale Presente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Pagamento com vale</w:t>
            </w:r>
          </w:p>
        </w:tc>
      </w:tr>
    </w:tbl>
    <w:p>
      <w:pPr>
        <w:pStyle w:val="Heading2"/>
      </w:pPr>
      <w:r>
        <w:t>5.2 Categorias de Produtos</w:t>
      </w:r>
    </w:p>
    <w:p>
      <w:r>
        <w:t>Categorias padrão:</w:t>
      </w:r>
    </w:p>
    <w:p>
      <w:pPr>
        <w:pStyle w:val="ListBullet"/>
      </w:pPr>
      <w:r>
        <w:t>Flores</w:t>
      </w:r>
    </w:p>
    <w:p>
      <w:pPr>
        <w:pStyle w:val="ListBullet"/>
      </w:pPr>
      <w:r>
        <w:t>Buquês</w:t>
      </w:r>
    </w:p>
    <w:p>
      <w:pPr>
        <w:pStyle w:val="ListBullet"/>
      </w:pPr>
      <w:r>
        <w:t>Arranjos</w:t>
      </w:r>
    </w:p>
    <w:p>
      <w:pPr>
        <w:pStyle w:val="ListBullet"/>
      </w:pPr>
      <w:r>
        <w:t>Cestas</w:t>
      </w:r>
    </w:p>
    <w:p>
      <w:r>
        <w:t>Você pode criar novas categorias pelo painel administrativo.</w:t>
      </w:r>
    </w:p>
    <w:p>
      <w:pPr>
        <w:pStyle w:val="Heading2"/>
      </w:pPr>
      <w:r>
        <w:t>5.3 Frete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Grátis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Compras acima de R$ 100,00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Fixo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R$ 15,00 para compras abaixo de R$ 100,00</w:t>
            </w:r>
          </w:p>
        </w:tc>
      </w:tr>
    </w:tbl>
    <w:p>
      <w:r>
        <w:br w:type="page"/>
      </w:r>
    </w:p>
    <w:p>
      <w:pPr>
        <w:pStyle w:val="Heading1"/>
      </w:pPr>
      <w:r>
        <w:t>6. Perguntas Frequentes</w:t>
      </w:r>
    </w:p>
    <w:p>
      <w:pPr>
        <w:pStyle w:val="Heading2"/>
      </w:pPr>
      <w:r>
        <w:t>6.1 Para o Cliente</w:t>
      </w:r>
    </w:p>
    <w:p/>
    <w:p>
      <w:r>
        <w:rPr>
          <w:b/>
        </w:rPr>
        <w:t>P: Como faço para acompanhar meu pedido?</w:t>
      </w:r>
    </w:p>
    <w:p>
      <w:r>
        <w:t>R: Após a compra, você recebe um email com o número do pedido e instruções de acompanhamento.</w:t>
      </w:r>
    </w:p>
    <w:p/>
    <w:p>
      <w:r>
        <w:rPr>
          <w:b/>
        </w:rPr>
        <w:t>P: Posso cancelar um pedido?</w:t>
      </w:r>
    </w:p>
    <w:p>
      <w:r>
        <w:t>R: Sim, entre em contato conosco pelo telefone ou email informado na loja.</w:t>
      </w:r>
    </w:p>
    <w:p/>
    <w:p>
      <w:r>
        <w:rPr>
          <w:b/>
        </w:rPr>
        <w:t>P: Quais formas de pagamento são aceitas?</w:t>
      </w:r>
    </w:p>
    <w:p>
      <w:r>
        <w:t>R: Aceitamos Pix, Cartão de Crédito (parcelado), Cartão de Débito, Dinheiro e Vale Presente.</w:t>
      </w:r>
    </w:p>
    <w:p/>
    <w:p>
      <w:r>
        <w:rPr>
          <w:b/>
        </w:rPr>
        <w:t>P: O frete é calculado como?</w:t>
      </w:r>
    </w:p>
    <w:p>
      <w:r>
        <w:t>R: Frete grátis para compras acima de R$ 100,00. Abaixo disso, o frete é de R$ 15,00.</w:t>
      </w:r>
    </w:p>
    <w:p>
      <w:pPr>
        <w:pStyle w:val="Heading2"/>
      </w:pPr>
      <w:r>
        <w:t>6.2 Para o Administrador</w:t>
      </w:r>
    </w:p>
    <w:p/>
    <w:p>
      <w:r>
        <w:rPr>
          <w:b/>
        </w:rPr>
        <w:t>P: Como cadastro um novo produto?</w:t>
      </w:r>
    </w:p>
    <w:p>
      <w:r>
        <w:t>R: Vá em Produtos → Novo Produto, preencha os dados e clique em Salvar.</w:t>
      </w:r>
    </w:p>
    <w:p/>
    <w:p>
      <w:r>
        <w:rPr>
          <w:b/>
        </w:rPr>
        <w:t>P: Como vejo as vendas do dia?</w:t>
      </w:r>
    </w:p>
    <w:p>
      <w:r>
        <w:t>R: No painel inicial (Dashboard), você vê o resumo das vendas em tempo real.</w:t>
      </w:r>
    </w:p>
    <w:p/>
    <w:p>
      <w:r>
        <w:rPr>
          <w:b/>
        </w:rPr>
        <w:t>P: Como altero o preço de um produto?</w:t>
      </w:r>
    </w:p>
    <w:p>
      <w:r>
        <w:t>R: Vá em Produtos, clique no produto desejado, altere o preço e clique em Atualizar.</w:t>
      </w:r>
    </w:p>
    <w:p/>
    <w:p>
      <w:r>
        <w:rPr>
          <w:b/>
        </w:rPr>
        <w:t>P: Como cadastro um funcionário?</w:t>
      </w:r>
    </w:p>
    <w:p>
      <w:r>
        <w:t>R: Vá em Funcionários → Novo, preencha os dados e clique em Salvar.</w:t>
      </w:r>
    </w:p>
    <w:p>
      <w:r>
        <w:br w:type="page"/>
      </w:r>
    </w:p>
    <w:p>
      <w:pPr>
        <w:pStyle w:val="Heading1"/>
      </w:pPr>
      <w:r>
        <w:t>7. Contato e Suporte</w:t>
      </w:r>
    </w:p>
    <w:p>
      <w:pPr>
        <w:pStyle w:val="Heading2"/>
      </w:pPr>
      <w:r>
        <w:t>7.1 Suporte Técnico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Canal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Informação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suporte@floresca.com.br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Telefone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(XX) XXXXX-XXXX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Horário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Segunda a Sexta, 9h às 18h</w:t>
            </w:r>
          </w:p>
        </w:tc>
      </w:tr>
    </w:tbl>
    <w:p>
      <w:pPr>
        <w:pStyle w:val="Heading2"/>
      </w:pPr>
      <w:r>
        <w:t>7.2 Dicas de Segurança</w:t>
      </w:r>
    </w:p>
    <w:p>
      <w:pPr>
        <w:pStyle w:val="ListBullet"/>
      </w:pPr>
      <w:r>
        <w:t>Nunca compartilhe sua senha</w:t>
      </w:r>
    </w:p>
    <w:p>
      <w:pPr>
        <w:pStyle w:val="ListBullet"/>
      </w:pPr>
      <w:r>
        <w:t>Use senhas fortes (letras, números e caracteres especiais)</w:t>
      </w:r>
    </w:p>
    <w:p>
      <w:pPr>
        <w:pStyle w:val="ListBullet"/>
      </w:pPr>
      <w:r>
        <w:t>Faça logout após usar o sistema</w:t>
      </w:r>
    </w:p>
    <w:p>
      <w:pPr>
        <w:pStyle w:val="ListBullet"/>
      </w:pPr>
      <w:r>
        <w:t>Em caso de dúvida, entre em contato com o suporte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C3AE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C3AE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