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r>
        <w:rPr>
          <w:rFonts w:ascii="Helvetica" w:cs="Arial Unicode MS" w:hAnsi="Arial Unicode MS" w:eastAsia="Arial Unicode MS"/>
          <w:rtl w:val="0"/>
          <w:lang w:val="en-US"/>
        </w:rPr>
        <w:t>Project drone is bedoelt om ontwikkeling te doen van de techniek om drones in te zetten in de industri</w:t>
      </w:r>
      <w:r>
        <w:rPr>
          <w:rFonts w:ascii="Arial Unicode MS" w:cs="Arial Unicode MS" w:hAnsi="Helvetica" w:eastAsia="Arial Unicode MS" w:hint="default"/>
          <w:rtl w:val="0"/>
          <w:lang w:val="en-US"/>
        </w:rPr>
        <w:t>ë</w:t>
      </w:r>
      <w:r>
        <w:rPr>
          <w:rFonts w:ascii="Helvetica" w:cs="Arial Unicode MS" w:hAnsi="Arial Unicode MS" w:eastAsia="Arial Unicode MS"/>
          <w:rtl w:val="0"/>
          <w:lang w:val="en-US"/>
        </w:rPr>
        <w:t xml:space="preserve">le automatisering. </w:t>
      </w:r>
    </w:p>
    <w:p>
      <w:pPr>
        <w:pStyle w:val="Body"/>
        <w:bidi w:val="0"/>
      </w:pPr>
      <w:r>
        <w:rPr>
          <w:rFonts w:ascii="Helvetica" w:cs="Arial Unicode MS" w:hAnsi="Arial Unicode MS" w:eastAsia="Arial Unicode MS"/>
          <w:rtl w:val="0"/>
          <w:lang w:val="en-US"/>
        </w:rPr>
        <w:t>Er zijn een hoop toepassingen voor drones in de industri</w:t>
      </w:r>
      <w:r>
        <w:rPr>
          <w:rFonts w:ascii="Arial Unicode MS" w:cs="Arial Unicode MS" w:hAnsi="Helvetica" w:eastAsia="Arial Unicode MS" w:hint="default"/>
          <w:rtl w:val="0"/>
          <w:lang w:val="en-US"/>
        </w:rPr>
        <w:t>ë</w:t>
      </w:r>
      <w:r>
        <w:rPr>
          <w:rFonts w:ascii="Helvetica" w:cs="Arial Unicode MS" w:hAnsi="Arial Unicode MS" w:eastAsia="Arial Unicode MS"/>
          <w:rtl w:val="0"/>
          <w:lang w:val="en-US"/>
        </w:rPr>
        <w:t>le automatisering. Dit project is gericht op de indoor toepassingen van een drone. De drone zou bijvoorbeeld gebruikt worden om de temperatuur in verschillende punten van een koelcel te meten. Of de luchtvochtigheid te meten in een opslaghuis voor kaas.</w:t>
      </w:r>
    </w:p>
    <w:p>
      <w:pPr>
        <w:pStyle w:val="Body"/>
        <w:bidi w:val="0"/>
      </w:pPr>
      <w:r>
        <w:rPr>
          <w:rFonts w:ascii="Helvetica" w:cs="Arial Unicode MS" w:hAnsi="Arial Unicode MS" w:eastAsia="Arial Unicode MS"/>
          <w:rtl w:val="0"/>
          <w:lang w:val="en-US"/>
        </w:rPr>
        <w:t xml:space="preserve">Om dit mogelijk te maken moet de drone weten waar hij zich bevind in de omgeving. GPS is hiervoor geen optie omdat dit indoor vaak niet werkt of betrouwbaar is. Er zijn andere opties zoals beacons of camera systemen. </w:t>
      </w:r>
    </w:p>
    <w:p>
      <w:pPr>
        <w:pStyle w:val="Body"/>
        <w:bidi w:val="0"/>
      </w:pPr>
      <w:r>
        <w:rPr>
          <w:rFonts w:ascii="Helvetica" w:cs="Arial Unicode MS" w:hAnsi="Arial Unicode MS" w:eastAsia="Arial Unicode MS"/>
          <w:rtl w:val="0"/>
          <w:lang w:val="en-US"/>
        </w:rPr>
        <w:t>Het ideale systeem kan op de drone worden ge</w:t>
      </w:r>
      <w:r>
        <w:rPr>
          <w:rFonts w:ascii="Arial Unicode MS" w:cs="Arial Unicode MS" w:hAnsi="Helvetica" w:eastAsia="Arial Unicode MS" w:hint="default"/>
          <w:rtl w:val="0"/>
          <w:lang w:val="en-US"/>
        </w:rPr>
        <w:t>ï</w:t>
      </w:r>
      <w:r>
        <w:rPr>
          <w:rFonts w:ascii="Helvetica" w:cs="Arial Unicode MS" w:hAnsi="Arial Unicode MS" w:eastAsia="Arial Unicode MS"/>
          <w:rtl w:val="0"/>
          <w:lang w:val="en-US"/>
        </w:rPr>
        <w:t>nstalleerd en is onafhankelijk van de de ruimte, beacons zijn. Daarom wordt er in dit project gewerkt met een camera op de drone en ultrasone afstandssensoren. De drone werkt in een vooraf vastgestelde omgeving. Door een wifi verbinding worden de gegevens van de drone zoals positie en mogelijk sensor metingen doorgestuurd naar een applicatie.</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