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3EA" w:rsidRPr="00E963EA" w:rsidRDefault="00E963EA" w:rsidP="00E963EA">
      <w:pPr>
        <w:spacing w:before="150" w:after="150" w:line="60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E963EA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 xml:space="preserve">COMPREHENSIVE IN CLASS NET PAY CALCULATION </w:t>
      </w:r>
    </w:p>
    <w:p w:rsidR="00E963EA" w:rsidRDefault="00E963EA" w:rsidP="00E963EA">
      <w:pPr>
        <w:spacing w:after="150" w:line="240" w:lineRule="auto"/>
        <w:jc w:val="center"/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</w:pPr>
      <w:r>
        <w:rPr>
          <w:rFonts w:ascii="Verdana" w:eastAsia="Times New Roman" w:hAnsi="Verdana" w:cs="Times New Roman"/>
          <w:b/>
          <w:bCs/>
          <w:color w:val="217A94"/>
          <w:sz w:val="21"/>
          <w:szCs w:val="21"/>
          <w:u w:val="single"/>
          <w:lang w:eastAsia="en-CA"/>
        </w:rPr>
        <w:t>COMPREHENSIVE NET PAY CALCULATION 20% IN THE FINAL</w:t>
      </w:r>
    </w:p>
    <w:p w:rsidR="00E963EA" w:rsidRDefault="00E963EA" w:rsidP="00E963EA">
      <w:pPr>
        <w:spacing w:after="150" w:line="240" w:lineRule="auto"/>
        <w:jc w:val="center"/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</w:pPr>
      <w:r>
        <w:rPr>
          <w:rFonts w:ascii="Verdana" w:eastAsia="Times New Roman" w:hAnsi="Verdana" w:cs="Times New Roman"/>
          <w:b/>
          <w:bCs/>
          <w:color w:val="217A94"/>
          <w:sz w:val="21"/>
          <w:szCs w:val="21"/>
          <w:u w:val="single"/>
          <w:lang w:eastAsia="en-CA"/>
        </w:rPr>
        <w:t> </w:t>
      </w:r>
    </w:p>
    <w:p w:rsidR="00E963EA" w:rsidRDefault="00E963EA" w:rsidP="00E963EA">
      <w:pPr>
        <w:spacing w:after="150" w:line="240" w:lineRule="auto"/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</w:pPr>
      <w:r>
        <w:rPr>
          <w:rFonts w:ascii="Verdana" w:eastAsia="Times New Roman" w:hAnsi="Verdana" w:cs="Times New Roman"/>
          <w:color w:val="217A94"/>
          <w:sz w:val="21"/>
          <w:szCs w:val="21"/>
          <w:u w:val="single"/>
          <w:lang w:eastAsia="en-CA"/>
        </w:rPr>
        <w:t>Problem: 120 marks</w:t>
      </w:r>
    </w:p>
    <w:p w:rsidR="00E963EA" w:rsidRDefault="00E963EA" w:rsidP="00E963EA">
      <w:pPr>
        <w:spacing w:after="150" w:line="240" w:lineRule="auto"/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</w:pPr>
      <w:r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  <w:t>Draper Company, Ontario has the following workers data on cc code 2 for the yearly payroll ending March 31:</w:t>
      </w:r>
    </w:p>
    <w:p w:rsidR="00E963EA" w:rsidRDefault="00E963EA" w:rsidP="00E963EA">
      <w:pPr>
        <w:spacing w:after="150" w:line="240" w:lineRule="auto"/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4263"/>
        <w:gridCol w:w="2126"/>
      </w:tblGrid>
      <w:tr w:rsidR="00E963EA" w:rsidTr="00E963EA">
        <w:trPr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63EA" w:rsidRDefault="00E963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CA" w:eastAsia="en-CA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  <w:t>Employee</w:t>
            </w: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63EA" w:rsidRDefault="00E963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CA" w:eastAsia="en-CA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  <w:t>Weekly  Hours Worked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63EA" w:rsidRDefault="00E963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CA" w:eastAsia="en-CA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  <w:t>Annual pay</w:t>
            </w:r>
          </w:p>
        </w:tc>
      </w:tr>
      <w:tr w:rsidR="00E963EA" w:rsidTr="00E963EA">
        <w:trPr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63EA" w:rsidRDefault="00E963EA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CA" w:eastAsia="en-CA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  <w:t>A</w:t>
            </w: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63EA" w:rsidRDefault="00E963EA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CA" w:eastAsia="en-CA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  <w:t>48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63EA" w:rsidRDefault="00E963EA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CA" w:eastAsia="en-CA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  <w:t>26000</w:t>
            </w:r>
          </w:p>
        </w:tc>
      </w:tr>
      <w:tr w:rsidR="00E963EA" w:rsidTr="00E963EA">
        <w:trPr>
          <w:trHeight w:val="296"/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63EA" w:rsidRDefault="00E963EA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CA" w:eastAsia="en-CA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  <w:t>B</w:t>
            </w: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63EA" w:rsidRDefault="00E963EA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CA" w:eastAsia="en-CA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  <w:t>45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63EA" w:rsidRDefault="00E963EA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CA" w:eastAsia="en-CA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  <w:t>24000</w:t>
            </w:r>
          </w:p>
        </w:tc>
      </w:tr>
      <w:tr w:rsidR="00E963EA" w:rsidTr="00E963EA">
        <w:trPr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63EA" w:rsidRDefault="00E963EA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CA" w:eastAsia="en-CA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  <w:t>C</w:t>
            </w: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63EA" w:rsidRDefault="00E963EA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CA" w:eastAsia="en-CA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  <w:t>42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63EA" w:rsidRDefault="00E963EA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CA" w:eastAsia="en-CA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  <w:t>23000</w:t>
            </w:r>
          </w:p>
        </w:tc>
      </w:tr>
      <w:tr w:rsidR="00E963EA" w:rsidTr="00E963EA">
        <w:trPr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63EA" w:rsidRDefault="00E963EA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CA" w:eastAsia="en-CA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  <w:t>D</w:t>
            </w: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63EA" w:rsidRDefault="00E963EA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CA" w:eastAsia="en-CA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  <w:t>41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63EA" w:rsidRDefault="00E963EA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CA" w:eastAsia="en-CA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  <w:t>22000</w:t>
            </w:r>
          </w:p>
        </w:tc>
      </w:tr>
      <w:tr w:rsidR="00E963EA" w:rsidTr="00E963EA">
        <w:trPr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63EA" w:rsidRDefault="00E963EA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CA" w:eastAsia="en-CA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  <w:t>E</w:t>
            </w:r>
          </w:p>
        </w:tc>
        <w:tc>
          <w:tcPr>
            <w:tcW w:w="4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63EA" w:rsidRDefault="00E963EA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CA" w:eastAsia="en-CA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  <w:t>40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63EA" w:rsidRDefault="00E963EA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val="en-CA" w:eastAsia="en-CA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  <w:t>20000</w:t>
            </w:r>
          </w:p>
        </w:tc>
      </w:tr>
    </w:tbl>
    <w:p w:rsidR="00E963EA" w:rsidRDefault="00E963EA" w:rsidP="00E963EA">
      <w:pPr>
        <w:spacing w:after="150" w:line="240" w:lineRule="auto"/>
        <w:rPr>
          <w:rFonts w:ascii="Verdana" w:eastAsia="Times New Roman" w:hAnsi="Verdana" w:cs="Times New Roman"/>
          <w:color w:val="217A94"/>
          <w:sz w:val="21"/>
          <w:szCs w:val="21"/>
          <w:lang w:val="en-CA" w:eastAsia="en-CA"/>
        </w:rPr>
      </w:pPr>
      <w:r>
        <w:rPr>
          <w:rFonts w:ascii="Verdana" w:eastAsia="Times New Roman" w:hAnsi="Verdana" w:cs="Times New Roman"/>
          <w:color w:val="217A94"/>
          <w:sz w:val="21"/>
          <w:szCs w:val="21"/>
          <w:u w:val="single"/>
          <w:lang w:eastAsia="en-CA"/>
        </w:rPr>
        <w:t> </w:t>
      </w:r>
      <w:r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  <w:t>Calculate the following and write the payroll reporting journal entries if the workers are paid</w:t>
      </w:r>
    </w:p>
    <w:p w:rsidR="00E963EA" w:rsidRDefault="00E963EA" w:rsidP="00E963EA">
      <w:pPr>
        <w:pStyle w:val="ListParagraph"/>
        <w:spacing w:after="150" w:line="240" w:lineRule="auto"/>
        <w:ind w:left="360"/>
        <w:rPr>
          <w:rFonts w:ascii="Verdana" w:eastAsia="Times New Roman" w:hAnsi="Verdana" w:cs="Times New Roman"/>
          <w:b/>
          <w:bCs/>
          <w:color w:val="217A94"/>
          <w:sz w:val="32"/>
          <w:szCs w:val="32"/>
          <w:lang w:eastAsia="en-CA"/>
        </w:rPr>
      </w:pPr>
      <w:proofErr w:type="gramStart"/>
      <w:r>
        <w:rPr>
          <w:rFonts w:ascii="Verdana" w:eastAsia="Times New Roman" w:hAnsi="Verdana" w:cs="Times New Roman"/>
          <w:b/>
          <w:bCs/>
          <w:color w:val="217A94"/>
          <w:sz w:val="32"/>
          <w:szCs w:val="32"/>
          <w:lang w:eastAsia="en-CA"/>
        </w:rPr>
        <w:t>1.Weekly</w:t>
      </w:r>
      <w:proofErr w:type="gramEnd"/>
      <w:r>
        <w:rPr>
          <w:rFonts w:ascii="Verdana" w:eastAsia="Times New Roman" w:hAnsi="Verdana" w:cs="Times New Roman"/>
          <w:b/>
          <w:bCs/>
          <w:color w:val="217A94"/>
          <w:sz w:val="32"/>
          <w:szCs w:val="32"/>
          <w:lang w:eastAsia="en-CA"/>
        </w:rPr>
        <w:t xml:space="preserve"> </w:t>
      </w:r>
    </w:p>
    <w:p w:rsidR="00E963EA" w:rsidRDefault="00E963EA" w:rsidP="00E963EA">
      <w:pPr>
        <w:pStyle w:val="ListParagraph"/>
        <w:spacing w:after="150" w:line="240" w:lineRule="auto"/>
        <w:ind w:left="360"/>
        <w:rPr>
          <w:rFonts w:ascii="Verdana" w:eastAsia="Times New Roman" w:hAnsi="Verdana" w:cs="Times New Roman"/>
          <w:b/>
          <w:bCs/>
          <w:color w:val="217A94"/>
          <w:sz w:val="32"/>
          <w:szCs w:val="32"/>
          <w:lang w:eastAsia="en-CA"/>
        </w:rPr>
      </w:pPr>
      <w:r>
        <w:rPr>
          <w:rFonts w:ascii="Verdana" w:eastAsia="Times New Roman" w:hAnsi="Verdana" w:cs="Times New Roman"/>
          <w:b/>
          <w:bCs/>
          <w:color w:val="217A94"/>
          <w:sz w:val="32"/>
          <w:szCs w:val="32"/>
          <w:lang w:eastAsia="en-CA"/>
        </w:rPr>
        <w:t xml:space="preserve">2. Bi-weekly </w:t>
      </w:r>
    </w:p>
    <w:p w:rsidR="00E963EA" w:rsidRDefault="00E963EA" w:rsidP="00E963EA">
      <w:pPr>
        <w:pStyle w:val="ListParagraph"/>
        <w:spacing w:after="150" w:line="240" w:lineRule="auto"/>
        <w:ind w:left="360"/>
        <w:rPr>
          <w:rFonts w:ascii="Verdana" w:eastAsia="Times New Roman" w:hAnsi="Verdana" w:cs="Times New Roman"/>
          <w:b/>
          <w:bCs/>
          <w:color w:val="217A94"/>
          <w:sz w:val="32"/>
          <w:szCs w:val="32"/>
          <w:lang w:eastAsia="en-CA"/>
        </w:rPr>
      </w:pPr>
      <w:r>
        <w:rPr>
          <w:rFonts w:ascii="Verdana" w:eastAsia="Times New Roman" w:hAnsi="Verdana" w:cs="Times New Roman"/>
          <w:b/>
          <w:bCs/>
          <w:color w:val="217A94"/>
          <w:sz w:val="32"/>
          <w:szCs w:val="32"/>
          <w:lang w:eastAsia="en-CA"/>
        </w:rPr>
        <w:t xml:space="preserve">3. Semi - monthly </w:t>
      </w:r>
    </w:p>
    <w:p w:rsidR="00E963EA" w:rsidRDefault="00E963EA" w:rsidP="00E963EA">
      <w:pPr>
        <w:pStyle w:val="ListParagraph"/>
        <w:spacing w:after="150" w:line="240" w:lineRule="auto"/>
        <w:ind w:left="360"/>
        <w:rPr>
          <w:rFonts w:ascii="Verdana" w:eastAsia="Times New Roman" w:hAnsi="Verdana" w:cs="Times New Roman"/>
          <w:b/>
          <w:bCs/>
          <w:color w:val="217A94"/>
          <w:sz w:val="32"/>
          <w:szCs w:val="32"/>
          <w:lang w:eastAsia="en-CA"/>
        </w:rPr>
      </w:pPr>
      <w:r>
        <w:rPr>
          <w:rFonts w:ascii="Verdana" w:eastAsia="Times New Roman" w:hAnsi="Verdana" w:cs="Times New Roman"/>
          <w:b/>
          <w:bCs/>
          <w:color w:val="217A94"/>
          <w:sz w:val="32"/>
          <w:szCs w:val="32"/>
          <w:lang w:eastAsia="en-CA"/>
        </w:rPr>
        <w:t xml:space="preserve">4. </w:t>
      </w:r>
      <w:proofErr w:type="gramStart"/>
      <w:r>
        <w:rPr>
          <w:rFonts w:ascii="Verdana" w:eastAsia="Times New Roman" w:hAnsi="Verdana" w:cs="Times New Roman"/>
          <w:b/>
          <w:bCs/>
          <w:color w:val="217A94"/>
          <w:sz w:val="32"/>
          <w:szCs w:val="32"/>
          <w:lang w:eastAsia="en-CA"/>
        </w:rPr>
        <w:t>monthly</w:t>
      </w:r>
      <w:proofErr w:type="gramEnd"/>
    </w:p>
    <w:p w:rsidR="00E963EA" w:rsidRDefault="00E963EA" w:rsidP="00E963EA">
      <w:pPr>
        <w:spacing w:after="15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36"/>
          <w:szCs w:val="36"/>
          <w:lang w:eastAsia="en-CA"/>
        </w:rPr>
      </w:pPr>
      <w:r>
        <w:rPr>
          <w:rFonts w:ascii="Verdana" w:eastAsia="Times New Roman" w:hAnsi="Verdana" w:cs="Times New Roman"/>
          <w:b/>
          <w:bCs/>
          <w:color w:val="FF0000"/>
          <w:sz w:val="36"/>
          <w:szCs w:val="36"/>
          <w:lang w:eastAsia="en-CA"/>
        </w:rPr>
        <w:t>(Show ALL in a separate tables)</w:t>
      </w:r>
    </w:p>
    <w:p w:rsidR="00E963EA" w:rsidRDefault="00E963EA" w:rsidP="00E963EA">
      <w:pPr>
        <w:pStyle w:val="ListParagraph"/>
        <w:numPr>
          <w:ilvl w:val="0"/>
          <w:numId w:val="6"/>
        </w:num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</w:pPr>
      <w:r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  <w:t>Gross pay of each worker</w:t>
      </w:r>
    </w:p>
    <w:p w:rsidR="00E963EA" w:rsidRDefault="00E963EA" w:rsidP="00E963EA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</w:pPr>
      <w:r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  <w:t>CPP deduction</w:t>
      </w:r>
    </w:p>
    <w:p w:rsidR="00E963EA" w:rsidRDefault="00E963EA" w:rsidP="00E963EA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</w:pPr>
      <w:r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  <w:t>EI deduction</w:t>
      </w:r>
    </w:p>
    <w:p w:rsidR="00E963EA" w:rsidRDefault="00E963EA" w:rsidP="00E963EA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</w:pPr>
      <w:r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  <w:t>Provincial income tax</w:t>
      </w:r>
    </w:p>
    <w:p w:rsidR="00E963EA" w:rsidRDefault="00E963EA" w:rsidP="00E963EA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</w:pPr>
      <w:r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  <w:t xml:space="preserve">Federal income </w:t>
      </w:r>
      <w:proofErr w:type="spellStart"/>
      <w:r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  <w:t>tac</w:t>
      </w:r>
      <w:proofErr w:type="spellEnd"/>
    </w:p>
    <w:p w:rsidR="00E963EA" w:rsidRDefault="00E963EA" w:rsidP="00E963EA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</w:pPr>
      <w:r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  <w:t>Total income tax</w:t>
      </w:r>
    </w:p>
    <w:p w:rsidR="00E963EA" w:rsidRDefault="00E963EA" w:rsidP="00E963EA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</w:pPr>
      <w:r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  <w:t>Total deduction</w:t>
      </w:r>
    </w:p>
    <w:p w:rsidR="00E963EA" w:rsidRDefault="00E963EA" w:rsidP="00E963EA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</w:pPr>
      <w:r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  <w:t>CPP benefit expense to employer</w:t>
      </w:r>
    </w:p>
    <w:p w:rsidR="00E963EA" w:rsidRDefault="00E963EA" w:rsidP="00E963EA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</w:pPr>
      <w:r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  <w:t>EI benefit expense to employer</w:t>
      </w:r>
    </w:p>
    <w:p w:rsidR="00E963EA" w:rsidRDefault="00E963EA" w:rsidP="00E963EA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</w:pPr>
      <w:r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  <w:t>Total payroll liability payable by the employer   </w:t>
      </w:r>
    </w:p>
    <w:p w:rsidR="00E963EA" w:rsidRDefault="00E963EA" w:rsidP="00E963EA">
      <w:pPr>
        <w:numPr>
          <w:ilvl w:val="0"/>
          <w:numId w:val="6"/>
        </w:numPr>
        <w:spacing w:before="100" w:beforeAutospacing="1" w:after="100" w:afterAutospacing="1" w:line="240" w:lineRule="auto"/>
        <w:ind w:left="375"/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</w:pPr>
      <w:r>
        <w:rPr>
          <w:rFonts w:ascii="Verdana" w:eastAsia="Times New Roman" w:hAnsi="Verdana" w:cs="Times New Roman"/>
          <w:color w:val="217A94"/>
          <w:sz w:val="21"/>
          <w:szCs w:val="21"/>
          <w:lang w:eastAsia="en-CA"/>
        </w:rPr>
        <w:t>PASS ALL PAYROLL REPORTING JOURNAL ENTRIES          </w:t>
      </w:r>
    </w:p>
    <w:p w:rsidR="00E963EA" w:rsidRDefault="00E963E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97AEF" w:rsidRPr="0012675F" w:rsidRDefault="00DF1B5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lastRenderedPageBreak/>
        <w:t>1) Gross pay of each worker is summarised in the table below.</w:t>
      </w:r>
    </w:p>
    <w:tbl>
      <w:tblPr>
        <w:tblW w:w="9180" w:type="dxa"/>
        <w:tblInd w:w="100" w:type="dxa"/>
        <w:tblLayout w:type="fixed"/>
        <w:tblLook w:val="04A0"/>
      </w:tblPr>
      <w:tblGrid>
        <w:gridCol w:w="1530"/>
        <w:gridCol w:w="1530"/>
        <w:gridCol w:w="1530"/>
        <w:gridCol w:w="1530"/>
        <w:gridCol w:w="1530"/>
        <w:gridCol w:w="1530"/>
      </w:tblGrid>
      <w:tr w:rsidR="00DF1B5F" w:rsidRPr="0012675F" w:rsidTr="00985A87">
        <w:trPr>
          <w:trHeight w:val="987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/>
              </w:rPr>
              <w:t>Employee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/>
              </w:rPr>
              <w:t>Annual pay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Weekly Pay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Bi-weekly Pay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Semi-monthly Pay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Monthly Pay</w:t>
            </w:r>
          </w:p>
        </w:tc>
      </w:tr>
      <w:tr w:rsidR="00DF1B5F" w:rsidRPr="0012675F" w:rsidTr="00985A87">
        <w:trPr>
          <w:trHeight w:val="329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26000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1083.33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2166.67</w:t>
            </w:r>
          </w:p>
        </w:tc>
      </w:tr>
      <w:tr w:rsidR="00DF1B5F" w:rsidRPr="0012675F" w:rsidTr="00985A87">
        <w:trPr>
          <w:trHeight w:val="329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B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24000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461.54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923.08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2000.00</w:t>
            </w:r>
          </w:p>
        </w:tc>
      </w:tr>
      <w:tr w:rsidR="00DF1B5F" w:rsidRPr="0012675F" w:rsidTr="00985A87">
        <w:trPr>
          <w:trHeight w:val="329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23000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442.31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884.62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958.33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1916.67</w:t>
            </w:r>
          </w:p>
        </w:tc>
      </w:tr>
      <w:tr w:rsidR="00DF1B5F" w:rsidRPr="0012675F" w:rsidTr="00985A87">
        <w:trPr>
          <w:trHeight w:val="329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22000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423.08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846.15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916.67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1833.33</w:t>
            </w:r>
          </w:p>
        </w:tc>
      </w:tr>
      <w:tr w:rsidR="00DF1B5F" w:rsidRPr="0012675F" w:rsidTr="00985A87">
        <w:trPr>
          <w:trHeight w:val="329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20000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384.62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769.23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833.33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1B5F" w:rsidRPr="0012675F" w:rsidRDefault="00DF1B5F" w:rsidP="00DF1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1666.67</w:t>
            </w:r>
          </w:p>
        </w:tc>
      </w:tr>
    </w:tbl>
    <w:p w:rsidR="00DF1B5F" w:rsidRPr="0012675F" w:rsidRDefault="00DF1B5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F1B5F" w:rsidRPr="0012675F" w:rsidRDefault="00DF1B5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Calculations:</w:t>
      </w:r>
    </w:p>
    <w:p w:rsidR="00DF1B5F" w:rsidRPr="0012675F" w:rsidRDefault="00DF1B5F" w:rsidP="00B01AF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Weekly pay = Annual Pay/52</w:t>
      </w:r>
    </w:p>
    <w:p w:rsidR="00DF1B5F" w:rsidRPr="0012675F" w:rsidRDefault="00DF1B5F" w:rsidP="00B01AF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Bi-weekly pay = Annual Pay/26</w:t>
      </w:r>
    </w:p>
    <w:p w:rsidR="00DF1B5F" w:rsidRPr="0012675F" w:rsidRDefault="00DF1B5F" w:rsidP="00B01AF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Semi-monthly pay = Annual Pay/24</w:t>
      </w:r>
    </w:p>
    <w:p w:rsidR="00DF1B5F" w:rsidRPr="0012675F" w:rsidRDefault="00DF1B5F" w:rsidP="00B01AF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Monthly pay = Annual pay/12</w:t>
      </w:r>
    </w:p>
    <w:p w:rsidR="00DF1B5F" w:rsidRPr="0012675F" w:rsidRDefault="00DF1B5F" w:rsidP="00B01AFD">
      <w:pPr>
        <w:pStyle w:val="ListParagraph"/>
        <w:ind w:left="284"/>
        <w:rPr>
          <w:rFonts w:ascii="Times New Roman" w:hAnsi="Times New Roman" w:cs="Times New Roman"/>
          <w:sz w:val="24"/>
          <w:szCs w:val="24"/>
          <w:lang w:val="en-IN"/>
        </w:rPr>
      </w:pPr>
    </w:p>
    <w:p w:rsidR="00B01AFD" w:rsidRPr="0012675F" w:rsidRDefault="00B01AFD" w:rsidP="00B01AFD">
      <w:pPr>
        <w:pStyle w:val="ListParagraph"/>
        <w:ind w:left="284"/>
        <w:rPr>
          <w:rFonts w:ascii="Times New Roman" w:hAnsi="Times New Roman" w:cs="Times New Roman"/>
          <w:sz w:val="24"/>
          <w:szCs w:val="24"/>
          <w:lang w:val="en-IN"/>
        </w:rPr>
      </w:pPr>
    </w:p>
    <w:p w:rsidR="00B01AFD" w:rsidRPr="0012675F" w:rsidRDefault="00B01AFD" w:rsidP="00B01AF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 xml:space="preserve">2) </w:t>
      </w:r>
      <w:r w:rsidR="00D87020" w:rsidRPr="0012675F">
        <w:rPr>
          <w:rFonts w:ascii="Times New Roman" w:hAnsi="Times New Roman" w:cs="Times New Roman"/>
          <w:sz w:val="24"/>
          <w:szCs w:val="24"/>
          <w:lang w:val="en-IN"/>
        </w:rPr>
        <w:t xml:space="preserve">Since there are no benefits, hence the pensionable pay is also the same as the gross pay. The CPP contribution of employee is summarised in the table below. </w:t>
      </w:r>
    </w:p>
    <w:p w:rsidR="00D87020" w:rsidRPr="0012675F" w:rsidRDefault="00D87020" w:rsidP="00B01AF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W w:w="9210" w:type="dxa"/>
        <w:tblInd w:w="100" w:type="dxa"/>
        <w:tblLayout w:type="fixed"/>
        <w:tblLook w:val="04A0"/>
      </w:tblPr>
      <w:tblGrid>
        <w:gridCol w:w="1535"/>
        <w:gridCol w:w="1535"/>
        <w:gridCol w:w="1535"/>
        <w:gridCol w:w="1535"/>
        <w:gridCol w:w="1535"/>
        <w:gridCol w:w="1535"/>
      </w:tblGrid>
      <w:tr w:rsidR="00985A87" w:rsidRPr="0012675F" w:rsidTr="00985A87">
        <w:trPr>
          <w:trHeight w:val="954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/>
              </w:rPr>
              <w:t>Employee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/>
              </w:rPr>
              <w:t>Annual pay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Weekly CPP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Bi-Weekly CPP 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Semi-monthly CPP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Monthly CPP </w:t>
            </w:r>
          </w:p>
        </w:tc>
      </w:tr>
      <w:tr w:rsidR="00985A87" w:rsidRPr="0012675F" w:rsidTr="00985A87">
        <w:trPr>
          <w:trHeight w:val="318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A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26000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22.72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48.97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53.34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110.22</w:t>
            </w:r>
          </w:p>
        </w:tc>
      </w:tr>
      <w:tr w:rsidR="00985A87" w:rsidRPr="0012675F" w:rsidTr="00985A87">
        <w:trPr>
          <w:trHeight w:val="318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B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24000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20.70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44.93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48.97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101.47</w:t>
            </w:r>
          </w:p>
        </w:tc>
      </w:tr>
      <w:tr w:rsidR="00985A87" w:rsidRPr="0012675F" w:rsidTr="00985A87">
        <w:trPr>
          <w:trHeight w:val="318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C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23000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19.69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42.91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46.78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97.09</w:t>
            </w:r>
          </w:p>
        </w:tc>
      </w:tr>
      <w:tr w:rsidR="00985A87" w:rsidRPr="0012675F" w:rsidTr="00985A87">
        <w:trPr>
          <w:trHeight w:val="318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D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22000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18.68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40.89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44.59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92.72</w:t>
            </w:r>
          </w:p>
        </w:tc>
      </w:tr>
      <w:tr w:rsidR="00985A87" w:rsidRPr="0012675F" w:rsidTr="00985A87">
        <w:trPr>
          <w:trHeight w:val="318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16.66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36.85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5A87" w:rsidRPr="0012675F" w:rsidRDefault="00985A87" w:rsidP="00985A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83.97</w:t>
            </w:r>
          </w:p>
        </w:tc>
      </w:tr>
    </w:tbl>
    <w:p w:rsidR="00985A87" w:rsidRPr="0012675F" w:rsidRDefault="00985A87" w:rsidP="00B01AF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:rsidR="00985A87" w:rsidRPr="0012675F" w:rsidRDefault="00985A87" w:rsidP="00985A8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Calculations:</w:t>
      </w:r>
    </w:p>
    <w:p w:rsidR="00985A87" w:rsidRPr="0012675F" w:rsidRDefault="009A27D6" w:rsidP="009A2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Weekly CPP = (Weekly pay - $67.31)*5.45%</w:t>
      </w:r>
    </w:p>
    <w:p w:rsidR="009A27D6" w:rsidRPr="0012675F" w:rsidRDefault="009A27D6" w:rsidP="009A2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Bi-Weekly CPP = (Bi-weekly pay - $134.62)*5.45%</w:t>
      </w:r>
    </w:p>
    <w:p w:rsidR="009A27D6" w:rsidRPr="0012675F" w:rsidRDefault="009A27D6" w:rsidP="009A2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Semi-monthly CPP = (Semi-monthly pay - $145.83)*5.45%</w:t>
      </w:r>
    </w:p>
    <w:p w:rsidR="009A27D6" w:rsidRPr="0012675F" w:rsidRDefault="009A27D6" w:rsidP="009A2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Monthly CPP = (Monthly CPP - $291.67)*5.45%</w:t>
      </w:r>
    </w:p>
    <w:p w:rsidR="009A27D6" w:rsidRPr="0012675F" w:rsidRDefault="009A27D6" w:rsidP="009A27D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A27D6" w:rsidRPr="0012675F" w:rsidRDefault="009A27D6" w:rsidP="00235ED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3) </w:t>
      </w:r>
      <w:r w:rsidR="008077A1" w:rsidRPr="0012675F">
        <w:rPr>
          <w:rFonts w:ascii="Times New Roman" w:hAnsi="Times New Roman" w:cs="Times New Roman"/>
          <w:sz w:val="24"/>
          <w:szCs w:val="24"/>
          <w:lang w:val="en-IN"/>
        </w:rPr>
        <w:t xml:space="preserve">In the given scenario, </w:t>
      </w:r>
      <w:r w:rsidR="00235EDA" w:rsidRPr="0012675F">
        <w:rPr>
          <w:rFonts w:ascii="Times New Roman" w:hAnsi="Times New Roman" w:cs="Times New Roman"/>
          <w:sz w:val="24"/>
          <w:szCs w:val="24"/>
          <w:lang w:val="en-IN"/>
        </w:rPr>
        <w:t>the gross earnings are the same as insurable earnings. The EI contribution of employee is summarised in the table below.</w:t>
      </w:r>
    </w:p>
    <w:tbl>
      <w:tblPr>
        <w:tblW w:w="9372" w:type="dxa"/>
        <w:tblInd w:w="96" w:type="dxa"/>
        <w:tblLayout w:type="fixed"/>
        <w:tblLook w:val="04A0"/>
      </w:tblPr>
      <w:tblGrid>
        <w:gridCol w:w="1562"/>
        <w:gridCol w:w="1562"/>
        <w:gridCol w:w="1562"/>
        <w:gridCol w:w="1562"/>
        <w:gridCol w:w="1562"/>
        <w:gridCol w:w="1562"/>
      </w:tblGrid>
      <w:tr w:rsidR="001335A8" w:rsidRPr="0012675F" w:rsidTr="001335A8">
        <w:trPr>
          <w:trHeight w:val="945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/>
              </w:rPr>
              <w:t>Employee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/>
              </w:rPr>
              <w:t>Annual pay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Weekly EI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Bi-Weekly EI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Semi-monthly EI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Monthly EI</w:t>
            </w:r>
          </w:p>
        </w:tc>
      </w:tr>
      <w:tr w:rsidR="001335A8" w:rsidRPr="0012675F" w:rsidTr="001335A8">
        <w:trPr>
          <w:trHeight w:val="31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A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26000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15.80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17.12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34.23</w:t>
            </w:r>
          </w:p>
        </w:tc>
      </w:tr>
      <w:tr w:rsidR="001335A8" w:rsidRPr="0012675F" w:rsidTr="001335A8">
        <w:trPr>
          <w:trHeight w:val="31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B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24000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14.58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15.80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31.60</w:t>
            </w:r>
          </w:p>
        </w:tc>
      </w:tr>
      <w:tr w:rsidR="001335A8" w:rsidRPr="0012675F" w:rsidTr="001335A8">
        <w:trPr>
          <w:trHeight w:val="31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C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23000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6.99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13.98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15.14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30.28</w:t>
            </w:r>
          </w:p>
        </w:tc>
      </w:tr>
      <w:tr w:rsidR="001335A8" w:rsidRPr="0012675F" w:rsidTr="001335A8">
        <w:trPr>
          <w:trHeight w:val="31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D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22000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6.68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13.37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14.48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28.97</w:t>
            </w:r>
          </w:p>
        </w:tc>
      </w:tr>
      <w:tr w:rsidR="001335A8" w:rsidRPr="0012675F" w:rsidTr="001335A8">
        <w:trPr>
          <w:trHeight w:val="315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E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20000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6.08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12.15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13.17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A8" w:rsidRPr="0012675F" w:rsidRDefault="001335A8" w:rsidP="0013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26.33</w:t>
            </w:r>
          </w:p>
        </w:tc>
      </w:tr>
    </w:tbl>
    <w:p w:rsidR="00235EDA" w:rsidRPr="0012675F" w:rsidRDefault="00235EDA" w:rsidP="00235ED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1335A8" w:rsidRPr="0012675F" w:rsidRDefault="001335A8" w:rsidP="001335A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Calculations:</w:t>
      </w:r>
    </w:p>
    <w:p w:rsidR="001335A8" w:rsidRPr="0012675F" w:rsidRDefault="00B83C91" w:rsidP="00133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 xml:space="preserve">Weekly EI = Weekly pay </w:t>
      </w:r>
      <w:r w:rsidR="001335A8" w:rsidRPr="0012675F">
        <w:rPr>
          <w:rFonts w:ascii="Times New Roman" w:hAnsi="Times New Roman" w:cs="Times New Roman"/>
          <w:sz w:val="24"/>
          <w:szCs w:val="24"/>
          <w:lang w:val="en-IN"/>
        </w:rPr>
        <w:t>*</w:t>
      </w:r>
      <w:r w:rsidRPr="0012675F">
        <w:rPr>
          <w:rFonts w:ascii="Times New Roman" w:hAnsi="Times New Roman" w:cs="Times New Roman"/>
          <w:sz w:val="24"/>
          <w:szCs w:val="24"/>
          <w:lang w:val="en-IN"/>
        </w:rPr>
        <w:t xml:space="preserve"> 1.58</w:t>
      </w:r>
      <w:r w:rsidR="001335A8" w:rsidRPr="0012675F">
        <w:rPr>
          <w:rFonts w:ascii="Times New Roman" w:hAnsi="Times New Roman" w:cs="Times New Roman"/>
          <w:sz w:val="24"/>
          <w:szCs w:val="24"/>
          <w:lang w:val="en-IN"/>
        </w:rPr>
        <w:t>%</w:t>
      </w:r>
    </w:p>
    <w:p w:rsidR="001335A8" w:rsidRPr="0012675F" w:rsidRDefault="00B83C91" w:rsidP="00133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Bi-Weekly EI</w:t>
      </w:r>
      <w:r w:rsidR="001335A8" w:rsidRPr="0012675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2675F">
        <w:rPr>
          <w:rFonts w:ascii="Times New Roman" w:hAnsi="Times New Roman" w:cs="Times New Roman"/>
          <w:sz w:val="24"/>
          <w:szCs w:val="24"/>
          <w:lang w:val="en-IN"/>
        </w:rPr>
        <w:t>= Bi-weekly pay * 1.58</w:t>
      </w:r>
      <w:r w:rsidR="001335A8" w:rsidRPr="0012675F">
        <w:rPr>
          <w:rFonts w:ascii="Times New Roman" w:hAnsi="Times New Roman" w:cs="Times New Roman"/>
          <w:sz w:val="24"/>
          <w:szCs w:val="24"/>
          <w:lang w:val="en-IN"/>
        </w:rPr>
        <w:t>%</w:t>
      </w:r>
    </w:p>
    <w:p w:rsidR="001335A8" w:rsidRPr="0012675F" w:rsidRDefault="00B83C91" w:rsidP="00133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Semi-monthly EI = Semi-monthly pay * 1.58</w:t>
      </w:r>
      <w:r w:rsidR="001335A8" w:rsidRPr="0012675F">
        <w:rPr>
          <w:rFonts w:ascii="Times New Roman" w:hAnsi="Times New Roman" w:cs="Times New Roman"/>
          <w:sz w:val="24"/>
          <w:szCs w:val="24"/>
          <w:lang w:val="en-IN"/>
        </w:rPr>
        <w:t>%</w:t>
      </w:r>
    </w:p>
    <w:p w:rsidR="001335A8" w:rsidRPr="0012675F" w:rsidRDefault="00B83C91" w:rsidP="00133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Monthly EI = Monthly CPP * 1.58</w:t>
      </w:r>
      <w:r w:rsidR="001335A8" w:rsidRPr="0012675F">
        <w:rPr>
          <w:rFonts w:ascii="Times New Roman" w:hAnsi="Times New Roman" w:cs="Times New Roman"/>
          <w:sz w:val="24"/>
          <w:szCs w:val="24"/>
          <w:lang w:val="en-IN"/>
        </w:rPr>
        <w:t>%</w:t>
      </w:r>
    </w:p>
    <w:p w:rsidR="001335A8" w:rsidRPr="0012675F" w:rsidRDefault="001335A8" w:rsidP="00235ED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97F9A" w:rsidRPr="0012675F" w:rsidRDefault="00D97F9A" w:rsidP="00235ED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4) The provincial tax to be deducted for each worker has been summarised in the table shown below.</w:t>
      </w:r>
    </w:p>
    <w:tbl>
      <w:tblPr>
        <w:tblW w:w="9390" w:type="dxa"/>
        <w:tblInd w:w="96" w:type="dxa"/>
        <w:tblLayout w:type="fixed"/>
        <w:tblLook w:val="04A0"/>
      </w:tblPr>
      <w:tblGrid>
        <w:gridCol w:w="1565"/>
        <w:gridCol w:w="1565"/>
        <w:gridCol w:w="1565"/>
        <w:gridCol w:w="1565"/>
        <w:gridCol w:w="1565"/>
        <w:gridCol w:w="1565"/>
      </w:tblGrid>
      <w:tr w:rsidR="008E6AFD" w:rsidRPr="008E6AFD" w:rsidTr="00261400">
        <w:trPr>
          <w:trHeight w:val="1307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/>
              </w:rPr>
              <w:t>Employee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/>
              </w:rPr>
              <w:t>Annual pay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Weekly Provincial Tax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Bi-Weekly Provincial Tax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Semi-monthly Provincial Tax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Monthly Provincial Tax</w:t>
            </w:r>
          </w:p>
        </w:tc>
      </w:tr>
      <w:tr w:rsidR="008E6AFD" w:rsidRPr="008E6AFD" w:rsidTr="00261400">
        <w:trPr>
          <w:trHeight w:val="327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A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26000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25.25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50.50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54.71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109.42</w:t>
            </w:r>
          </w:p>
        </w:tc>
      </w:tr>
      <w:tr w:rsidR="008E6AFD" w:rsidRPr="008E6AFD" w:rsidTr="00261400">
        <w:trPr>
          <w:trHeight w:val="327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B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24000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23.31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46.62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50.50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101.00</w:t>
            </w:r>
          </w:p>
        </w:tc>
      </w:tr>
      <w:tr w:rsidR="008E6AFD" w:rsidRPr="008E6AFD" w:rsidTr="00261400">
        <w:trPr>
          <w:trHeight w:val="327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C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23000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22.34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44.67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48.40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96.79</w:t>
            </w:r>
          </w:p>
        </w:tc>
      </w:tr>
      <w:tr w:rsidR="008E6AFD" w:rsidRPr="008E6AFD" w:rsidTr="00261400">
        <w:trPr>
          <w:trHeight w:val="327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D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22000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21.37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42.73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46.29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92.58</w:t>
            </w:r>
          </w:p>
        </w:tc>
      </w:tr>
      <w:tr w:rsidR="008E6AFD" w:rsidRPr="008E6AFD" w:rsidTr="00261400">
        <w:trPr>
          <w:trHeight w:val="327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20000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19.42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38.85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42.08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AFD" w:rsidRPr="008E6AFD" w:rsidRDefault="008E6AFD" w:rsidP="008E6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6A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84.17</w:t>
            </w:r>
          </w:p>
        </w:tc>
      </w:tr>
    </w:tbl>
    <w:p w:rsidR="00D97F9A" w:rsidRPr="0012675F" w:rsidRDefault="00D97F9A" w:rsidP="00235ED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261400" w:rsidRPr="0012675F" w:rsidRDefault="00261400" w:rsidP="0026140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Calculations:</w:t>
      </w:r>
    </w:p>
    <w:p w:rsidR="00261400" w:rsidRPr="0012675F" w:rsidRDefault="00DB12DD" w:rsidP="00DB12D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Weekly Provincial Tax = Weekly Pay * 5.05%</w:t>
      </w:r>
    </w:p>
    <w:p w:rsidR="00DB12DD" w:rsidRPr="0012675F" w:rsidRDefault="00DB12DD" w:rsidP="00DB12D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Bi-weekly Provincial Tax = Bi-Weekly Pay * 5.05%</w:t>
      </w:r>
    </w:p>
    <w:p w:rsidR="00DB12DD" w:rsidRPr="0012675F" w:rsidRDefault="00DB12DD" w:rsidP="00DB12D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Semi-monthly Provincial Tax = Semi-monthly Pay * 5.05%</w:t>
      </w:r>
    </w:p>
    <w:p w:rsidR="00DB12DD" w:rsidRPr="0012675F" w:rsidRDefault="00DB12DD" w:rsidP="00DB12D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 xml:space="preserve">Monthly Provincial Tax = Monthly Pay * 5.05% </w:t>
      </w:r>
    </w:p>
    <w:p w:rsidR="001F03DB" w:rsidRPr="0012675F" w:rsidRDefault="001F03DB" w:rsidP="00235ED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1F03DB" w:rsidRPr="0012675F" w:rsidRDefault="001F03DB" w:rsidP="00235EDA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5) The federal tax to be deducted for each worker has been summarised in the table shown below.</w:t>
      </w:r>
    </w:p>
    <w:tbl>
      <w:tblPr>
        <w:tblW w:w="9372" w:type="dxa"/>
        <w:tblInd w:w="100" w:type="dxa"/>
        <w:tblLayout w:type="fixed"/>
        <w:tblLook w:val="04A0"/>
      </w:tblPr>
      <w:tblGrid>
        <w:gridCol w:w="1562"/>
        <w:gridCol w:w="1562"/>
        <w:gridCol w:w="1562"/>
        <w:gridCol w:w="1562"/>
        <w:gridCol w:w="1562"/>
        <w:gridCol w:w="1562"/>
      </w:tblGrid>
      <w:tr w:rsidR="001F03DB" w:rsidRPr="001F03DB" w:rsidTr="001E1DA5">
        <w:trPr>
          <w:trHeight w:val="981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/>
              </w:rPr>
              <w:t>Employee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/>
              </w:rPr>
              <w:t>Annual pay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Weekly Federal Tax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Bi-Weekly Federal Tax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Semi-monthly Federal Tax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Monthly Federal Tax</w:t>
            </w:r>
          </w:p>
        </w:tc>
      </w:tr>
      <w:tr w:rsidR="001F03DB" w:rsidRPr="001F03DB" w:rsidTr="001E1DA5">
        <w:trPr>
          <w:trHeight w:val="327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A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26000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75.00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150.00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162.50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325.00</w:t>
            </w:r>
          </w:p>
        </w:tc>
      </w:tr>
      <w:tr w:rsidR="001F03DB" w:rsidRPr="001F03DB" w:rsidTr="001E1DA5">
        <w:trPr>
          <w:trHeight w:val="327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B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24000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69.23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138.46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150.00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300.00</w:t>
            </w:r>
          </w:p>
        </w:tc>
      </w:tr>
      <w:tr w:rsidR="001F03DB" w:rsidRPr="001F03DB" w:rsidTr="001E1DA5">
        <w:trPr>
          <w:trHeight w:val="327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C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23000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66.35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132.69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143.75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287.50</w:t>
            </w:r>
          </w:p>
        </w:tc>
      </w:tr>
      <w:tr w:rsidR="001F03DB" w:rsidRPr="001F03DB" w:rsidTr="001E1DA5">
        <w:trPr>
          <w:trHeight w:val="327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D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22000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63.46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126.92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137.50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275.00</w:t>
            </w:r>
          </w:p>
        </w:tc>
      </w:tr>
      <w:tr w:rsidR="001F03DB" w:rsidRPr="001F03DB" w:rsidTr="001E1DA5">
        <w:trPr>
          <w:trHeight w:val="327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E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20000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57.69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115.38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125.00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03DB" w:rsidRPr="001F03DB" w:rsidRDefault="001F03DB" w:rsidP="001F03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0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250.00</w:t>
            </w:r>
          </w:p>
        </w:tc>
      </w:tr>
    </w:tbl>
    <w:p w:rsidR="00DF1B5F" w:rsidRPr="0012675F" w:rsidRDefault="00DF1B5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E1DA5" w:rsidRPr="0012675F" w:rsidRDefault="001E1DA5" w:rsidP="001E1DA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Calculations:</w:t>
      </w:r>
    </w:p>
    <w:p w:rsidR="001E1DA5" w:rsidRPr="0012675F" w:rsidRDefault="001E1DA5" w:rsidP="001E1D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Weekly Federal Tax = Weekly Pay * 15%</w:t>
      </w:r>
    </w:p>
    <w:p w:rsidR="001E1DA5" w:rsidRPr="0012675F" w:rsidRDefault="001E1DA5" w:rsidP="001E1D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Bi-weekly Federal Tax = Bi-Weekly Pay * 15%</w:t>
      </w:r>
    </w:p>
    <w:p w:rsidR="001E1DA5" w:rsidRPr="0012675F" w:rsidRDefault="001E1DA5" w:rsidP="001E1D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Semi-monthly Federal Tax = Semi-monthly Pay * 15%</w:t>
      </w:r>
    </w:p>
    <w:p w:rsidR="001E1DA5" w:rsidRPr="0012675F" w:rsidRDefault="001E1DA5" w:rsidP="001E1DA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 xml:space="preserve">Monthly Federal Tax = Monthly Pay * 15% </w:t>
      </w:r>
    </w:p>
    <w:p w:rsidR="001F03DB" w:rsidRPr="0012675F" w:rsidRDefault="001F03D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F03DB" w:rsidRPr="0012675F" w:rsidRDefault="001F03D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6) The total income tax deducted for each worker has been summarised in the table shown below.</w:t>
      </w:r>
    </w:p>
    <w:tbl>
      <w:tblPr>
        <w:tblW w:w="9504" w:type="dxa"/>
        <w:tblInd w:w="96" w:type="dxa"/>
        <w:tblLayout w:type="fixed"/>
        <w:tblLook w:val="04A0"/>
      </w:tblPr>
      <w:tblGrid>
        <w:gridCol w:w="1584"/>
        <w:gridCol w:w="1584"/>
        <w:gridCol w:w="1584"/>
        <w:gridCol w:w="1584"/>
        <w:gridCol w:w="1584"/>
        <w:gridCol w:w="1584"/>
      </w:tblGrid>
      <w:tr w:rsidR="00261400" w:rsidRPr="00261400" w:rsidTr="001E1DA5">
        <w:trPr>
          <w:trHeight w:val="1005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/>
              </w:rPr>
              <w:t>Employee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/>
              </w:rPr>
              <w:t>Annual pay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Weekly Total Tax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Bi-Weekly Total Tax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Semi-monthly Total Tax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Monthly Total Tax</w:t>
            </w:r>
          </w:p>
        </w:tc>
      </w:tr>
      <w:tr w:rsidR="00261400" w:rsidRPr="00261400" w:rsidTr="001E1DA5">
        <w:trPr>
          <w:trHeight w:val="335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A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26000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100.25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200.50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217.21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434.42</w:t>
            </w:r>
          </w:p>
        </w:tc>
      </w:tr>
      <w:tr w:rsidR="00261400" w:rsidRPr="00261400" w:rsidTr="001E1DA5">
        <w:trPr>
          <w:trHeight w:val="335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B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24000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92.54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185.08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200.50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401.00</w:t>
            </w:r>
          </w:p>
        </w:tc>
      </w:tr>
      <w:tr w:rsidR="00261400" w:rsidRPr="00261400" w:rsidTr="001E1DA5">
        <w:trPr>
          <w:trHeight w:val="335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C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23000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88.68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177.37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192.15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384.29</w:t>
            </w:r>
          </w:p>
        </w:tc>
      </w:tr>
      <w:tr w:rsidR="00261400" w:rsidRPr="00261400" w:rsidTr="001E1DA5">
        <w:trPr>
          <w:trHeight w:val="335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22000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84.83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169.65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183.79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367.58</w:t>
            </w:r>
          </w:p>
        </w:tc>
      </w:tr>
      <w:tr w:rsidR="00261400" w:rsidRPr="00261400" w:rsidTr="001E1DA5">
        <w:trPr>
          <w:trHeight w:val="335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E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20000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77.12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154.23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167.08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334.17</w:t>
            </w:r>
          </w:p>
        </w:tc>
      </w:tr>
    </w:tbl>
    <w:p w:rsidR="001F03DB" w:rsidRPr="0012675F" w:rsidRDefault="001F03D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E1DA5" w:rsidRPr="0012675F" w:rsidRDefault="001E1DA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 xml:space="preserve">Calculations: </w:t>
      </w:r>
    </w:p>
    <w:p w:rsidR="001E1DA5" w:rsidRPr="0012675F" w:rsidRDefault="009A2B27" w:rsidP="009A2B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 xml:space="preserve">Weekly total tax = </w:t>
      </w:r>
      <w:r w:rsidR="00440709" w:rsidRPr="0012675F">
        <w:rPr>
          <w:rFonts w:ascii="Times New Roman" w:hAnsi="Times New Roman" w:cs="Times New Roman"/>
          <w:sz w:val="24"/>
          <w:szCs w:val="24"/>
          <w:lang w:val="en-IN"/>
        </w:rPr>
        <w:t>Weekly provincial tax + Weekly federal tax</w:t>
      </w:r>
    </w:p>
    <w:p w:rsidR="00440709" w:rsidRPr="0012675F" w:rsidRDefault="00440709" w:rsidP="009A2B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Bi-weekly total tax = Bi-weekly provincial tax + Bi-weekly federal tax</w:t>
      </w:r>
    </w:p>
    <w:p w:rsidR="00440709" w:rsidRPr="0012675F" w:rsidRDefault="00440709" w:rsidP="009A2B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 xml:space="preserve">Semi-monthly total tax = Semi-monthly provincial tax + Semi-monthly federal tax </w:t>
      </w:r>
    </w:p>
    <w:p w:rsidR="00440709" w:rsidRPr="0012675F" w:rsidRDefault="00440709" w:rsidP="009A2B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lastRenderedPageBreak/>
        <w:t>Monthly total tax = Monthly provincial tax + Monthly federal tax</w:t>
      </w:r>
    </w:p>
    <w:p w:rsidR="00261400" w:rsidRPr="0012675F" w:rsidRDefault="0026140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61400" w:rsidRPr="0012675F" w:rsidRDefault="0026140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>7) The total deduction for each worker has been summarised in the table shown below.</w:t>
      </w:r>
    </w:p>
    <w:tbl>
      <w:tblPr>
        <w:tblW w:w="9282" w:type="dxa"/>
        <w:tblInd w:w="96" w:type="dxa"/>
        <w:tblLayout w:type="fixed"/>
        <w:tblLook w:val="04A0"/>
      </w:tblPr>
      <w:tblGrid>
        <w:gridCol w:w="1547"/>
        <w:gridCol w:w="1547"/>
        <w:gridCol w:w="1547"/>
        <w:gridCol w:w="1547"/>
        <w:gridCol w:w="1547"/>
        <w:gridCol w:w="1547"/>
      </w:tblGrid>
      <w:tr w:rsidR="00261400" w:rsidRPr="00261400" w:rsidTr="004B6CC6">
        <w:trPr>
          <w:trHeight w:val="1300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/>
              </w:rPr>
              <w:t>Employee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/>
              </w:rPr>
              <w:t>Annual pay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Weekly Total Deduction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Bi-Weekly Total Deduction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Semi-monthly Total Deduction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Monthly Total Deduction</w:t>
            </w:r>
          </w:p>
        </w:tc>
      </w:tr>
      <w:tr w:rsidR="00261400" w:rsidRPr="00261400" w:rsidTr="004B6CC6">
        <w:trPr>
          <w:trHeight w:val="32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A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26000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130.87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265.27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287.67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578.87</w:t>
            </w:r>
          </w:p>
        </w:tc>
      </w:tr>
      <w:tr w:rsidR="00261400" w:rsidRPr="00261400" w:rsidTr="004B6CC6">
        <w:trPr>
          <w:trHeight w:val="32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B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24000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120.53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244.59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265.27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534.07</w:t>
            </w:r>
          </w:p>
        </w:tc>
      </w:tr>
      <w:tr w:rsidR="00261400" w:rsidRPr="00261400" w:rsidTr="004B6CC6">
        <w:trPr>
          <w:trHeight w:val="32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C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23000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115.36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234.25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254.07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511.67</w:t>
            </w:r>
          </w:p>
        </w:tc>
      </w:tr>
      <w:tr w:rsidR="00261400" w:rsidRPr="00261400" w:rsidTr="004B6CC6">
        <w:trPr>
          <w:trHeight w:val="32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D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22000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110.19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223.91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242.87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489.27</w:t>
            </w:r>
          </w:p>
        </w:tc>
      </w:tr>
      <w:tr w:rsidR="00261400" w:rsidRPr="00261400" w:rsidTr="004B6CC6">
        <w:trPr>
          <w:trHeight w:val="325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E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20000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99.85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203.24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220.47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400" w:rsidRPr="00261400" w:rsidRDefault="00261400" w:rsidP="002614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14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444.47</w:t>
            </w:r>
          </w:p>
        </w:tc>
      </w:tr>
    </w:tbl>
    <w:p w:rsidR="00261400" w:rsidRPr="0012675F" w:rsidRDefault="0026140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B6CC6" w:rsidRPr="0012675F" w:rsidRDefault="004B6CC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 xml:space="preserve">Calculations: </w:t>
      </w:r>
    </w:p>
    <w:p w:rsidR="004B6CC6" w:rsidRPr="0012675F" w:rsidRDefault="00652708" w:rsidP="006527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 xml:space="preserve">Total deduction = CPP contribution by employee + EI contribution by employee + Provincial tax + Federal tax </w:t>
      </w:r>
    </w:p>
    <w:p w:rsidR="00652708" w:rsidRPr="0012675F" w:rsidRDefault="00652708" w:rsidP="0065270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52708" w:rsidRPr="0012675F" w:rsidRDefault="00652708" w:rsidP="0065270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 xml:space="preserve">8) </w:t>
      </w:r>
      <w:r w:rsidR="008460F7" w:rsidRPr="0012675F">
        <w:rPr>
          <w:rFonts w:ascii="Times New Roman" w:hAnsi="Times New Roman" w:cs="Times New Roman"/>
          <w:sz w:val="24"/>
          <w:szCs w:val="24"/>
          <w:lang w:val="en-IN"/>
        </w:rPr>
        <w:t>The CPP contribution of employer is the same as the CPP contribution of employee. The CPP contribution of employer is summarised in the table below.</w:t>
      </w:r>
    </w:p>
    <w:tbl>
      <w:tblPr>
        <w:tblW w:w="9210" w:type="dxa"/>
        <w:tblInd w:w="100" w:type="dxa"/>
        <w:tblLayout w:type="fixed"/>
        <w:tblLook w:val="04A0"/>
      </w:tblPr>
      <w:tblGrid>
        <w:gridCol w:w="1535"/>
        <w:gridCol w:w="1535"/>
        <w:gridCol w:w="1535"/>
        <w:gridCol w:w="1535"/>
        <w:gridCol w:w="1535"/>
        <w:gridCol w:w="1535"/>
      </w:tblGrid>
      <w:tr w:rsidR="000F3D4D" w:rsidRPr="0012675F" w:rsidTr="00A35E3B">
        <w:trPr>
          <w:trHeight w:val="954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/>
              </w:rPr>
              <w:t>Employee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/>
              </w:rPr>
              <w:t>Annual pay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Weekly CPP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Bi-Weekly CPP 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Semi-monthly CPP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Monthly CPP </w:t>
            </w:r>
          </w:p>
        </w:tc>
      </w:tr>
      <w:tr w:rsidR="000F3D4D" w:rsidRPr="0012675F" w:rsidTr="00A35E3B">
        <w:trPr>
          <w:trHeight w:val="318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A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26000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22.72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48.97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53.34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110.22</w:t>
            </w:r>
          </w:p>
        </w:tc>
      </w:tr>
      <w:tr w:rsidR="000F3D4D" w:rsidRPr="0012675F" w:rsidTr="00A35E3B">
        <w:trPr>
          <w:trHeight w:val="318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B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24000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20.70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44.93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48.97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101.47</w:t>
            </w:r>
          </w:p>
        </w:tc>
      </w:tr>
      <w:tr w:rsidR="000F3D4D" w:rsidRPr="0012675F" w:rsidTr="00A35E3B">
        <w:trPr>
          <w:trHeight w:val="318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C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23000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19.69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42.91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46.78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97.09</w:t>
            </w:r>
          </w:p>
        </w:tc>
      </w:tr>
      <w:tr w:rsidR="000F3D4D" w:rsidRPr="0012675F" w:rsidTr="00A35E3B">
        <w:trPr>
          <w:trHeight w:val="318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D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22000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18.68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40.89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44.59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92.72</w:t>
            </w:r>
          </w:p>
        </w:tc>
      </w:tr>
      <w:tr w:rsidR="000F3D4D" w:rsidRPr="0012675F" w:rsidTr="00A35E3B">
        <w:trPr>
          <w:trHeight w:val="318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20000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16.66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36.85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3D4D" w:rsidRPr="0012675F" w:rsidRDefault="000F3D4D" w:rsidP="00A35E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83.97</w:t>
            </w:r>
          </w:p>
        </w:tc>
      </w:tr>
    </w:tbl>
    <w:p w:rsidR="000F3D4D" w:rsidRDefault="000F3D4D" w:rsidP="0065270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75F" w:rsidRPr="0012675F" w:rsidRDefault="0012675F" w:rsidP="0065270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0F3D4D" w:rsidRPr="0012675F" w:rsidRDefault="000F3D4D" w:rsidP="0065270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2675F">
        <w:rPr>
          <w:rFonts w:ascii="Times New Roman" w:hAnsi="Times New Roman" w:cs="Times New Roman"/>
          <w:sz w:val="24"/>
          <w:szCs w:val="24"/>
          <w:lang w:val="en-IN"/>
        </w:rPr>
        <w:t xml:space="preserve">9) </w:t>
      </w:r>
      <w:r w:rsidR="0012675F" w:rsidRPr="0012675F">
        <w:rPr>
          <w:rFonts w:ascii="Times New Roman" w:hAnsi="Times New Roman" w:cs="Times New Roman"/>
          <w:sz w:val="24"/>
          <w:szCs w:val="24"/>
          <w:lang w:val="en-IN"/>
        </w:rPr>
        <w:t xml:space="preserve">The EI contribution of employer is summarised in the table below. </w:t>
      </w:r>
    </w:p>
    <w:tbl>
      <w:tblPr>
        <w:tblW w:w="9092" w:type="dxa"/>
        <w:tblInd w:w="100" w:type="dxa"/>
        <w:tblLook w:val="04A0"/>
      </w:tblPr>
      <w:tblGrid>
        <w:gridCol w:w="1720"/>
        <w:gridCol w:w="1318"/>
        <w:gridCol w:w="1273"/>
        <w:gridCol w:w="1586"/>
        <w:gridCol w:w="1810"/>
        <w:gridCol w:w="1385"/>
      </w:tblGrid>
      <w:tr w:rsidR="0012675F" w:rsidRPr="0012675F" w:rsidTr="0012675F">
        <w:trPr>
          <w:trHeight w:val="949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/>
              </w:rPr>
              <w:t>Employee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/>
              </w:rPr>
              <w:t>Annual pay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Weekly EI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Bi-Weekly EI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Semi-monthly EI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Monthly EI</w:t>
            </w:r>
          </w:p>
        </w:tc>
      </w:tr>
      <w:tr w:rsidR="0012675F" w:rsidRPr="0012675F" w:rsidTr="0012675F">
        <w:trPr>
          <w:trHeight w:val="31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lastRenderedPageBreak/>
              <w:t>A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26000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11.06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22.12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23.96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47.93</w:t>
            </w:r>
          </w:p>
        </w:tc>
      </w:tr>
      <w:tr w:rsidR="0012675F" w:rsidRPr="0012675F" w:rsidTr="0012675F">
        <w:trPr>
          <w:trHeight w:val="31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B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24000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10.21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20.42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44.24</w:t>
            </w:r>
          </w:p>
        </w:tc>
      </w:tr>
      <w:tr w:rsidR="0012675F" w:rsidRPr="0012675F" w:rsidTr="0012675F">
        <w:trPr>
          <w:trHeight w:val="31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C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23000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9.78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19.57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21.20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42.40</w:t>
            </w:r>
          </w:p>
        </w:tc>
      </w:tr>
      <w:tr w:rsidR="0012675F" w:rsidRPr="0012675F" w:rsidTr="0012675F">
        <w:trPr>
          <w:trHeight w:val="31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D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22000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9.36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18.72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20.28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40.55</w:t>
            </w:r>
          </w:p>
        </w:tc>
      </w:tr>
      <w:tr w:rsidR="0012675F" w:rsidRPr="0012675F" w:rsidTr="0012675F">
        <w:trPr>
          <w:trHeight w:val="31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20000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8.51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17.02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18.43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75F" w:rsidRPr="0012675F" w:rsidRDefault="0012675F" w:rsidP="00126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67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36.87</w:t>
            </w:r>
          </w:p>
        </w:tc>
      </w:tr>
    </w:tbl>
    <w:p w:rsidR="0012675F" w:rsidRDefault="0012675F" w:rsidP="00652708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75F" w:rsidRDefault="0012675F" w:rsidP="00652708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Calculation: </w:t>
      </w:r>
    </w:p>
    <w:p w:rsidR="0012675F" w:rsidRDefault="0012675F" w:rsidP="001267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EI contribution by employer = 1.4 times the EI contribution  by employee for the corresponding period</w:t>
      </w:r>
    </w:p>
    <w:p w:rsidR="0012675F" w:rsidRDefault="0012675F" w:rsidP="0012675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75F" w:rsidRDefault="0012675F" w:rsidP="0012675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10) </w:t>
      </w:r>
      <w:r w:rsidR="00CB3DF9">
        <w:rPr>
          <w:rFonts w:ascii="Times New Roman" w:hAnsi="Times New Roman" w:cs="Times New Roman"/>
          <w:sz w:val="24"/>
          <w:szCs w:val="24"/>
          <w:lang w:val="en-IN"/>
        </w:rPr>
        <w:t xml:space="preserve">The payroll liability for the employer with regards to each employee is summarised in the table below. </w:t>
      </w:r>
    </w:p>
    <w:tbl>
      <w:tblPr>
        <w:tblW w:w="9456" w:type="dxa"/>
        <w:tblInd w:w="100" w:type="dxa"/>
        <w:tblLayout w:type="fixed"/>
        <w:tblLook w:val="04A0"/>
      </w:tblPr>
      <w:tblGrid>
        <w:gridCol w:w="1576"/>
        <w:gridCol w:w="1576"/>
        <w:gridCol w:w="1576"/>
        <w:gridCol w:w="1576"/>
        <w:gridCol w:w="1576"/>
        <w:gridCol w:w="1576"/>
      </w:tblGrid>
      <w:tr w:rsidR="00CB3DF9" w:rsidRPr="00CB3DF9" w:rsidTr="00CB3DF9">
        <w:trPr>
          <w:trHeight w:val="1285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/>
              </w:rPr>
              <w:t>Employee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CA"/>
              </w:rPr>
              <w:t>Annual pay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Weekly Total Liability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Bi-Weekly Total liability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Semi-monthly Total liability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Monthly Total Liability</w:t>
            </w:r>
          </w:p>
        </w:tc>
      </w:tr>
      <w:tr w:rsidR="00CB3DF9" w:rsidRPr="00CB3DF9" w:rsidTr="00CB3DF9">
        <w:trPr>
          <w:trHeight w:val="321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A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26000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634.03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1271.59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1377.85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2759.23</w:t>
            </w:r>
          </w:p>
        </w:tc>
      </w:tr>
      <w:tr w:rsidR="00CB3DF9" w:rsidRPr="00CB3DF9" w:rsidTr="00CB3DF9">
        <w:trPr>
          <w:trHeight w:val="321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B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24000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584.98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1173.50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1271.59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2546.71</w:t>
            </w:r>
          </w:p>
        </w:tc>
      </w:tr>
      <w:tr w:rsidR="00CB3DF9" w:rsidRPr="00CB3DF9" w:rsidTr="00CB3DF9">
        <w:trPr>
          <w:trHeight w:val="321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C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23000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560.46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1124.46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1218.46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2440.45</w:t>
            </w:r>
          </w:p>
        </w:tc>
      </w:tr>
      <w:tr w:rsidR="00CB3DF9" w:rsidRPr="00CB3DF9" w:rsidTr="00CB3DF9">
        <w:trPr>
          <w:trHeight w:val="321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D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22000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535.94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1075.41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1165.33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2334.19</w:t>
            </w:r>
          </w:p>
        </w:tc>
      </w:tr>
      <w:tr w:rsidR="00CB3DF9" w:rsidRPr="00CB3DF9" w:rsidTr="00CB3DF9">
        <w:trPr>
          <w:trHeight w:val="321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/>
              </w:rPr>
              <w:t>20000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486.90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977.33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1059.07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DF9" w:rsidRPr="00CB3DF9" w:rsidRDefault="00CB3DF9" w:rsidP="00CB3D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3D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2121.67</w:t>
            </w:r>
          </w:p>
        </w:tc>
      </w:tr>
    </w:tbl>
    <w:p w:rsidR="00CB3DF9" w:rsidRDefault="00CB3DF9" w:rsidP="0012675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B3DF9" w:rsidRDefault="00CB3DF9" w:rsidP="0012675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Calculation: </w:t>
      </w:r>
    </w:p>
    <w:p w:rsidR="00CB3DF9" w:rsidRDefault="00CB3DF9" w:rsidP="009F7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9F7803">
        <w:rPr>
          <w:rFonts w:ascii="Times New Roman" w:hAnsi="Times New Roman" w:cs="Times New Roman"/>
          <w:sz w:val="24"/>
          <w:szCs w:val="24"/>
          <w:lang w:val="en-IN"/>
        </w:rPr>
        <w:t>Total liability of the employer = Total salary payable + Total tax deducted + CPP contribution by the employer + EI contribution by the employer</w:t>
      </w:r>
    </w:p>
    <w:p w:rsidR="009F7803" w:rsidRDefault="009F7803" w:rsidP="009F780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F7803" w:rsidRDefault="009F7803" w:rsidP="009F780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11) </w:t>
      </w:r>
      <w:r w:rsidR="00A44398">
        <w:rPr>
          <w:rFonts w:ascii="Times New Roman" w:hAnsi="Times New Roman" w:cs="Times New Roman"/>
          <w:sz w:val="24"/>
          <w:szCs w:val="24"/>
          <w:lang w:val="en-IN"/>
        </w:rPr>
        <w:t xml:space="preserve">The payroll journal entries are as follows. </w:t>
      </w:r>
    </w:p>
    <w:p w:rsidR="00A44398" w:rsidRDefault="00A44398" w:rsidP="009F780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Wages expense Dr</w:t>
      </w:r>
    </w:p>
    <w:p w:rsidR="00A44398" w:rsidRDefault="00A44398" w:rsidP="009F780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EI payable Cr</w:t>
      </w:r>
    </w:p>
    <w:p w:rsidR="00A44398" w:rsidRDefault="00A44398" w:rsidP="009F780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CPP payable Cr</w:t>
      </w:r>
    </w:p>
    <w:p w:rsidR="00A44398" w:rsidRDefault="00A44398" w:rsidP="009F780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Wages payable Cr</w:t>
      </w:r>
    </w:p>
    <w:p w:rsidR="00A44398" w:rsidRDefault="00A44398" w:rsidP="009F780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Income tax payable Cr</w:t>
      </w:r>
    </w:p>
    <w:p w:rsidR="00A44398" w:rsidRPr="009F7803" w:rsidRDefault="00A44398" w:rsidP="009F780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For each period and each employee, the above format would remain the same and the figures computed would be used. </w:t>
      </w:r>
      <w:bookmarkStart w:id="0" w:name="_GoBack"/>
      <w:bookmarkEnd w:id="0"/>
    </w:p>
    <w:sectPr w:rsidR="00A44398" w:rsidRPr="009F7803" w:rsidSect="00E963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399" w:rsidRDefault="001F1399" w:rsidP="000F096C">
      <w:pPr>
        <w:spacing w:after="0" w:line="240" w:lineRule="auto"/>
      </w:pPr>
      <w:r>
        <w:separator/>
      </w:r>
    </w:p>
  </w:endnote>
  <w:endnote w:type="continuationSeparator" w:id="0">
    <w:p w:rsidR="001F1399" w:rsidRDefault="001F1399" w:rsidP="000F0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3EA" w:rsidRDefault="00E963E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3EA" w:rsidRDefault="00E963E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3EA" w:rsidRDefault="00E963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399" w:rsidRDefault="001F1399" w:rsidP="000F096C">
      <w:pPr>
        <w:spacing w:after="0" w:line="240" w:lineRule="auto"/>
      </w:pPr>
      <w:r>
        <w:separator/>
      </w:r>
    </w:p>
  </w:footnote>
  <w:footnote w:type="continuationSeparator" w:id="0">
    <w:p w:rsidR="001F1399" w:rsidRDefault="001F1399" w:rsidP="000F0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3EA" w:rsidRDefault="00E963E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3EA" w:rsidRDefault="00E963E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3EA" w:rsidRDefault="00E963E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1A8"/>
    <w:multiLevelType w:val="multilevel"/>
    <w:tmpl w:val="3B3263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>
    <w:nsid w:val="20437551"/>
    <w:multiLevelType w:val="hybridMultilevel"/>
    <w:tmpl w:val="F5E0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A5A7D"/>
    <w:multiLevelType w:val="hybridMultilevel"/>
    <w:tmpl w:val="4CA2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01325"/>
    <w:multiLevelType w:val="hybridMultilevel"/>
    <w:tmpl w:val="AB9A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17EE4"/>
    <w:multiLevelType w:val="hybridMultilevel"/>
    <w:tmpl w:val="9A80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17333B"/>
    <w:multiLevelType w:val="hybridMultilevel"/>
    <w:tmpl w:val="2E18D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16641"/>
    <w:rsid w:val="0000114D"/>
    <w:rsid w:val="000A6CC2"/>
    <w:rsid w:val="000F096C"/>
    <w:rsid w:val="000F3D4D"/>
    <w:rsid w:val="0012675F"/>
    <w:rsid w:val="001335A8"/>
    <w:rsid w:val="0017305C"/>
    <w:rsid w:val="001E1DA5"/>
    <w:rsid w:val="001F03DB"/>
    <w:rsid w:val="001F1399"/>
    <w:rsid w:val="00216641"/>
    <w:rsid w:val="00235EDA"/>
    <w:rsid w:val="00261400"/>
    <w:rsid w:val="00440709"/>
    <w:rsid w:val="00442E4D"/>
    <w:rsid w:val="0046408B"/>
    <w:rsid w:val="004B6CC6"/>
    <w:rsid w:val="00597AEF"/>
    <w:rsid w:val="00652708"/>
    <w:rsid w:val="0067522D"/>
    <w:rsid w:val="007F6AFB"/>
    <w:rsid w:val="008077A1"/>
    <w:rsid w:val="008460F7"/>
    <w:rsid w:val="008D7658"/>
    <w:rsid w:val="008E6AFD"/>
    <w:rsid w:val="00917B4E"/>
    <w:rsid w:val="00985A87"/>
    <w:rsid w:val="009A27D6"/>
    <w:rsid w:val="009A2B27"/>
    <w:rsid w:val="009F7803"/>
    <w:rsid w:val="00A44398"/>
    <w:rsid w:val="00A5296A"/>
    <w:rsid w:val="00A8522E"/>
    <w:rsid w:val="00B01AFD"/>
    <w:rsid w:val="00B83C91"/>
    <w:rsid w:val="00CB3DF9"/>
    <w:rsid w:val="00D87020"/>
    <w:rsid w:val="00D97F9A"/>
    <w:rsid w:val="00DB12DD"/>
    <w:rsid w:val="00DF1B5F"/>
    <w:rsid w:val="00E963EA"/>
    <w:rsid w:val="00F37DD4"/>
    <w:rsid w:val="00F8365E"/>
    <w:rsid w:val="00FC1E21"/>
    <w:rsid w:val="00FF0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AF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F08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08A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8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0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96C"/>
  </w:style>
  <w:style w:type="paragraph" w:styleId="Footer">
    <w:name w:val="footer"/>
    <w:basedOn w:val="Normal"/>
    <w:link w:val="FooterChar"/>
    <w:uiPriority w:val="99"/>
    <w:unhideWhenUsed/>
    <w:rsid w:val="000F0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9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2022-08-25T16:46:00Z</dcterms:created>
  <dcterms:modified xsi:type="dcterms:W3CDTF">2022-08-25T16:46:00Z</dcterms:modified>
</cp:coreProperties>
</file>