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5BC" w:rsidRDefault="00E7595F" w:rsidP="00EF25BC">
      <w:pPr>
        <w:pStyle w:val="Normal1"/>
        <w:jc w:val="left"/>
      </w:pPr>
      <w:proofErr w:type="spellStart"/>
      <w:r w:rsidRPr="00EF25BC">
        <w:rPr>
          <w:b/>
          <w:sz w:val="32"/>
          <w:szCs w:val="32"/>
        </w:rPr>
        <w:t>Kedleston</w:t>
      </w:r>
      <w:proofErr w:type="spellEnd"/>
      <w:r w:rsidRPr="00EF25BC">
        <w:rPr>
          <w:b/>
          <w:sz w:val="32"/>
          <w:szCs w:val="32"/>
        </w:rPr>
        <w:t xml:space="preserve"> University </w:t>
      </w:r>
      <w:r w:rsidR="00EF25BC">
        <w:rPr>
          <w:b/>
          <w:sz w:val="32"/>
          <w:szCs w:val="32"/>
        </w:rPr>
        <w:t>Network Design Report</w:t>
      </w:r>
      <w:bookmarkStart w:id="0" w:name="_30j0zll" w:colFirst="0" w:colLast="0"/>
      <w:bookmarkEnd w:id="0"/>
    </w:p>
    <w:p w:rsidR="00E8431E" w:rsidRPr="00EF25BC" w:rsidRDefault="00E7595F" w:rsidP="00EF25BC">
      <w:pPr>
        <w:pStyle w:val="Normal1"/>
        <w:jc w:val="left"/>
        <w:rPr>
          <w:b/>
          <w:sz w:val="32"/>
          <w:szCs w:val="32"/>
        </w:rPr>
      </w:pPr>
      <w:r w:rsidRPr="00EF25BC">
        <w:rPr>
          <w:b/>
        </w:rPr>
        <w:t xml:space="preserve">Introduction </w:t>
      </w:r>
    </w:p>
    <w:p w:rsidR="00E8431E" w:rsidRDefault="00E7595F">
      <w:pPr>
        <w:pStyle w:val="Normal1"/>
      </w:pPr>
      <w:proofErr w:type="spellStart"/>
      <w:r>
        <w:t>Kedleston</w:t>
      </w:r>
      <w:proofErr w:type="spellEnd"/>
      <w:r>
        <w:t xml:space="preserve"> University has recently established a new building to provide several educational services to the students. The building has newly developed and a complete com</w:t>
      </w:r>
      <w:r w:rsidR="003C0362">
        <w:t xml:space="preserve">municating </w:t>
      </w:r>
      <w:r>
        <w:t>network need</w:t>
      </w:r>
      <w:r w:rsidR="003C0362">
        <w:t>s</w:t>
      </w:r>
      <w:r>
        <w:t xml:space="preserve"> to be established by the network consulting t</w:t>
      </w:r>
      <w:r w:rsidR="003C0362">
        <w:t xml:space="preserve">eam. The university campus has </w:t>
      </w:r>
      <w:r>
        <w:t>multiple departments including staff, admin, students, labs, support team</w:t>
      </w:r>
      <w:r w:rsidR="003C0362">
        <w:t>,</w:t>
      </w:r>
      <w:r>
        <w:t xml:space="preserve"> and others. All the components of the university need to be connected by installing an information communication network. In this report, a complete networking solution will be provided to the client based on the requirements of the client. Here, both the logical and physical network architecture will be developed by using appropriate networking devices and components. In the developed network designs, all the connections will be shown clearly. On the other hand, a complete IP addressing scheme for the university will also be provided. Based on the university requirements, an IP table will be given in this report. However, all the necessary elements for the university network will be introduced in this report.</w:t>
      </w:r>
    </w:p>
    <w:p w:rsidR="00E8431E" w:rsidRDefault="00E7595F">
      <w:pPr>
        <w:pStyle w:val="Heading1"/>
      </w:pPr>
      <w:bookmarkStart w:id="1" w:name="_1fob9te" w:colFirst="0" w:colLast="0"/>
      <w:bookmarkEnd w:id="1"/>
      <w:r>
        <w:t xml:space="preserve">Proposed design </w:t>
      </w:r>
    </w:p>
    <w:p w:rsidR="00E8431E" w:rsidRDefault="00E7595F">
      <w:pPr>
        <w:pStyle w:val="Heading2"/>
      </w:pPr>
      <w:bookmarkStart w:id="2" w:name="_3znysh7" w:colFirst="0" w:colLast="0"/>
      <w:bookmarkEnd w:id="2"/>
      <w:r>
        <w:t xml:space="preserve">Device selection </w:t>
      </w:r>
    </w:p>
    <w:p w:rsidR="00E8431E" w:rsidRDefault="003C0362">
      <w:pPr>
        <w:pStyle w:val="Normal1"/>
      </w:pPr>
      <w:r>
        <w:t>Several</w:t>
      </w:r>
      <w:r w:rsidR="00E7595F">
        <w:t xml:space="preserve"> networking devices could be utili</w:t>
      </w:r>
      <w:r>
        <w:t>s</w:t>
      </w:r>
      <w:r w:rsidR="00E7595F">
        <w:t>ed during the network installation. Based on the client requirements and some other criteria, networking components need to be identified. Few parameters will be considered during the selection of networking components like cost, performance, expandability, features and services</w:t>
      </w:r>
      <w:r>
        <w:t>,</w:t>
      </w:r>
      <w:r w:rsidR="00E7595F">
        <w:t xml:space="preserve"> and some other aspects (</w:t>
      </w:r>
      <w:proofErr w:type="spellStart"/>
      <w:r w:rsidR="00E7595F">
        <w:rPr>
          <w:highlight w:val="white"/>
        </w:rPr>
        <w:t>Friedland</w:t>
      </w:r>
      <w:proofErr w:type="spellEnd"/>
      <w:r w:rsidR="00E7595F">
        <w:rPr>
          <w:highlight w:val="white"/>
        </w:rPr>
        <w:t xml:space="preserve">-Little </w:t>
      </w:r>
      <w:r w:rsidR="00E7595F">
        <w:rPr>
          <w:i/>
          <w:highlight w:val="white"/>
        </w:rPr>
        <w:t>et al.</w:t>
      </w:r>
      <w:r w:rsidR="00E7595F">
        <w:rPr>
          <w:highlight w:val="white"/>
        </w:rPr>
        <w:t xml:space="preserve"> 2022</w:t>
      </w:r>
      <w:r w:rsidR="00E7595F">
        <w:t xml:space="preserve">). In this project, the network should be installed by considering the scalability and redundancy aspects. In the below table all the devices or networking components have been illustrated that could be </w:t>
      </w:r>
      <w:proofErr w:type="spellStart"/>
      <w:r>
        <w:t>utlised</w:t>
      </w:r>
      <w:proofErr w:type="spellEnd"/>
      <w:r w:rsidR="00E7595F">
        <w:t xml:space="preserve"> to design </w:t>
      </w:r>
      <w:r>
        <w:t xml:space="preserve">a networks </w:t>
      </w:r>
      <w:r w:rsidR="00E7595F">
        <w:t xml:space="preserve">for </w:t>
      </w:r>
      <w:proofErr w:type="spellStart"/>
      <w:r w:rsidR="00E7595F">
        <w:t>Kedleston</w:t>
      </w:r>
      <w:proofErr w:type="spellEnd"/>
      <w:r w:rsidR="00E7595F">
        <w:t xml:space="preserve"> university.</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03"/>
        <w:gridCol w:w="1803"/>
        <w:gridCol w:w="1803"/>
        <w:gridCol w:w="1803"/>
        <w:gridCol w:w="1804"/>
      </w:tblGrid>
      <w:tr w:rsidR="00E8431E">
        <w:trPr>
          <w:cantSplit/>
          <w:tblHeader/>
        </w:trPr>
        <w:tc>
          <w:tcPr>
            <w:tcW w:w="1803" w:type="dxa"/>
            <w:shd w:val="clear" w:color="auto" w:fill="AEAAAA"/>
          </w:tcPr>
          <w:p w:rsidR="00E8431E" w:rsidRDefault="00E7595F">
            <w:pPr>
              <w:pStyle w:val="Normal1"/>
              <w:rPr>
                <w:b/>
                <w:i/>
              </w:rPr>
            </w:pPr>
            <w:r>
              <w:rPr>
                <w:b/>
                <w:i/>
              </w:rPr>
              <w:t>Sl. No.</w:t>
            </w:r>
          </w:p>
        </w:tc>
        <w:tc>
          <w:tcPr>
            <w:tcW w:w="1803" w:type="dxa"/>
            <w:shd w:val="clear" w:color="auto" w:fill="AEAAAA"/>
          </w:tcPr>
          <w:p w:rsidR="00E8431E" w:rsidRDefault="00E7595F">
            <w:pPr>
              <w:pStyle w:val="Normal1"/>
              <w:rPr>
                <w:b/>
                <w:i/>
              </w:rPr>
            </w:pPr>
            <w:r>
              <w:rPr>
                <w:b/>
                <w:i/>
              </w:rPr>
              <w:t xml:space="preserve">Device </w:t>
            </w:r>
          </w:p>
        </w:tc>
        <w:tc>
          <w:tcPr>
            <w:tcW w:w="1803" w:type="dxa"/>
            <w:shd w:val="clear" w:color="auto" w:fill="AEAAAA"/>
          </w:tcPr>
          <w:p w:rsidR="00E8431E" w:rsidRDefault="00E7595F">
            <w:pPr>
              <w:pStyle w:val="Normal1"/>
              <w:rPr>
                <w:b/>
                <w:i/>
              </w:rPr>
            </w:pPr>
            <w:r>
              <w:rPr>
                <w:b/>
                <w:i/>
              </w:rPr>
              <w:t xml:space="preserve">Configuration </w:t>
            </w:r>
          </w:p>
        </w:tc>
        <w:tc>
          <w:tcPr>
            <w:tcW w:w="1803" w:type="dxa"/>
            <w:shd w:val="clear" w:color="auto" w:fill="AEAAAA"/>
          </w:tcPr>
          <w:p w:rsidR="00E8431E" w:rsidRDefault="00E7595F">
            <w:pPr>
              <w:pStyle w:val="Normal1"/>
              <w:rPr>
                <w:b/>
                <w:i/>
              </w:rPr>
            </w:pPr>
            <w:r>
              <w:rPr>
                <w:b/>
                <w:i/>
              </w:rPr>
              <w:t>Cost ($)/unit</w:t>
            </w:r>
          </w:p>
        </w:tc>
        <w:tc>
          <w:tcPr>
            <w:tcW w:w="1804" w:type="dxa"/>
            <w:shd w:val="clear" w:color="auto" w:fill="AEAAAA"/>
          </w:tcPr>
          <w:p w:rsidR="00E8431E" w:rsidRDefault="00E7595F">
            <w:pPr>
              <w:pStyle w:val="Normal1"/>
              <w:rPr>
                <w:b/>
                <w:i/>
              </w:rPr>
            </w:pPr>
            <w:r>
              <w:rPr>
                <w:b/>
                <w:i/>
              </w:rPr>
              <w:t>Quantity</w:t>
            </w:r>
          </w:p>
        </w:tc>
      </w:tr>
      <w:tr w:rsidR="00E8431E">
        <w:trPr>
          <w:cantSplit/>
          <w:tblHeader/>
        </w:trPr>
        <w:tc>
          <w:tcPr>
            <w:tcW w:w="1803" w:type="dxa"/>
          </w:tcPr>
          <w:p w:rsidR="00E8431E" w:rsidRDefault="00E7595F">
            <w:pPr>
              <w:pStyle w:val="Normal1"/>
            </w:pPr>
            <w:r>
              <w:lastRenderedPageBreak/>
              <w:t>1</w:t>
            </w:r>
          </w:p>
        </w:tc>
        <w:tc>
          <w:tcPr>
            <w:tcW w:w="1803" w:type="dxa"/>
          </w:tcPr>
          <w:p w:rsidR="00E8431E" w:rsidRDefault="00E7595F">
            <w:pPr>
              <w:pStyle w:val="Normal1"/>
            </w:pPr>
            <w:r>
              <w:t xml:space="preserve">Router </w:t>
            </w:r>
          </w:p>
        </w:tc>
        <w:tc>
          <w:tcPr>
            <w:tcW w:w="1803" w:type="dxa"/>
          </w:tcPr>
          <w:p w:rsidR="00E8431E" w:rsidRDefault="00E7595F">
            <w:pPr>
              <w:pStyle w:val="Normal1"/>
            </w:pPr>
            <w:r>
              <w:t>TP-Link AC1760 Smart Wi-Fi Router (</w:t>
            </w:r>
            <w:proofErr w:type="spellStart"/>
            <w:r>
              <w:t>Arther</w:t>
            </w:r>
            <w:proofErr w:type="spellEnd"/>
            <w:r>
              <w:t xml:space="preserve"> A6) Dual Band Gigabit Wireless Internet Router, VPN enabled, 1760 Mbps high speed, multiple OS supported (</w:t>
            </w:r>
            <w:r>
              <w:rPr>
                <w:highlight w:val="white"/>
              </w:rPr>
              <w:t xml:space="preserve">Ding </w:t>
            </w:r>
            <w:r>
              <w:rPr>
                <w:i/>
                <w:highlight w:val="white"/>
              </w:rPr>
              <w:t>et al.</w:t>
            </w:r>
            <w:r>
              <w:rPr>
                <w:highlight w:val="white"/>
              </w:rPr>
              <w:t xml:space="preserve"> 2019</w:t>
            </w:r>
            <w:r>
              <w:t>)</w:t>
            </w:r>
          </w:p>
          <w:p w:rsidR="00E8431E" w:rsidRDefault="00E8431E">
            <w:pPr>
              <w:pStyle w:val="Normal1"/>
            </w:pPr>
          </w:p>
        </w:tc>
        <w:tc>
          <w:tcPr>
            <w:tcW w:w="1803" w:type="dxa"/>
          </w:tcPr>
          <w:p w:rsidR="00E8431E" w:rsidRDefault="00E7595F">
            <w:pPr>
              <w:pStyle w:val="Normal1"/>
            </w:pPr>
            <w:r>
              <w:t>63.55</w:t>
            </w:r>
          </w:p>
        </w:tc>
        <w:tc>
          <w:tcPr>
            <w:tcW w:w="1804" w:type="dxa"/>
          </w:tcPr>
          <w:p w:rsidR="00E8431E" w:rsidRDefault="00E7595F">
            <w:pPr>
              <w:pStyle w:val="Normal1"/>
            </w:pPr>
            <w:r>
              <w:t>4</w:t>
            </w:r>
          </w:p>
        </w:tc>
      </w:tr>
      <w:tr w:rsidR="00E8431E">
        <w:trPr>
          <w:cantSplit/>
          <w:tblHeader/>
        </w:trPr>
        <w:tc>
          <w:tcPr>
            <w:tcW w:w="1803" w:type="dxa"/>
          </w:tcPr>
          <w:p w:rsidR="00E8431E" w:rsidRDefault="00E7595F">
            <w:pPr>
              <w:pStyle w:val="Normal1"/>
            </w:pPr>
            <w:r>
              <w:t>2</w:t>
            </w:r>
          </w:p>
        </w:tc>
        <w:tc>
          <w:tcPr>
            <w:tcW w:w="1803" w:type="dxa"/>
          </w:tcPr>
          <w:p w:rsidR="00E8431E" w:rsidRDefault="00E7595F">
            <w:pPr>
              <w:pStyle w:val="Normal1"/>
            </w:pPr>
            <w:r>
              <w:t xml:space="preserve">Switch </w:t>
            </w:r>
          </w:p>
        </w:tc>
        <w:tc>
          <w:tcPr>
            <w:tcW w:w="1803" w:type="dxa"/>
          </w:tcPr>
          <w:p w:rsidR="00E8431E" w:rsidRDefault="00E7595F">
            <w:pPr>
              <w:pStyle w:val="Normal1"/>
            </w:pPr>
            <w:r>
              <w:t>NETGEAR 24 port Ethernet switch (JGS324), with energy saving design.</w:t>
            </w:r>
          </w:p>
        </w:tc>
        <w:tc>
          <w:tcPr>
            <w:tcW w:w="1803" w:type="dxa"/>
          </w:tcPr>
          <w:p w:rsidR="00E8431E" w:rsidRDefault="00E7595F">
            <w:pPr>
              <w:pStyle w:val="Normal1"/>
            </w:pPr>
            <w:r>
              <w:t>64.65</w:t>
            </w:r>
          </w:p>
        </w:tc>
        <w:tc>
          <w:tcPr>
            <w:tcW w:w="1804" w:type="dxa"/>
          </w:tcPr>
          <w:p w:rsidR="00E8431E" w:rsidRDefault="00E7595F">
            <w:pPr>
              <w:pStyle w:val="Normal1"/>
            </w:pPr>
            <w:r>
              <w:t>14</w:t>
            </w:r>
          </w:p>
        </w:tc>
      </w:tr>
      <w:tr w:rsidR="00E8431E">
        <w:trPr>
          <w:cantSplit/>
          <w:tblHeader/>
        </w:trPr>
        <w:tc>
          <w:tcPr>
            <w:tcW w:w="1803" w:type="dxa"/>
          </w:tcPr>
          <w:p w:rsidR="00E8431E" w:rsidRDefault="00E7595F">
            <w:pPr>
              <w:pStyle w:val="Normal1"/>
            </w:pPr>
            <w:r>
              <w:t>3</w:t>
            </w:r>
          </w:p>
        </w:tc>
        <w:tc>
          <w:tcPr>
            <w:tcW w:w="1803" w:type="dxa"/>
          </w:tcPr>
          <w:p w:rsidR="00E8431E" w:rsidRDefault="00E7595F">
            <w:pPr>
              <w:pStyle w:val="Normal1"/>
            </w:pPr>
            <w:r>
              <w:t>PC</w:t>
            </w:r>
          </w:p>
        </w:tc>
        <w:tc>
          <w:tcPr>
            <w:tcW w:w="1803" w:type="dxa"/>
          </w:tcPr>
          <w:p w:rsidR="00E8431E" w:rsidRDefault="00E7595F">
            <w:pPr>
              <w:pStyle w:val="Normal1"/>
            </w:pPr>
            <w:r>
              <w:t>Acer Aspire C34 1641-UR25 AIO Desktop 23.6" Full HD IPS Display 10th Gen Intel Core i5-1125G4 Intel HD RAM 8GB DDR4 512GB </w:t>
            </w:r>
          </w:p>
          <w:p w:rsidR="00E8431E" w:rsidRDefault="00E8431E">
            <w:pPr>
              <w:pStyle w:val="Normal1"/>
            </w:pPr>
          </w:p>
        </w:tc>
        <w:tc>
          <w:tcPr>
            <w:tcW w:w="1803" w:type="dxa"/>
          </w:tcPr>
          <w:p w:rsidR="00E8431E" w:rsidRDefault="00E7595F">
            <w:pPr>
              <w:pStyle w:val="Normal1"/>
            </w:pPr>
            <w:r>
              <w:t>558.78</w:t>
            </w:r>
          </w:p>
        </w:tc>
        <w:tc>
          <w:tcPr>
            <w:tcW w:w="1804" w:type="dxa"/>
          </w:tcPr>
          <w:p w:rsidR="00E8431E" w:rsidRDefault="00E7595F">
            <w:pPr>
              <w:pStyle w:val="Normal1"/>
            </w:pPr>
            <w:r>
              <w:t>10</w:t>
            </w:r>
          </w:p>
        </w:tc>
      </w:tr>
      <w:tr w:rsidR="00E8431E">
        <w:trPr>
          <w:cantSplit/>
          <w:tblHeader/>
        </w:trPr>
        <w:tc>
          <w:tcPr>
            <w:tcW w:w="1803" w:type="dxa"/>
          </w:tcPr>
          <w:p w:rsidR="00E8431E" w:rsidRDefault="00E7595F">
            <w:pPr>
              <w:pStyle w:val="Normal1"/>
            </w:pPr>
            <w:r>
              <w:t>4</w:t>
            </w:r>
          </w:p>
        </w:tc>
        <w:tc>
          <w:tcPr>
            <w:tcW w:w="1803" w:type="dxa"/>
          </w:tcPr>
          <w:p w:rsidR="00E8431E" w:rsidRDefault="00E7595F">
            <w:pPr>
              <w:pStyle w:val="Normal1"/>
            </w:pPr>
            <w:r>
              <w:t>Laptop</w:t>
            </w:r>
          </w:p>
        </w:tc>
        <w:tc>
          <w:tcPr>
            <w:tcW w:w="1803" w:type="dxa"/>
          </w:tcPr>
          <w:p w:rsidR="00E8431E" w:rsidRDefault="00E7595F">
            <w:pPr>
              <w:pStyle w:val="Normal1"/>
            </w:pPr>
            <w:r>
              <w:t>Acer Helios 350 PH325-44-760V, RAM 16 GB, SSD 512GB, full HD display, Wi-Fi- 6 (</w:t>
            </w:r>
            <w:r>
              <w:rPr>
                <w:highlight w:val="white"/>
              </w:rPr>
              <w:t>Emerson 2019</w:t>
            </w:r>
            <w:r>
              <w:t>)</w:t>
            </w:r>
          </w:p>
          <w:p w:rsidR="00E8431E" w:rsidRDefault="00E8431E">
            <w:pPr>
              <w:pStyle w:val="Normal1"/>
            </w:pPr>
          </w:p>
        </w:tc>
        <w:tc>
          <w:tcPr>
            <w:tcW w:w="1803" w:type="dxa"/>
          </w:tcPr>
          <w:p w:rsidR="00E8431E" w:rsidRDefault="00E7595F">
            <w:pPr>
              <w:pStyle w:val="Normal1"/>
            </w:pPr>
            <w:r>
              <w:t>1150.78</w:t>
            </w:r>
          </w:p>
        </w:tc>
        <w:tc>
          <w:tcPr>
            <w:tcW w:w="1804" w:type="dxa"/>
          </w:tcPr>
          <w:p w:rsidR="00E8431E" w:rsidRDefault="00E7595F">
            <w:pPr>
              <w:pStyle w:val="Normal1"/>
            </w:pPr>
            <w:r>
              <w:t>10</w:t>
            </w:r>
          </w:p>
        </w:tc>
      </w:tr>
      <w:tr w:rsidR="00E8431E">
        <w:trPr>
          <w:cantSplit/>
          <w:tblHeader/>
        </w:trPr>
        <w:tc>
          <w:tcPr>
            <w:tcW w:w="1803" w:type="dxa"/>
          </w:tcPr>
          <w:p w:rsidR="00E8431E" w:rsidRDefault="00E7595F">
            <w:pPr>
              <w:pStyle w:val="Normal1"/>
            </w:pPr>
            <w:r>
              <w:lastRenderedPageBreak/>
              <w:t>5</w:t>
            </w:r>
          </w:p>
        </w:tc>
        <w:tc>
          <w:tcPr>
            <w:tcW w:w="1803" w:type="dxa"/>
          </w:tcPr>
          <w:p w:rsidR="00E8431E" w:rsidRDefault="00E7595F">
            <w:pPr>
              <w:pStyle w:val="Normal1"/>
            </w:pPr>
            <w:r>
              <w:t xml:space="preserve">Server </w:t>
            </w:r>
          </w:p>
        </w:tc>
        <w:tc>
          <w:tcPr>
            <w:tcW w:w="1803" w:type="dxa"/>
          </w:tcPr>
          <w:p w:rsidR="00E8431E" w:rsidRDefault="00E7595F">
            <w:pPr>
              <w:pStyle w:val="Normal1"/>
            </w:pPr>
            <w:r>
              <w:t xml:space="preserve">Intel NVC 11 NUC12PAHB7 Home &amp; Office Desktop Main </w:t>
            </w:r>
            <w:proofErr w:type="spellStart"/>
            <w:r>
              <w:t>steam</w:t>
            </w:r>
            <w:proofErr w:type="spellEnd"/>
            <w:r>
              <w:t xml:space="preserve"> Kit, Barebones</w:t>
            </w:r>
            <w:r>
              <w:rPr>
                <w:rFonts w:ascii="MS Gothic" w:eastAsia="MS Gothic" w:hAnsi="MS Gothic" w:cs="MS Gothic"/>
              </w:rPr>
              <w:t>，</w:t>
            </w:r>
            <w:r>
              <w:t>Intel Core i7-1155G7 5-Core, 2.8 GHz–5.7 GHz Turbo</w:t>
            </w:r>
          </w:p>
          <w:p w:rsidR="00E8431E" w:rsidRDefault="00E8431E">
            <w:pPr>
              <w:pStyle w:val="Normal1"/>
            </w:pPr>
          </w:p>
        </w:tc>
        <w:tc>
          <w:tcPr>
            <w:tcW w:w="1803" w:type="dxa"/>
          </w:tcPr>
          <w:p w:rsidR="00E8431E" w:rsidRDefault="00E7595F">
            <w:pPr>
              <w:pStyle w:val="Normal1"/>
            </w:pPr>
            <w:r>
              <w:t>762.67</w:t>
            </w:r>
          </w:p>
        </w:tc>
        <w:tc>
          <w:tcPr>
            <w:tcW w:w="1804" w:type="dxa"/>
          </w:tcPr>
          <w:p w:rsidR="00E8431E" w:rsidRDefault="00E7595F">
            <w:pPr>
              <w:pStyle w:val="Normal1"/>
            </w:pPr>
            <w:r>
              <w:t>4</w:t>
            </w:r>
          </w:p>
        </w:tc>
      </w:tr>
      <w:tr w:rsidR="00E8431E">
        <w:trPr>
          <w:cantSplit/>
          <w:tblHeader/>
        </w:trPr>
        <w:tc>
          <w:tcPr>
            <w:tcW w:w="1803" w:type="dxa"/>
          </w:tcPr>
          <w:p w:rsidR="00E8431E" w:rsidRDefault="00E7595F">
            <w:pPr>
              <w:pStyle w:val="Normal1"/>
            </w:pPr>
            <w:r>
              <w:t>6</w:t>
            </w:r>
          </w:p>
        </w:tc>
        <w:tc>
          <w:tcPr>
            <w:tcW w:w="1803" w:type="dxa"/>
          </w:tcPr>
          <w:p w:rsidR="00E8431E" w:rsidRDefault="00E7595F">
            <w:pPr>
              <w:pStyle w:val="Normal1"/>
            </w:pPr>
            <w:r>
              <w:t xml:space="preserve">Printer </w:t>
            </w:r>
          </w:p>
        </w:tc>
        <w:tc>
          <w:tcPr>
            <w:tcW w:w="1803" w:type="dxa"/>
          </w:tcPr>
          <w:p w:rsidR="00E8431E" w:rsidRDefault="00E7595F">
            <w:pPr>
              <w:pStyle w:val="Normal1"/>
            </w:pPr>
            <w:r>
              <w:t>Canon wireless printer, USB, Auto-duplex, High speed printer</w:t>
            </w:r>
          </w:p>
        </w:tc>
        <w:tc>
          <w:tcPr>
            <w:tcW w:w="1803" w:type="dxa"/>
          </w:tcPr>
          <w:p w:rsidR="00E8431E" w:rsidRDefault="00E7595F">
            <w:pPr>
              <w:pStyle w:val="Normal1"/>
            </w:pPr>
            <w:r>
              <w:t>150.20</w:t>
            </w:r>
          </w:p>
        </w:tc>
        <w:tc>
          <w:tcPr>
            <w:tcW w:w="1804" w:type="dxa"/>
          </w:tcPr>
          <w:p w:rsidR="00E8431E" w:rsidRDefault="00E7595F">
            <w:pPr>
              <w:pStyle w:val="Normal1"/>
            </w:pPr>
            <w:r>
              <w:t>10</w:t>
            </w:r>
          </w:p>
        </w:tc>
      </w:tr>
      <w:tr w:rsidR="00E8431E">
        <w:trPr>
          <w:cantSplit/>
          <w:tblHeader/>
        </w:trPr>
        <w:tc>
          <w:tcPr>
            <w:tcW w:w="1803" w:type="dxa"/>
          </w:tcPr>
          <w:p w:rsidR="00E8431E" w:rsidRDefault="00E7595F">
            <w:pPr>
              <w:pStyle w:val="Normal1"/>
            </w:pPr>
            <w:r>
              <w:t>7</w:t>
            </w:r>
          </w:p>
        </w:tc>
        <w:tc>
          <w:tcPr>
            <w:tcW w:w="1803" w:type="dxa"/>
          </w:tcPr>
          <w:p w:rsidR="00E8431E" w:rsidRDefault="00E7595F">
            <w:pPr>
              <w:pStyle w:val="Normal1"/>
            </w:pPr>
            <w:r>
              <w:t xml:space="preserve">Access point </w:t>
            </w:r>
          </w:p>
        </w:tc>
        <w:tc>
          <w:tcPr>
            <w:tcW w:w="1803" w:type="dxa"/>
          </w:tcPr>
          <w:p w:rsidR="00E8431E" w:rsidRDefault="00E7595F">
            <w:pPr>
              <w:pStyle w:val="Normal1"/>
            </w:pPr>
            <w:r>
              <w:t xml:space="preserve">NETGEAR wireless router, Wi-Fi 6, </w:t>
            </w:r>
            <w:proofErr w:type="spellStart"/>
            <w:r>
              <w:t>upto</w:t>
            </w:r>
            <w:proofErr w:type="spellEnd"/>
            <w:r>
              <w:t xml:space="preserve"> 128 devices, dual band (</w:t>
            </w:r>
            <w:r>
              <w:rPr>
                <w:highlight w:val="white"/>
              </w:rPr>
              <w:t xml:space="preserve">Xia </w:t>
            </w:r>
            <w:r>
              <w:rPr>
                <w:i/>
                <w:highlight w:val="white"/>
              </w:rPr>
              <w:t xml:space="preserve">et al. </w:t>
            </w:r>
            <w:r>
              <w:rPr>
                <w:highlight w:val="white"/>
              </w:rPr>
              <w:t>2020</w:t>
            </w:r>
            <w:r>
              <w:t>)</w:t>
            </w:r>
          </w:p>
        </w:tc>
        <w:tc>
          <w:tcPr>
            <w:tcW w:w="1803" w:type="dxa"/>
          </w:tcPr>
          <w:p w:rsidR="00E8431E" w:rsidRDefault="00E7595F">
            <w:pPr>
              <w:pStyle w:val="Normal1"/>
            </w:pPr>
            <w:r>
              <w:t>89.45</w:t>
            </w:r>
          </w:p>
        </w:tc>
        <w:tc>
          <w:tcPr>
            <w:tcW w:w="1804" w:type="dxa"/>
          </w:tcPr>
          <w:p w:rsidR="00E8431E" w:rsidRDefault="00E7595F">
            <w:pPr>
              <w:pStyle w:val="Normal1"/>
            </w:pPr>
            <w:r>
              <w:t>2</w:t>
            </w:r>
          </w:p>
        </w:tc>
      </w:tr>
    </w:tbl>
    <w:p w:rsidR="00E8431E" w:rsidRDefault="00E7595F">
      <w:pPr>
        <w:pStyle w:val="Normal1"/>
        <w:jc w:val="center"/>
        <w:rPr>
          <w:b/>
        </w:rPr>
      </w:pPr>
      <w:r>
        <w:rPr>
          <w:b/>
        </w:rPr>
        <w:t>Table 1: Device selection for network</w:t>
      </w:r>
    </w:p>
    <w:p w:rsidR="00E8431E" w:rsidRDefault="00E7595F">
      <w:pPr>
        <w:pStyle w:val="Normal1"/>
      </w:pPr>
      <w:r>
        <w:t>Based on the client</w:t>
      </w:r>
      <w:r w:rsidR="003C0362">
        <w:t>’s</w:t>
      </w:r>
      <w:r>
        <w:t xml:space="preserve"> requirement, all the necessary have </w:t>
      </w:r>
      <w:r w:rsidR="003C0362">
        <w:t>been</w:t>
      </w:r>
      <w:r>
        <w:t xml:space="preserve"> identified in the above table. By considering cost, scalability</w:t>
      </w:r>
      <w:r w:rsidR="003C0362">
        <w:t>,</w:t>
      </w:r>
      <w:r>
        <w:t xml:space="preserve"> and </w:t>
      </w:r>
      <w:r w:rsidR="003C0362">
        <w:t>redundancy in</w:t>
      </w:r>
      <w:r>
        <w:t xml:space="preserve"> the network, all the networking components have be</w:t>
      </w:r>
      <w:r w:rsidR="003C0362">
        <w:t>en selected. A brief analysis of</w:t>
      </w:r>
      <w:r>
        <w:t xml:space="preserve"> the given scenario has been conducted and then the networking components have been identified. University management will be able to expand their network infrastructure as the routers and switches will give scalability to the management. </w:t>
      </w:r>
    </w:p>
    <w:p w:rsidR="00E8431E" w:rsidRDefault="00E7595F">
      <w:pPr>
        <w:pStyle w:val="Heading2"/>
      </w:pPr>
      <w:bookmarkStart w:id="3" w:name="_2et92p0" w:colFirst="0" w:colLast="0"/>
      <w:bookmarkEnd w:id="3"/>
      <w:r>
        <w:t xml:space="preserve">Cabling and connectivity </w:t>
      </w:r>
    </w:p>
    <w:p w:rsidR="00E8431E" w:rsidRDefault="00E7595F">
      <w:pPr>
        <w:pStyle w:val="Normal1"/>
      </w:pPr>
      <w:r>
        <w:t xml:space="preserve">In this project, all the users will be able to communicate </w:t>
      </w:r>
      <w:r w:rsidR="003C0362">
        <w:t>with</w:t>
      </w:r>
      <w:r>
        <w:t xml:space="preserve"> each other as all the devices will be connected through </w:t>
      </w:r>
      <w:r w:rsidR="003C0362">
        <w:t xml:space="preserve">a </w:t>
      </w:r>
      <w:r>
        <w:t>wired connection or wireless connection. Based on the devices and their features, all the connection</w:t>
      </w:r>
      <w:r w:rsidR="003C0362">
        <w:t>s</w:t>
      </w:r>
      <w:r>
        <w:t xml:space="preserve"> will be done. During the network design for the </w:t>
      </w:r>
      <w:proofErr w:type="spellStart"/>
      <w:r>
        <w:t>Kedleston</w:t>
      </w:r>
      <w:proofErr w:type="spellEnd"/>
      <w:r>
        <w:t xml:space="preserve"> </w:t>
      </w:r>
      <w:proofErr w:type="gramStart"/>
      <w:r>
        <w:t>university</w:t>
      </w:r>
      <w:proofErr w:type="gramEnd"/>
      <w:r>
        <w:t xml:space="preserve">, both wired and wireless devices will be used. Based on the type of the device, </w:t>
      </w:r>
      <w:r w:rsidR="003C0362">
        <w:t xml:space="preserve">the </w:t>
      </w:r>
      <w:r>
        <w:t xml:space="preserve">connection will be established. There are different types of cables are available </w:t>
      </w:r>
      <w:r>
        <w:lastRenderedPageBreak/>
        <w:t xml:space="preserve">that could be </w:t>
      </w:r>
      <w:proofErr w:type="spellStart"/>
      <w:r w:rsidR="003C0362">
        <w:t>utlised</w:t>
      </w:r>
      <w:proofErr w:type="spellEnd"/>
      <w:r>
        <w:t xml:space="preserve"> to make connection</w:t>
      </w:r>
      <w:r w:rsidR="003C0362">
        <w:t>s</w:t>
      </w:r>
      <w:r>
        <w:t>. In the below points, different cabling options have been illustrated:</w:t>
      </w:r>
    </w:p>
    <w:p w:rsidR="00E8431E" w:rsidRDefault="00E7595F">
      <w:pPr>
        <w:pStyle w:val="Normal1"/>
        <w:numPr>
          <w:ilvl w:val="0"/>
          <w:numId w:val="1"/>
        </w:numPr>
        <w:pBdr>
          <w:top w:val="nil"/>
          <w:left w:val="nil"/>
          <w:bottom w:val="nil"/>
          <w:right w:val="nil"/>
          <w:between w:val="nil"/>
        </w:pBdr>
        <w:spacing w:after="0"/>
        <w:rPr>
          <w:i/>
          <w:color w:val="000000"/>
        </w:rPr>
      </w:pPr>
      <w:r>
        <w:rPr>
          <w:i/>
          <w:color w:val="000000"/>
        </w:rPr>
        <w:t xml:space="preserve">Cat 6 cable: </w:t>
      </w:r>
      <w:r>
        <w:rPr>
          <w:color w:val="000000"/>
        </w:rPr>
        <w:t xml:space="preserve">This type of </w:t>
      </w:r>
      <w:r w:rsidR="003C0362">
        <w:rPr>
          <w:color w:val="000000"/>
        </w:rPr>
        <w:t>cable is used to provide a high-</w:t>
      </w:r>
      <w:r>
        <w:rPr>
          <w:color w:val="000000"/>
        </w:rPr>
        <w:t xml:space="preserve">speed connection to the networking components. The twisted pairs are insulated from each other through </w:t>
      </w:r>
      <w:r w:rsidR="003C0362">
        <w:rPr>
          <w:color w:val="000000"/>
        </w:rPr>
        <w:t>a plastic core. A fire-</w:t>
      </w:r>
      <w:r>
        <w:rPr>
          <w:color w:val="000000"/>
        </w:rPr>
        <w:t>resistant plastic sheet is also available that protect</w:t>
      </w:r>
      <w:r w:rsidR="003C0362">
        <w:rPr>
          <w:color w:val="000000"/>
        </w:rPr>
        <w:t>s the</w:t>
      </w:r>
      <w:r>
        <w:rPr>
          <w:color w:val="000000"/>
        </w:rPr>
        <w:t xml:space="preserve"> cable (</w:t>
      </w:r>
      <w:proofErr w:type="spellStart"/>
      <w:r>
        <w:rPr>
          <w:color w:val="000000"/>
          <w:highlight w:val="white"/>
        </w:rPr>
        <w:t>Chuy</w:t>
      </w:r>
      <w:proofErr w:type="spellEnd"/>
      <w:r>
        <w:rPr>
          <w:color w:val="000000"/>
          <w:highlight w:val="white"/>
        </w:rPr>
        <w:t xml:space="preserve">-Ramón </w:t>
      </w:r>
      <w:r>
        <w:rPr>
          <w:i/>
          <w:color w:val="000000"/>
          <w:highlight w:val="white"/>
        </w:rPr>
        <w:t>et al.</w:t>
      </w:r>
      <w:r>
        <w:rPr>
          <w:color w:val="000000"/>
          <w:highlight w:val="white"/>
        </w:rPr>
        <w:t xml:space="preserve"> 2021</w:t>
      </w:r>
      <w:r>
        <w:rPr>
          <w:color w:val="000000"/>
        </w:rPr>
        <w:t xml:space="preserve">). </w:t>
      </w:r>
    </w:p>
    <w:p w:rsidR="00E8431E" w:rsidRDefault="00E7595F">
      <w:pPr>
        <w:pStyle w:val="Normal1"/>
        <w:numPr>
          <w:ilvl w:val="0"/>
          <w:numId w:val="1"/>
        </w:numPr>
        <w:pBdr>
          <w:top w:val="nil"/>
          <w:left w:val="nil"/>
          <w:bottom w:val="nil"/>
          <w:right w:val="nil"/>
          <w:between w:val="nil"/>
        </w:pBdr>
        <w:spacing w:after="0"/>
        <w:rPr>
          <w:i/>
          <w:color w:val="000000"/>
        </w:rPr>
      </w:pPr>
      <w:proofErr w:type="spellStart"/>
      <w:r>
        <w:rPr>
          <w:i/>
          <w:color w:val="000000"/>
        </w:rPr>
        <w:t>Fiber</w:t>
      </w:r>
      <w:proofErr w:type="spellEnd"/>
      <w:r>
        <w:rPr>
          <w:i/>
          <w:color w:val="000000"/>
        </w:rPr>
        <w:t xml:space="preserve"> optics cable: </w:t>
      </w:r>
      <w:proofErr w:type="spellStart"/>
      <w:r>
        <w:rPr>
          <w:color w:val="000000"/>
        </w:rPr>
        <w:t>Fiber</w:t>
      </w:r>
      <w:proofErr w:type="spellEnd"/>
      <w:r>
        <w:rPr>
          <w:color w:val="000000"/>
        </w:rPr>
        <w:t xml:space="preserve"> optics is mainly used to provide an uninterrupted internet connect</w:t>
      </w:r>
      <w:r w:rsidR="003C0362">
        <w:rPr>
          <w:color w:val="000000"/>
        </w:rPr>
        <w:t>ion to the workstations. A high-</w:t>
      </w:r>
      <w:r>
        <w:rPr>
          <w:color w:val="000000"/>
        </w:rPr>
        <w:t xml:space="preserve">speed internet connection could be achieved by the users if the connection is done by using </w:t>
      </w:r>
      <w:proofErr w:type="spellStart"/>
      <w:r>
        <w:rPr>
          <w:color w:val="000000"/>
        </w:rPr>
        <w:t>f</w:t>
      </w:r>
      <w:r w:rsidR="003C0362">
        <w:rPr>
          <w:color w:val="000000"/>
        </w:rPr>
        <w:t>iber</w:t>
      </w:r>
      <w:proofErr w:type="spellEnd"/>
      <w:r w:rsidR="003C0362">
        <w:rPr>
          <w:color w:val="000000"/>
        </w:rPr>
        <w:t xml:space="preserve"> optic cables. Data and inf</w:t>
      </w:r>
      <w:r>
        <w:rPr>
          <w:color w:val="000000"/>
        </w:rPr>
        <w:t>o</w:t>
      </w:r>
      <w:r w:rsidR="00F806D0">
        <w:rPr>
          <w:color w:val="000000"/>
        </w:rPr>
        <w:t>r</w:t>
      </w:r>
      <w:r>
        <w:rPr>
          <w:color w:val="000000"/>
        </w:rPr>
        <w:t xml:space="preserve">mation sharing between the users will become faster if, </w:t>
      </w:r>
      <w:proofErr w:type="spellStart"/>
      <w:r>
        <w:rPr>
          <w:color w:val="000000"/>
        </w:rPr>
        <w:t>fiber</w:t>
      </w:r>
      <w:proofErr w:type="spellEnd"/>
      <w:r>
        <w:rPr>
          <w:color w:val="000000"/>
        </w:rPr>
        <w:t xml:space="preserve"> optic cables have been installed in the network.</w:t>
      </w:r>
    </w:p>
    <w:p w:rsidR="00E8431E" w:rsidRDefault="00E7595F">
      <w:pPr>
        <w:pStyle w:val="Normal1"/>
        <w:numPr>
          <w:ilvl w:val="0"/>
          <w:numId w:val="1"/>
        </w:numPr>
        <w:pBdr>
          <w:top w:val="nil"/>
          <w:left w:val="nil"/>
          <w:bottom w:val="nil"/>
          <w:right w:val="nil"/>
          <w:between w:val="nil"/>
        </w:pBdr>
        <w:spacing w:after="0"/>
        <w:rPr>
          <w:i/>
          <w:color w:val="000000"/>
        </w:rPr>
      </w:pPr>
      <w:r>
        <w:rPr>
          <w:i/>
          <w:color w:val="000000"/>
        </w:rPr>
        <w:t xml:space="preserve">Wireless connection: </w:t>
      </w:r>
      <w:r>
        <w:rPr>
          <w:color w:val="000000"/>
        </w:rPr>
        <w:t>Wireless devices like laptop</w:t>
      </w:r>
      <w:r w:rsidR="00F806D0">
        <w:rPr>
          <w:color w:val="000000"/>
        </w:rPr>
        <w:t xml:space="preserve">s, </w:t>
      </w:r>
      <w:proofErr w:type="spellStart"/>
      <w:r w:rsidR="00F806D0">
        <w:rPr>
          <w:color w:val="000000"/>
        </w:rPr>
        <w:t>smart</w:t>
      </w:r>
      <w:r>
        <w:rPr>
          <w:color w:val="000000"/>
        </w:rPr>
        <w:t>phone</w:t>
      </w:r>
      <w:proofErr w:type="spellEnd"/>
      <w:r>
        <w:rPr>
          <w:color w:val="000000"/>
        </w:rPr>
        <w:t xml:space="preserve">, or tablets will be connected to the network. These devices will be connected through </w:t>
      </w:r>
      <w:r w:rsidR="00F806D0">
        <w:rPr>
          <w:color w:val="000000"/>
        </w:rPr>
        <w:t>a</w:t>
      </w:r>
      <w:r>
        <w:rPr>
          <w:color w:val="000000"/>
        </w:rPr>
        <w:t xml:space="preserve"> wireless connection. Wireless access points will be installed into the network to get the wireless connection (</w:t>
      </w:r>
      <w:proofErr w:type="spellStart"/>
      <w:r>
        <w:rPr>
          <w:color w:val="000000"/>
          <w:highlight w:val="white"/>
        </w:rPr>
        <w:t>Ahn</w:t>
      </w:r>
      <w:proofErr w:type="spellEnd"/>
      <w:r>
        <w:rPr>
          <w:color w:val="000000"/>
          <w:highlight w:val="white"/>
        </w:rPr>
        <w:t xml:space="preserve"> </w:t>
      </w:r>
      <w:r>
        <w:rPr>
          <w:i/>
          <w:color w:val="000000"/>
          <w:highlight w:val="white"/>
        </w:rPr>
        <w:t>et al.</w:t>
      </w:r>
      <w:r>
        <w:rPr>
          <w:color w:val="000000"/>
          <w:highlight w:val="white"/>
        </w:rPr>
        <w:t xml:space="preserve"> 2018</w:t>
      </w:r>
      <w:r>
        <w:rPr>
          <w:color w:val="000000"/>
        </w:rPr>
        <w:t>). This type of connection gives less speed than the wired connection. However, the users will be able to get mobility during work with the installation of wireless devices.</w:t>
      </w:r>
    </w:p>
    <w:p w:rsidR="00E8431E" w:rsidRDefault="00E7595F">
      <w:pPr>
        <w:pStyle w:val="Normal1"/>
        <w:numPr>
          <w:ilvl w:val="0"/>
          <w:numId w:val="1"/>
        </w:numPr>
        <w:pBdr>
          <w:top w:val="nil"/>
          <w:left w:val="nil"/>
          <w:bottom w:val="nil"/>
          <w:right w:val="nil"/>
          <w:between w:val="nil"/>
        </w:pBdr>
        <w:rPr>
          <w:i/>
          <w:color w:val="000000"/>
        </w:rPr>
      </w:pPr>
      <w:r>
        <w:rPr>
          <w:i/>
          <w:color w:val="000000"/>
        </w:rPr>
        <w:t xml:space="preserve">Ethernet cross through: </w:t>
      </w:r>
      <w:r>
        <w:rPr>
          <w:color w:val="000000"/>
        </w:rPr>
        <w:t>Ethernet cross through cables will be used to connect different kind</w:t>
      </w:r>
      <w:r w:rsidR="00F806D0">
        <w:rPr>
          <w:color w:val="000000"/>
        </w:rPr>
        <w:t>s</w:t>
      </w:r>
      <w:r>
        <w:rPr>
          <w:color w:val="000000"/>
        </w:rPr>
        <w:t xml:space="preserve"> of device line</w:t>
      </w:r>
      <w:r w:rsidR="00F806D0">
        <w:rPr>
          <w:color w:val="000000"/>
        </w:rPr>
        <w:t>s</w:t>
      </w:r>
      <w:r>
        <w:rPr>
          <w:color w:val="000000"/>
        </w:rPr>
        <w:t xml:space="preserve"> a router and a switch will be connected through </w:t>
      </w:r>
      <w:r w:rsidR="00F806D0">
        <w:rPr>
          <w:color w:val="000000"/>
        </w:rPr>
        <w:t xml:space="preserve">an </w:t>
      </w:r>
      <w:r>
        <w:rPr>
          <w:color w:val="000000"/>
        </w:rPr>
        <w:t>Ethernet cross th</w:t>
      </w:r>
      <w:r w:rsidR="00F806D0">
        <w:rPr>
          <w:color w:val="000000"/>
        </w:rPr>
        <w:t xml:space="preserve">rough cable. </w:t>
      </w:r>
      <w:proofErr w:type="gramStart"/>
      <w:r w:rsidR="00F806D0">
        <w:rPr>
          <w:color w:val="000000"/>
        </w:rPr>
        <w:t>This type of cable</w:t>
      </w:r>
      <w:r>
        <w:rPr>
          <w:color w:val="000000"/>
        </w:rPr>
        <w:t xml:space="preserve"> are</w:t>
      </w:r>
      <w:proofErr w:type="gramEnd"/>
      <w:r>
        <w:rPr>
          <w:color w:val="000000"/>
        </w:rPr>
        <w:t xml:space="preserve"> being used for </w:t>
      </w:r>
      <w:r w:rsidR="00F806D0">
        <w:rPr>
          <w:color w:val="000000"/>
        </w:rPr>
        <w:t xml:space="preserve">the </w:t>
      </w:r>
      <w:r>
        <w:rPr>
          <w:color w:val="000000"/>
        </w:rPr>
        <w:t>last decades and all the devices will get a secure connection to the network.</w:t>
      </w:r>
    </w:p>
    <w:p w:rsidR="00E8431E" w:rsidRDefault="00E7595F">
      <w:pPr>
        <w:pStyle w:val="Normal1"/>
      </w:pPr>
      <w:r>
        <w:t xml:space="preserve">However, in the designed network </w:t>
      </w:r>
      <w:r w:rsidR="00F806D0">
        <w:t xml:space="preserve">architecture for the </w:t>
      </w:r>
      <w:proofErr w:type="spellStart"/>
      <w:r w:rsidR="00F806D0">
        <w:t>Kedleston</w:t>
      </w:r>
      <w:proofErr w:type="spellEnd"/>
      <w:r w:rsidR="00F806D0">
        <w:t xml:space="preserve"> U</w:t>
      </w:r>
      <w:r>
        <w:t>niversity, both the wired and wireless connection</w:t>
      </w:r>
      <w:r w:rsidR="00F806D0">
        <w:t>s</w:t>
      </w:r>
      <w:r>
        <w:t xml:space="preserve"> will be established. Wireless access points will give wireless connectivity to the wireless devices. On the othe</w:t>
      </w:r>
      <w:r w:rsidR="00F806D0">
        <w:t>r hand, Ethernet cross-</w:t>
      </w:r>
      <w:r>
        <w:t xml:space="preserve">through cables will be </w:t>
      </w:r>
      <w:proofErr w:type="spellStart"/>
      <w:r w:rsidR="003C0362">
        <w:lastRenderedPageBreak/>
        <w:t>utlised</w:t>
      </w:r>
      <w:proofErr w:type="spellEnd"/>
      <w:r>
        <w:t xml:space="preserve"> to make the wired connection. Based on the available data and information source</w:t>
      </w:r>
      <w:r w:rsidR="00F806D0">
        <w:t>s</w:t>
      </w:r>
      <w:r>
        <w:t xml:space="preserve"> for this project, some of the changes could be made by the university IT team in </w:t>
      </w:r>
      <w:r w:rsidR="00F806D0">
        <w:t xml:space="preserve">the </w:t>
      </w:r>
      <w:r>
        <w:t xml:space="preserve">future. </w:t>
      </w:r>
    </w:p>
    <w:p w:rsidR="00E8431E" w:rsidRDefault="00E7595F">
      <w:pPr>
        <w:pStyle w:val="Heading2"/>
      </w:pPr>
      <w:bookmarkStart w:id="4" w:name="_tyjcwt" w:colFirst="0" w:colLast="0"/>
      <w:bookmarkEnd w:id="4"/>
      <w:r>
        <w:t>Logical network design</w:t>
      </w:r>
    </w:p>
    <w:p w:rsidR="00E8431E" w:rsidRDefault="00E7595F">
      <w:pPr>
        <w:pStyle w:val="Normal1"/>
      </w:pPr>
      <w:r>
        <w:t xml:space="preserve">In order to provide a complete networking solution to the </w:t>
      </w:r>
      <w:proofErr w:type="spellStart"/>
      <w:r>
        <w:t>Kedleston</w:t>
      </w:r>
      <w:proofErr w:type="spellEnd"/>
      <w:r>
        <w:t xml:space="preserve"> </w:t>
      </w:r>
      <w:proofErr w:type="gramStart"/>
      <w:r>
        <w:t>university</w:t>
      </w:r>
      <w:proofErr w:type="gramEnd"/>
      <w:r>
        <w:t>, both the logical and physical network topology ha</w:t>
      </w:r>
      <w:r w:rsidR="00F806D0">
        <w:t>s</w:t>
      </w:r>
      <w:r>
        <w:t xml:space="preserve"> been developed in this project. A complete overview o</w:t>
      </w:r>
      <w:r w:rsidR="00F806D0">
        <w:t>f</w:t>
      </w:r>
      <w:r>
        <w:t xml:space="preserve"> the network architecture of the university could be achieved by the university IT team from the developed network designs. </w:t>
      </w:r>
    </w:p>
    <w:p w:rsidR="00E8431E" w:rsidRDefault="00E7595F">
      <w:pPr>
        <w:pStyle w:val="Normal1"/>
      </w:pPr>
      <w:r>
        <w:rPr>
          <w:noProof/>
          <w:lang w:val="en-US" w:eastAsia="en-US"/>
        </w:rPr>
        <w:drawing>
          <wp:inline distT="0" distB="0" distL="0" distR="0">
            <wp:extent cx="5731510" cy="4341907"/>
            <wp:effectExtent l="0" t="0" r="0" b="0"/>
            <wp:docPr id="1" name="image1.png" descr="F:\BIKRAM\2022\may\4th\ground1.jpg"/>
            <wp:cNvGraphicFramePr/>
            <a:graphic xmlns:a="http://schemas.openxmlformats.org/drawingml/2006/main">
              <a:graphicData uri="http://schemas.openxmlformats.org/drawingml/2006/picture">
                <pic:pic xmlns:pic="http://schemas.openxmlformats.org/drawingml/2006/picture">
                  <pic:nvPicPr>
                    <pic:cNvPr id="0" name="image1.png" descr="F:\BIKRAM\2022\may\4th\ground1.jpg"/>
                    <pic:cNvPicPr preferRelativeResize="0"/>
                  </pic:nvPicPr>
                  <pic:blipFill>
                    <a:blip r:embed="rId7" cstate="print"/>
                    <a:srcRect/>
                    <a:stretch>
                      <a:fillRect/>
                    </a:stretch>
                  </pic:blipFill>
                  <pic:spPr>
                    <a:xfrm>
                      <a:off x="0" y="0"/>
                      <a:ext cx="5731510" cy="4341907"/>
                    </a:xfrm>
                    <a:prstGeom prst="rect">
                      <a:avLst/>
                    </a:prstGeom>
                    <a:ln/>
                  </pic:spPr>
                </pic:pic>
              </a:graphicData>
            </a:graphic>
          </wp:inline>
        </w:drawing>
      </w:r>
    </w:p>
    <w:p w:rsidR="00E8431E" w:rsidRDefault="00E7595F">
      <w:pPr>
        <w:pStyle w:val="Normal1"/>
        <w:jc w:val="center"/>
        <w:rPr>
          <w:b/>
        </w:rPr>
      </w:pPr>
      <w:r>
        <w:rPr>
          <w:b/>
        </w:rPr>
        <w:t>Figure 1: Logical network architecture of ground floor</w:t>
      </w:r>
    </w:p>
    <w:p w:rsidR="00E8431E" w:rsidRDefault="00E7595F">
      <w:pPr>
        <w:pStyle w:val="Normal1"/>
        <w:jc w:val="center"/>
      </w:pPr>
      <w:r>
        <w:t>(Source: Author)</w:t>
      </w:r>
    </w:p>
    <w:p w:rsidR="00E8431E" w:rsidRDefault="00E7595F">
      <w:pPr>
        <w:pStyle w:val="Normal1"/>
      </w:pPr>
      <w:r>
        <w:t xml:space="preserve">In the above figure, </w:t>
      </w:r>
      <w:r w:rsidR="00F806D0">
        <w:t>logical</w:t>
      </w:r>
      <w:r>
        <w:t xml:space="preserve"> network architecture has been developed for </w:t>
      </w:r>
      <w:r w:rsidR="00F806D0">
        <w:t xml:space="preserve">the </w:t>
      </w:r>
      <w:r>
        <w:t xml:space="preserve">ground floor of the university building. Different types of networking components have been </w:t>
      </w:r>
      <w:proofErr w:type="spellStart"/>
      <w:r w:rsidR="003C0362">
        <w:t>utlised</w:t>
      </w:r>
      <w:proofErr w:type="spellEnd"/>
      <w:r>
        <w:t xml:space="preserve"> during </w:t>
      </w:r>
      <w:r>
        <w:lastRenderedPageBreak/>
        <w:t>the network design development. From a single router, four networking switches have been connected. From each switch, all the workstation</w:t>
      </w:r>
      <w:r w:rsidR="00F806D0">
        <w:t>s</w:t>
      </w:r>
      <w:r>
        <w:t>, printers, servers</w:t>
      </w:r>
      <w:r w:rsidR="00F806D0">
        <w:t>,</w:t>
      </w:r>
      <w:r>
        <w:t xml:space="preserve"> and other components have been connected. The ground floor consist</w:t>
      </w:r>
      <w:r w:rsidR="00F806D0">
        <w:t>s</w:t>
      </w:r>
      <w:r>
        <w:t xml:space="preserve"> </w:t>
      </w:r>
      <w:r w:rsidR="00F806D0">
        <w:t xml:space="preserve">of </w:t>
      </w:r>
      <w:r>
        <w:t>all the supporting IT devices and components. Here, the IT support team will be able to manage</w:t>
      </w:r>
      <w:r w:rsidR="00F806D0">
        <w:t xml:space="preserve"> all the work and activities fro</w:t>
      </w:r>
      <w:r>
        <w:t>m this floor. All type</w:t>
      </w:r>
      <w:r w:rsidR="00F806D0">
        <w:t>s</w:t>
      </w:r>
      <w:r>
        <w:t xml:space="preserve"> of server</w:t>
      </w:r>
      <w:r w:rsidR="00F806D0">
        <w:t>s</w:t>
      </w:r>
      <w:r>
        <w:t xml:space="preserve"> and storage have been installed </w:t>
      </w:r>
      <w:r w:rsidR="00F806D0">
        <w:t>on</w:t>
      </w:r>
      <w:r>
        <w:t xml:space="preserve"> this floor. All the departments including admin, staff, and technician</w:t>
      </w:r>
      <w:r w:rsidR="00F806D0">
        <w:t xml:space="preserve">s will be able to get access </w:t>
      </w:r>
      <w:r>
        <w:t>to the servers and storage devices.</w:t>
      </w:r>
    </w:p>
    <w:p w:rsidR="00E8431E" w:rsidRDefault="00E7595F">
      <w:pPr>
        <w:pStyle w:val="Normal1"/>
      </w:pPr>
      <w:r>
        <w:rPr>
          <w:noProof/>
          <w:lang w:val="en-US" w:eastAsia="en-US"/>
        </w:rPr>
        <w:drawing>
          <wp:inline distT="0" distB="0" distL="0" distR="0">
            <wp:extent cx="5734415" cy="3430770"/>
            <wp:effectExtent l="0" t="0" r="0" b="0"/>
            <wp:docPr id="3" name="image3.png" descr="F:\BIKRAM\2022\may\4th\first floor.jpg"/>
            <wp:cNvGraphicFramePr/>
            <a:graphic xmlns:a="http://schemas.openxmlformats.org/drawingml/2006/main">
              <a:graphicData uri="http://schemas.openxmlformats.org/drawingml/2006/picture">
                <pic:pic xmlns:pic="http://schemas.openxmlformats.org/drawingml/2006/picture">
                  <pic:nvPicPr>
                    <pic:cNvPr id="0" name="image3.png" descr="F:\BIKRAM\2022\may\4th\first floor.jpg"/>
                    <pic:cNvPicPr preferRelativeResize="0"/>
                  </pic:nvPicPr>
                  <pic:blipFill>
                    <a:blip r:embed="rId8" cstate="print"/>
                    <a:srcRect/>
                    <a:stretch>
                      <a:fillRect/>
                    </a:stretch>
                  </pic:blipFill>
                  <pic:spPr>
                    <a:xfrm>
                      <a:off x="0" y="0"/>
                      <a:ext cx="5734415" cy="3430770"/>
                    </a:xfrm>
                    <a:prstGeom prst="rect">
                      <a:avLst/>
                    </a:prstGeom>
                    <a:ln/>
                  </pic:spPr>
                </pic:pic>
              </a:graphicData>
            </a:graphic>
          </wp:inline>
        </w:drawing>
      </w:r>
    </w:p>
    <w:p w:rsidR="00E8431E" w:rsidRDefault="00E7595F">
      <w:pPr>
        <w:pStyle w:val="Normal1"/>
        <w:jc w:val="center"/>
        <w:rPr>
          <w:b/>
        </w:rPr>
      </w:pPr>
      <w:r>
        <w:rPr>
          <w:b/>
        </w:rPr>
        <w:t>Figure 2: Logical network architecture of</w:t>
      </w:r>
      <w:r w:rsidR="00C20830">
        <w:rPr>
          <w:b/>
        </w:rPr>
        <w:t xml:space="preserve"> the</w:t>
      </w:r>
      <w:r>
        <w:rPr>
          <w:b/>
        </w:rPr>
        <w:t xml:space="preserve"> first floor</w:t>
      </w:r>
    </w:p>
    <w:p w:rsidR="00E8431E" w:rsidRDefault="00E7595F">
      <w:pPr>
        <w:pStyle w:val="Normal1"/>
        <w:jc w:val="center"/>
      </w:pPr>
      <w:r>
        <w:t>(Source: Author)</w:t>
      </w:r>
    </w:p>
    <w:p w:rsidR="00E8431E" w:rsidRDefault="00E7595F">
      <w:pPr>
        <w:pStyle w:val="Normal1"/>
      </w:pPr>
      <w:r>
        <w:t xml:space="preserve">In the above figure, the network architecture of </w:t>
      </w:r>
      <w:r w:rsidR="00F806D0">
        <w:t xml:space="preserve">the </w:t>
      </w:r>
      <w:r>
        <w:t xml:space="preserve">first floor of </w:t>
      </w:r>
      <w:r w:rsidR="00C20830">
        <w:t>the university building has been</w:t>
      </w:r>
      <w:r>
        <w:t xml:space="preserve"> designed. The first floor of the university mainly consist</w:t>
      </w:r>
      <w:r w:rsidR="00C20830">
        <w:t>s</w:t>
      </w:r>
      <w:r>
        <w:t xml:space="preserve"> of the student laboratories. All the five labs are separately connected through switches. All the switches are connected to the core router. In each lab, both wired and wireless devices are available and for this purpose, access points have also been </w:t>
      </w:r>
      <w:r w:rsidR="00C20830">
        <w:t>installed into each laboratory</w:t>
      </w:r>
      <w:r>
        <w:t xml:space="preserve">. Users from this floor will be able </w:t>
      </w:r>
      <w:r>
        <w:lastRenderedPageBreak/>
        <w:t>to make successful communication between each other and all the data and information sharing process could be done easily.</w:t>
      </w:r>
    </w:p>
    <w:p w:rsidR="00E8431E" w:rsidRDefault="00E7595F">
      <w:pPr>
        <w:pStyle w:val="Heading2"/>
      </w:pPr>
      <w:bookmarkStart w:id="5" w:name="_3dy6vkm" w:colFirst="0" w:colLast="0"/>
      <w:bookmarkEnd w:id="5"/>
      <w:r>
        <w:t xml:space="preserve">Physical network design </w:t>
      </w:r>
    </w:p>
    <w:p w:rsidR="00E8431E" w:rsidRDefault="00E7595F">
      <w:pPr>
        <w:pStyle w:val="Normal1"/>
      </w:pPr>
      <w:r>
        <w:t>A physical network design is mainly developed to get an overview o</w:t>
      </w:r>
      <w:r w:rsidR="00C20830">
        <w:t>f</w:t>
      </w:r>
      <w:r>
        <w:t xml:space="preserve"> the entire network architecture of the organization. The connection between different entities could be shown through the physical network architecture of the organization. In this project, the physical network architecture has been developed to show the connection between the two floors of the building. </w:t>
      </w:r>
    </w:p>
    <w:p w:rsidR="00E8431E" w:rsidRDefault="00E7595F">
      <w:pPr>
        <w:pStyle w:val="Normal1"/>
      </w:pPr>
      <w:r>
        <w:rPr>
          <w:noProof/>
          <w:lang w:val="en-US" w:eastAsia="en-US"/>
        </w:rPr>
        <w:drawing>
          <wp:inline distT="0" distB="0" distL="0" distR="0">
            <wp:extent cx="5731510" cy="4268027"/>
            <wp:effectExtent l="0" t="0" r="0" b="0"/>
            <wp:docPr id="2" name="image2.png" descr="F:\BIKRAM\2022\may\4th\physical.jpg"/>
            <wp:cNvGraphicFramePr/>
            <a:graphic xmlns:a="http://schemas.openxmlformats.org/drawingml/2006/main">
              <a:graphicData uri="http://schemas.openxmlformats.org/drawingml/2006/picture">
                <pic:pic xmlns:pic="http://schemas.openxmlformats.org/drawingml/2006/picture">
                  <pic:nvPicPr>
                    <pic:cNvPr id="0" name="image2.png" descr="F:\BIKRAM\2022\may\4th\physical.jpg"/>
                    <pic:cNvPicPr preferRelativeResize="0"/>
                  </pic:nvPicPr>
                  <pic:blipFill>
                    <a:blip r:embed="rId9" cstate="print"/>
                    <a:srcRect/>
                    <a:stretch>
                      <a:fillRect/>
                    </a:stretch>
                  </pic:blipFill>
                  <pic:spPr>
                    <a:xfrm>
                      <a:off x="0" y="0"/>
                      <a:ext cx="5731510" cy="4268027"/>
                    </a:xfrm>
                    <a:prstGeom prst="rect">
                      <a:avLst/>
                    </a:prstGeom>
                    <a:ln/>
                  </pic:spPr>
                </pic:pic>
              </a:graphicData>
            </a:graphic>
          </wp:inline>
        </w:drawing>
      </w:r>
    </w:p>
    <w:p w:rsidR="00E8431E" w:rsidRDefault="00E7595F">
      <w:pPr>
        <w:pStyle w:val="Normal1"/>
        <w:jc w:val="center"/>
        <w:rPr>
          <w:b/>
        </w:rPr>
      </w:pPr>
      <w:r>
        <w:rPr>
          <w:b/>
        </w:rPr>
        <w:t>Figure 3: Physical network architecture of the university building</w:t>
      </w:r>
    </w:p>
    <w:p w:rsidR="00E8431E" w:rsidRDefault="00E7595F">
      <w:pPr>
        <w:pStyle w:val="Normal1"/>
        <w:jc w:val="center"/>
      </w:pPr>
      <w:r>
        <w:t>(Source: Author)</w:t>
      </w:r>
    </w:p>
    <w:p w:rsidR="00E8431E" w:rsidRDefault="00E7595F">
      <w:pPr>
        <w:pStyle w:val="Normal1"/>
      </w:pPr>
      <w:r>
        <w:lastRenderedPageBreak/>
        <w:t>The above figure shows the physical network architecture of the university building. The two floor</w:t>
      </w:r>
      <w:r w:rsidR="00C20830">
        <w:t>s</w:t>
      </w:r>
      <w:r>
        <w:t xml:space="preserve"> of the university are connected </w:t>
      </w:r>
      <w:r w:rsidR="00C20830">
        <w:t>to</w:t>
      </w:r>
      <w:r>
        <w:t xml:space="preserve"> each other and the internet connection is given to the ground floor router. A secure network architecture could be</w:t>
      </w:r>
      <w:r w:rsidR="00C20830">
        <w:t xml:space="preserve"> established by the management o</w:t>
      </w:r>
      <w:r>
        <w:t>f the firewall is properly installed and configured between the border router and</w:t>
      </w:r>
      <w:r w:rsidR="00C20830">
        <w:t xml:space="preserve"> the</w:t>
      </w:r>
      <w:r>
        <w:t xml:space="preserve"> internet provider (</w:t>
      </w:r>
      <w:proofErr w:type="spellStart"/>
      <w:r>
        <w:rPr>
          <w:highlight w:val="white"/>
        </w:rPr>
        <w:t>Datta</w:t>
      </w:r>
      <w:proofErr w:type="spellEnd"/>
      <w:r>
        <w:rPr>
          <w:highlight w:val="white"/>
        </w:rPr>
        <w:t xml:space="preserve"> </w:t>
      </w:r>
      <w:r>
        <w:rPr>
          <w:i/>
          <w:highlight w:val="white"/>
        </w:rPr>
        <w:t>et al.</w:t>
      </w:r>
      <w:r>
        <w:rPr>
          <w:highlight w:val="white"/>
        </w:rPr>
        <w:t xml:space="preserve"> 2018</w:t>
      </w:r>
      <w:r>
        <w:t xml:space="preserve">). Based on the above network architecture of the university building all the basic requirements of the university management could be fulfilled. All the necessary equipment for the network architecture design has been included in the design.  </w:t>
      </w:r>
    </w:p>
    <w:p w:rsidR="00E8431E" w:rsidRDefault="00E7595F">
      <w:pPr>
        <w:pStyle w:val="Heading1"/>
      </w:pPr>
      <w:bookmarkStart w:id="6" w:name="_1t3h5sf" w:colFirst="0" w:colLast="0"/>
      <w:bookmarkEnd w:id="6"/>
      <w:r>
        <w:t>Logical connection and IP addressing</w:t>
      </w:r>
    </w:p>
    <w:p w:rsidR="00E8431E" w:rsidRDefault="00E7595F">
      <w:pPr>
        <w:pStyle w:val="Heading2"/>
      </w:pPr>
      <w:bookmarkStart w:id="7" w:name="_4d34og8" w:colFirst="0" w:colLast="0"/>
      <w:bookmarkEnd w:id="7"/>
      <w:r>
        <w:t xml:space="preserve">IP addressing table </w:t>
      </w:r>
    </w:p>
    <w:p w:rsidR="00E8431E" w:rsidRDefault="00E7595F">
      <w:pPr>
        <w:pStyle w:val="Normal1"/>
      </w:pPr>
      <w:r>
        <w:t>All the devices will be allocated with</w:t>
      </w:r>
      <w:r w:rsidR="00C20830">
        <w:t xml:space="preserve"> a</w:t>
      </w:r>
      <w:r>
        <w:t xml:space="preserve"> proper IP address</w:t>
      </w:r>
      <w:r w:rsidR="00C20830">
        <w:t>es</w:t>
      </w:r>
      <w:r>
        <w:t xml:space="preserve"> to establish successful communication between the devices. It is important to develop a proper IP addressing scheme for the developed network architecture of the </w:t>
      </w:r>
      <w:proofErr w:type="spellStart"/>
      <w:r>
        <w:t>Kedleston</w:t>
      </w:r>
      <w:proofErr w:type="spellEnd"/>
      <w:r>
        <w:t xml:space="preserve"> </w:t>
      </w:r>
      <w:proofErr w:type="gramStart"/>
      <w:r>
        <w:t>university</w:t>
      </w:r>
      <w:proofErr w:type="gramEnd"/>
      <w:r>
        <w:t xml:space="preserve">. Here, the DHCP server will be configured that will also be able to allocate </w:t>
      </w:r>
      <w:r w:rsidR="00C20830">
        <w:t xml:space="preserve">an </w:t>
      </w:r>
      <w:r>
        <w:t xml:space="preserve">IP address to the users. </w:t>
      </w:r>
    </w:p>
    <w:p w:rsidR="00E8431E" w:rsidRDefault="00E8431E">
      <w:pPr>
        <w:pStyle w:val="Normal1"/>
        <w:spacing w:after="0" w:line="240" w:lineRule="auto"/>
        <w:jc w:val="left"/>
      </w:pPr>
    </w:p>
    <w:tbl>
      <w:tblPr>
        <w:tblW w:w="9206" w:type="dxa"/>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1410"/>
        <w:gridCol w:w="709"/>
        <w:gridCol w:w="801"/>
        <w:gridCol w:w="1282"/>
        <w:gridCol w:w="752"/>
        <w:gridCol w:w="1477"/>
        <w:gridCol w:w="1282"/>
        <w:gridCol w:w="1493"/>
      </w:tblGrid>
      <w:tr w:rsidR="00000DCE" w:rsidRPr="00A354A5" w:rsidTr="00D57B90">
        <w:trPr>
          <w:tblCellSpacing w:w="15" w:type="dxa"/>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Subnet Name</w:t>
            </w:r>
          </w:p>
        </w:tc>
        <w:tc>
          <w:tcPr>
            <w:tcW w:w="679"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Needed Size</w:t>
            </w:r>
          </w:p>
        </w:tc>
        <w:tc>
          <w:tcPr>
            <w:tcW w:w="771"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Allocated Size</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Address</w:t>
            </w:r>
          </w:p>
        </w:tc>
        <w:tc>
          <w:tcPr>
            <w:tcW w:w="72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Mask</w:t>
            </w:r>
          </w:p>
        </w:tc>
        <w:tc>
          <w:tcPr>
            <w:tcW w:w="1447"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Dec Mask</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Assignable Range</w:t>
            </w:r>
          </w:p>
        </w:tc>
        <w:tc>
          <w:tcPr>
            <w:tcW w:w="1448"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Broadcast</w:t>
            </w:r>
          </w:p>
        </w:tc>
      </w:tr>
      <w:tr w:rsidR="00000DCE" w:rsidRPr="00A354A5" w:rsidTr="00D57B90">
        <w:trPr>
          <w:tblCellSpacing w:w="15" w:type="dxa"/>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Student</w:t>
            </w:r>
          </w:p>
        </w:tc>
        <w:tc>
          <w:tcPr>
            <w:tcW w:w="679"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700</w:t>
            </w:r>
          </w:p>
        </w:tc>
        <w:tc>
          <w:tcPr>
            <w:tcW w:w="771"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1022</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226.89.0.0</w:t>
            </w:r>
          </w:p>
        </w:tc>
        <w:tc>
          <w:tcPr>
            <w:tcW w:w="72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w:t>
            </w:r>
          </w:p>
        </w:tc>
        <w:tc>
          <w:tcPr>
            <w:tcW w:w="1447"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255.255.252.0</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226.89.0.1 - 226.89.3.254</w:t>
            </w:r>
          </w:p>
        </w:tc>
        <w:tc>
          <w:tcPr>
            <w:tcW w:w="1448"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226.89.3.255</w:t>
            </w:r>
          </w:p>
        </w:tc>
      </w:tr>
      <w:tr w:rsidR="00000DCE" w:rsidRPr="00A354A5" w:rsidTr="00D57B90">
        <w:trPr>
          <w:tblCellSpacing w:w="15" w:type="dxa"/>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General staff</w:t>
            </w:r>
          </w:p>
        </w:tc>
        <w:tc>
          <w:tcPr>
            <w:tcW w:w="679"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114</w:t>
            </w:r>
          </w:p>
        </w:tc>
        <w:tc>
          <w:tcPr>
            <w:tcW w:w="771"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126</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226.89.4.0</w:t>
            </w:r>
          </w:p>
        </w:tc>
        <w:tc>
          <w:tcPr>
            <w:tcW w:w="72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/25</w:t>
            </w:r>
          </w:p>
        </w:tc>
        <w:tc>
          <w:tcPr>
            <w:tcW w:w="1447"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255.255.255.128</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226.89.4.1 - 226.89.4.126</w:t>
            </w:r>
          </w:p>
        </w:tc>
        <w:tc>
          <w:tcPr>
            <w:tcW w:w="1448"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226.89.4.127</w:t>
            </w:r>
          </w:p>
        </w:tc>
      </w:tr>
      <w:tr w:rsidR="00000DCE" w:rsidRPr="00A354A5" w:rsidTr="00D57B90">
        <w:trPr>
          <w:tblCellSpacing w:w="15" w:type="dxa"/>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 xml:space="preserve">Guest </w:t>
            </w:r>
            <w:r w:rsidRPr="00A354A5">
              <w:rPr>
                <w:b/>
                <w:i/>
                <w:color w:val="FF0000"/>
                <w:lang w:val="en-IN"/>
              </w:rPr>
              <w:lastRenderedPageBreak/>
              <w:t>network</w:t>
            </w:r>
          </w:p>
        </w:tc>
        <w:tc>
          <w:tcPr>
            <w:tcW w:w="679"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lastRenderedPageBreak/>
              <w:t>112</w:t>
            </w:r>
          </w:p>
        </w:tc>
        <w:tc>
          <w:tcPr>
            <w:tcW w:w="771"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126</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226.89.4.12</w:t>
            </w:r>
            <w:r w:rsidRPr="00A354A5">
              <w:rPr>
                <w:color w:val="FF0000"/>
                <w:lang w:val="en-IN"/>
              </w:rPr>
              <w:lastRenderedPageBreak/>
              <w:t>8</w:t>
            </w:r>
          </w:p>
        </w:tc>
        <w:tc>
          <w:tcPr>
            <w:tcW w:w="72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lastRenderedPageBreak/>
              <w:t>/25</w:t>
            </w:r>
          </w:p>
        </w:tc>
        <w:tc>
          <w:tcPr>
            <w:tcW w:w="1447"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255.255.255.1</w:t>
            </w:r>
            <w:r w:rsidRPr="00A354A5">
              <w:rPr>
                <w:color w:val="FF0000"/>
                <w:lang w:val="en-IN"/>
              </w:rPr>
              <w:lastRenderedPageBreak/>
              <w:t>28</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lastRenderedPageBreak/>
              <w:t>226.89.4.12</w:t>
            </w:r>
            <w:r w:rsidRPr="00A354A5">
              <w:rPr>
                <w:color w:val="FF0000"/>
                <w:lang w:val="en-IN"/>
              </w:rPr>
              <w:lastRenderedPageBreak/>
              <w:t>9 - 226.89.4.254</w:t>
            </w:r>
          </w:p>
        </w:tc>
        <w:tc>
          <w:tcPr>
            <w:tcW w:w="1448"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lastRenderedPageBreak/>
              <w:t>226.89.4.255</w:t>
            </w:r>
          </w:p>
        </w:tc>
      </w:tr>
      <w:tr w:rsidR="00000DCE" w:rsidRPr="00A354A5" w:rsidTr="00D57B90">
        <w:trPr>
          <w:tblCellSpacing w:w="15" w:type="dxa"/>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lastRenderedPageBreak/>
              <w:t>Admin Staff</w:t>
            </w:r>
          </w:p>
        </w:tc>
        <w:tc>
          <w:tcPr>
            <w:tcW w:w="679"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32</w:t>
            </w:r>
          </w:p>
        </w:tc>
        <w:tc>
          <w:tcPr>
            <w:tcW w:w="771"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62</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226.89.5.0</w:t>
            </w:r>
          </w:p>
        </w:tc>
        <w:tc>
          <w:tcPr>
            <w:tcW w:w="72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/26</w:t>
            </w:r>
          </w:p>
        </w:tc>
        <w:tc>
          <w:tcPr>
            <w:tcW w:w="1447"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255.255.255.192</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226.89.5.1 - 226.89.5.62</w:t>
            </w:r>
          </w:p>
        </w:tc>
        <w:tc>
          <w:tcPr>
            <w:tcW w:w="1448"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226.89.5.63</w:t>
            </w:r>
          </w:p>
        </w:tc>
      </w:tr>
      <w:tr w:rsidR="00000DCE" w:rsidRPr="00A354A5" w:rsidTr="00D57B90">
        <w:trPr>
          <w:tblCellSpacing w:w="15" w:type="dxa"/>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b/>
                <w:i/>
                <w:color w:val="FF0000"/>
                <w:lang w:val="en-IN"/>
              </w:rPr>
            </w:pPr>
            <w:r w:rsidRPr="00A354A5">
              <w:rPr>
                <w:b/>
                <w:i/>
                <w:color w:val="FF0000"/>
                <w:lang w:val="en-IN"/>
              </w:rPr>
              <w:t>Technician</w:t>
            </w:r>
          </w:p>
        </w:tc>
        <w:tc>
          <w:tcPr>
            <w:tcW w:w="679"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12</w:t>
            </w:r>
          </w:p>
        </w:tc>
        <w:tc>
          <w:tcPr>
            <w:tcW w:w="771"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14</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226.89.5.64</w:t>
            </w:r>
          </w:p>
        </w:tc>
        <w:tc>
          <w:tcPr>
            <w:tcW w:w="72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/28</w:t>
            </w:r>
          </w:p>
        </w:tc>
        <w:tc>
          <w:tcPr>
            <w:tcW w:w="1447"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255.255.255.240</w:t>
            </w:r>
          </w:p>
        </w:tc>
        <w:tc>
          <w:tcPr>
            <w:tcW w:w="1252"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226.89.5.65 - 226.89.5.78</w:t>
            </w:r>
          </w:p>
        </w:tc>
        <w:tc>
          <w:tcPr>
            <w:tcW w:w="1448" w:type="dxa"/>
            <w:tcBorders>
              <w:top w:val="outset" w:sz="6" w:space="0" w:color="auto"/>
              <w:left w:val="outset" w:sz="6" w:space="0" w:color="auto"/>
              <w:bottom w:val="outset" w:sz="6" w:space="0" w:color="auto"/>
              <w:right w:val="outset" w:sz="6" w:space="0" w:color="auto"/>
            </w:tcBorders>
            <w:vAlign w:val="center"/>
            <w:hideMark/>
          </w:tcPr>
          <w:p w:rsidR="00000DCE" w:rsidRPr="00A354A5" w:rsidRDefault="00000DCE" w:rsidP="00D57B90">
            <w:pPr>
              <w:rPr>
                <w:color w:val="FF0000"/>
                <w:lang w:val="en-IN"/>
              </w:rPr>
            </w:pPr>
            <w:r w:rsidRPr="00A354A5">
              <w:rPr>
                <w:color w:val="FF0000"/>
                <w:lang w:val="en-IN"/>
              </w:rPr>
              <w:t>226.89.5.79</w:t>
            </w:r>
          </w:p>
        </w:tc>
      </w:tr>
    </w:tbl>
    <w:p w:rsidR="00E8431E" w:rsidRDefault="00E7595F">
      <w:pPr>
        <w:pStyle w:val="Normal1"/>
        <w:jc w:val="center"/>
        <w:rPr>
          <w:b/>
        </w:rPr>
      </w:pPr>
      <w:bookmarkStart w:id="8" w:name="_GoBack"/>
      <w:bookmarkEnd w:id="8"/>
      <w:r>
        <w:rPr>
          <w:b/>
        </w:rPr>
        <w:t>Table 2: IP addressing table</w:t>
      </w:r>
    </w:p>
    <w:p w:rsidR="00E8431E" w:rsidRDefault="00E7595F">
      <w:pPr>
        <w:pStyle w:val="Normal1"/>
        <w:jc w:val="center"/>
      </w:pPr>
      <w:r>
        <w:t>(Source: Author)</w:t>
      </w:r>
    </w:p>
    <w:p w:rsidR="00E8431E" w:rsidRDefault="00E7595F">
      <w:pPr>
        <w:pStyle w:val="Normal1"/>
      </w:pPr>
      <w:r>
        <w:t>Based on the above IP addressing scheme, all the workstations will be allocated with IP address</w:t>
      </w:r>
      <w:r w:rsidR="00C20830">
        <w:t>es</w:t>
      </w:r>
      <w:r>
        <w:t>. Based on the data and information sharing architecture of the university, new devices and components will be allocated with IP address</w:t>
      </w:r>
      <w:r w:rsidR="00C20830">
        <w:t>es</w:t>
      </w:r>
      <w:r>
        <w:t xml:space="preserve"> by the DHCP server automatically.</w:t>
      </w:r>
    </w:p>
    <w:p w:rsidR="00E8431E" w:rsidRDefault="00E7595F">
      <w:pPr>
        <w:pStyle w:val="Heading2"/>
      </w:pPr>
      <w:bookmarkStart w:id="9" w:name="_2s8eyo1" w:colFirst="0" w:colLast="0"/>
      <w:bookmarkEnd w:id="9"/>
      <w:r>
        <w:t xml:space="preserve">IP addressing </w:t>
      </w:r>
      <w:proofErr w:type="spellStart"/>
      <w:r w:rsidR="00C20830">
        <w:t>been</w:t>
      </w:r>
      <w:r>
        <w:t>fits</w:t>
      </w:r>
      <w:proofErr w:type="spellEnd"/>
      <w:r>
        <w:t xml:space="preserve"> </w:t>
      </w:r>
    </w:p>
    <w:p w:rsidR="00E8431E" w:rsidRDefault="00E7595F">
      <w:pPr>
        <w:pStyle w:val="Normal1"/>
      </w:pPr>
      <w:r>
        <w:t xml:space="preserve">There are several </w:t>
      </w:r>
      <w:proofErr w:type="spellStart"/>
      <w:r w:rsidR="00C20830">
        <w:t>been</w:t>
      </w:r>
      <w:r>
        <w:t>fits</w:t>
      </w:r>
      <w:proofErr w:type="spellEnd"/>
      <w:r>
        <w:t xml:space="preserve"> of IP addressing in the network architecture. In the university network, a number of devices will be installed and each device will be identified separately through the IP address. In order to divide the LAN network into multiple segments, IP addressing is an effective approach. However, the IP addressing into the network has several </w:t>
      </w:r>
      <w:proofErr w:type="spellStart"/>
      <w:r w:rsidR="00C20830">
        <w:t>been</w:t>
      </w:r>
      <w:r>
        <w:t>fits</w:t>
      </w:r>
      <w:proofErr w:type="spellEnd"/>
      <w:r>
        <w:t xml:space="preserve"> that are discussed below:</w:t>
      </w:r>
    </w:p>
    <w:p w:rsidR="00E8431E" w:rsidRDefault="00E7595F">
      <w:pPr>
        <w:pStyle w:val="Normal1"/>
        <w:numPr>
          <w:ilvl w:val="0"/>
          <w:numId w:val="2"/>
        </w:numPr>
        <w:pBdr>
          <w:top w:val="nil"/>
          <w:left w:val="nil"/>
          <w:bottom w:val="nil"/>
          <w:right w:val="nil"/>
          <w:between w:val="nil"/>
        </w:pBdr>
        <w:spacing w:after="0"/>
        <w:rPr>
          <w:i/>
          <w:color w:val="000000"/>
        </w:rPr>
      </w:pPr>
      <w:r>
        <w:rPr>
          <w:i/>
          <w:color w:val="000000"/>
        </w:rPr>
        <w:t xml:space="preserve">Improved standing: </w:t>
      </w:r>
      <w:r>
        <w:rPr>
          <w:color w:val="000000"/>
        </w:rPr>
        <w:t xml:space="preserve">With the allocated </w:t>
      </w:r>
      <w:r w:rsidR="00C20830">
        <w:rPr>
          <w:color w:val="000000"/>
        </w:rPr>
        <w:t xml:space="preserve">IP address, </w:t>
      </w:r>
      <w:proofErr w:type="gramStart"/>
      <w:r w:rsidR="00C20830">
        <w:rPr>
          <w:color w:val="000000"/>
        </w:rPr>
        <w:t>a proper</w:t>
      </w:r>
      <w:proofErr w:type="gramEnd"/>
      <w:r w:rsidR="00C20830">
        <w:rPr>
          <w:color w:val="000000"/>
        </w:rPr>
        <w:t xml:space="preserve"> standardised</w:t>
      </w:r>
      <w:r>
        <w:rPr>
          <w:color w:val="000000"/>
        </w:rPr>
        <w:t xml:space="preserve"> network architecture could be introduced by the developers.</w:t>
      </w:r>
    </w:p>
    <w:p w:rsidR="00E8431E" w:rsidRDefault="00E7595F">
      <w:pPr>
        <w:pStyle w:val="Normal1"/>
        <w:numPr>
          <w:ilvl w:val="0"/>
          <w:numId w:val="2"/>
        </w:numPr>
        <w:pBdr>
          <w:top w:val="nil"/>
          <w:left w:val="nil"/>
          <w:bottom w:val="nil"/>
          <w:right w:val="nil"/>
          <w:between w:val="nil"/>
        </w:pBdr>
        <w:spacing w:after="0"/>
        <w:rPr>
          <w:i/>
          <w:color w:val="000000"/>
        </w:rPr>
      </w:pPr>
      <w:r>
        <w:rPr>
          <w:i/>
          <w:color w:val="000000"/>
        </w:rPr>
        <w:lastRenderedPageBreak/>
        <w:t xml:space="preserve">Additional security: </w:t>
      </w:r>
      <w:r>
        <w:rPr>
          <w:color w:val="000000"/>
        </w:rPr>
        <w:t xml:space="preserve">An additional security layer could be enabled by the network engineers. IP address helps to make the access control </w:t>
      </w:r>
      <w:r w:rsidR="00C20830">
        <w:rPr>
          <w:color w:val="000000"/>
        </w:rPr>
        <w:t>in</w:t>
      </w:r>
      <w:r>
        <w:rPr>
          <w:color w:val="000000"/>
        </w:rPr>
        <w:t>to the network. Users are allowe</w:t>
      </w:r>
      <w:r w:rsidR="00C20830">
        <w:rPr>
          <w:color w:val="000000"/>
        </w:rPr>
        <w:t xml:space="preserve">d or restricted to get access </w:t>
      </w:r>
      <w:r>
        <w:rPr>
          <w:color w:val="000000"/>
        </w:rPr>
        <w:t xml:space="preserve">to the network if </w:t>
      </w:r>
      <w:r w:rsidR="00C20830">
        <w:rPr>
          <w:color w:val="000000"/>
        </w:rPr>
        <w:t xml:space="preserve">the </w:t>
      </w:r>
      <w:r>
        <w:rPr>
          <w:color w:val="000000"/>
        </w:rPr>
        <w:t>IP address is properly configured (</w:t>
      </w:r>
      <w:r>
        <w:rPr>
          <w:color w:val="000000"/>
          <w:highlight w:val="white"/>
        </w:rPr>
        <w:t xml:space="preserve">Chen </w:t>
      </w:r>
      <w:r>
        <w:rPr>
          <w:i/>
          <w:color w:val="000000"/>
          <w:highlight w:val="white"/>
        </w:rPr>
        <w:t>et al.</w:t>
      </w:r>
      <w:r>
        <w:rPr>
          <w:color w:val="000000"/>
          <w:highlight w:val="white"/>
        </w:rPr>
        <w:t xml:space="preserve"> 2021</w:t>
      </w:r>
      <w:r>
        <w:rPr>
          <w:color w:val="000000"/>
        </w:rPr>
        <w:t>).</w:t>
      </w:r>
    </w:p>
    <w:p w:rsidR="00E8431E" w:rsidRDefault="00E7595F">
      <w:pPr>
        <w:pStyle w:val="Normal1"/>
        <w:numPr>
          <w:ilvl w:val="0"/>
          <w:numId w:val="2"/>
        </w:numPr>
        <w:pBdr>
          <w:top w:val="nil"/>
          <w:left w:val="nil"/>
          <w:bottom w:val="nil"/>
          <w:right w:val="nil"/>
          <w:between w:val="nil"/>
        </w:pBdr>
        <w:spacing w:after="0"/>
        <w:rPr>
          <w:i/>
          <w:color w:val="000000"/>
        </w:rPr>
      </w:pPr>
      <w:r>
        <w:rPr>
          <w:i/>
          <w:color w:val="000000"/>
        </w:rPr>
        <w:t xml:space="preserve">Accurate data transfer: </w:t>
      </w:r>
      <w:r>
        <w:rPr>
          <w:color w:val="000000"/>
        </w:rPr>
        <w:t xml:space="preserve">Users will be able to make proper data and information sharing between different devices. </w:t>
      </w:r>
    </w:p>
    <w:p w:rsidR="00E8431E" w:rsidRDefault="00E7595F">
      <w:pPr>
        <w:pStyle w:val="Normal1"/>
        <w:numPr>
          <w:ilvl w:val="0"/>
          <w:numId w:val="2"/>
        </w:numPr>
        <w:pBdr>
          <w:top w:val="nil"/>
          <w:left w:val="nil"/>
          <w:bottom w:val="nil"/>
          <w:right w:val="nil"/>
          <w:between w:val="nil"/>
        </w:pBdr>
        <w:spacing w:after="0"/>
        <w:rPr>
          <w:i/>
          <w:color w:val="000000"/>
        </w:rPr>
      </w:pPr>
      <w:r>
        <w:rPr>
          <w:i/>
          <w:color w:val="000000"/>
        </w:rPr>
        <w:t xml:space="preserve">Secure communication: </w:t>
      </w:r>
      <w:r>
        <w:rPr>
          <w:color w:val="000000"/>
        </w:rPr>
        <w:t xml:space="preserve">secure communication between different networking components could be established by the developers. </w:t>
      </w:r>
    </w:p>
    <w:p w:rsidR="00E8431E" w:rsidRDefault="00E7595F">
      <w:pPr>
        <w:pStyle w:val="Normal1"/>
        <w:numPr>
          <w:ilvl w:val="0"/>
          <w:numId w:val="2"/>
        </w:numPr>
        <w:pBdr>
          <w:top w:val="nil"/>
          <w:left w:val="nil"/>
          <w:bottom w:val="nil"/>
          <w:right w:val="nil"/>
          <w:between w:val="nil"/>
        </w:pBdr>
        <w:rPr>
          <w:i/>
          <w:color w:val="000000"/>
        </w:rPr>
      </w:pPr>
      <w:r>
        <w:rPr>
          <w:i/>
          <w:color w:val="000000"/>
        </w:rPr>
        <w:t xml:space="preserve">Traffic volume control: </w:t>
      </w:r>
      <w:r>
        <w:rPr>
          <w:color w:val="000000"/>
        </w:rPr>
        <w:t xml:space="preserve">Network traffic could also be controlled by the network </w:t>
      </w:r>
      <w:proofErr w:type="spellStart"/>
      <w:r>
        <w:rPr>
          <w:color w:val="000000"/>
        </w:rPr>
        <w:t>admins</w:t>
      </w:r>
      <w:proofErr w:type="spellEnd"/>
      <w:r>
        <w:rPr>
          <w:color w:val="000000"/>
        </w:rPr>
        <w:t xml:space="preserve"> if the IP address in each device is properly allocated.</w:t>
      </w:r>
    </w:p>
    <w:p w:rsidR="00E8431E" w:rsidRDefault="00E7595F">
      <w:pPr>
        <w:pStyle w:val="Normal1"/>
      </w:pPr>
      <w:r>
        <w:t xml:space="preserve">The above </w:t>
      </w:r>
      <w:proofErr w:type="spellStart"/>
      <w:r w:rsidR="00C20830">
        <w:t>been</w:t>
      </w:r>
      <w:r>
        <w:t>fits</w:t>
      </w:r>
      <w:proofErr w:type="spellEnd"/>
      <w:r>
        <w:t xml:space="preserve"> could be achieved by the university management if all the networking components have been allocated with </w:t>
      </w:r>
      <w:r w:rsidR="00C20830">
        <w:t xml:space="preserve">a </w:t>
      </w:r>
      <w:r>
        <w:t>proper IP address</w:t>
      </w:r>
      <w:r w:rsidR="00C20830">
        <w:t>es</w:t>
      </w:r>
      <w:r>
        <w:t>.</w:t>
      </w:r>
    </w:p>
    <w:p w:rsidR="00E8431E" w:rsidRDefault="00E7595F">
      <w:pPr>
        <w:pStyle w:val="Heading2"/>
      </w:pPr>
      <w:bookmarkStart w:id="10" w:name="_17dp8vu" w:colFirst="0" w:colLast="0"/>
      <w:bookmarkEnd w:id="10"/>
      <w:r>
        <w:t>IP addressing methods</w:t>
      </w:r>
    </w:p>
    <w:p w:rsidR="00E8431E" w:rsidRDefault="00E7595F">
      <w:pPr>
        <w:pStyle w:val="Normal1"/>
      </w:pPr>
      <w:r>
        <w:t xml:space="preserve">Computers use IP addresses to send messages </w:t>
      </w:r>
      <w:r w:rsidR="00C20830">
        <w:t xml:space="preserve">and </w:t>
      </w:r>
      <w:r>
        <w:t>information over the web. The majority of IP addresses are number</w:t>
      </w:r>
      <w:r w:rsidR="00C20830">
        <w:t>s</w:t>
      </w:r>
      <w:r>
        <w:t>, however</w:t>
      </w:r>
      <w:r w:rsidR="00C20830">
        <w:t>,</w:t>
      </w:r>
      <w:r>
        <w:t xml:space="preserve"> as internet activity increases, certain domains have letters appended to them. Public, private, static, and dynamic IP addresses are the four types of network addresses. While the terms public and private reflect the network's position, private is used wi</w:t>
      </w:r>
      <w:r w:rsidR="00C20830">
        <w:t>thin a connection and access</w:t>
      </w:r>
      <w:r>
        <w:t xml:space="preserve"> is used outside those, static analysis and dynamic denote permanency. A static IP address is created manually rather than being assigned automatically to the university devices. A static IP address is likewise permanent, but a dynamic IP address is allocated by a Dynamic Host Configuration Protocol (DHCP) provider and can modify (</w:t>
      </w:r>
      <w:r>
        <w:rPr>
          <w:highlight w:val="white"/>
        </w:rPr>
        <w:t xml:space="preserve">Lee and </w:t>
      </w:r>
      <w:proofErr w:type="spellStart"/>
      <w:r>
        <w:rPr>
          <w:highlight w:val="white"/>
        </w:rPr>
        <w:t>Fumagalli</w:t>
      </w:r>
      <w:proofErr w:type="spellEnd"/>
      <w:r>
        <w:rPr>
          <w:highlight w:val="white"/>
        </w:rPr>
        <w:t xml:space="preserve"> 2019</w:t>
      </w:r>
      <w:r>
        <w:t xml:space="preserve">). The most prevalent type of online network addressing is </w:t>
      </w:r>
      <w:r w:rsidR="00C20830">
        <w:t xml:space="preserve">a </w:t>
      </w:r>
      <w:r>
        <w:t xml:space="preserve">dynamic Internet protocol. Dynamic IP numbers are only valid for a limited period of time before they expire. In this project, both the static and dynamic IP addressing </w:t>
      </w:r>
      <w:r>
        <w:lastRenderedPageBreak/>
        <w:t xml:space="preserve">scheme has been enabled </w:t>
      </w:r>
      <w:r w:rsidR="00C20830">
        <w:t>for</w:t>
      </w:r>
      <w:r>
        <w:t xml:space="preserve"> the networking devices. </w:t>
      </w:r>
      <w:r w:rsidR="00C20830">
        <w:t xml:space="preserve">The </w:t>
      </w:r>
      <w:r>
        <w:t>IPv4 addressing scheme has been enabled for the developed network design.</w:t>
      </w:r>
    </w:p>
    <w:p w:rsidR="00E8431E" w:rsidRDefault="00E7595F">
      <w:pPr>
        <w:pStyle w:val="Heading1"/>
      </w:pPr>
      <w:bookmarkStart w:id="11" w:name="_3rdcrjn" w:colFirst="0" w:colLast="0"/>
      <w:bookmarkEnd w:id="11"/>
      <w:r>
        <w:t xml:space="preserve">Summary </w:t>
      </w:r>
    </w:p>
    <w:p w:rsidR="00E8431E" w:rsidRDefault="00E7595F">
      <w:pPr>
        <w:pStyle w:val="Normal1"/>
      </w:pPr>
      <w:r>
        <w:t xml:space="preserve">In this project, </w:t>
      </w:r>
      <w:proofErr w:type="gramStart"/>
      <w:r>
        <w:t>a complete</w:t>
      </w:r>
      <w:proofErr w:type="gramEnd"/>
      <w:r>
        <w:t xml:space="preserve"> network architecture for </w:t>
      </w:r>
      <w:proofErr w:type="spellStart"/>
      <w:r>
        <w:t>Kedleston</w:t>
      </w:r>
      <w:proofErr w:type="spellEnd"/>
      <w:r>
        <w:t xml:space="preserve"> University has </w:t>
      </w:r>
      <w:r w:rsidR="00C20830">
        <w:t>been</w:t>
      </w:r>
      <w:r>
        <w:t xml:space="preserve"> developed by considering its requirements. There are several networking components have been </w:t>
      </w:r>
      <w:proofErr w:type="spellStart"/>
      <w:r w:rsidR="003C0362">
        <w:t>utlised</w:t>
      </w:r>
      <w:proofErr w:type="spellEnd"/>
      <w:r>
        <w:t xml:space="preserve"> and the diagram has been developed by using diagramming tool. An IP address table has also been developed to allocate all the devices with proper IP address. On the other hand, both the logical and physical network architecture for the university has been developed in this report. However, a complete networking solution has been developed in this report for the </w:t>
      </w:r>
      <w:proofErr w:type="spellStart"/>
      <w:r>
        <w:t>Kedleston</w:t>
      </w:r>
      <w:proofErr w:type="spellEnd"/>
      <w:r>
        <w:t xml:space="preserve"> University and the developed network architecture will give a suitable data and information transfer environment to the user.  </w:t>
      </w:r>
    </w:p>
    <w:p w:rsidR="00E8431E" w:rsidRDefault="00E8431E">
      <w:pPr>
        <w:pStyle w:val="Heading1"/>
      </w:pPr>
    </w:p>
    <w:p w:rsidR="00E8431E" w:rsidRDefault="00E7595F">
      <w:pPr>
        <w:pStyle w:val="Normal1"/>
        <w:spacing w:line="259" w:lineRule="auto"/>
        <w:jc w:val="left"/>
        <w:rPr>
          <w:b/>
        </w:rPr>
      </w:pPr>
      <w:r>
        <w:br w:type="page"/>
      </w:r>
    </w:p>
    <w:p w:rsidR="00E8431E" w:rsidRDefault="00E7595F">
      <w:pPr>
        <w:pStyle w:val="Heading1"/>
      </w:pPr>
      <w:bookmarkStart w:id="12" w:name="_26in1rg" w:colFirst="0" w:colLast="0"/>
      <w:bookmarkEnd w:id="12"/>
      <w:r>
        <w:lastRenderedPageBreak/>
        <w:t xml:space="preserve">References </w:t>
      </w:r>
    </w:p>
    <w:p w:rsidR="00E8431E" w:rsidRDefault="00E7595F">
      <w:pPr>
        <w:pStyle w:val="Normal1"/>
        <w:rPr>
          <w:highlight w:val="white"/>
        </w:rPr>
      </w:pPr>
      <w:proofErr w:type="spellStart"/>
      <w:r>
        <w:rPr>
          <w:highlight w:val="white"/>
        </w:rPr>
        <w:t>Ahn</w:t>
      </w:r>
      <w:proofErr w:type="spellEnd"/>
      <w:r>
        <w:rPr>
          <w:highlight w:val="white"/>
        </w:rPr>
        <w:t>, J., Kim, Y.Y. and Kim, R.Y., 2018. Virtual reality-wireless local area network: Wireless connection-oriented virtual reality architecture for next-generation virtual reality devices. </w:t>
      </w:r>
      <w:proofErr w:type="gramStart"/>
      <w:r>
        <w:rPr>
          <w:i/>
          <w:highlight w:val="white"/>
        </w:rPr>
        <w:t>Applied Sciences</w:t>
      </w:r>
      <w:r>
        <w:rPr>
          <w:highlight w:val="white"/>
        </w:rPr>
        <w:t>, </w:t>
      </w:r>
      <w:r>
        <w:rPr>
          <w:i/>
          <w:highlight w:val="white"/>
        </w:rPr>
        <w:t>8</w:t>
      </w:r>
      <w:r>
        <w:rPr>
          <w:highlight w:val="white"/>
        </w:rPr>
        <w:t>(1), p.43.</w:t>
      </w:r>
      <w:proofErr w:type="gramEnd"/>
    </w:p>
    <w:p w:rsidR="00E8431E" w:rsidRDefault="00E7595F">
      <w:pPr>
        <w:pStyle w:val="Normal1"/>
        <w:rPr>
          <w:highlight w:val="white"/>
        </w:rPr>
      </w:pPr>
      <w:proofErr w:type="gramStart"/>
      <w:r>
        <w:rPr>
          <w:highlight w:val="white"/>
        </w:rPr>
        <w:t xml:space="preserve">Chen, Z., Wang, C., Li, G., Lou, Z., Jiang, S. and </w:t>
      </w:r>
      <w:proofErr w:type="spellStart"/>
      <w:r>
        <w:rPr>
          <w:highlight w:val="white"/>
        </w:rPr>
        <w:t>Galis</w:t>
      </w:r>
      <w:proofErr w:type="spellEnd"/>
      <w:r>
        <w:rPr>
          <w:highlight w:val="white"/>
        </w:rPr>
        <w:t>, A., 2020, April.</w:t>
      </w:r>
      <w:proofErr w:type="gramEnd"/>
      <w:r>
        <w:rPr>
          <w:highlight w:val="white"/>
        </w:rPr>
        <w:t xml:space="preserve"> </w:t>
      </w:r>
      <w:proofErr w:type="gramStart"/>
      <w:r>
        <w:rPr>
          <w:highlight w:val="white"/>
        </w:rPr>
        <w:t>New IP framework and protocol for future applications.</w:t>
      </w:r>
      <w:proofErr w:type="gramEnd"/>
      <w:r>
        <w:rPr>
          <w:highlight w:val="white"/>
        </w:rPr>
        <w:t xml:space="preserve"> </w:t>
      </w:r>
      <w:proofErr w:type="gramStart"/>
      <w:r>
        <w:rPr>
          <w:highlight w:val="white"/>
        </w:rPr>
        <w:t>In </w:t>
      </w:r>
      <w:r>
        <w:rPr>
          <w:i/>
          <w:highlight w:val="white"/>
        </w:rPr>
        <w:t>NOMS 2020-2020 IEEE/IFIP Network Operations and Management Symposium</w:t>
      </w:r>
      <w:r>
        <w:rPr>
          <w:highlight w:val="white"/>
        </w:rPr>
        <w:t> (pp. 1-5).</w:t>
      </w:r>
      <w:proofErr w:type="gramEnd"/>
      <w:r>
        <w:rPr>
          <w:highlight w:val="white"/>
        </w:rPr>
        <w:t xml:space="preserve"> </w:t>
      </w:r>
      <w:proofErr w:type="gramStart"/>
      <w:r>
        <w:rPr>
          <w:highlight w:val="white"/>
        </w:rPr>
        <w:t>IEEE.</w:t>
      </w:r>
      <w:proofErr w:type="gramEnd"/>
    </w:p>
    <w:p w:rsidR="00E8431E" w:rsidRDefault="00E7595F">
      <w:pPr>
        <w:pStyle w:val="Normal1"/>
      </w:pPr>
      <w:proofErr w:type="spellStart"/>
      <w:proofErr w:type="gramStart"/>
      <w:r>
        <w:rPr>
          <w:highlight w:val="white"/>
        </w:rPr>
        <w:t>Chuy</w:t>
      </w:r>
      <w:proofErr w:type="spellEnd"/>
      <w:r>
        <w:rPr>
          <w:highlight w:val="white"/>
        </w:rPr>
        <w:t xml:space="preserve">-Ramón, L., </w:t>
      </w:r>
      <w:proofErr w:type="spellStart"/>
      <w:r>
        <w:rPr>
          <w:highlight w:val="white"/>
        </w:rPr>
        <w:t>Zumalacarregui</w:t>
      </w:r>
      <w:proofErr w:type="spellEnd"/>
      <w:r>
        <w:rPr>
          <w:highlight w:val="white"/>
        </w:rPr>
        <w:t xml:space="preserve">-de Cárdenas, L., </w:t>
      </w:r>
      <w:proofErr w:type="spellStart"/>
      <w:r>
        <w:rPr>
          <w:highlight w:val="white"/>
        </w:rPr>
        <w:t>Lobaina-Rodríguez</w:t>
      </w:r>
      <w:proofErr w:type="spellEnd"/>
      <w:r>
        <w:rPr>
          <w:highlight w:val="white"/>
        </w:rPr>
        <w:t xml:space="preserve">, T. and </w:t>
      </w:r>
      <w:proofErr w:type="spellStart"/>
      <w:r>
        <w:rPr>
          <w:highlight w:val="white"/>
        </w:rPr>
        <w:t>Pérez</w:t>
      </w:r>
      <w:proofErr w:type="spellEnd"/>
      <w:r>
        <w:rPr>
          <w:highlight w:val="white"/>
        </w:rPr>
        <w:t>-de la Concepción, H., 2021.</w:t>
      </w:r>
      <w:proofErr w:type="gramEnd"/>
      <w:r>
        <w:rPr>
          <w:highlight w:val="white"/>
        </w:rPr>
        <w:t xml:space="preserve"> </w:t>
      </w:r>
      <w:proofErr w:type="gramStart"/>
      <w:r>
        <w:rPr>
          <w:highlight w:val="white"/>
        </w:rPr>
        <w:t xml:space="preserve">CAT6 24AWG de HDPE LSZH </w:t>
      </w:r>
      <w:proofErr w:type="spellStart"/>
      <w:r>
        <w:rPr>
          <w:highlight w:val="white"/>
        </w:rPr>
        <w:t>chaqueta</w:t>
      </w:r>
      <w:proofErr w:type="spellEnd"/>
      <w:r>
        <w:rPr>
          <w:highlight w:val="white"/>
        </w:rPr>
        <w:t xml:space="preserve"> impermeable con cable de red.</w:t>
      </w:r>
      <w:proofErr w:type="gramEnd"/>
      <w:r>
        <w:rPr>
          <w:highlight w:val="white"/>
        </w:rPr>
        <w:t> </w:t>
      </w:r>
      <w:proofErr w:type="spellStart"/>
      <w:proofErr w:type="gramStart"/>
      <w:r>
        <w:rPr>
          <w:i/>
          <w:highlight w:val="white"/>
        </w:rPr>
        <w:t>Vaccimonitor</w:t>
      </w:r>
      <w:proofErr w:type="spellEnd"/>
      <w:r>
        <w:rPr>
          <w:highlight w:val="white"/>
        </w:rPr>
        <w:t>, </w:t>
      </w:r>
      <w:r>
        <w:rPr>
          <w:i/>
          <w:highlight w:val="white"/>
        </w:rPr>
        <w:t>30</w:t>
      </w:r>
      <w:r>
        <w:rPr>
          <w:highlight w:val="white"/>
        </w:rPr>
        <w:t>(1), pp.18-26.</w:t>
      </w:r>
      <w:proofErr w:type="gramEnd"/>
    </w:p>
    <w:p w:rsidR="00E8431E" w:rsidRDefault="00E7595F">
      <w:pPr>
        <w:pStyle w:val="Normal1"/>
        <w:rPr>
          <w:highlight w:val="white"/>
        </w:rPr>
      </w:pPr>
      <w:proofErr w:type="spellStart"/>
      <w:proofErr w:type="gramStart"/>
      <w:r>
        <w:rPr>
          <w:highlight w:val="white"/>
        </w:rPr>
        <w:t>Datta</w:t>
      </w:r>
      <w:proofErr w:type="spellEnd"/>
      <w:r>
        <w:rPr>
          <w:highlight w:val="white"/>
        </w:rPr>
        <w:t xml:space="preserve">, R., </w:t>
      </w:r>
      <w:proofErr w:type="spellStart"/>
      <w:r>
        <w:rPr>
          <w:highlight w:val="white"/>
        </w:rPr>
        <w:t>Choi</w:t>
      </w:r>
      <w:proofErr w:type="spellEnd"/>
      <w:r>
        <w:rPr>
          <w:highlight w:val="white"/>
        </w:rPr>
        <w:t xml:space="preserve">, S., </w:t>
      </w:r>
      <w:proofErr w:type="spellStart"/>
      <w:r>
        <w:rPr>
          <w:highlight w:val="white"/>
        </w:rPr>
        <w:t>Chowdhary</w:t>
      </w:r>
      <w:proofErr w:type="spellEnd"/>
      <w:r>
        <w:rPr>
          <w:highlight w:val="white"/>
        </w:rPr>
        <w:t>, A. and Park, Y., 2018, October.</w:t>
      </w:r>
      <w:proofErr w:type="gramEnd"/>
      <w:r>
        <w:rPr>
          <w:highlight w:val="white"/>
        </w:rPr>
        <w:t xml:space="preserve"> P4guard: Designing p4 based firewall. </w:t>
      </w:r>
      <w:proofErr w:type="gramStart"/>
      <w:r>
        <w:rPr>
          <w:highlight w:val="white"/>
        </w:rPr>
        <w:t>In </w:t>
      </w:r>
      <w:r>
        <w:rPr>
          <w:i/>
          <w:highlight w:val="white"/>
        </w:rPr>
        <w:t>MILCOM 2018-2018 IEEE Military Communications Conference (MILCOM)</w:t>
      </w:r>
      <w:r>
        <w:rPr>
          <w:highlight w:val="white"/>
        </w:rPr>
        <w:t> (pp. 1-6).</w:t>
      </w:r>
      <w:proofErr w:type="gramEnd"/>
      <w:r>
        <w:rPr>
          <w:highlight w:val="white"/>
        </w:rPr>
        <w:t xml:space="preserve"> </w:t>
      </w:r>
      <w:proofErr w:type="gramStart"/>
      <w:r>
        <w:rPr>
          <w:highlight w:val="white"/>
        </w:rPr>
        <w:t>IEEE.</w:t>
      </w:r>
      <w:proofErr w:type="gramEnd"/>
    </w:p>
    <w:p w:rsidR="00E8431E" w:rsidRDefault="00E7595F">
      <w:pPr>
        <w:pStyle w:val="Normal1"/>
        <w:rPr>
          <w:highlight w:val="white"/>
        </w:rPr>
      </w:pPr>
      <w:r>
        <w:rPr>
          <w:highlight w:val="white"/>
        </w:rPr>
        <w:t xml:space="preserve">Ding, R., </w:t>
      </w:r>
      <w:proofErr w:type="spellStart"/>
      <w:r>
        <w:rPr>
          <w:highlight w:val="white"/>
        </w:rPr>
        <w:t>Xu</w:t>
      </w:r>
      <w:proofErr w:type="spellEnd"/>
      <w:r>
        <w:rPr>
          <w:highlight w:val="white"/>
        </w:rPr>
        <w:t xml:space="preserve">, Y., </w:t>
      </w:r>
      <w:proofErr w:type="spellStart"/>
      <w:proofErr w:type="gramStart"/>
      <w:r>
        <w:rPr>
          <w:highlight w:val="white"/>
        </w:rPr>
        <w:t>Gao</w:t>
      </w:r>
      <w:proofErr w:type="spellEnd"/>
      <w:proofErr w:type="gramEnd"/>
      <w:r>
        <w:rPr>
          <w:highlight w:val="white"/>
        </w:rPr>
        <w:t xml:space="preserve">, F., </w:t>
      </w:r>
      <w:proofErr w:type="spellStart"/>
      <w:r>
        <w:rPr>
          <w:highlight w:val="white"/>
        </w:rPr>
        <w:t>Shen</w:t>
      </w:r>
      <w:proofErr w:type="spellEnd"/>
      <w:r>
        <w:rPr>
          <w:highlight w:val="white"/>
        </w:rPr>
        <w:t xml:space="preserve">, X. and Wu, W., 2019. </w:t>
      </w:r>
      <w:proofErr w:type="gramStart"/>
      <w:r>
        <w:rPr>
          <w:highlight w:val="white"/>
        </w:rPr>
        <w:t>Deep reinforcement learning for router selection in network with heavy traffic.</w:t>
      </w:r>
      <w:proofErr w:type="gramEnd"/>
      <w:r>
        <w:rPr>
          <w:highlight w:val="white"/>
        </w:rPr>
        <w:t> </w:t>
      </w:r>
      <w:proofErr w:type="gramStart"/>
      <w:r>
        <w:rPr>
          <w:i/>
          <w:highlight w:val="white"/>
        </w:rPr>
        <w:t>IEEE Access</w:t>
      </w:r>
      <w:r>
        <w:rPr>
          <w:highlight w:val="white"/>
        </w:rPr>
        <w:t>, </w:t>
      </w:r>
      <w:r>
        <w:rPr>
          <w:i/>
          <w:highlight w:val="white"/>
        </w:rPr>
        <w:t>7</w:t>
      </w:r>
      <w:r>
        <w:rPr>
          <w:highlight w:val="white"/>
        </w:rPr>
        <w:t>, pp.37109-37120.</w:t>
      </w:r>
      <w:proofErr w:type="gramEnd"/>
    </w:p>
    <w:p w:rsidR="00E8431E" w:rsidRDefault="00E7595F">
      <w:pPr>
        <w:pStyle w:val="Normal1"/>
        <w:rPr>
          <w:highlight w:val="white"/>
        </w:rPr>
      </w:pPr>
      <w:r>
        <w:rPr>
          <w:highlight w:val="white"/>
        </w:rPr>
        <w:t xml:space="preserve">Emerson, L., 2019. </w:t>
      </w:r>
      <w:proofErr w:type="spellStart"/>
      <w:r>
        <w:rPr>
          <w:highlight w:val="white"/>
        </w:rPr>
        <w:t>Anarchive</w:t>
      </w:r>
      <w:proofErr w:type="spellEnd"/>
      <w:r>
        <w:rPr>
          <w:highlight w:val="white"/>
        </w:rPr>
        <w:t xml:space="preserve"> as technique in the Media Archaeology Lab| building a one Laptop </w:t>
      </w:r>
      <w:proofErr w:type="gramStart"/>
      <w:r>
        <w:rPr>
          <w:highlight w:val="white"/>
        </w:rPr>
        <w:t>Per</w:t>
      </w:r>
      <w:proofErr w:type="gramEnd"/>
      <w:r>
        <w:rPr>
          <w:highlight w:val="white"/>
        </w:rPr>
        <w:t xml:space="preserve"> Child mesh network. </w:t>
      </w:r>
      <w:proofErr w:type="gramStart"/>
      <w:r>
        <w:rPr>
          <w:i/>
          <w:highlight w:val="white"/>
        </w:rPr>
        <w:t>International Journal of Digital Humanities</w:t>
      </w:r>
      <w:r>
        <w:rPr>
          <w:highlight w:val="white"/>
        </w:rPr>
        <w:t>, </w:t>
      </w:r>
      <w:r>
        <w:rPr>
          <w:i/>
          <w:highlight w:val="white"/>
        </w:rPr>
        <w:t>1</w:t>
      </w:r>
      <w:r>
        <w:rPr>
          <w:highlight w:val="white"/>
        </w:rPr>
        <w:t>(1), pp.59-70.</w:t>
      </w:r>
      <w:proofErr w:type="gramEnd"/>
    </w:p>
    <w:p w:rsidR="00E8431E" w:rsidRDefault="00E7595F">
      <w:pPr>
        <w:pStyle w:val="Normal1"/>
        <w:rPr>
          <w:highlight w:val="white"/>
        </w:rPr>
      </w:pPr>
      <w:proofErr w:type="spellStart"/>
      <w:proofErr w:type="gramStart"/>
      <w:r>
        <w:rPr>
          <w:highlight w:val="white"/>
        </w:rPr>
        <w:t>Friedland</w:t>
      </w:r>
      <w:proofErr w:type="spellEnd"/>
      <w:r>
        <w:rPr>
          <w:highlight w:val="white"/>
        </w:rPr>
        <w:t xml:space="preserve">-Little, J.M., </w:t>
      </w:r>
      <w:proofErr w:type="spellStart"/>
      <w:r>
        <w:rPr>
          <w:highlight w:val="white"/>
        </w:rPr>
        <w:t>Joong</w:t>
      </w:r>
      <w:proofErr w:type="spellEnd"/>
      <w:r>
        <w:rPr>
          <w:highlight w:val="white"/>
        </w:rPr>
        <w:t xml:space="preserve">, A., </w:t>
      </w:r>
      <w:proofErr w:type="spellStart"/>
      <w:r>
        <w:rPr>
          <w:highlight w:val="white"/>
        </w:rPr>
        <w:t>Shugh</w:t>
      </w:r>
      <w:proofErr w:type="spellEnd"/>
      <w:r>
        <w:rPr>
          <w:highlight w:val="white"/>
        </w:rPr>
        <w:t xml:space="preserve">, S.B., O’Connor, M.J., </w:t>
      </w:r>
      <w:proofErr w:type="spellStart"/>
      <w:r>
        <w:rPr>
          <w:highlight w:val="white"/>
        </w:rPr>
        <w:t>Bansal</w:t>
      </w:r>
      <w:proofErr w:type="spellEnd"/>
      <w:r>
        <w:rPr>
          <w:highlight w:val="white"/>
        </w:rPr>
        <w:t xml:space="preserve">, N., Davies, R.R. and </w:t>
      </w:r>
      <w:proofErr w:type="spellStart"/>
      <w:r>
        <w:rPr>
          <w:highlight w:val="white"/>
        </w:rPr>
        <w:t>Ploutz</w:t>
      </w:r>
      <w:proofErr w:type="spellEnd"/>
      <w:r>
        <w:rPr>
          <w:highlight w:val="white"/>
        </w:rPr>
        <w:t>, M.S., 2022.</w:t>
      </w:r>
      <w:proofErr w:type="gramEnd"/>
      <w:r>
        <w:rPr>
          <w:highlight w:val="white"/>
        </w:rPr>
        <w:t xml:space="preserve"> Patient and Device Selection in </w:t>
      </w:r>
      <w:proofErr w:type="spellStart"/>
      <w:r>
        <w:rPr>
          <w:highlight w:val="white"/>
        </w:rPr>
        <w:t>Pediatric</w:t>
      </w:r>
      <w:proofErr w:type="spellEnd"/>
      <w:r>
        <w:rPr>
          <w:highlight w:val="white"/>
        </w:rPr>
        <w:t xml:space="preserve"> MCS: A Review of Current Consensus and Unsettled Questions. </w:t>
      </w:r>
      <w:proofErr w:type="spellStart"/>
      <w:proofErr w:type="gramStart"/>
      <w:r>
        <w:rPr>
          <w:i/>
          <w:highlight w:val="white"/>
        </w:rPr>
        <w:t>Pediatric</w:t>
      </w:r>
      <w:proofErr w:type="spellEnd"/>
      <w:r>
        <w:rPr>
          <w:i/>
          <w:highlight w:val="white"/>
        </w:rPr>
        <w:t xml:space="preserve"> cardiology</w:t>
      </w:r>
      <w:r>
        <w:rPr>
          <w:highlight w:val="white"/>
        </w:rPr>
        <w:t>, pp.1-12.</w:t>
      </w:r>
      <w:proofErr w:type="gramEnd"/>
    </w:p>
    <w:p w:rsidR="00E8431E" w:rsidRDefault="00E7595F">
      <w:pPr>
        <w:pStyle w:val="Normal1"/>
      </w:pPr>
      <w:proofErr w:type="gramStart"/>
      <w:r>
        <w:rPr>
          <w:highlight w:val="white"/>
        </w:rPr>
        <w:t xml:space="preserve">Lee, C. and </w:t>
      </w:r>
      <w:proofErr w:type="spellStart"/>
      <w:r>
        <w:rPr>
          <w:highlight w:val="white"/>
        </w:rPr>
        <w:t>Fumagalli</w:t>
      </w:r>
      <w:proofErr w:type="spellEnd"/>
      <w:r>
        <w:rPr>
          <w:highlight w:val="white"/>
        </w:rPr>
        <w:t>, A., 2019, April.</w:t>
      </w:r>
      <w:proofErr w:type="gramEnd"/>
      <w:r>
        <w:rPr>
          <w:highlight w:val="white"/>
        </w:rPr>
        <w:t xml:space="preserve"> </w:t>
      </w:r>
      <w:proofErr w:type="gramStart"/>
      <w:r>
        <w:rPr>
          <w:highlight w:val="white"/>
        </w:rPr>
        <w:t>Internet of things security-multilayered method for end to end data communications over cellular networks.</w:t>
      </w:r>
      <w:proofErr w:type="gramEnd"/>
      <w:r>
        <w:rPr>
          <w:highlight w:val="white"/>
        </w:rPr>
        <w:t xml:space="preserve"> In </w:t>
      </w:r>
      <w:r>
        <w:rPr>
          <w:i/>
          <w:highlight w:val="white"/>
        </w:rPr>
        <w:t>2019 IEEE 5th World Forum on Internet of Things (WF-</w:t>
      </w:r>
      <w:proofErr w:type="spellStart"/>
      <w:r>
        <w:rPr>
          <w:i/>
          <w:highlight w:val="white"/>
        </w:rPr>
        <w:t>IoT</w:t>
      </w:r>
      <w:proofErr w:type="spellEnd"/>
      <w:r>
        <w:rPr>
          <w:i/>
          <w:highlight w:val="white"/>
        </w:rPr>
        <w:t>)</w:t>
      </w:r>
      <w:r>
        <w:rPr>
          <w:highlight w:val="white"/>
        </w:rPr>
        <w:t xml:space="preserve"> (pp. 24-28). </w:t>
      </w:r>
      <w:proofErr w:type="gramStart"/>
      <w:r>
        <w:rPr>
          <w:highlight w:val="white"/>
        </w:rPr>
        <w:t>IEEE.</w:t>
      </w:r>
      <w:proofErr w:type="gramEnd"/>
    </w:p>
    <w:p w:rsidR="00E8431E" w:rsidRDefault="00E7595F">
      <w:pPr>
        <w:pStyle w:val="Normal1"/>
        <w:rPr>
          <w:highlight w:val="white"/>
        </w:rPr>
      </w:pPr>
      <w:r>
        <w:rPr>
          <w:highlight w:val="white"/>
        </w:rPr>
        <w:lastRenderedPageBreak/>
        <w:t xml:space="preserve">Xia, J., Fan, L., Yang, N., Deng, Y., Duong, T.Q., </w:t>
      </w:r>
      <w:proofErr w:type="spellStart"/>
      <w:r>
        <w:rPr>
          <w:highlight w:val="white"/>
        </w:rPr>
        <w:t>Karagiannidis</w:t>
      </w:r>
      <w:proofErr w:type="spellEnd"/>
      <w:r>
        <w:rPr>
          <w:highlight w:val="white"/>
        </w:rPr>
        <w:t xml:space="preserve">, G.K. and </w:t>
      </w:r>
      <w:proofErr w:type="spellStart"/>
      <w:r>
        <w:rPr>
          <w:highlight w:val="white"/>
        </w:rPr>
        <w:t>Nallanathan</w:t>
      </w:r>
      <w:proofErr w:type="spellEnd"/>
      <w:r>
        <w:rPr>
          <w:highlight w:val="white"/>
        </w:rPr>
        <w:t xml:space="preserve">, A., 2020. </w:t>
      </w:r>
      <w:proofErr w:type="gramStart"/>
      <w:r>
        <w:rPr>
          <w:highlight w:val="white"/>
        </w:rPr>
        <w:t>Opportunistic access point selection for mobile edge computing networks.</w:t>
      </w:r>
      <w:proofErr w:type="gramEnd"/>
      <w:r>
        <w:rPr>
          <w:highlight w:val="white"/>
        </w:rPr>
        <w:t> </w:t>
      </w:r>
      <w:proofErr w:type="gramStart"/>
      <w:r>
        <w:rPr>
          <w:i/>
          <w:highlight w:val="white"/>
        </w:rPr>
        <w:t>IEEE Transactions on Wireless Communications</w:t>
      </w:r>
      <w:r>
        <w:rPr>
          <w:highlight w:val="white"/>
        </w:rPr>
        <w:t>, </w:t>
      </w:r>
      <w:r>
        <w:rPr>
          <w:i/>
          <w:highlight w:val="white"/>
        </w:rPr>
        <w:t>20</w:t>
      </w:r>
      <w:r>
        <w:rPr>
          <w:highlight w:val="white"/>
        </w:rPr>
        <w:t>(1), pp.695-709.</w:t>
      </w:r>
      <w:proofErr w:type="gramEnd"/>
    </w:p>
    <w:sectPr w:rsidR="00E8431E" w:rsidSect="003C0362">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7B71" w:rsidRDefault="00FE7B71" w:rsidP="00E8431E">
      <w:pPr>
        <w:spacing w:after="0" w:line="240" w:lineRule="auto"/>
      </w:pPr>
      <w:r>
        <w:separator/>
      </w:r>
    </w:p>
  </w:endnote>
  <w:endnote w:type="continuationSeparator" w:id="0">
    <w:p w:rsidR="00FE7B71" w:rsidRDefault="00FE7B71" w:rsidP="00E843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C70" w:rsidRDefault="00247C7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31E" w:rsidRDefault="00E8431E">
    <w:pPr>
      <w:pStyle w:val="Normal1"/>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C70" w:rsidRDefault="00247C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7B71" w:rsidRDefault="00FE7B71" w:rsidP="00E8431E">
      <w:pPr>
        <w:spacing w:after="0" w:line="240" w:lineRule="auto"/>
      </w:pPr>
      <w:r>
        <w:separator/>
      </w:r>
    </w:p>
  </w:footnote>
  <w:footnote w:type="continuationSeparator" w:id="0">
    <w:p w:rsidR="00FE7B71" w:rsidRDefault="00FE7B71" w:rsidP="00E843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C70" w:rsidRDefault="00247C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789078"/>
      <w:docPartObj>
        <w:docPartGallery w:val="Page Numbers (Top of Page)"/>
        <w:docPartUnique/>
      </w:docPartObj>
    </w:sdtPr>
    <w:sdtContent>
      <w:p w:rsidR="003C0362" w:rsidRDefault="00D22DD5">
        <w:pPr>
          <w:pStyle w:val="Header"/>
          <w:jc w:val="right"/>
        </w:pPr>
        <w:r>
          <w:fldChar w:fldCharType="begin"/>
        </w:r>
        <w:r w:rsidR="000C7D8B">
          <w:instrText xml:space="preserve"> PAGE   \* MERGEFORMAT </w:instrText>
        </w:r>
        <w:r>
          <w:fldChar w:fldCharType="separate"/>
        </w:r>
        <w:r w:rsidR="00EF25BC">
          <w:rPr>
            <w:noProof/>
          </w:rPr>
          <w:t>6</w:t>
        </w:r>
        <w:r>
          <w:rPr>
            <w:noProof/>
          </w:rPr>
          <w:fldChar w:fldCharType="end"/>
        </w:r>
      </w:p>
    </w:sdtContent>
  </w:sdt>
  <w:p w:rsidR="003C0362" w:rsidRDefault="003C036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C70" w:rsidRDefault="00247C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4D5CAC"/>
    <w:multiLevelType w:val="multilevel"/>
    <w:tmpl w:val="0734DA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D1B17A3"/>
    <w:multiLevelType w:val="multilevel"/>
    <w:tmpl w:val="D93C7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E8431E"/>
    <w:rsid w:val="00000DCE"/>
    <w:rsid w:val="000C7D8B"/>
    <w:rsid w:val="001C6FA1"/>
    <w:rsid w:val="00247C70"/>
    <w:rsid w:val="002A36B5"/>
    <w:rsid w:val="00321F70"/>
    <w:rsid w:val="003C0362"/>
    <w:rsid w:val="00560270"/>
    <w:rsid w:val="006236E9"/>
    <w:rsid w:val="009A2AC2"/>
    <w:rsid w:val="00C20830"/>
    <w:rsid w:val="00D22DD5"/>
    <w:rsid w:val="00E7595F"/>
    <w:rsid w:val="00E8431E"/>
    <w:rsid w:val="00EF25BC"/>
    <w:rsid w:val="00F806D0"/>
    <w:rsid w:val="00FE7B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GB" w:eastAsia="en-IN" w:bidi="ar-SA"/>
      </w:rPr>
    </w:rPrDefault>
    <w:pPrDefault>
      <w:pPr>
        <w:spacing w:after="160" w:line="4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6B5"/>
  </w:style>
  <w:style w:type="paragraph" w:styleId="Heading1">
    <w:name w:val="heading 1"/>
    <w:basedOn w:val="Normal1"/>
    <w:next w:val="Normal1"/>
    <w:rsid w:val="00E8431E"/>
    <w:pPr>
      <w:keepNext/>
      <w:keepLines/>
      <w:spacing w:before="240" w:after="0"/>
      <w:outlineLvl w:val="0"/>
    </w:pPr>
    <w:rPr>
      <w:b/>
    </w:rPr>
  </w:style>
  <w:style w:type="paragraph" w:styleId="Heading2">
    <w:name w:val="heading 2"/>
    <w:basedOn w:val="Normal1"/>
    <w:next w:val="Normal1"/>
    <w:rsid w:val="00E8431E"/>
    <w:pPr>
      <w:keepNext/>
      <w:keepLines/>
      <w:spacing w:before="40" w:after="0"/>
      <w:outlineLvl w:val="1"/>
    </w:pPr>
    <w:rPr>
      <w:b/>
      <w:i/>
    </w:rPr>
  </w:style>
  <w:style w:type="paragraph" w:styleId="Heading3">
    <w:name w:val="heading 3"/>
    <w:basedOn w:val="Normal1"/>
    <w:next w:val="Normal1"/>
    <w:rsid w:val="00E8431E"/>
    <w:pPr>
      <w:keepNext/>
      <w:keepLines/>
      <w:spacing w:before="280" w:after="80"/>
      <w:outlineLvl w:val="2"/>
    </w:pPr>
    <w:rPr>
      <w:b/>
      <w:sz w:val="28"/>
      <w:szCs w:val="28"/>
    </w:rPr>
  </w:style>
  <w:style w:type="paragraph" w:styleId="Heading4">
    <w:name w:val="heading 4"/>
    <w:basedOn w:val="Normal1"/>
    <w:next w:val="Normal1"/>
    <w:rsid w:val="00E8431E"/>
    <w:pPr>
      <w:keepNext/>
      <w:keepLines/>
      <w:spacing w:before="240" w:after="40"/>
      <w:outlineLvl w:val="3"/>
    </w:pPr>
    <w:rPr>
      <w:b/>
    </w:rPr>
  </w:style>
  <w:style w:type="paragraph" w:styleId="Heading5">
    <w:name w:val="heading 5"/>
    <w:basedOn w:val="Normal1"/>
    <w:next w:val="Normal1"/>
    <w:rsid w:val="00E8431E"/>
    <w:pPr>
      <w:keepNext/>
      <w:keepLines/>
      <w:spacing w:before="220" w:after="40"/>
      <w:outlineLvl w:val="4"/>
    </w:pPr>
    <w:rPr>
      <w:b/>
      <w:sz w:val="22"/>
      <w:szCs w:val="22"/>
    </w:rPr>
  </w:style>
  <w:style w:type="paragraph" w:styleId="Heading6">
    <w:name w:val="heading 6"/>
    <w:basedOn w:val="Normal1"/>
    <w:next w:val="Normal1"/>
    <w:rsid w:val="00E8431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8431E"/>
  </w:style>
  <w:style w:type="paragraph" w:styleId="Title">
    <w:name w:val="Title"/>
    <w:basedOn w:val="Normal1"/>
    <w:next w:val="Normal1"/>
    <w:rsid w:val="00E8431E"/>
    <w:pPr>
      <w:spacing w:after="0" w:line="240" w:lineRule="auto"/>
      <w:jc w:val="left"/>
    </w:pPr>
    <w:rPr>
      <w:rFonts w:ascii="Calibri" w:eastAsia="Calibri" w:hAnsi="Calibri" w:cs="Calibri"/>
      <w:b/>
      <w:sz w:val="56"/>
      <w:szCs w:val="56"/>
    </w:rPr>
  </w:style>
  <w:style w:type="paragraph" w:styleId="Subtitle">
    <w:name w:val="Subtitle"/>
    <w:basedOn w:val="Normal1"/>
    <w:next w:val="Normal1"/>
    <w:rsid w:val="00E8431E"/>
    <w:pPr>
      <w:keepNext/>
      <w:keepLines/>
      <w:spacing w:before="360" w:after="80"/>
    </w:pPr>
    <w:rPr>
      <w:rFonts w:ascii="Georgia" w:eastAsia="Georgia" w:hAnsi="Georgia" w:cs="Georgia"/>
      <w:i/>
      <w:color w:val="666666"/>
      <w:sz w:val="48"/>
      <w:szCs w:val="48"/>
    </w:rPr>
  </w:style>
  <w:style w:type="table" w:customStyle="1" w:styleId="a">
    <w:basedOn w:val="TableNormal"/>
    <w:rsid w:val="00E8431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E8431E"/>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C0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362"/>
    <w:rPr>
      <w:rFonts w:ascii="Tahoma" w:hAnsi="Tahoma" w:cs="Tahoma"/>
      <w:sz w:val="16"/>
      <w:szCs w:val="16"/>
    </w:rPr>
  </w:style>
  <w:style w:type="paragraph" w:styleId="Header">
    <w:name w:val="header"/>
    <w:basedOn w:val="Normal"/>
    <w:link w:val="HeaderChar"/>
    <w:uiPriority w:val="99"/>
    <w:unhideWhenUsed/>
    <w:rsid w:val="003C03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362"/>
  </w:style>
  <w:style w:type="paragraph" w:styleId="Footer">
    <w:name w:val="footer"/>
    <w:basedOn w:val="Normal"/>
    <w:link w:val="FooterChar"/>
    <w:uiPriority w:val="99"/>
    <w:semiHidden/>
    <w:unhideWhenUsed/>
    <w:rsid w:val="003C036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C036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2238</Words>
  <Characters>12757</Characters>
  <Application>Microsoft Office Word</Application>
  <DocSecurity>0</DocSecurity>
  <Lines>106</Lines>
  <Paragraphs>29</Paragraphs>
  <ScaleCrop>false</ScaleCrop>
  <LinksUpToDate>false</LinksUpToDate>
  <CharactersWithSpaces>14966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2022-08-26T06:33:00Z</dcterms:created>
  <dcterms:modified xsi:type="dcterms:W3CDTF">2022-08-26T06:33:00Z</dcterms:modified>
</cp:coreProperties>
</file>