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000000"/>
          <w:sz w:val="46"/>
        </w:rPr>
        <w:t>Relatorio de Validacao do Projeto Microservices</w:t>
      </w:r>
    </w:p>
    <w:p>
      <w:pPr>
        <w:spacing w:before="0" w:after="240" w:line="264" w:lineRule="auto"/>
        <w:jc w:val="left"/>
      </w:pPr>
      <w:r>
        <w:rPr>
          <w:rFonts w:ascii="Calibri" w:hAnsi="Calibri"/>
          <w:b w:val="0"/>
          <w:i w:val="0"/>
          <w:color w:val="595959"/>
          <w:sz w:val="24"/>
        </w:rPr>
        <w:t>Execucao local, testes automatizados e validacao ponta a ponta via API Gateway, Eureka, Kafka e PostgreSQL.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21"/>
              </w:rPr>
              <w:t>Data da execucao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13/06/2026 16:21:12</w:t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21"/>
              </w:rPr>
              <w:t>Workspace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C:\Git\microservices</w:t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21"/>
              </w:rPr>
              <w:t>Perfil visual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standard_business_brief</w:t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21"/>
              </w:rPr>
              <w:t>Resultado geral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Aprovado: build, containers e fluxo funcional validados.</w:t>
            </w:r>
          </w:p>
        </w:tc>
      </w:tr>
    </w:tbl>
    <w:p>
      <w:pPr>
        <w:pStyle w:val="Heading1"/>
        <w:spacing w:before="320" w:after="160"/>
      </w:pPr>
      <w:r>
        <w:t>Resumo Executivo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Status final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O ambiente Docker subiu com todos os servicos saudaveis. O fluxo de login, autenticacao no gateway, criacao de pedido, publicacao Kafka, processamento de pagamento e atualizacao do pedido para PAID foi validado com sucesso.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A validacao foi executada entrando pelo endpoint publico do gateway em localhost:9090. O usuario admin autenticou no servico de user, o gateway recusou acesso sem token para rotas protegidas e o pedido criado no order-service foi processado pelo payment-service por meio dos topicos Kafka.</w:t>
      </w:r>
    </w:p>
    <w:p>
      <w:pPr>
        <w:pStyle w:val="Heading1"/>
        <w:spacing w:before="320" w:after="160"/>
      </w:pPr>
      <w:r>
        <w:t>Ambiente Validado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21"/>
              </w:rPr>
              <w:t>Java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Amazon Corretto OpenJDK 25.0.3 LTS</w:t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21"/>
              </w:rPr>
              <w:t>Maven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Apache Maven 3.9.16</w:t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21"/>
              </w:rPr>
              <w:t>Docker Engine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28.4.0</w:t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21"/>
              </w:rPr>
              <w:t>Gateway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http://localhost:9090</w:t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21"/>
              </w:rPr>
              <w:t>Eureka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http://localhost:8761</w:t>
            </w:r>
          </w:p>
        </w:tc>
      </w:tr>
    </w:tbl>
    <w:p>
      <w:pPr>
        <w:pStyle w:val="Heading1"/>
        <w:spacing w:before="320" w:after="160"/>
      </w:pPr>
      <w:r>
        <w:t>Containers em Execucao</w:t>
      </w:r>
    </w:p>
    <w:p>
      <w:pPr>
        <w:spacing w:before="0" w:after="80" w:line="264" w:lineRule="auto"/>
      </w:pPr>
      <w:r>
        <w:rPr>
          <w:rFonts w:ascii="Calibri" w:hAnsi="Calibri"/>
          <w:b w:val="0"/>
          <w:i w:val="0"/>
          <w:color w:val="595959"/>
          <w:sz w:val="21"/>
        </w:rPr>
        <w:t>Snapshot final de docker compose ps: todos os servicos principais estavam com status healthy.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200"/>
        <w:gridCol w:w="2100"/>
        <w:gridCol w:w="50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Servico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Porta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Status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eureka-service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8761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healthy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gateway-service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9090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healthy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user-service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8080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healthy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order-service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8081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healthy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payment-service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8082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healthy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kafka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29092 -&gt; 9092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healthy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user-postgres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5432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healthy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order-postgres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5433 -&gt; 5432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healthy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payment-postgres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5434 -&gt; 5432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healthy</w:t>
            </w:r>
          </w:p>
        </w:tc>
      </w:tr>
    </w:tbl>
    <w:p>
      <w:pPr>
        <w:pStyle w:val="Heading1"/>
        <w:spacing w:before="320" w:after="160"/>
      </w:pPr>
      <w:r>
        <w:t>Testes Automatizados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700"/>
        <w:gridCol w:w="2100"/>
        <w:gridCol w:w="55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Modulo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Comando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Resultado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eureka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mvn test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BUILD SUCCESS; 1 teste, 0 falhas.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gateway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mvn test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BUILD SUCCESS; 6 testes, 0 falhas.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user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mvn test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BUILD SUCCESS; 28 testes, 0 falhas.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order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mvn test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BUILD SUCCESS; 2 testes, 0 falhas.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payment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mvn test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BUILD SUCCESS; 2 testes, 0 falhas.</w:t>
            </w:r>
          </w:p>
        </w:tc>
      </w:tr>
    </w:tbl>
    <w:p>
      <w:pPr>
        <w:pStyle w:val="Heading1"/>
        <w:spacing w:before="320" w:after="160"/>
      </w:pPr>
      <w:r>
        <w:t>Validacao Funcional Ponta a Ponta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900"/>
        <w:gridCol w:w="5710"/>
        <w:gridCol w:w="175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Passo</w:t>
            </w:r>
          </w:p>
        </w:tc>
        <w:tc>
          <w:tcPr>
            <w:tcW w:type="dxa" w:w="57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Evidencia</w:t>
            </w:r>
          </w:p>
        </w:tc>
        <w:tc>
          <w:tcPr>
            <w:tcW w:type="dxa" w:w="17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Resultado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Login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POST /api/v1/auth/login com admin/Admin@123 retornou token JWT de 179 caracteres.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Seguranca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GET /api/v1/orders sem Authorization retornou HTTP 401.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Criacao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POST /api/v1/orders retornou orderId ea8d12ff-31a1-463d-a18e-f6908c068d63 e status PENDING_PAYMENT.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Processamento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Polling em GET /api/v1/orders/{orderId} confirmou status final PAID.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Persistencia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order-postgres confirmou order_id ea8d12ff-31a1-463d-a18e-f6908c068d63, status PAID e total 101.70.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OK</w:t>
            </w:r>
          </w:p>
        </w:tc>
      </w:tr>
    </w:tbl>
    <w:p>
      <w:pPr>
        <w:pStyle w:val="Heading1"/>
        <w:spacing w:before="320" w:after="160"/>
      </w:pPr>
      <w:r>
        <w:t>Kafka e Resiliencia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Os topicos Kafka encontrados confirmam o caminho principal e a infraestrutura de retry/DLT para processamento de pagamentos.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Topico</w:t>
            </w:r>
          </w:p>
        </w:tc>
        <w:tc>
          <w:tcPr>
            <w:tcW w:type="dxa" w:w="6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Uso observado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payment-requests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Entrada assincrona dos pedidos criados pelo order-service.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payment-results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Saida de resultado consumida pelo order-service para atualizar o pedido.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payment-requests-retry-0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Primeira etapa de retry configurada no processamento de pagamentos.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payment-requests-retry-1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Segunda etapa de retry configurada no processamento de pagamentos.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payment-requests.DLT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Destino final para mensagens nao processadas apos tentativas.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__consumer_offsets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Topico interno Kafka para controle de offsets dos consumidores.</w:t>
            </w:r>
          </w:p>
        </w:tc>
      </w:tr>
    </w:tbl>
    <w:p>
      <w:pPr>
        <w:pStyle w:val="Heading1"/>
        <w:spacing w:before="320" w:after="160"/>
      </w:pPr>
      <w:r>
        <w:t>Observacoes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Item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Observacao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Avisos Maven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Foram observados warnings de Mockito/ByteBuddy com JDK 25 e avisos de APIs depreciadas em dependencias; nao bloquearam os testes.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Eureka em testes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Com o ambiente Docker ativo, o gateway conseguiu consultar o Eureka durante o teste de contexto.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Estado final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Os containers permaneceram em execucao para inspecao manual apos a validacao.</w:t>
            </w:r>
          </w:p>
        </w:tc>
      </w:tr>
    </w:tbl>
    <w:p>
      <w:pPr>
        <w:pStyle w:val="Heading1"/>
        <w:spacing w:before="320" w:after="160"/>
      </w:pPr>
      <w:r>
        <w:t>Conclusao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O projeto foi executado com sucesso localmente. A autenticacao centralizada no gateway, a descoberta via Eureka, a criacao de pedidos, o processamento assincrono de pagamentos por Kafka, os topicos de resiliencia e a atualizacao persistida do pedido foram confirmados em ambiente Docker Compose.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95959"/>
        <w:sz w:val="18"/>
      </w:rPr>
      <w:t>Gerado pelo Codex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color w:val="595959"/>
        <w:sz w:val="18"/>
      </w:rPr>
      <w:t>Relatorio de validacao - Microservices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