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Olá, estudante.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seguir, você dará continuidade ao desenvolvimento da sua solução através dos campos específicos para a resolução dos 3 desafios propostos, lembrando que eles se complementam.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Edvan Silva dos Santos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RGM: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23475633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Documentação: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Revisite a documentação do projeto desenvolvido na PIT I, peça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feedback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aos seus colegas e veja possíveis melhorias. Insira, a seguir, toda a documentação atualizada e melhorada: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Codificação: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Tabela a seguir insira as informações referentes ao desenvolvimento do código do processo.</w:t>
      </w:r>
    </w:p>
    <w:tbl>
      <w:tblPr/>
      <w:tblGrid>
        <w:gridCol w:w="2830"/>
        <w:gridCol w:w="5664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Linguagem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 SCRIPT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 SQL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Hospedagem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Plataforma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Modo de Codificação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(X) Tradicional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)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Low-code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Link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 repositório no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b/>
                  <w:color w:val="0563C1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GitHub</w:t>
              </w:r>
            </w:hyperlink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com os códigos abertos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https://github.com/EdvanDevSS/pitll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Link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da solução em</w:t>
              <w:br/>
              <w:t xml:space="preserve">funcionamento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Link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 vídeo narrado (no mínimo 5 min) </w:t>
            </w:r>
          </w:p>
        </w:tc>
        <w:tc>
          <w:tcPr>
            <w:tcW w:w="5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Testes da Solução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Escolha 5 colegas para testar sua aplicação, disponibilize o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link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acesso ou os recursos necessários para que testem como usuários. Preencha a Tabela a seguir com as informações obtidas:</w:t>
      </w:r>
    </w:p>
    <w:tbl>
      <w:tblPr/>
      <w:tblGrid>
        <w:gridCol w:w="5165"/>
        <w:gridCol w:w="4422"/>
      </w:tblGrid>
      <w:tr>
        <w:trPr>
          <w:trHeight w:val="654" w:hRule="auto"/>
          <w:jc w:val="left"/>
        </w:trPr>
        <w:tc>
          <w:tcPr>
            <w:tcW w:w="5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Robson Tenorio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teste:29/11/2023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funcionou: Funcionou tudo ok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não funcionou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O que deve ser corrigido: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não testada (faltou ou não foi implementada):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165"/>
        <w:gridCol w:w="4422"/>
      </w:tblGrid>
      <w:tr>
        <w:trPr>
          <w:trHeight w:val="654" w:hRule="auto"/>
          <w:jc w:val="left"/>
        </w:trPr>
        <w:tc>
          <w:tcPr>
            <w:tcW w:w="5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Ilca de Fatima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teste: 1/12/2023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funcionou: tudo OK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não funcionou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O que deve ser corrigido: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não testada (faltou ou não foi implementada):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165"/>
        <w:gridCol w:w="4422"/>
      </w:tblGrid>
      <w:tr>
        <w:trPr>
          <w:trHeight w:val="654" w:hRule="auto"/>
          <w:jc w:val="left"/>
        </w:trPr>
        <w:tc>
          <w:tcPr>
            <w:tcW w:w="5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Lucas Araujo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teste:3/12/2023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funcionou: funcionou legal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não funcionou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O que deve ser corrigido: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não testada (faltou ou não foi implementada):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165"/>
        <w:gridCol w:w="4422"/>
      </w:tblGrid>
      <w:tr>
        <w:trPr>
          <w:trHeight w:val="654" w:hRule="auto"/>
          <w:jc w:val="left"/>
        </w:trPr>
        <w:tc>
          <w:tcPr>
            <w:tcW w:w="5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Richard Cabral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teste:2/12/2023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funcionou:funcionou perfeitamente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não funcionou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O que deve ser corrigido: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não testada (faltou ou não foi implementada):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165"/>
        <w:gridCol w:w="4422"/>
      </w:tblGrid>
      <w:tr>
        <w:trPr>
          <w:trHeight w:val="654" w:hRule="auto"/>
          <w:jc w:val="left"/>
        </w:trPr>
        <w:tc>
          <w:tcPr>
            <w:tcW w:w="5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Nome: Giovanna Polidoro</w:t>
            </w:r>
          </w:p>
        </w:tc>
        <w:tc>
          <w:tcPr>
            <w:tcW w:w="44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teste:4/12/2023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funcionou:tudo ok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que testou e não funcionou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O que deve ser corrigido:</w:t>
            </w:r>
          </w:p>
        </w:tc>
      </w:tr>
      <w:tr>
        <w:trPr>
          <w:trHeight w:val="758" w:hRule="auto"/>
          <w:jc w:val="left"/>
        </w:trPr>
        <w:tc>
          <w:tcPr>
            <w:tcW w:w="9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 não testada (faltou ou não foi implementada):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Vídeo da Solução atualizada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Após levantar os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feedbacks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executar as correções necessárias e pertinentes, grave um vídeo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até 5 minutos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apresentando as modificações realizadas no sistema.</w:t>
      </w:r>
    </w:p>
    <w:tbl>
      <w:tblPr/>
      <w:tblGrid>
        <w:gridCol w:w="2263"/>
        <w:gridCol w:w="6231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Link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para o vídeo </w:t>
            </w:r>
          </w:p>
        </w:tc>
        <w:tc>
          <w:tcPr>
            <w:tcW w:w="6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ogin" Id="docRId0" Type="http://schemas.openxmlformats.org/officeDocument/2006/relationships/hyperlink" /><Relationship TargetMode="External" Target="https://github.com/EdvanDevSS/pitl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