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4"/>
        </w:rPr>
        <w:t>BÁO CÁO</w:t>
        <w:br/>
        <w:t>SỬ DỤNG AI CÓ TRÁCH NHIỆM TRONG HỌC TẬP VÀ NGHIÊN CỨU</w:t>
      </w:r>
    </w:p>
    <w:p>
      <w:pPr>
        <w:jc w:val="center"/>
      </w:pPr>
      <w:r>
        <w:rPr>
          <w:rFonts w:ascii="Times New Roman" w:hAnsi="Times New Roman" w:eastAsia="Times New Roman"/>
          <w:i/>
          <w:sz w:val="24"/>
        </w:rPr>
        <w:t>Chủ đề: Phân tích chính sách, thực hành sử dụng AI, đạo đức học thuật và bộ nguyên tắc cá nhân</w:t>
      </w:r>
    </w:p>
    <w:p>
      <w:pPr>
        <w:jc w:val="center"/>
      </w:pPr>
      <w:r>
        <w:rPr>
          <w:rFonts w:ascii="Times New Roman" w:hAnsi="Times New Roman" w:eastAsia="Times New Roman"/>
          <w:sz w:val="24"/>
        </w:rPr>
        <w:t>Họ tên: ....................................    Lớp: ....................    Ngày: ....../....../2026</w:t>
      </w:r>
    </w:p>
    <w:p>
      <w:pPr>
        <w:pStyle w:val="Heading1"/>
      </w:pPr>
      <w:r>
        <w:rPr>
          <w:rFonts w:ascii="Times New Roman" w:hAnsi="Times New Roman" w:eastAsia="Times New Roman"/>
          <w:sz w:val="24"/>
        </w:rPr>
        <w:t>1. Mở đầu</w:t>
      </w:r>
    </w:p>
    <w:p>
      <w:pPr>
        <w:spacing w:line="276" w:lineRule="auto"/>
      </w:pPr>
      <w:r>
        <w:rPr>
          <w:rFonts w:ascii="Times New Roman" w:hAnsi="Times New Roman" w:eastAsia="Times New Roman"/>
          <w:b/>
          <w:sz w:val="24"/>
        </w:rPr>
        <w:t xml:space="preserve">Trí tuệ nhân tạo tạo sinh (Generative AI/GenAI) </w:t>
      </w:r>
      <w:r>
        <w:rPr>
          <w:rFonts w:ascii="Times New Roman" w:hAnsi="Times New Roman" w:eastAsia="Times New Roman"/>
          <w:sz w:val="24"/>
        </w:rPr>
        <w:t>đang trở thành công cụ quen thuộc trong môi trường đại học. Công cụ như ChatGPT, Gemini, Claude hoặc Copilot có thể hỗ trợ tìm ý tưởng, tóm tắt tài liệu, luyện viết, sửa lỗi ngôn ngữ, tạo mã lập trình và chuẩn bị thuyết trình. Tuy nhiên, AI cũng đặt ra rủi ro về gian lận học thuật, phụ thuộc máy móc, sai lệch thông tin, quyền sở hữu trí tuệ và bảo mật dữ liệu. Vì vậy, mục tiêu của báo cáo này là nghiên cứu một chính sách đại học về AI, thực hành một nhiệm vụ học tập có AI hỗ trợ, phân tích các vấn đề đạo đức và xây dựng bộ nguyên tắc cá nhân để sử dụng AI có trách nhiệm.</w:t>
      </w:r>
    </w:p>
    <w:p>
      <w:pPr>
        <w:pStyle w:val="Heading1"/>
      </w:pPr>
      <w:r>
        <w:rPr>
          <w:rFonts w:ascii="Times New Roman" w:hAnsi="Times New Roman" w:eastAsia="Times New Roman"/>
          <w:sz w:val="24"/>
        </w:rPr>
        <w:t>2. Nghiên cứu chính sách sử dụng AI của trường đại học</w:t>
      </w:r>
    </w:p>
    <w:p>
      <w:r>
        <w:rPr>
          <w:rFonts w:ascii="Times New Roman" w:hAnsi="Times New Roman" w:eastAsia="Times New Roman"/>
          <w:b/>
          <w:sz w:val="24"/>
        </w:rPr>
        <w:t xml:space="preserve">Trường được chọn: VinUniversity. </w:t>
      </w:r>
      <w:r>
        <w:rPr>
          <w:rFonts w:ascii="Times New Roman" w:hAnsi="Times New Roman" w:eastAsia="Times New Roman"/>
          <w:sz w:val="24"/>
        </w:rPr>
        <w:t>Báo cáo này chọn VinUniversity vì trường có văn bản công khai về “Guidelines on Student Use of Generative Artificial Intelligence”, bổ sung cho chính sách liêm chính học thuật của trường. Theo văn bản này, hướng dẫn áp dụng cho sinh viên bậc đại học và sau đại học; giảng viên cần thể hiện kỳ vọng về GenAI trong đề cương môn học, yêu cầu bài tập và quá trình trao đổi với sinh viên [1].</w:t>
      </w:r>
    </w:p>
    <w:p>
      <w:r>
        <w:rPr>
          <w:rFonts w:ascii="Times New Roman" w:hAnsi="Times New Roman" w:eastAsia="Times New Roman"/>
          <w:b/>
          <w:sz w:val="24"/>
        </w:rPr>
        <w:t>Các điểm chính của chính sách:</w:t>
      </w:r>
    </w:p>
    <w:p>
      <w:pPr>
        <w:pStyle w:val="ListBullet"/>
        <w:spacing w:line="259" w:lineRule="auto"/>
      </w:pPr>
      <w:r>
        <w:rPr>
          <w:rFonts w:ascii="Times New Roman" w:hAnsi="Times New Roman" w:eastAsia="Times New Roman"/>
          <w:sz w:val="24"/>
        </w:rPr>
        <w:t>AI được xem là công cụ có khả năng nâng cao học tập, sáng tạo và năng suất, nhưng phải hỗ trợ chứ không được làm suy yếu kết quả học tập. AI không được thay thế tư duy phản biện, ý tưởng nguyên bản và khả năng diễn đạt của người học [1].</w:t>
      </w:r>
    </w:p>
    <w:p>
      <w:pPr>
        <w:pStyle w:val="ListBullet"/>
        <w:spacing w:line="259" w:lineRule="auto"/>
      </w:pPr>
      <w:r>
        <w:rPr>
          <w:rFonts w:ascii="Times New Roman" w:hAnsi="Times New Roman" w:eastAsia="Times New Roman"/>
          <w:sz w:val="24"/>
        </w:rPr>
        <w:t>Tính minh bạch là yêu cầu trung tâm: mức độ được phép dùng AI phụ thuộc từng học phần và từng bài đánh giá. Giảng viên có trách nhiệm nêu rõ giới hạn sử dụng AI, còn sinh viên phải tuân thủ đúng giới hạn đó [1].</w:t>
      </w:r>
    </w:p>
    <w:p>
      <w:pPr>
        <w:pStyle w:val="ListBullet"/>
        <w:spacing w:line="259" w:lineRule="auto"/>
      </w:pPr>
      <w:r>
        <w:rPr>
          <w:rFonts w:ascii="Times New Roman" w:hAnsi="Times New Roman" w:eastAsia="Times New Roman"/>
          <w:sz w:val="24"/>
        </w:rPr>
        <w:t>Khi được phép sử dụng, sinh viên phải khai báo rõ công cụ đã dùng, prompt đã nhập và cách tích hợp đầu ra AI vào bài làm. Nộp nội dung do AI tạo ra như sản phẩm của chính mình mà không thừa nhận là vi phạm liêm chính học thuật [1].</w:t>
      </w:r>
    </w:p>
    <w:p>
      <w:pPr>
        <w:pStyle w:val="ListBullet"/>
        <w:spacing w:line="259" w:lineRule="auto"/>
      </w:pPr>
      <w:r>
        <w:rPr>
          <w:rFonts w:ascii="Times New Roman" w:hAnsi="Times New Roman" w:eastAsia="Times New Roman"/>
          <w:sz w:val="24"/>
        </w:rPr>
        <w:t>Sinh viên chịu trách nhiệm kiểm chứng tính chính xác của mọi nội dung, kể cả phần do AI hỗ trợ. Chính sách nhắc đến nguy cơ AI “hallucinate”, tức tạo thông tin sai nhưng trình bày như sự thật [1].</w:t>
      </w:r>
    </w:p>
    <w:p>
      <w:pPr>
        <w:pStyle w:val="ListBullet"/>
        <w:spacing w:line="259" w:lineRule="auto"/>
      </w:pPr>
      <w:r>
        <w:rPr>
          <w:rFonts w:ascii="Times New Roman" w:hAnsi="Times New Roman" w:eastAsia="Times New Roman"/>
          <w:sz w:val="24"/>
        </w:rPr>
        <w:t>Vi phạm được phân tầng từ nhẹ đến nặng: lỗi nhỏ có thể bị nhắc nhở và yêu cầu học lại quy tắc; lỗi cố ý như nộp bài gần như hoàn toàn do AI viết có thể bị trừ điểm, đánh rớt bài, đánh rớt môn, đình chỉ hoặc xử lý ở Hội đồng Liêm chính học thuật tùy mức độ [1][2].</w:t>
      </w:r>
    </w:p>
    <w:p>
      <w:r>
        <w:rPr>
          <w:rFonts w:ascii="Times New Roman" w:hAnsi="Times New Roman" w:eastAsia="Times New Roman"/>
          <w:b/>
          <w:sz w:val="24"/>
        </w:rPr>
        <w:t xml:space="preserve">Nhận định cá nhân: </w:t>
      </w:r>
      <w:r>
        <w:rPr>
          <w:rFonts w:ascii="Times New Roman" w:hAnsi="Times New Roman" w:eastAsia="Times New Roman"/>
          <w:sz w:val="24"/>
        </w:rPr>
        <w:t>Chính sách của VinUniversity tương đối rõ vì không chỉ nói “được” hay “không được” dùng AI, mà yêu cầu gắn việc dùng AI với mục tiêu học tập, khai báo quá trình sử dụng và chịu trách nhiệm với sản phẩm cuối. So với một số hướng dẫn khác, ví dụ RMIT nhấn mạnh không dùng AI để hoàn thành bài đánh giá khi chưa được cho phép và không dùng ý tưởng AI mà không dẫn nguồn [3], còn Đại học FPT chú trọng hướng dẫn tân sinh viên dùng các công cụ AI trong nhiều tình huống học tập song song với đào tạo đạo đức sử dụng AI [4]. Điểm mạnh của VinUniversity là có quy trình xử lý vi phạm và yêu cầu bằng chứng quá trình làm việc; điểm cần bổ sung là nên có mẫu khai báo AI thống nhất bằng tiếng Việt cho sinh viên dễ áp dụng.</w:t>
      </w:r>
    </w:p>
    <w:p>
      <w:pPr>
        <w:pStyle w:val="Heading1"/>
      </w:pPr>
      <w:r>
        <w:rPr>
          <w:rFonts w:ascii="Times New Roman" w:hAnsi="Times New Roman" w:eastAsia="Times New Roman"/>
          <w:sz w:val="24"/>
        </w:rPr>
        <w:t>3. Thực hiện một nhiệm vụ học tập với sự hỗ trợ của AI</w:t>
      </w:r>
    </w:p>
    <w:p>
      <w:r>
        <w:rPr>
          <w:rFonts w:ascii="Times New Roman" w:hAnsi="Times New Roman" w:eastAsia="Times New Roman"/>
          <w:b/>
          <w:sz w:val="24"/>
        </w:rPr>
        <w:t xml:space="preserve">Nhiệm vụ được chọn: </w:t>
      </w:r>
      <w:r>
        <w:rPr>
          <w:rFonts w:ascii="Times New Roman" w:hAnsi="Times New Roman" w:eastAsia="Times New Roman"/>
          <w:sz w:val="24"/>
        </w:rPr>
        <w:t>chuẩn bị nội dung thuyết trình 5 phút về chủ đề “Sử dụng AI có trách nhiệm trong học thuật”. Mục tiêu là dùng AI để hỗ trợ tìm ý, lập dàn ý, gợi ý ví dụ và chỉnh sửa cách diễn đạt; không dùng AI để thay thế hoàn toàn quá trình suy nghĩ của người học.</w:t>
      </w:r>
    </w:p>
    <w:p>
      <w:pPr>
        <w:pStyle w:val="Heading2"/>
      </w:pPr>
      <w:r>
        <w:rPr>
          <w:rFonts w:ascii="Times New Roman" w:hAnsi="Times New Roman" w:eastAsia="Times New Roman"/>
          <w:sz w:val="24"/>
        </w:rPr>
        <w:t>3.1. Prompt đã sử dụng và đầu ra của AI</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top"/>
          </w:tcPr>
          <w:p>
            <w:r>
              <w:rPr>
                <w:b/>
              </w:rPr>
              <w:t>Prompt đã dùng</w:t>
            </w:r>
          </w:p>
        </w:tc>
        <w:tc>
          <w:tcPr>
            <w:tcW w:type="dxa" w:w="3362"/>
            <w:vAlign w:val="top"/>
          </w:tcPr>
          <w:p>
            <w:r>
              <w:rPr>
                <w:b/>
              </w:rPr>
              <w:t>Đầu ra chính của AI</w:t>
            </w:r>
          </w:p>
        </w:tc>
        <w:tc>
          <w:tcPr>
            <w:tcW w:type="dxa" w:w="3362"/>
            <w:vAlign w:val="top"/>
          </w:tcPr>
          <w:p>
            <w:r>
              <w:rPr>
                <w:b/>
              </w:rPr>
              <w:t>Cách tôi xử lý</w:t>
            </w:r>
          </w:p>
        </w:tc>
      </w:tr>
      <w:tr>
        <w:tc>
          <w:tcPr>
            <w:tcW w:type="dxa" w:w="3362"/>
            <w:vAlign w:val="top"/>
          </w:tcPr>
          <w:p>
            <w:pPr>
              <w:spacing w:after="40"/>
            </w:pPr>
            <w:r>
              <w:rPr>
                <w:sz w:val="18"/>
              </w:rPr>
              <w:t>Hãy lập dàn ý thuyết trình 5 phút về sử dụng AI có trách nhiệm trong học thuật, gồm mở đầu, 3 ý chính và kết luận.</w:t>
            </w:r>
          </w:p>
        </w:tc>
        <w:tc>
          <w:tcPr>
            <w:tcW w:type="dxa" w:w="3362"/>
            <w:vAlign w:val="top"/>
          </w:tcPr>
          <w:p>
            <w:pPr>
              <w:spacing w:after="40"/>
            </w:pPr>
            <w:r>
              <w:rPr>
                <w:sz w:val="18"/>
              </w:rPr>
              <w:t>AI gợi ý cấu trúc: mở đầu bằng ví dụ sinh viên dùng ChatGPT; 3 ý chính gồm minh bạch, kiểm chứng, không phụ thuộc; kết luận kêu gọi dùng AI như trợ lý học tập.</w:t>
            </w:r>
          </w:p>
        </w:tc>
        <w:tc>
          <w:tcPr>
            <w:tcW w:type="dxa" w:w="3362"/>
            <w:vAlign w:val="top"/>
          </w:tcPr>
          <w:p>
            <w:pPr>
              <w:spacing w:after="40"/>
            </w:pPr>
            <w:r>
              <w:rPr>
                <w:sz w:val="18"/>
              </w:rPr>
              <w:t>Giữ cấu trúc 3 ý chính nhưng thêm yếu tố trích dẫn, quyền sở hữu trí tuệ và bảo mật dữ liệu để sát yêu cầu môn học.</w:t>
            </w:r>
          </w:p>
        </w:tc>
      </w:tr>
      <w:tr>
        <w:tc>
          <w:tcPr>
            <w:tcW w:type="dxa" w:w="3362"/>
            <w:vAlign w:val="top"/>
          </w:tcPr>
          <w:p>
            <w:pPr>
              <w:spacing w:after="40"/>
            </w:pPr>
            <w:r>
              <w:rPr>
                <w:sz w:val="18"/>
              </w:rPr>
              <w:t>Cho ví dụ phân biệt giữa dùng AI hợp lý và gian lận học thuật trong bài luận đại học.</w:t>
            </w:r>
          </w:p>
        </w:tc>
        <w:tc>
          <w:tcPr>
            <w:tcW w:type="dxa" w:w="3362"/>
            <w:vAlign w:val="top"/>
          </w:tcPr>
          <w:p>
            <w:pPr>
              <w:spacing w:after="40"/>
            </w:pPr>
            <w:r>
              <w:rPr>
                <w:sz w:val="18"/>
              </w:rPr>
              <w:t>AI đưa ra ví dụ: hợp lý là hỏi AI giải thích khái niệm, lập dàn ý, kiểm tra lỗi diễn đạt; gian lận là nộp nguyên văn bài AI viết, dùng AI trong bài thi cấm tài liệu, tạo nguồn giả.</w:t>
            </w:r>
          </w:p>
        </w:tc>
        <w:tc>
          <w:tcPr>
            <w:tcW w:type="dxa" w:w="3362"/>
            <w:vAlign w:val="top"/>
          </w:tcPr>
          <w:p>
            <w:pPr>
              <w:spacing w:after="40"/>
            </w:pPr>
            <w:r>
              <w:rPr>
                <w:sz w:val="18"/>
              </w:rPr>
              <w:t>Chọn ví dụ dễ hiểu nhất và viết lại bằng lời của mình; bổ sung trường hợp phải hỏi giảng viên khi chưa rõ mức độ được phép.</w:t>
            </w:r>
          </w:p>
        </w:tc>
      </w:tr>
      <w:tr>
        <w:tc>
          <w:tcPr>
            <w:tcW w:type="dxa" w:w="3362"/>
            <w:vAlign w:val="top"/>
          </w:tcPr>
          <w:p>
            <w:pPr>
              <w:spacing w:after="40"/>
            </w:pPr>
            <w:r>
              <w:rPr>
                <w:sz w:val="18"/>
              </w:rPr>
              <w:t>Hãy viết một đoạn ngắn khai báo việc sử dụng AI trong bài tập theo phong cách học thuật.</w:t>
            </w:r>
          </w:p>
        </w:tc>
        <w:tc>
          <w:tcPr>
            <w:tcW w:type="dxa" w:w="3362"/>
            <w:vAlign w:val="top"/>
          </w:tcPr>
          <w:p>
            <w:pPr>
              <w:spacing w:after="40"/>
            </w:pPr>
            <w:r>
              <w:rPr>
                <w:sz w:val="18"/>
              </w:rPr>
              <w:t>AI đề xuất câu khai báo: 'Tôi đã sử dụng ChatGPT để hỗ trợ lập dàn ý, gợi ý ví dụ và chỉnh sửa diễn đạt; nội dung cuối cùng đã được tôi kiểm tra, chỉnh sửa và chịu trách nhiệm.'</w:t>
            </w:r>
          </w:p>
        </w:tc>
        <w:tc>
          <w:tcPr>
            <w:tcW w:type="dxa" w:w="3362"/>
            <w:vAlign w:val="top"/>
          </w:tcPr>
          <w:p>
            <w:pPr>
              <w:spacing w:after="40"/>
            </w:pPr>
            <w:r>
              <w:rPr>
                <w:sz w:val="18"/>
              </w:rPr>
              <w:t>Sửa lại cho cụ thể hơn bằng cách thêm tên công cụ, ngày dùng, mục đích dùng và khẳng định không sao chép nguyên văn đầu ra AI.</w:t>
            </w:r>
          </w:p>
        </w:tc>
      </w:tr>
    </w:tbl>
    <w:p>
      <w:pPr>
        <w:pStyle w:val="Heading2"/>
      </w:pPr>
      <w:r>
        <w:rPr>
          <w:rFonts w:ascii="Times New Roman" w:hAnsi="Times New Roman" w:eastAsia="Times New Roman"/>
          <w:sz w:val="24"/>
        </w:rPr>
        <w:t>3.2. Đánh giá, chỉnh sửa và tích hợp đầu ra AI</w:t>
      </w:r>
    </w:p>
    <w:p>
      <w:pPr>
        <w:spacing w:line="276" w:lineRule="auto"/>
      </w:pPr>
      <w:r>
        <w:rPr>
          <w:rFonts w:ascii="Times New Roman" w:hAnsi="Times New Roman" w:eastAsia="Times New Roman"/>
          <w:b w:val="0"/>
          <w:sz w:val="24"/>
        </w:rPr>
        <w:t>Sau khi nhận đầu ra từ AI, tôi không sử dụng nguyên văn mà thực hiện ba bước. Thứ nhất, tôi kiểm tra tính phù hợp với đề bài: đề yêu cầu chính sách, đạo đức, nguyên tắc cá nhân và infographic nên các ý của AI phải được bổ sung bằng tài liệu chính sách thật, không chỉ là lời khuyên chung. Thứ hai, tôi kiểm chứng thông tin bằng các nguồn chính thức như chính sách VinUniversity, trang học thuật của RMIT, tin của Đại học FPT và hướng dẫn UNESCO. Thứ ba, tôi chỉnh sửa ngôn ngữ theo phong cách báo cáo sinh viên, thêm nhận định cá nhân và ví dụ cụ thể.</w:t>
      </w:r>
    </w:p>
    <w:p>
      <w:pPr>
        <w:spacing w:line="276" w:lineRule="auto"/>
      </w:pPr>
      <w:r>
        <w:rPr>
          <w:rFonts w:ascii="Times New Roman" w:hAnsi="Times New Roman" w:eastAsia="Times New Roman"/>
          <w:b w:val="0"/>
          <w:sz w:val="24"/>
        </w:rPr>
        <w:t>Phần AI hỗ trợ hiệu quả nhất là gợi ý cấu trúc và ví dụ. Tuy nhiên, đầu ra AI có hạn chế: dễ diễn đạt chung chung, thiếu nguồn cụ thể và có thể tạo cảm giác “đúng” dù chưa kiểm chứng. Vì vậy, tôi chỉ xem AI như công cụ nháp. Quyết định cuối cùng về nội dung, dẫn chứng và cách trình bày vẫn do người học thực hiện.</w:t>
      </w:r>
    </w:p>
    <w:p>
      <w:pPr>
        <w:pStyle w:val="Heading2"/>
      </w:pPr>
      <w:r>
        <w:rPr>
          <w:rFonts w:ascii="Times New Roman" w:hAnsi="Times New Roman" w:eastAsia="Times New Roman"/>
          <w:sz w:val="24"/>
        </w:rPr>
        <w:t>3.3. Cách trích dẫn việc sử dụng AI minh bạch</w:t>
      </w:r>
    </w:p>
    <w:p>
      <w:r>
        <w:rPr>
          <w:rFonts w:ascii="Times New Roman" w:hAnsi="Times New Roman" w:eastAsia="Times New Roman"/>
          <w:b/>
          <w:sz w:val="24"/>
        </w:rPr>
        <w:t xml:space="preserve">Tuyên bố sử dụng AI đề xuất để đặt cuối bài: </w:t>
      </w:r>
      <w:r>
        <w:rPr>
          <w:rFonts w:ascii="Times New Roman" w:hAnsi="Times New Roman" w:eastAsia="Times New Roman"/>
          <w:i/>
          <w:sz w:val="24"/>
        </w:rPr>
        <w:t>Trong quá trình thực hiện bài tập, tôi đã sử dụng ChatGPT để hỗ trợ lập dàn ý, gợi ý ví dụ, rà soát cách diễn đạt và xây dựng nội dung infographic. Tôi đã kiểm chứng thông tin bằng các nguồn chính thức, chỉnh sửa nội dung theo hiểu biết cá nhân và chịu trách nhiệm về toàn bộ sản phẩm cuối cùng. Tôi không nộp nguyên văn đầu ra AI như bài làm của mình.</w:t>
      </w:r>
    </w:p>
    <w:p>
      <w:pPr>
        <w:pStyle w:val="Heading1"/>
      </w:pPr>
      <w:r>
        <w:rPr>
          <w:rFonts w:ascii="Times New Roman" w:hAnsi="Times New Roman" w:eastAsia="Times New Roman"/>
          <w:sz w:val="24"/>
        </w:rPr>
        <w:t>4. Phân tích các vấn đề đạo đức khi sử dụng AI trong học thuật</w:t>
      </w:r>
    </w:p>
    <w:p>
      <w:pPr>
        <w:pStyle w:val="Heading2"/>
      </w:pPr>
      <w:r>
        <w:rPr>
          <w:rFonts w:ascii="Times New Roman" w:hAnsi="Times New Roman" w:eastAsia="Times New Roman"/>
          <w:sz w:val="24"/>
        </w:rPr>
        <w:t>4.1. Ranh giới giữa hỗ trợ hợp lý và gian lận học thuật</w:t>
      </w:r>
    </w:p>
    <w:p>
      <w:pPr>
        <w:spacing w:line="269" w:lineRule="auto"/>
      </w:pPr>
      <w:r>
        <w:rPr>
          <w:rFonts w:ascii="Times New Roman" w:hAnsi="Times New Roman" w:eastAsia="Times New Roman"/>
          <w:sz w:val="24"/>
        </w:rPr>
        <w:t>Ranh giới đạo đức không nằm ở việc “có dùng AI hay không”, mà nằm ở mục đích, mức độ và cách khai báo. Hỗ trợ hợp lý gồm: hỏi AI giải thích một khái niệm khó, xin gợi ý dàn ý, tạo câu hỏi ôn tập, kiểm tra lỗi chính tả hoặc đề xuất cách trình bày. Gian lận học thuật gồm: nộp nguyên văn bài AI viết, dùng AI trong bài thi hoặc bài tập cấm AI, yêu cầu AI tạo nguồn giả, hoặc che giấu mức độ AI đã tham gia. Với bài đánh giá nhằm đo năng lực viết, tư duy phản biện hoặc phân tích cá nhân, dùng AI để viết thay phần cốt lõi sẽ làm sai lệch kết quả đánh giá.</w:t>
      </w:r>
    </w:p>
    <w:p>
      <w:pPr>
        <w:pStyle w:val="Heading2"/>
      </w:pPr>
      <w:r>
        <w:rPr>
          <w:rFonts w:ascii="Times New Roman" w:hAnsi="Times New Roman" w:eastAsia="Times New Roman"/>
          <w:sz w:val="24"/>
        </w:rPr>
        <w:t>4.2. Quyền sở hữu trí tuệ và trích dẫn</w:t>
      </w:r>
    </w:p>
    <w:p>
      <w:pPr>
        <w:spacing w:line="269" w:lineRule="auto"/>
      </w:pPr>
      <w:r>
        <w:rPr>
          <w:rFonts w:ascii="Times New Roman" w:hAnsi="Times New Roman" w:eastAsia="Times New Roman"/>
          <w:sz w:val="24"/>
        </w:rPr>
        <w:t>AI có thể được huấn luyện hoặc tạo nội dung dựa trên lượng dữ liệu rất lớn, nhưng đầu ra của AI không tự động trở thành nguồn học thuật đáng tin cậy. Nếu AI gợi ý ý tưởng, số liệu hoặc khái niệm, người học cần truy về nguồn gốc đáng tin cậy để trích dẫn. Không nên trích dẫn AI như nguồn thay thế cho sách, bài báo hoặc văn bản chính sách. Ngoài ra, khi đưa tài liệu của giảng viên, đề thi, slide môn học hoặc dữ liệu cá nhân vào công cụ AI, người học có thể vi phạm quyền sở hữu trí tuệ hoặc quyền riêng tư nếu chưa được phép.</w:t>
      </w:r>
    </w:p>
    <w:p>
      <w:pPr>
        <w:pStyle w:val="Heading2"/>
      </w:pPr>
      <w:r>
        <w:rPr>
          <w:rFonts w:ascii="Times New Roman" w:hAnsi="Times New Roman" w:eastAsia="Times New Roman"/>
          <w:sz w:val="24"/>
        </w:rPr>
        <w:t>4.3. Tác động đến quá trình học tập và phát triển kỹ năng</w:t>
      </w:r>
    </w:p>
    <w:p>
      <w:pPr>
        <w:spacing w:line="269" w:lineRule="auto"/>
      </w:pPr>
      <w:r>
        <w:rPr>
          <w:rFonts w:ascii="Times New Roman" w:hAnsi="Times New Roman" w:eastAsia="Times New Roman"/>
          <w:sz w:val="24"/>
        </w:rPr>
        <w:t>AI có thể giúp học nhanh hơn, nhận phản hồi nhanh hơn và luyện tập linh hoạt hơn. Tuy nhiên, nếu lạm dụng, sinh viên dễ mất khả năng tự đọc, tự tóm tắt, tự lập luận và tự chịu trách nhiệm với sản phẩm học thuật. UNESCO nhấn mạnh giáo dục cần chuẩn bị người học trở thành người sử dụng AI có trách nhiệm, biết đánh giá phê phán và tham gia sáng tạo trong kỷ nguyên AI [5]. Do đó, cách dùng tốt nhất là để AI hỗ trợ quá trình học, không thay thế quá trình học. Người học cần tự đặt câu hỏi, tự kiểm chứng và tự trình bày lại bằng hiểu biết của mình.</w:t>
      </w:r>
    </w:p>
    <w:p>
      <w:pPr>
        <w:pStyle w:val="Heading2"/>
      </w:pPr>
      <w:r>
        <w:rPr>
          <w:rFonts w:ascii="Times New Roman" w:hAnsi="Times New Roman" w:eastAsia="Times New Roman"/>
          <w:sz w:val="24"/>
        </w:rPr>
        <w:t>4.4. Công bằng, dữ liệu và trách nhiệm</w:t>
      </w:r>
    </w:p>
    <w:p>
      <w:pPr>
        <w:spacing w:line="269" w:lineRule="auto"/>
      </w:pPr>
      <w:r>
        <w:rPr>
          <w:rFonts w:ascii="Times New Roman" w:hAnsi="Times New Roman" w:eastAsia="Times New Roman"/>
          <w:sz w:val="24"/>
        </w:rPr>
        <w:t>Không phải sinh viên nào cũng có cùng điều kiện truy cập công cụ AI trả phí, vì vậy việc đánh giá học tập cần tránh tạo bất lợi cho người không có công cụ tốt. Bên cạnh đó, AI có thể tạo thông tin thiên lệch, thiếu bối cảnh địa phương hoặc nội dung sai lệch. UNESCO cũng lưu ý rằng sự phát triển nhanh của GenAI đặt ra yêu cầu về bảo vệ dữ liệu riêng tư, khung chính sách và cách tiếp cận lấy con người làm trung tâm trong giáo dục [6]. Trách nhiệm cuối cùng vì thế không thể giao cho AI; người học và nhà trường phải cùng xây dựng quy tắc rõ ràng.</w:t>
      </w:r>
    </w:p>
    <w:p>
      <w:pPr>
        <w:pStyle w:val="Heading1"/>
      </w:pPr>
      <w:r>
        <w:rPr>
          <w:rFonts w:ascii="Times New Roman" w:hAnsi="Times New Roman" w:eastAsia="Times New Roman"/>
          <w:sz w:val="24"/>
        </w:rPr>
        <w:t>5. Bộ nguyên tắc cá nhân khi sử dụng AI trong học tập</w:t>
      </w:r>
    </w:p>
    <w:p>
      <w:pPr>
        <w:pStyle w:val="ListNumber"/>
        <w:spacing w:line="259" w:lineRule="auto"/>
      </w:pPr>
      <w:r>
        <w:rPr>
          <w:rFonts w:ascii="Times New Roman" w:hAnsi="Times New Roman" w:eastAsia="Times New Roman"/>
          <w:b/>
          <w:sz w:val="24"/>
        </w:rPr>
        <w:t xml:space="preserve">1. Dùng AI đúng mục tiêu học tập: </w:t>
      </w:r>
      <w:r>
        <w:rPr>
          <w:rFonts w:ascii="Times New Roman" w:hAnsi="Times New Roman" w:eastAsia="Times New Roman"/>
          <w:sz w:val="24"/>
        </w:rPr>
        <w:t>Chỉ dùng AI khi việc đó giúp hiểu bài, luyện tập, tìm hướng triển khai hoặc cải thiện sản phẩm; không dùng để né tránh nhiệm vụ chính.</w:t>
      </w:r>
    </w:p>
    <w:p>
      <w:pPr>
        <w:pStyle w:val="ListNumber"/>
        <w:spacing w:line="259" w:lineRule="auto"/>
      </w:pPr>
      <w:r>
        <w:rPr>
          <w:rFonts w:ascii="Times New Roman" w:hAnsi="Times New Roman" w:eastAsia="Times New Roman"/>
          <w:b/>
          <w:sz w:val="24"/>
        </w:rPr>
        <w:t xml:space="preserve">2. Luôn minh bạch: </w:t>
      </w:r>
      <w:r>
        <w:rPr>
          <w:rFonts w:ascii="Times New Roman" w:hAnsi="Times New Roman" w:eastAsia="Times New Roman"/>
          <w:sz w:val="24"/>
        </w:rPr>
        <w:t>Ghi lại công cụ, thời điểm, prompt, đầu ra chính và phần đã sử dụng trong bài. Nếu giảng viên yêu cầu, nộp kèm nhật ký dùng AI.</w:t>
      </w:r>
    </w:p>
    <w:p>
      <w:pPr>
        <w:pStyle w:val="ListNumber"/>
        <w:spacing w:line="259" w:lineRule="auto"/>
      </w:pPr>
      <w:r>
        <w:rPr>
          <w:rFonts w:ascii="Times New Roman" w:hAnsi="Times New Roman" w:eastAsia="Times New Roman"/>
          <w:b/>
          <w:sz w:val="24"/>
        </w:rPr>
        <w:t xml:space="preserve">3. Không nộp nguyên văn đầu ra AI: </w:t>
      </w:r>
      <w:r>
        <w:rPr>
          <w:rFonts w:ascii="Times New Roman" w:hAnsi="Times New Roman" w:eastAsia="Times New Roman"/>
          <w:sz w:val="24"/>
        </w:rPr>
        <w:t>Mọi nội dung phải được đọc, hiểu, chọn lọc, kiểm chứng, chỉnh sửa và viết lại bằng lập luận của bản thân.</w:t>
      </w:r>
    </w:p>
    <w:p>
      <w:pPr>
        <w:pStyle w:val="ListNumber"/>
        <w:spacing w:line="259" w:lineRule="auto"/>
      </w:pPr>
      <w:r>
        <w:rPr>
          <w:rFonts w:ascii="Times New Roman" w:hAnsi="Times New Roman" w:eastAsia="Times New Roman"/>
          <w:b/>
          <w:sz w:val="24"/>
        </w:rPr>
        <w:t xml:space="preserve">4. Kiểm chứng trước khi tin: </w:t>
      </w:r>
      <w:r>
        <w:rPr>
          <w:rFonts w:ascii="Times New Roman" w:hAnsi="Times New Roman" w:eastAsia="Times New Roman"/>
          <w:sz w:val="24"/>
        </w:rPr>
        <w:t>Thông tin, số liệu, thuật ngữ và trích dẫn do AI gợi ý phải được đối chiếu với nguồn đáng tin cậy.</w:t>
      </w:r>
    </w:p>
    <w:p>
      <w:pPr>
        <w:pStyle w:val="ListNumber"/>
        <w:spacing w:line="259" w:lineRule="auto"/>
      </w:pPr>
      <w:r>
        <w:rPr>
          <w:rFonts w:ascii="Times New Roman" w:hAnsi="Times New Roman" w:eastAsia="Times New Roman"/>
          <w:b/>
          <w:sz w:val="24"/>
        </w:rPr>
        <w:t xml:space="preserve">5. Tôn trọng bản quyền và dữ liệu: </w:t>
      </w:r>
      <w:r>
        <w:rPr>
          <w:rFonts w:ascii="Times New Roman" w:hAnsi="Times New Roman" w:eastAsia="Times New Roman"/>
          <w:sz w:val="24"/>
        </w:rPr>
        <w:t>Không đưa tài liệu nội bộ, đề thi, dữ liệu cá nhân, bài của bạn khác hoặc tài liệu chưa được phép vào AI.</w:t>
      </w:r>
    </w:p>
    <w:p>
      <w:pPr>
        <w:pStyle w:val="ListNumber"/>
        <w:spacing w:line="259" w:lineRule="auto"/>
      </w:pPr>
      <w:r>
        <w:rPr>
          <w:rFonts w:ascii="Times New Roman" w:hAnsi="Times New Roman" w:eastAsia="Times New Roman"/>
          <w:b/>
          <w:sz w:val="24"/>
        </w:rPr>
        <w:t xml:space="preserve">6. Giữ năng lực tự học: </w:t>
      </w:r>
      <w:r>
        <w:rPr>
          <w:rFonts w:ascii="Times New Roman" w:hAnsi="Times New Roman" w:eastAsia="Times New Roman"/>
          <w:sz w:val="24"/>
        </w:rPr>
        <w:t>Trước khi hỏi AI, tự đọc đề và tự thử giải. Sau khi dùng AI, tự giải thích lại để chắc chắn mình hiểu.</w:t>
      </w:r>
    </w:p>
    <w:p>
      <w:pPr>
        <w:pStyle w:val="ListNumber"/>
        <w:spacing w:line="259" w:lineRule="auto"/>
      </w:pPr>
      <w:r>
        <w:rPr>
          <w:rFonts w:ascii="Times New Roman" w:hAnsi="Times New Roman" w:eastAsia="Times New Roman"/>
          <w:b/>
          <w:sz w:val="24"/>
        </w:rPr>
        <w:t xml:space="preserve">7. Hỏi giảng viên khi chưa rõ: </w:t>
      </w:r>
      <w:r>
        <w:rPr>
          <w:rFonts w:ascii="Times New Roman" w:hAnsi="Times New Roman" w:eastAsia="Times New Roman"/>
          <w:sz w:val="24"/>
        </w:rPr>
        <w:t>Nếu bài tập không nói rõ mức độ được dùng AI, cần hỏi lại thay vì tự giả định.</w:t>
      </w:r>
    </w:p>
    <w:p>
      <w:pPr>
        <w:pStyle w:val="Heading1"/>
      </w:pPr>
      <w:r>
        <w:rPr>
          <w:rFonts w:ascii="Times New Roman" w:hAnsi="Times New Roman" w:eastAsia="Times New Roman"/>
          <w:sz w:val="24"/>
        </w:rPr>
        <w:t>6. Kết luận</w:t>
      </w:r>
    </w:p>
    <w:p>
      <w:pPr>
        <w:spacing w:line="259" w:lineRule="auto"/>
      </w:pPr>
      <w:r>
        <w:rPr>
          <w:rFonts w:ascii="Times New Roman" w:hAnsi="Times New Roman" w:eastAsia="Times New Roman"/>
          <w:sz w:val="24"/>
        </w:rPr>
        <w:t>Sử dụng AI trong học thuật không phải là vấn đề cấm tuyệt đối hay cho phép tuyệt đối. Vấn đề quan trọng là người học có sử dụng AI đúng mục tiêu, minh bạch, có kiểm chứng và có giữ được năng lực tư duy độc lập hay không. Qua việc nghiên cứu chính sách của VinUniversity và so sánh với một số hướng dẫn khác, có thể thấy xu hướng chung của giáo dục đại học là chấp nhận AI như một công cụ học tập nhưng yêu cầu sinh viên phải khai báo, trích dẫn, kiểm chứng và chịu trách nhiệm. Bộ nguyên tắc cá nhân trong báo cáo này giúp tôi dùng AI một cách có lợi cho việc học mà vẫn giữ được liêm chính học thuật.</w:t>
      </w:r>
    </w:p>
    <w:p>
      <w:pPr>
        <w:pStyle w:val="Heading1"/>
      </w:pPr>
      <w:r>
        <w:rPr>
          <w:rFonts w:ascii="Times New Roman" w:hAnsi="Times New Roman" w:eastAsia="Times New Roman"/>
          <w:sz w:val="24"/>
        </w:rPr>
        <w:t>Tài liệu tham khảo</w:t>
      </w:r>
    </w:p>
    <w:p>
      <w:pPr>
        <w:spacing w:line="240" w:lineRule="auto" w:after="0"/>
      </w:pPr>
      <w:r>
        <w:rPr>
          <w:rFonts w:ascii="Times New Roman" w:hAnsi="Times New Roman" w:eastAsia="Times New Roman"/>
          <w:sz w:val="16"/>
        </w:rPr>
        <w:t>[1] VinUniversity. Guidelines on Student Use of Generative Artificial Intelligence. https://policy.vinuni.edu.vn/all-policies/guidelines-on-student-use-of-generative-artificial-intelligence/</w:t>
      </w:r>
    </w:p>
    <w:p>
      <w:pPr>
        <w:spacing w:line="240" w:lineRule="auto" w:after="0"/>
      </w:pPr>
      <w:r>
        <w:rPr>
          <w:rFonts w:ascii="Times New Roman" w:hAnsi="Times New Roman" w:eastAsia="Times New Roman"/>
          <w:sz w:val="16"/>
        </w:rPr>
        <w:t>[2] VinUniversity. Student Academic Integrity Policy. https://policy.vinuni.edu.vn/all-policies/student-academic-integrity/</w:t>
      </w:r>
    </w:p>
    <w:p>
      <w:pPr>
        <w:spacing w:line="240" w:lineRule="auto" w:after="0"/>
      </w:pPr>
      <w:r>
        <w:rPr>
          <w:rFonts w:ascii="Times New Roman" w:hAnsi="Times New Roman" w:eastAsia="Times New Roman"/>
          <w:sz w:val="16"/>
        </w:rPr>
        <w:t>[3] RMIT University Vietnam. Academic integrity. https://www.rmit.edu.vn/students/my-studies/assessment-and-results/academic-integrity</w:t>
      </w:r>
    </w:p>
    <w:p>
      <w:pPr>
        <w:spacing w:line="240" w:lineRule="auto" w:after="0"/>
      </w:pPr>
      <w:r>
        <w:rPr>
          <w:rFonts w:ascii="Times New Roman" w:hAnsi="Times New Roman" w:eastAsia="Times New Roman"/>
          <w:sz w:val="16"/>
        </w:rPr>
        <w:t>[4] Trường Đại học FPT. Tân sinh viên Trường Đại học FPT được hướng dẫn ứng dụng AI ngay khi nhập trường. https://daihoc.fpt.edu.vn/tin-tuc-chung-2/tan-sinh-vien-dai-hoc-fpt-duoc-huong-dan-ung-dung-ai-ngay-khi-nhap-truong/</w:t>
      </w:r>
    </w:p>
    <w:p>
      <w:pPr>
        <w:spacing w:line="240" w:lineRule="auto" w:after="0"/>
      </w:pPr>
      <w:r>
        <w:rPr>
          <w:rFonts w:ascii="Times New Roman" w:hAnsi="Times New Roman" w:eastAsia="Times New Roman"/>
          <w:sz w:val="16"/>
        </w:rPr>
        <w:t>[5] UNESCO. AI competency framework for students. https://www.unesco.org/en/articles/ai-competency-framework-students</w:t>
      </w:r>
    </w:p>
    <w:p>
      <w:pPr>
        <w:spacing w:line="240" w:lineRule="auto" w:after="0"/>
      </w:pPr>
      <w:r>
        <w:rPr>
          <w:rFonts w:ascii="Times New Roman" w:hAnsi="Times New Roman" w:eastAsia="Times New Roman"/>
          <w:sz w:val="16"/>
        </w:rPr>
        <w:t>[6] UNESCO. Guidance for generative AI in education and research. https://www.unesco.org/en/articles/guidance-generative-ai-education-and-research</w:t>
      </w:r>
    </w:p>
    <w:p>
      <w:pPr>
        <w:spacing w:before="40"/>
      </w:pPr>
      <w:r>
        <w:rPr>
          <w:rFonts w:ascii="Times New Roman" w:hAnsi="Times New Roman" w:eastAsia="Times New Roman"/>
          <w:i/>
          <w:sz w:val="16"/>
        </w:rPr>
        <w:t>Ghi chú minh bạch: Bản nháp báo cáo được hỗ trợ bởi AI trong việc lập cấu trúc, gợi ý diễn đạt và tạo infographic; người nộp cần đọc lại, chỉnh sửa theo hiểu biết cá nhân và thay thông tin họ tên/lớp trước khi nộp.</w:t>
      </w:r>
    </w:p>
    <w:p>
      <w:r>
        <w:rPr>
          <w:rFonts w:ascii="Times New Roman" w:hAnsi="Times New Roman" w:eastAsia="Times New Roman"/>
          <w:sz w:val="24"/>
        </w:rPr>
        <w:br w:type="page"/>
      </w:r>
    </w:p>
    <w:p>
      <w:pPr>
        <w:pStyle w:val="Heading1"/>
      </w:pPr>
      <w:r>
        <w:rPr>
          <w:rFonts w:ascii="Times New Roman" w:hAnsi="Times New Roman" w:eastAsia="Times New Roman"/>
          <w:sz w:val="24"/>
        </w:rPr>
        <w:t>7. Infographic: Sử dụng AI có trách nhiệm trong học thuật</w:t>
      </w:r>
    </w:p>
    <w:p>
      <w:pPr>
        <w:jc w:val="left"/>
      </w:pPr>
      <w:r>
        <w:rPr>
          <w:rFonts w:ascii="Times New Roman" w:hAnsi="Times New Roman" w:eastAsia="Times New Roman"/>
          <w:sz w:val="20"/>
        </w:rPr>
        <w:t>Infographic dưới đây tóm tắt thông điệp chính của báo cáo: AI là công cụ hỗ trợ, còn người học vẫn chịu trách nhiệm cuối cùng về tính trung thực, chính xác và giá trị học thuật của bài làm.</w:t>
      </w:r>
    </w:p>
    <w:p>
      <w:pPr>
        <w:jc w:val="center"/>
      </w:pPr>
      <w:r>
        <w:rPr>
          <w:rFonts w:ascii="Times New Roman" w:hAnsi="Times New Roman" w:eastAsia="Times New Roman"/>
          <w:sz w:val="24"/>
        </w:rPr>
        <w:drawing>
          <wp:inline xmlns:a="http://schemas.openxmlformats.org/drawingml/2006/main" xmlns:pic="http://schemas.openxmlformats.org/drawingml/2006/picture">
            <wp:extent cx="5166360" cy="7307900"/>
            <wp:docPr id="1" name="Picture 1"/>
            <wp:cNvGraphicFramePr>
              <a:graphicFrameLocks noChangeAspect="1"/>
            </wp:cNvGraphicFramePr>
            <a:graphic>
              <a:graphicData uri="http://schemas.openxmlformats.org/drawingml/2006/picture">
                <pic:pic>
                  <pic:nvPicPr>
                    <pic:cNvPr id="0" name="infographic_su_dung_ai_co_trach_nhiem.png"/>
                    <pic:cNvPicPr/>
                  </pic:nvPicPr>
                  <pic:blipFill>
                    <a:blip r:embed="rId10"/>
                    <a:stretch>
                      <a:fillRect/>
                    </a:stretch>
                  </pic:blipFill>
                  <pic:spPr>
                    <a:xfrm>
                      <a:off x="0" y="0"/>
                      <a:ext cx="5166360" cy="7307900"/>
                    </a:xfrm>
                    <a:prstGeom prst="rect"/>
                  </pic:spPr>
                </pic:pic>
              </a:graphicData>
            </a:graphic>
          </wp:inline>
        </w:drawing>
      </w:r>
    </w:p>
    <w:sectPr w:rsidR="00FC693F" w:rsidRPr="0006063C" w:rsidSect="00034616">
      <w:footerReference w:type="default" r:id="rId9"/>
      <w:pgSz w:w="12240" w:h="15840"/>
      <w:pgMar w:top="964"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