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3FF0" w14:textId="35307130" w:rsidR="00B2680B" w:rsidRDefault="00B2680B" w:rsidP="00B2680B">
      <w:pPr>
        <w:rPr>
          <w:sz w:val="48"/>
          <w:szCs w:val="48"/>
          <w:lang w:val="en-US"/>
        </w:rPr>
      </w:pPr>
      <w:r w:rsidRPr="000E3CE3">
        <w:rPr>
          <w:sz w:val="48"/>
          <w:szCs w:val="48"/>
          <w:lang w:val="en-US"/>
        </w:rPr>
        <w:t xml:space="preserve">Unit testing of the </w:t>
      </w:r>
      <w:r>
        <w:rPr>
          <w:sz w:val="48"/>
          <w:szCs w:val="48"/>
          <w:lang w:val="en-US"/>
        </w:rPr>
        <w:t xml:space="preserve">checkout </w:t>
      </w:r>
      <w:r w:rsidRPr="000E3CE3">
        <w:rPr>
          <w:sz w:val="48"/>
          <w:szCs w:val="48"/>
          <w:lang w:val="en-US"/>
        </w:rPr>
        <w:t>function</w:t>
      </w:r>
    </w:p>
    <w:p w14:paraId="35D8C14A" w14:textId="77777777" w:rsidR="00B2680B" w:rsidRDefault="00B2680B" w:rsidP="00B2680B">
      <w:pPr>
        <w:rPr>
          <w:sz w:val="48"/>
          <w:szCs w:val="48"/>
          <w:lang w:val="en-US"/>
        </w:rPr>
      </w:pPr>
    </w:p>
    <w:p w14:paraId="62526D9C" w14:textId="43B2C9BC" w:rsidR="00B2680B" w:rsidRDefault="00B2680B" w:rsidP="00B2680B">
      <w:pPr>
        <w:rPr>
          <w:sz w:val="40"/>
          <w:szCs w:val="40"/>
          <w:lang w:val="en-US"/>
        </w:rPr>
      </w:pPr>
      <w:r>
        <w:rPr>
          <w:sz w:val="40"/>
          <w:szCs w:val="40"/>
          <w:lang w:val="en-US"/>
        </w:rPr>
        <w:t>The objective of the</w:t>
      </w:r>
      <w:r>
        <w:rPr>
          <w:sz w:val="40"/>
          <w:szCs w:val="40"/>
          <w:lang w:val="en-US"/>
        </w:rPr>
        <w:t xml:space="preserve"> checkout </w:t>
      </w:r>
      <w:r>
        <w:rPr>
          <w:sz w:val="40"/>
          <w:szCs w:val="40"/>
          <w:lang w:val="en-US"/>
        </w:rPr>
        <w:t xml:space="preserve">function is </w:t>
      </w:r>
      <w:r>
        <w:rPr>
          <w:sz w:val="40"/>
          <w:szCs w:val="40"/>
          <w:lang w:val="en-US"/>
        </w:rPr>
        <w:t xml:space="preserve">for when a user wants to </w:t>
      </w:r>
      <w:proofErr w:type="spellStart"/>
      <w:r>
        <w:rPr>
          <w:sz w:val="40"/>
          <w:szCs w:val="40"/>
          <w:lang w:val="en-US"/>
        </w:rPr>
        <w:t>checkout</w:t>
      </w:r>
      <w:proofErr w:type="spellEnd"/>
      <w:r>
        <w:rPr>
          <w:sz w:val="40"/>
          <w:szCs w:val="40"/>
          <w:lang w:val="en-US"/>
        </w:rPr>
        <w:t xml:space="preserve"> the products that are in the cart, resulting in the total amount of the products in the cart to be deducted from the user’s wallet. The units of the affected products should also be changed accordingly.   </w:t>
      </w:r>
    </w:p>
    <w:p w14:paraId="4CCB4804" w14:textId="77777777" w:rsidR="00B2680B" w:rsidRDefault="00B2680B" w:rsidP="00B2680B">
      <w:pPr>
        <w:rPr>
          <w:sz w:val="40"/>
          <w:szCs w:val="40"/>
          <w:lang w:val="en-US"/>
        </w:rPr>
      </w:pPr>
    </w:p>
    <w:p w14:paraId="06C7D238" w14:textId="2189587E" w:rsidR="00B2680B" w:rsidRDefault="00B2680B" w:rsidP="00B2680B">
      <w:pPr>
        <w:rPr>
          <w:sz w:val="40"/>
          <w:szCs w:val="40"/>
          <w:lang w:val="en-US"/>
        </w:rPr>
      </w:pPr>
      <w:r>
        <w:rPr>
          <w:sz w:val="40"/>
          <w:szCs w:val="40"/>
          <w:lang w:val="en-US"/>
        </w:rPr>
        <w:t xml:space="preserve">The checkout function takes as input a </w:t>
      </w:r>
      <w:r>
        <w:rPr>
          <w:sz w:val="40"/>
          <w:szCs w:val="40"/>
          <w:lang w:val="en-US"/>
        </w:rPr>
        <w:t>user with a name and amount in wallet, and a cart as a list</w:t>
      </w:r>
      <w:r>
        <w:rPr>
          <w:sz w:val="40"/>
          <w:szCs w:val="40"/>
          <w:lang w:val="en-US"/>
        </w:rPr>
        <w:t>.</w:t>
      </w:r>
      <w:r w:rsidR="009D6D09">
        <w:rPr>
          <w:sz w:val="40"/>
          <w:szCs w:val="40"/>
          <w:lang w:val="en-US"/>
        </w:rPr>
        <w:t xml:space="preserve"> Also, the checkout function uses a list of products from the </w:t>
      </w:r>
      <w:proofErr w:type="spellStart"/>
      <w:r w:rsidR="009D6D09">
        <w:rPr>
          <w:sz w:val="40"/>
          <w:szCs w:val="40"/>
          <w:lang w:val="en-US"/>
        </w:rPr>
        <w:t>load_products_from_csv</w:t>
      </w:r>
      <w:proofErr w:type="spellEnd"/>
      <w:r w:rsidR="009D6D09">
        <w:rPr>
          <w:sz w:val="40"/>
          <w:szCs w:val="40"/>
          <w:lang w:val="en-US"/>
        </w:rPr>
        <w:t xml:space="preserve"> function. Thus, mocks of the list of products are made to examine the behavior of the checkout function. Tests</w:t>
      </w:r>
      <w:r w:rsidR="00697407">
        <w:rPr>
          <w:sz w:val="40"/>
          <w:szCs w:val="40"/>
          <w:lang w:val="en-US"/>
        </w:rPr>
        <w:t xml:space="preserve"> are created through adjusting the inputs (user and cart), seeking for reasonable behavior when the function is called. </w:t>
      </w:r>
    </w:p>
    <w:p w14:paraId="084301BB" w14:textId="77777777" w:rsidR="00B2680B" w:rsidRDefault="00B2680B" w:rsidP="00B2680B">
      <w:pPr>
        <w:rPr>
          <w:sz w:val="40"/>
          <w:szCs w:val="40"/>
          <w:lang w:val="en-US"/>
        </w:rPr>
      </w:pPr>
    </w:p>
    <w:p w14:paraId="0DA605EE" w14:textId="77777777" w:rsidR="00B2680B" w:rsidRDefault="00B2680B" w:rsidP="00B2680B">
      <w:pPr>
        <w:rPr>
          <w:sz w:val="40"/>
          <w:szCs w:val="40"/>
          <w:lang w:val="en-US"/>
        </w:rPr>
      </w:pPr>
      <w:r>
        <w:rPr>
          <w:sz w:val="40"/>
          <w:szCs w:val="40"/>
          <w:lang w:val="en-US"/>
        </w:rPr>
        <w:t>The function does not have documentation that outlines the valid inputs. Therefore, the input domain was studied, resulting in the following equivalence classes (EC):</w:t>
      </w:r>
    </w:p>
    <w:p w14:paraId="353E2845" w14:textId="56CE5F77" w:rsidR="00B2680B" w:rsidRDefault="009D6D09" w:rsidP="00B2680B">
      <w:pPr>
        <w:pStyle w:val="ListParagraph"/>
        <w:numPr>
          <w:ilvl w:val="0"/>
          <w:numId w:val="1"/>
        </w:numPr>
        <w:rPr>
          <w:sz w:val="40"/>
          <w:szCs w:val="40"/>
          <w:lang w:val="en-US"/>
        </w:rPr>
      </w:pPr>
      <w:r>
        <w:rPr>
          <w:sz w:val="40"/>
          <w:szCs w:val="40"/>
          <w:lang w:val="en-US"/>
        </w:rPr>
        <w:t>An empty cart</w:t>
      </w:r>
    </w:p>
    <w:p w14:paraId="2C9BAA5F" w14:textId="56090A2B" w:rsidR="00B2680B" w:rsidRDefault="009D6D09" w:rsidP="00B2680B">
      <w:pPr>
        <w:pStyle w:val="ListParagraph"/>
        <w:numPr>
          <w:ilvl w:val="0"/>
          <w:numId w:val="1"/>
        </w:numPr>
        <w:rPr>
          <w:sz w:val="40"/>
          <w:szCs w:val="40"/>
          <w:lang w:val="en-US"/>
        </w:rPr>
      </w:pPr>
      <w:r>
        <w:rPr>
          <w:sz w:val="40"/>
          <w:szCs w:val="40"/>
          <w:lang w:val="en-US"/>
        </w:rPr>
        <w:t>Insufficient wallet funds</w:t>
      </w:r>
    </w:p>
    <w:p w14:paraId="7FC5E221" w14:textId="44166AF0" w:rsidR="009D6D09" w:rsidRDefault="009D6D09" w:rsidP="00B2680B">
      <w:pPr>
        <w:pStyle w:val="ListParagraph"/>
        <w:numPr>
          <w:ilvl w:val="0"/>
          <w:numId w:val="1"/>
        </w:numPr>
        <w:rPr>
          <w:sz w:val="40"/>
          <w:szCs w:val="40"/>
          <w:lang w:val="en-US"/>
        </w:rPr>
      </w:pPr>
      <w:r>
        <w:rPr>
          <w:sz w:val="40"/>
          <w:szCs w:val="40"/>
          <w:lang w:val="en-US"/>
        </w:rPr>
        <w:t xml:space="preserve">Sufficient wallet funds and a product in cart </w:t>
      </w:r>
    </w:p>
    <w:p w14:paraId="5390FADE" w14:textId="5060E79F" w:rsidR="009D6D09" w:rsidRDefault="009D6D09" w:rsidP="00B2680B">
      <w:pPr>
        <w:pStyle w:val="ListParagraph"/>
        <w:numPr>
          <w:ilvl w:val="0"/>
          <w:numId w:val="1"/>
        </w:numPr>
        <w:rPr>
          <w:sz w:val="40"/>
          <w:szCs w:val="40"/>
          <w:lang w:val="en-US"/>
        </w:rPr>
      </w:pPr>
      <w:r>
        <w:rPr>
          <w:sz w:val="40"/>
          <w:szCs w:val="40"/>
          <w:lang w:val="en-US"/>
        </w:rPr>
        <w:t>Sufficient wallet funds and multiple products in cart</w:t>
      </w:r>
    </w:p>
    <w:p w14:paraId="6724505E" w14:textId="66B60A5F" w:rsidR="009D6D09" w:rsidRDefault="009D6D09" w:rsidP="00B2680B">
      <w:pPr>
        <w:pStyle w:val="ListParagraph"/>
        <w:numPr>
          <w:ilvl w:val="0"/>
          <w:numId w:val="1"/>
        </w:numPr>
        <w:rPr>
          <w:sz w:val="40"/>
          <w:szCs w:val="40"/>
          <w:lang w:val="en-US"/>
        </w:rPr>
      </w:pPr>
      <w:r>
        <w:rPr>
          <w:sz w:val="40"/>
          <w:szCs w:val="40"/>
          <w:lang w:val="en-US"/>
        </w:rPr>
        <w:lastRenderedPageBreak/>
        <w:t xml:space="preserve">Not enough available units than requested by the </w:t>
      </w:r>
      <w:proofErr w:type="gramStart"/>
      <w:r>
        <w:rPr>
          <w:sz w:val="40"/>
          <w:szCs w:val="40"/>
          <w:lang w:val="en-US"/>
        </w:rPr>
        <w:t>user</w:t>
      </w:r>
      <w:proofErr w:type="gramEnd"/>
    </w:p>
    <w:p w14:paraId="7B6DD061" w14:textId="79043044" w:rsidR="009D6D09" w:rsidRDefault="009D6D09" w:rsidP="00B2680B">
      <w:pPr>
        <w:pStyle w:val="ListParagraph"/>
        <w:numPr>
          <w:ilvl w:val="0"/>
          <w:numId w:val="1"/>
        </w:numPr>
        <w:rPr>
          <w:sz w:val="40"/>
          <w:szCs w:val="40"/>
          <w:lang w:val="en-US"/>
        </w:rPr>
      </w:pPr>
      <w:r>
        <w:rPr>
          <w:sz w:val="40"/>
          <w:szCs w:val="40"/>
          <w:lang w:val="en-US"/>
        </w:rPr>
        <w:t>Negative wallet funds</w:t>
      </w:r>
    </w:p>
    <w:p w14:paraId="4FE5D10F" w14:textId="0BD47428" w:rsidR="009D6D09" w:rsidRDefault="009D6D09" w:rsidP="00B2680B">
      <w:pPr>
        <w:pStyle w:val="ListParagraph"/>
        <w:numPr>
          <w:ilvl w:val="0"/>
          <w:numId w:val="1"/>
        </w:numPr>
        <w:rPr>
          <w:sz w:val="40"/>
          <w:szCs w:val="40"/>
          <w:lang w:val="en-US"/>
        </w:rPr>
      </w:pPr>
      <w:r>
        <w:rPr>
          <w:sz w:val="40"/>
          <w:szCs w:val="40"/>
          <w:lang w:val="en-US"/>
        </w:rPr>
        <w:t>Products in cart with negative price</w:t>
      </w:r>
    </w:p>
    <w:p w14:paraId="6A0F75DB" w14:textId="37DA1469" w:rsidR="009D6D09" w:rsidRDefault="009D6D09" w:rsidP="00B2680B">
      <w:pPr>
        <w:pStyle w:val="ListParagraph"/>
        <w:numPr>
          <w:ilvl w:val="0"/>
          <w:numId w:val="1"/>
        </w:numPr>
        <w:rPr>
          <w:sz w:val="40"/>
          <w:szCs w:val="40"/>
          <w:lang w:val="en-US"/>
        </w:rPr>
      </w:pPr>
      <w:r>
        <w:rPr>
          <w:sz w:val="40"/>
          <w:szCs w:val="40"/>
          <w:lang w:val="en-US"/>
        </w:rPr>
        <w:t xml:space="preserve">Sufficient funds and a product in cart but with only one unit </w:t>
      </w:r>
      <w:proofErr w:type="gramStart"/>
      <w:r>
        <w:rPr>
          <w:sz w:val="40"/>
          <w:szCs w:val="40"/>
          <w:lang w:val="en-US"/>
        </w:rPr>
        <w:t>left</w:t>
      </w:r>
      <w:proofErr w:type="gramEnd"/>
    </w:p>
    <w:p w14:paraId="75F61527" w14:textId="1A0F6506" w:rsidR="009D6D09" w:rsidRDefault="009D6D09" w:rsidP="00B2680B">
      <w:pPr>
        <w:pStyle w:val="ListParagraph"/>
        <w:numPr>
          <w:ilvl w:val="0"/>
          <w:numId w:val="1"/>
        </w:numPr>
        <w:rPr>
          <w:sz w:val="40"/>
          <w:szCs w:val="40"/>
          <w:lang w:val="en-US"/>
        </w:rPr>
      </w:pPr>
      <w:r>
        <w:rPr>
          <w:sz w:val="40"/>
          <w:szCs w:val="40"/>
          <w:lang w:val="en-US"/>
        </w:rPr>
        <w:t>Decimal balance in the wallet funds</w:t>
      </w:r>
    </w:p>
    <w:p w14:paraId="05B97A17" w14:textId="00654FFF" w:rsidR="00B2680B" w:rsidRDefault="009D6D09" w:rsidP="009D6D09">
      <w:pPr>
        <w:pStyle w:val="ListParagraph"/>
        <w:numPr>
          <w:ilvl w:val="0"/>
          <w:numId w:val="1"/>
        </w:numPr>
        <w:rPr>
          <w:sz w:val="40"/>
          <w:szCs w:val="40"/>
          <w:lang w:val="en-US"/>
        </w:rPr>
      </w:pPr>
      <w:r>
        <w:rPr>
          <w:sz w:val="40"/>
          <w:szCs w:val="40"/>
          <w:lang w:val="en-US"/>
        </w:rPr>
        <w:t xml:space="preserve">Product with no units </w:t>
      </w:r>
    </w:p>
    <w:p w14:paraId="15FF40A9" w14:textId="77777777" w:rsidR="009D6D09" w:rsidRPr="009D6D09" w:rsidRDefault="009D6D09" w:rsidP="009D6D09">
      <w:pPr>
        <w:pStyle w:val="ListParagraph"/>
        <w:rPr>
          <w:sz w:val="40"/>
          <w:szCs w:val="40"/>
          <w:lang w:val="en-US"/>
        </w:rPr>
      </w:pPr>
    </w:p>
    <w:p w14:paraId="378D6B18" w14:textId="1A5B5326" w:rsidR="00B2680B" w:rsidRDefault="00B2680B" w:rsidP="00B2680B">
      <w:pPr>
        <w:rPr>
          <w:sz w:val="40"/>
          <w:szCs w:val="40"/>
          <w:lang w:val="en-US"/>
        </w:rPr>
      </w:pPr>
      <w:r>
        <w:rPr>
          <w:sz w:val="40"/>
          <w:szCs w:val="40"/>
          <w:lang w:val="en-US"/>
        </w:rPr>
        <w:t xml:space="preserve">A test case for each equivalence class will be made. In depth information about the test cases </w:t>
      </w:r>
      <w:proofErr w:type="gramStart"/>
      <w:r>
        <w:rPr>
          <w:sz w:val="40"/>
          <w:szCs w:val="40"/>
          <w:lang w:val="en-US"/>
        </w:rPr>
        <w:t>are</w:t>
      </w:r>
      <w:proofErr w:type="gramEnd"/>
      <w:r>
        <w:rPr>
          <w:sz w:val="40"/>
          <w:szCs w:val="40"/>
          <w:lang w:val="en-US"/>
        </w:rPr>
        <w:t xml:space="preserve"> presented in the “</w:t>
      </w:r>
      <w:r w:rsidR="009D6D09">
        <w:rPr>
          <w:sz w:val="40"/>
          <w:szCs w:val="40"/>
          <w:lang w:val="en-US"/>
        </w:rPr>
        <w:t>checkout</w:t>
      </w:r>
      <w:r>
        <w:rPr>
          <w:sz w:val="40"/>
          <w:szCs w:val="40"/>
          <w:lang w:val="en-US"/>
        </w:rPr>
        <w:t xml:space="preserve"> function testing document”.</w:t>
      </w:r>
    </w:p>
    <w:p w14:paraId="47525988" w14:textId="77777777" w:rsidR="00B2680B" w:rsidRDefault="00B2680B" w:rsidP="00B2680B">
      <w:pPr>
        <w:rPr>
          <w:sz w:val="40"/>
          <w:szCs w:val="40"/>
          <w:lang w:val="en-US"/>
        </w:rPr>
      </w:pPr>
    </w:p>
    <w:p w14:paraId="3D41A0E1" w14:textId="3A0330B9" w:rsidR="00B2680B" w:rsidRDefault="00B2680B" w:rsidP="00B2680B">
      <w:pPr>
        <w:rPr>
          <w:sz w:val="40"/>
          <w:szCs w:val="40"/>
          <w:lang w:val="en-US"/>
        </w:rPr>
      </w:pPr>
      <w:proofErr w:type="gramStart"/>
      <w:r>
        <w:rPr>
          <w:sz w:val="40"/>
          <w:szCs w:val="40"/>
          <w:lang w:val="en-US"/>
        </w:rPr>
        <w:t>In order to</w:t>
      </w:r>
      <w:proofErr w:type="gramEnd"/>
      <w:r>
        <w:rPr>
          <w:sz w:val="40"/>
          <w:szCs w:val="40"/>
          <w:lang w:val="en-US"/>
        </w:rPr>
        <w:t xml:space="preserve"> execute all of the test requirements</w:t>
      </w:r>
      <w:r w:rsidR="009D6D09">
        <w:rPr>
          <w:sz w:val="40"/>
          <w:szCs w:val="40"/>
          <w:lang w:val="en-US"/>
        </w:rPr>
        <w:t xml:space="preserve"> a fixture for the cart was made to reduce repetition of initializing it.</w:t>
      </w:r>
    </w:p>
    <w:p w14:paraId="19C5B5DA" w14:textId="77777777" w:rsidR="00B2680B" w:rsidRPr="00FD63D5" w:rsidRDefault="00B2680B" w:rsidP="00B2680B">
      <w:pPr>
        <w:rPr>
          <w:sz w:val="40"/>
          <w:szCs w:val="40"/>
        </w:rPr>
      </w:pPr>
    </w:p>
    <w:p w14:paraId="50DE2511" w14:textId="77777777" w:rsidR="00B2680B" w:rsidRPr="008B556D" w:rsidRDefault="00B2680B" w:rsidP="00B2680B">
      <w:pPr>
        <w:rPr>
          <w:sz w:val="40"/>
          <w:szCs w:val="40"/>
          <w:lang w:val="en-US"/>
        </w:rPr>
      </w:pPr>
    </w:p>
    <w:p w14:paraId="7540D1D8" w14:textId="77777777" w:rsidR="00B2680B" w:rsidRDefault="00B2680B" w:rsidP="00B2680B">
      <w:pPr>
        <w:rPr>
          <w:sz w:val="40"/>
          <w:szCs w:val="40"/>
          <w:lang w:val="en-US"/>
        </w:rPr>
      </w:pPr>
    </w:p>
    <w:p w14:paraId="52BF2F0C" w14:textId="77777777" w:rsidR="00B2680B" w:rsidRPr="000E3CE3" w:rsidRDefault="00B2680B" w:rsidP="00B2680B">
      <w:pPr>
        <w:rPr>
          <w:sz w:val="40"/>
          <w:szCs w:val="40"/>
          <w:lang w:val="en-US"/>
        </w:rPr>
      </w:pPr>
    </w:p>
    <w:p w14:paraId="525DED9E" w14:textId="3B7DE830" w:rsidR="000E3CE3" w:rsidRPr="00B2680B" w:rsidRDefault="000E3CE3" w:rsidP="00B2680B">
      <w:pPr>
        <w:rPr>
          <w:lang w:val="en-US"/>
        </w:rPr>
      </w:pPr>
    </w:p>
    <w:sectPr w:rsidR="000E3CE3" w:rsidRPr="00B2680B" w:rsidSect="008859D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55D7"/>
    <w:multiLevelType w:val="hybridMultilevel"/>
    <w:tmpl w:val="079E7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D34D50"/>
    <w:multiLevelType w:val="hybridMultilevel"/>
    <w:tmpl w:val="3BC20C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95741671">
    <w:abstractNumId w:val="0"/>
  </w:num>
  <w:num w:numId="2" w16cid:durableId="1866746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761"/>
    <w:rsid w:val="000B782E"/>
    <w:rsid w:val="000E3CE3"/>
    <w:rsid w:val="0011677B"/>
    <w:rsid w:val="00330480"/>
    <w:rsid w:val="00367DC7"/>
    <w:rsid w:val="00370761"/>
    <w:rsid w:val="004A0338"/>
    <w:rsid w:val="00510627"/>
    <w:rsid w:val="00697407"/>
    <w:rsid w:val="006D656A"/>
    <w:rsid w:val="008859DD"/>
    <w:rsid w:val="008B556D"/>
    <w:rsid w:val="00974EF2"/>
    <w:rsid w:val="00980D40"/>
    <w:rsid w:val="009D6D09"/>
    <w:rsid w:val="00A052E1"/>
    <w:rsid w:val="00A732CE"/>
    <w:rsid w:val="00A840CC"/>
    <w:rsid w:val="00AE0D87"/>
    <w:rsid w:val="00B2680B"/>
    <w:rsid w:val="00B7743E"/>
    <w:rsid w:val="00DB202F"/>
    <w:rsid w:val="00DC6A94"/>
    <w:rsid w:val="00F65AE2"/>
    <w:rsid w:val="00FD63D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906E"/>
  <w15:chartTrackingRefBased/>
  <w15:docId w15:val="{75643B82-5D3A-2F43-95C7-3535BAA2D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40"/>
    <w:pPr>
      <w:ind w:left="720"/>
      <w:contextualSpacing/>
    </w:pPr>
  </w:style>
  <w:style w:type="paragraph" w:styleId="HTMLPreformatted">
    <w:name w:val="HTML Preformatted"/>
    <w:basedOn w:val="Normal"/>
    <w:link w:val="HTMLPreformattedChar"/>
    <w:uiPriority w:val="99"/>
    <w:semiHidden/>
    <w:unhideWhenUsed/>
    <w:rsid w:val="00FD63D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D63D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586038">
      <w:bodyDiv w:val="1"/>
      <w:marLeft w:val="0"/>
      <w:marRight w:val="0"/>
      <w:marTop w:val="0"/>
      <w:marBottom w:val="0"/>
      <w:divBdr>
        <w:top w:val="none" w:sz="0" w:space="0" w:color="auto"/>
        <w:left w:val="none" w:sz="0" w:space="0" w:color="auto"/>
        <w:bottom w:val="none" w:sz="0" w:space="0" w:color="auto"/>
        <w:right w:val="none" w:sz="0" w:space="0" w:color="auto"/>
      </w:divBdr>
      <w:divsChild>
        <w:div w:id="790132411">
          <w:marLeft w:val="0"/>
          <w:marRight w:val="0"/>
          <w:marTop w:val="0"/>
          <w:marBottom w:val="0"/>
          <w:divBdr>
            <w:top w:val="none" w:sz="0" w:space="0" w:color="auto"/>
            <w:left w:val="none" w:sz="0" w:space="0" w:color="auto"/>
            <w:bottom w:val="none" w:sz="0" w:space="0" w:color="auto"/>
            <w:right w:val="none" w:sz="0" w:space="0" w:color="auto"/>
          </w:divBdr>
        </w:div>
      </w:divsChild>
    </w:div>
    <w:div w:id="493109725">
      <w:bodyDiv w:val="1"/>
      <w:marLeft w:val="0"/>
      <w:marRight w:val="0"/>
      <w:marTop w:val="0"/>
      <w:marBottom w:val="0"/>
      <w:divBdr>
        <w:top w:val="none" w:sz="0" w:space="0" w:color="auto"/>
        <w:left w:val="none" w:sz="0" w:space="0" w:color="auto"/>
        <w:bottom w:val="none" w:sz="0" w:space="0" w:color="auto"/>
        <w:right w:val="none" w:sz="0" w:space="0" w:color="auto"/>
      </w:divBdr>
      <w:divsChild>
        <w:div w:id="529343668">
          <w:marLeft w:val="0"/>
          <w:marRight w:val="0"/>
          <w:marTop w:val="0"/>
          <w:marBottom w:val="0"/>
          <w:divBdr>
            <w:top w:val="none" w:sz="0" w:space="0" w:color="auto"/>
            <w:left w:val="none" w:sz="0" w:space="0" w:color="auto"/>
            <w:bottom w:val="none" w:sz="0" w:space="0" w:color="auto"/>
            <w:right w:val="none" w:sz="0" w:space="0" w:color="auto"/>
          </w:divBdr>
        </w:div>
      </w:divsChild>
    </w:div>
    <w:div w:id="1002972086">
      <w:bodyDiv w:val="1"/>
      <w:marLeft w:val="0"/>
      <w:marRight w:val="0"/>
      <w:marTop w:val="0"/>
      <w:marBottom w:val="0"/>
      <w:divBdr>
        <w:top w:val="none" w:sz="0" w:space="0" w:color="auto"/>
        <w:left w:val="none" w:sz="0" w:space="0" w:color="auto"/>
        <w:bottom w:val="none" w:sz="0" w:space="0" w:color="auto"/>
        <w:right w:val="none" w:sz="0" w:space="0" w:color="auto"/>
      </w:divBdr>
      <w:divsChild>
        <w:div w:id="383599452">
          <w:marLeft w:val="0"/>
          <w:marRight w:val="0"/>
          <w:marTop w:val="0"/>
          <w:marBottom w:val="0"/>
          <w:divBdr>
            <w:top w:val="none" w:sz="0" w:space="0" w:color="auto"/>
            <w:left w:val="none" w:sz="0" w:space="0" w:color="auto"/>
            <w:bottom w:val="none" w:sz="0" w:space="0" w:color="auto"/>
            <w:right w:val="none" w:sz="0" w:space="0" w:color="auto"/>
          </w:divBdr>
        </w:div>
      </w:divsChild>
    </w:div>
    <w:div w:id="1532111456">
      <w:bodyDiv w:val="1"/>
      <w:marLeft w:val="0"/>
      <w:marRight w:val="0"/>
      <w:marTop w:val="0"/>
      <w:marBottom w:val="0"/>
      <w:divBdr>
        <w:top w:val="none" w:sz="0" w:space="0" w:color="auto"/>
        <w:left w:val="none" w:sz="0" w:space="0" w:color="auto"/>
        <w:bottom w:val="none" w:sz="0" w:space="0" w:color="auto"/>
        <w:right w:val="none" w:sz="0" w:space="0" w:color="auto"/>
      </w:divBdr>
      <w:divsChild>
        <w:div w:id="519976082">
          <w:marLeft w:val="0"/>
          <w:marRight w:val="0"/>
          <w:marTop w:val="0"/>
          <w:marBottom w:val="0"/>
          <w:divBdr>
            <w:top w:val="none" w:sz="0" w:space="0" w:color="auto"/>
            <w:left w:val="none" w:sz="0" w:space="0" w:color="auto"/>
            <w:bottom w:val="none" w:sz="0" w:space="0" w:color="auto"/>
            <w:right w:val="none" w:sz="0" w:space="0" w:color="auto"/>
          </w:divBdr>
        </w:div>
      </w:divsChild>
    </w:div>
    <w:div w:id="1920019666">
      <w:bodyDiv w:val="1"/>
      <w:marLeft w:val="0"/>
      <w:marRight w:val="0"/>
      <w:marTop w:val="0"/>
      <w:marBottom w:val="0"/>
      <w:divBdr>
        <w:top w:val="none" w:sz="0" w:space="0" w:color="auto"/>
        <w:left w:val="none" w:sz="0" w:space="0" w:color="auto"/>
        <w:bottom w:val="none" w:sz="0" w:space="0" w:color="auto"/>
        <w:right w:val="none" w:sz="0" w:space="0" w:color="auto"/>
      </w:divBdr>
      <w:divsChild>
        <w:div w:id="3272972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248</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Ramanathan Thinniyam</dc:creator>
  <cp:keywords/>
  <dc:description/>
  <cp:lastModifiedBy>Edvin Eriksson</cp:lastModifiedBy>
  <cp:revision>6</cp:revision>
  <dcterms:created xsi:type="dcterms:W3CDTF">2023-11-23T11:32:00Z</dcterms:created>
  <dcterms:modified xsi:type="dcterms:W3CDTF">2023-11-23T19:33:00Z</dcterms:modified>
</cp:coreProperties>
</file>