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152D1"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 xml:space="preserve">.1.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proofErr w:type="spellStart"/>
      <w:r w:rsidR="00904645">
        <w:rPr>
          <w:lang w:val="en-US" w:eastAsia="en-US"/>
        </w:rPr>
        <w:t>Kotlin</w:t>
      </w:r>
      <w:proofErr w:type="spellEnd"/>
      <w:r w:rsidR="00904645" w:rsidRPr="00DD7004">
        <w:rPr>
          <w:lang w:val="en-US" w:eastAsia="en-US"/>
        </w:rPr>
        <w:t xml:space="preserve">, </w:t>
      </w:r>
      <w:r w:rsidR="00904645">
        <w:rPr>
          <w:lang w:val="en-US" w:eastAsia="en-US"/>
        </w:rPr>
        <w:t>Ceylon</w:t>
      </w:r>
      <w:r w:rsidR="00904645" w:rsidRPr="00DD7004">
        <w:rPr>
          <w:lang w:val="en-US" w:eastAsia="en-US"/>
        </w:rPr>
        <w:t xml:space="preserve">, </w:t>
      </w:r>
      <w:proofErr w:type="spellStart"/>
      <w:r w:rsidR="00904645">
        <w:rPr>
          <w:lang w:val="en-US" w:eastAsia="en-US"/>
        </w:rPr>
        <w:t>Xtend</w:t>
      </w:r>
      <w:proofErr w:type="spellEnd"/>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proofErr w:type="spellStart"/>
      <w:r w:rsidR="007152CA">
        <w:rPr>
          <w:lang w:val="en-US" w:eastAsia="en-US"/>
        </w:rPr>
        <w:t>eylon</w:t>
      </w:r>
      <w:proofErr w:type="spellEnd"/>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4152D1"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4152D1"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proofErr w:type="spellStart"/>
      <w:r>
        <w:rPr>
          <w:lang w:val="en-US"/>
        </w:rPr>
        <w:t>Kotlin</w:t>
      </w:r>
      <w:proofErr w:type="spellEnd"/>
    </w:p>
    <w:p w:rsidR="000331D4" w:rsidRDefault="004152D1"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proofErr w:type="spellStart"/>
      <w:r w:rsidR="000331D4">
        <w:rPr>
          <w:shd w:val="clear" w:color="auto" w:fill="FFFFFF"/>
          <w:lang w:val="en-US"/>
        </w:rPr>
        <w:t>Jetbrains</w:t>
      </w:r>
      <w:proofErr w:type="spellEnd"/>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proofErr w:type="spellStart"/>
      <w:r>
        <w:rPr>
          <w:lang w:val="en-US"/>
        </w:rPr>
        <w:t>Xtend</w:t>
      </w:r>
      <w:proofErr w:type="spellEnd"/>
    </w:p>
    <w:p w:rsidR="00DD7004" w:rsidRDefault="004152D1"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4152D1"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5453AC" w:rsidRDefault="007F6221" w:rsidP="003D6733">
      <w:pPr>
        <w:pStyle w:val="NormalarTab"/>
        <w:ind w:firstLine="0"/>
        <w:rPr>
          <w:lang w:val="en-US"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en-US" w:eastAsia="en-US"/>
        </w:rPr>
      </w:pPr>
    </w:p>
    <w:p w:rsidR="005453AC" w:rsidRDefault="005453AC" w:rsidP="005453AC">
      <w:pPr>
        <w:rPr>
          <w:lang w:val="ru-RU" w:eastAsia="en-US"/>
        </w:rPr>
      </w:pPr>
      <w:r>
        <w:rPr>
          <w:noProof/>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5453AC" w:rsidRPr="005453AC" w:rsidRDefault="005453AC" w:rsidP="005453AC">
                            <w:pPr>
                              <w:pStyle w:val="Caption"/>
                              <w:jc w:val="both"/>
                              <w:rPr>
                                <w:b/>
                                <w:noProof/>
                                <w:lang w:val="en-US"/>
                              </w:rPr>
                            </w:pPr>
                            <w:r>
                              <w:t>3.1.</w:t>
                            </w:r>
                            <w:r w:rsidR="003E1F06">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5453AC" w:rsidRPr="005453AC" w:rsidRDefault="005453AC" w:rsidP="005453AC">
                      <w:pPr>
                        <w:pStyle w:val="Caption"/>
                        <w:jc w:val="both"/>
                        <w:rPr>
                          <w:b/>
                          <w:noProof/>
                          <w:lang w:val="en-US"/>
                        </w:rPr>
                      </w:pPr>
                      <w:r>
                        <w:t>3.1.</w:t>
                      </w:r>
                      <w:r w:rsidR="003E1F06">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A047A8" w:rsidRPr="003E1F06" w:rsidRDefault="00A047A8" w:rsidP="003E1F06">
                            <w:pPr>
                              <w:pStyle w:val="Caption"/>
                              <w:jc w:val="both"/>
                              <w:rPr>
                                <w:b/>
                                <w:noProof/>
                                <w:lang w:val="ru-RU"/>
                              </w:rPr>
                            </w:pPr>
                            <w:r>
                              <w:t>3.1.</w:t>
                            </w:r>
                            <w:r w:rsidR="003E1F06">
                              <w:rPr>
                                <w:lang w:val="ru-RU"/>
                              </w:rPr>
                              <w:t>2</w:t>
                            </w:r>
                            <w:r>
                              <w:t xml:space="preserve"> att. </w:t>
                            </w:r>
                            <w:r w:rsidR="003E1F06">
                              <w:t xml:space="preserve"> </w:t>
                            </w:r>
                            <w:r w:rsidR="003E1F06">
                              <w:rPr>
                                <w:b/>
                                <w:lang w:val="ru-RU"/>
                              </w:rPr>
                              <w:t xml:space="preserve">Не </w:t>
                            </w:r>
                            <w:r w:rsidR="003E1F06">
                              <w:rPr>
                                <w:b/>
                                <w:lang w:val="en-US"/>
                              </w:rPr>
                              <w:t xml:space="preserve">null </w:t>
                            </w:r>
                            <w:r w:rsidR="003E1F06">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A047A8" w:rsidRPr="003E1F06" w:rsidRDefault="00A047A8" w:rsidP="003E1F06">
                      <w:pPr>
                        <w:pStyle w:val="Caption"/>
                        <w:jc w:val="both"/>
                        <w:rPr>
                          <w:b/>
                          <w:noProof/>
                          <w:lang w:val="ru-RU"/>
                        </w:rPr>
                      </w:pPr>
                      <w:r>
                        <w:t>3.1.</w:t>
                      </w:r>
                      <w:r w:rsidR="003E1F06">
                        <w:rPr>
                          <w:lang w:val="ru-RU"/>
                        </w:rPr>
                        <w:t>2</w:t>
                      </w:r>
                      <w:r>
                        <w:t xml:space="preserve"> att. </w:t>
                      </w:r>
                      <w:r w:rsidR="003E1F06">
                        <w:t xml:space="preserve"> </w:t>
                      </w:r>
                      <w:r w:rsidR="003E1F06">
                        <w:rPr>
                          <w:b/>
                          <w:lang w:val="ru-RU"/>
                        </w:rPr>
                        <w:t xml:space="preserve">Не </w:t>
                      </w:r>
                      <w:r w:rsidR="003E1F06">
                        <w:rPr>
                          <w:b/>
                          <w:lang w:val="en-US"/>
                        </w:rPr>
                        <w:t xml:space="preserve">null </w:t>
                      </w:r>
                      <w:r w:rsidR="003E1F06">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7838AB" w:rsidP="007838AB">
      <w:pPr>
        <w:ind w:left="360"/>
        <w:rPr>
          <w:lang w:val="en-US" w:eastAsia="en-US"/>
        </w:rPr>
      </w:pPr>
    </w:p>
    <w:p w:rsidR="007838AB" w:rsidRDefault="007838AB" w:rsidP="007838AB">
      <w:pPr>
        <w:pStyle w:val="Heading3"/>
        <w:rPr>
          <w:lang w:val="ru-RU"/>
        </w:rPr>
      </w:pPr>
      <w:r>
        <w:rPr>
          <w:lang w:val="ru-RU"/>
        </w:rPr>
        <w:t>Операторы</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proofErr w:type="spellStart"/>
      <w:r>
        <w:rPr>
          <w:lang w:val="en-US" w:eastAsia="en-US"/>
        </w:rPr>
        <w:t>foreach</w:t>
      </w:r>
      <w:proofErr w:type="spellEnd"/>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Pr="00C67019" w:rsidRDefault="00652438" w:rsidP="00C67019">
      <w:pPr>
        <w:pStyle w:val="ListParagraph"/>
        <w:numPr>
          <w:ilvl w:val="0"/>
          <w:numId w:val="20"/>
        </w:numPr>
        <w:rPr>
          <w:lang w:val="ru-RU" w:eastAsia="en-US"/>
        </w:rPr>
      </w:pPr>
      <w:bookmarkStart w:id="3" w:name="_GoBack"/>
      <w:bookmarkEnd w:id="3"/>
    </w:p>
    <w:p w:rsidR="003E1F06" w:rsidRPr="008E6859" w:rsidRDefault="003E1F06" w:rsidP="003E1F06">
      <w:pPr>
        <w:pStyle w:val="Heading4"/>
        <w:numPr>
          <w:ilvl w:val="0"/>
          <w:numId w:val="0"/>
        </w:numPr>
        <w:ind w:left="360"/>
        <w:jc w:val="center"/>
        <w:rPr>
          <w:lang w:val="ru-RU"/>
        </w:rPr>
      </w:pPr>
    </w:p>
    <w:p w:rsidR="00423A73" w:rsidRDefault="00423A73" w:rsidP="00423A73">
      <w:pPr>
        <w:pStyle w:val="Heading1"/>
      </w:pPr>
      <w:bookmarkStart w:id="4" w:name="_Toc444598151"/>
      <w:r>
        <w:lastRenderedPageBreak/>
        <w:t>OBJEKTU IEKļAUšANA TEKSTĀ</w:t>
      </w:r>
      <w:bookmarkEnd w:id="4"/>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5" w:name="_Toc444598152"/>
      <w:r>
        <w:t>Attēli</w:t>
      </w:r>
      <w:bookmarkEnd w:id="5"/>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1"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6" w:name="_Ref125393819"/>
    <w:bookmarkStart w:id="7"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6"/>
      <w:r>
        <w:t xml:space="preserve">. att. </w:t>
      </w:r>
      <w:bookmarkEnd w:id="7"/>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8" w:name="_Toc121243850"/>
      <w:bookmarkStart w:id="9" w:name="_Toc444598153"/>
      <w:bookmarkStart w:id="10" w:name="_Toc121243849"/>
      <w:r>
        <w:t>Tabulas</w:t>
      </w:r>
      <w:bookmarkEnd w:id="8"/>
      <w:bookmarkEnd w:id="9"/>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1" w:name="_Ref125394002"/>
    <w:bookmarkStart w:id="12"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1"/>
      <w:r>
        <w:rPr>
          <w:lang w:eastAsia="en-US"/>
        </w:rPr>
        <w:t>. tabula</w:t>
      </w:r>
      <w:bookmarkEnd w:id="12"/>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3" w:name="_Toc444598154"/>
      <w:r>
        <w:t>Formulas</w:t>
      </w:r>
      <w:bookmarkEnd w:id="10"/>
      <w:bookmarkEnd w:id="13"/>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22" o:title=""/>
                </v:shape>
                <o:OLEObject Type="Embed" ProgID="Equation.DSMT4" ShapeID="_x0000_i1025" DrawAspect="Content" ObjectID="_1555871253" r:id="rId23"/>
              </w:object>
            </w:r>
            <w:r>
              <w:t>,</w:t>
            </w:r>
          </w:p>
        </w:tc>
        <w:tc>
          <w:tcPr>
            <w:tcW w:w="1392" w:type="dxa"/>
            <w:vAlign w:val="center"/>
          </w:tcPr>
          <w:p w:rsidR="00423A73" w:rsidRDefault="00423A73" w:rsidP="00DC6EFF">
            <w:pPr>
              <w:pStyle w:val="Caption"/>
            </w:pPr>
            <w:bookmarkStart w:id="14"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4"/>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24" o:title=""/>
                </v:shape>
                <o:OLEObject Type="Embed" ProgID="Equation.3" ShapeID="_x0000_i1026" DrawAspect="Content" ObjectID="_1555871254" r:id="rId2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26" o:title=""/>
                </v:shape>
                <o:OLEObject Type="Embed" ProgID="Equation.3" ShapeID="_x0000_i1027" DrawAspect="Content" ObjectID="_1555871255" r:id="rId2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28" o:title=""/>
                </v:shape>
                <o:OLEObject Type="Embed" ProgID="Equation.3" ShapeID="_x0000_i1028" DrawAspect="Content" ObjectID="_1555871256" r:id="rId29"/>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15" w:name="_Toc444598155"/>
      <w:r>
        <w:rPr>
          <w:lang w:eastAsia="en-US"/>
        </w:rPr>
        <w:lastRenderedPageBreak/>
        <w:t>izmantotās literatūras SARAKSTA sakārtoŠANA un atsauces</w:t>
      </w:r>
      <w:bookmarkEnd w:id="1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Pr>
          <w:rFonts w:cs="Times New Roman"/>
          <w:snapToGrid/>
          <w:color w:val="000000"/>
          <w:shd w:val="clear" w:color="auto" w:fill="FFFFFF"/>
          <w:lang w:val="en-US" w:eastAsia="en-US" w:bidi="ar-SA"/>
        </w:rPr>
        <w:t xml:space="preserve">, N., </w:t>
      </w:r>
      <w:proofErr w:type="spellStart"/>
      <w:r>
        <w:rPr>
          <w:rFonts w:cs="Times New Roman"/>
          <w:snapToGrid/>
          <w:color w:val="000000"/>
          <w:shd w:val="clear" w:color="auto" w:fill="FFFFFF"/>
          <w:lang w:val="en-US" w:eastAsia="en-US" w:bidi="ar-SA"/>
        </w:rPr>
        <w:t>Cass,S</w:t>
      </w:r>
      <w:proofErr w:type="spellEnd"/>
      <w:r>
        <w:rPr>
          <w:rFonts w:cs="Times New Roman"/>
          <w:snapToGrid/>
          <w:color w:val="000000"/>
          <w:shd w:val="clear" w:color="auto" w:fill="FFFFFF"/>
          <w:lang w:val="en-US" w:eastAsia="en-US" w:bidi="ar-SA"/>
        </w:rPr>
        <w:t xml:space="preserve">.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19"/>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0"/>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6" w:name="_Toc444598156"/>
      <w:r>
        <w:rPr>
          <w:lang w:eastAsia="en-US"/>
        </w:rPr>
        <w:lastRenderedPageBreak/>
        <w:t>PIELIKUMI</w:t>
      </w:r>
      <w:bookmarkEnd w:id="1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7" w:name="_Toc444598157"/>
      <w:r>
        <w:lastRenderedPageBreak/>
        <w:t>rezultāti un SECINĀJUMI</w:t>
      </w:r>
      <w:bookmarkEnd w:id="1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8" w:name="_Toc444598158"/>
      <w:r w:rsidRPr="00011202">
        <w:rPr>
          <w:bCs w:val="0"/>
          <w:iCs/>
        </w:rPr>
        <w:lastRenderedPageBreak/>
        <w:t>Izmantotās literatūras saraksts</w:t>
      </w:r>
      <w:bookmarkEnd w:id="18"/>
    </w:p>
    <w:p w:rsidR="00423A73" w:rsidRDefault="00423A73" w:rsidP="00423A73">
      <w:pPr>
        <w:numPr>
          <w:ilvl w:val="0"/>
          <w:numId w:val="2"/>
        </w:numPr>
        <w:tabs>
          <w:tab w:val="clear" w:pos="720"/>
          <w:tab w:val="num" w:pos="567"/>
        </w:tabs>
        <w:ind w:left="567" w:hanging="567"/>
        <w:rPr>
          <w:lang w:eastAsia="en-US"/>
        </w:rPr>
      </w:pPr>
      <w:bookmarkStart w:id="19" w:name="_Ref128159988"/>
      <w:r>
        <w:rPr>
          <w:lang w:eastAsia="en-US"/>
        </w:rPr>
        <w:t>Literatūras avots A</w:t>
      </w:r>
      <w:bookmarkEnd w:id="1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0" w:name="_Ref125394208"/>
      <w:bookmarkStart w:id="21" w:name="_Ref128160037"/>
      <w:r>
        <w:rPr>
          <w:lang w:eastAsia="en-US"/>
        </w:rPr>
        <w:t>Žurnāls</w:t>
      </w:r>
      <w:bookmarkEnd w:id="20"/>
      <w:r>
        <w:rPr>
          <w:lang w:eastAsia="en-US"/>
        </w:rPr>
        <w:t xml:space="preserve"> C</w:t>
      </w:r>
      <w:bookmarkEnd w:id="2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0"/>
          <w:footerReference w:type="first" r:id="rId31"/>
          <w:pgSz w:w="11907" w:h="16840" w:code="9"/>
          <w:pgMar w:top="1440" w:right="1797" w:bottom="1440" w:left="1797" w:header="720" w:footer="720" w:gutter="0"/>
          <w:cols w:space="720"/>
          <w:docGrid w:linePitch="326"/>
        </w:sectPr>
      </w:pPr>
    </w:p>
    <w:p w:rsidR="00423A73" w:rsidRDefault="00423A73" w:rsidP="00423A73">
      <w:pPr>
        <w:pStyle w:val="Pielikumi"/>
      </w:pPr>
      <w:bookmarkStart w:id="22" w:name="_Toc444598159"/>
      <w:r>
        <w:lastRenderedPageBreak/>
        <w:t>pielikumi</w:t>
      </w:r>
      <w:bookmarkEnd w:id="2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17518"/>
      <w:bookmarkStart w:id="24" w:name="_Toc444598160"/>
      <w:r w:rsidR="00C44EC4">
        <w:rPr>
          <w:noProof/>
        </w:rPr>
        <w:t>1</w:t>
      </w:r>
      <w:bookmarkEnd w:id="2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2908353"/>
      <w:bookmarkStart w:id="26" w:name="_Toc444598161"/>
      <w:r w:rsidR="00C44EC4">
        <w:rPr>
          <w:noProof/>
        </w:rPr>
        <w:t>2</w:t>
      </w:r>
      <w:bookmarkEnd w:id="2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7" w:name="OLE_LINK3"/>
      <w:bookmarkStart w:id="28" w:name="OLE_LINK4"/>
      <w:r>
        <w:rPr>
          <w:lang w:eastAsia="en-US"/>
        </w:rPr>
        <w:t xml:space="preserve">objekta </w:t>
      </w:r>
      <w:bookmarkEnd w:id="27"/>
      <w:bookmarkEnd w:id="2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32"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9" w:name="_Ref128550102"/>
      <w:bookmarkStart w:id="3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9"/>
      <w:r>
        <w:t xml:space="preserve">. att. </w:t>
      </w:r>
      <w:r w:rsidRPr="002E3A6A">
        <w:rPr>
          <w:rStyle w:val="CaptionattlamChar"/>
        </w:rPr>
        <w:t>Attēla nosaukums</w:t>
      </w:r>
      <w:bookmarkEnd w:id="3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1" w:name="_Ref128005340"/>
      <w:bookmarkStart w:id="3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1"/>
      <w:r>
        <w:rPr>
          <w:lang w:eastAsia="en-US"/>
        </w:rPr>
        <w:t>. tabula</w:t>
      </w:r>
      <w:bookmarkEnd w:id="3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3" w:name="_Ref443932957"/>
      <w:bookmarkStart w:id="34" w:name="_Toc444598162"/>
      <w:r w:rsidR="00C44EC4">
        <w:rPr>
          <w:noProof/>
        </w:rPr>
        <w:t>3</w:t>
      </w:r>
      <w:bookmarkEnd w:id="3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1"/>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2"/>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w:t>
      </w:r>
      <w:proofErr w:type="spellStart"/>
      <w:r w:rsidRPr="00BB46DC">
        <w:rPr>
          <w:i/>
          <w:lang w:val="en-GB"/>
        </w:rPr>
        <w:t>th</w:t>
      </w:r>
      <w:proofErr w:type="spellEnd"/>
      <w:r w:rsidRPr="00BB46DC">
        <w:rPr>
          <w:i/>
          <w:lang w:val="en-GB"/>
        </w:rPr>
        <w:t xml:space="preserve"> International Baltic Conference</w:t>
      </w:r>
      <w:r w:rsidRPr="00BB46DC">
        <w:rPr>
          <w:lang w:val="en-GB"/>
        </w:rPr>
        <w:t xml:space="preserve">, </w:t>
      </w:r>
      <w:r w:rsidRPr="00BB46DC">
        <w:rPr>
          <w:i/>
          <w:lang w:val="en-GB"/>
        </w:rPr>
        <w:t xml:space="preserve">Latvia, </w:t>
      </w:r>
      <w:proofErr w:type="spellStart"/>
      <w:r w:rsidRPr="00BB46DC">
        <w:rPr>
          <w:i/>
          <w:lang w:val="en-GB"/>
        </w:rPr>
        <w:t>Jurmala</w:t>
      </w:r>
      <w:proofErr w:type="spellEnd"/>
      <w:r w:rsidRPr="00BB46DC">
        <w:rPr>
          <w:i/>
          <w:lang w:val="en-GB"/>
        </w:rPr>
        <w:t>,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w:t>
      </w:r>
      <w:proofErr w:type="spellStart"/>
      <w:r w:rsidRPr="00BB46DC">
        <w:rPr>
          <w:lang w:val="en-GB"/>
        </w:rPr>
        <w:t>doi</w:t>
      </w:r>
      <w:proofErr w:type="spellEnd"/>
      <w:r w:rsidRPr="00BB46DC">
        <w:rPr>
          <w:lang w:val="en-GB"/>
        </w:rPr>
        <w:t>:</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w:t>
      </w:r>
      <w:proofErr w:type="spellStart"/>
      <w:r w:rsidRPr="00BB46DC">
        <w:rPr>
          <w:rFonts w:eastAsia="Calibri"/>
          <w:lang w:val="en-GB"/>
        </w:rPr>
        <w:t>doi</w:t>
      </w:r>
      <w:proofErr w:type="spellEnd"/>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proofErr w:type="spellStart"/>
      <w:r w:rsidRPr="00D35218">
        <w:rPr>
          <w:rFonts w:eastAsia="Calibri"/>
          <w:lang w:val="en-GB"/>
        </w:rPr>
        <w:t>Kirshners</w:t>
      </w:r>
      <w:proofErr w:type="spellEnd"/>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w:t>
      </w:r>
      <w:proofErr w:type="spellStart"/>
      <w:r w:rsidRPr="00D35218">
        <w:rPr>
          <w:rFonts w:eastAsia="Calibri"/>
          <w:lang w:val="en-GB"/>
        </w:rPr>
        <w:t>Polaka</w:t>
      </w:r>
      <w:proofErr w:type="spellEnd"/>
      <w:r w:rsidRPr="00D35218">
        <w:rPr>
          <w:rFonts w:eastAsia="Calibri"/>
          <w:lang w:val="en-GB"/>
        </w:rPr>
        <w:t xml:space="preserve">, I., </w:t>
      </w:r>
      <w:proofErr w:type="spellStart"/>
      <w:r w:rsidRPr="00D35218">
        <w:rPr>
          <w:rFonts w:eastAsia="Calibri"/>
          <w:lang w:val="en-GB"/>
        </w:rPr>
        <w:t>Aleksejeva</w:t>
      </w:r>
      <w:proofErr w:type="spellEnd"/>
      <w:r w:rsidRPr="00D35218">
        <w:rPr>
          <w:rFonts w:eastAsia="Calibri"/>
          <w:lang w:val="en-GB"/>
        </w:rPr>
        <w:t xml:space="preserve">,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proofErr w:type="spellStart"/>
      <w:r w:rsidRPr="00E269A3">
        <w:rPr>
          <w:rFonts w:eastAsia="Calibri"/>
          <w:lang w:val="en-US"/>
        </w:rPr>
        <w:t>Iesniegšanas</w:t>
      </w:r>
      <w:proofErr w:type="spellEnd"/>
      <w:r w:rsidRPr="00E269A3">
        <w:rPr>
          <w:rFonts w:eastAsia="Calibri"/>
          <w:lang w:val="en-US"/>
        </w:rPr>
        <w:t xml:space="preserve"> </w:t>
      </w:r>
      <w:proofErr w:type="spellStart"/>
      <w:r w:rsidRPr="00E269A3">
        <w:rPr>
          <w:rFonts w:eastAsia="Calibri"/>
          <w:lang w:val="en-US"/>
        </w:rPr>
        <w:t>datējums</w:t>
      </w:r>
      <w:proofErr w:type="spellEnd"/>
      <w:r w:rsidRPr="00E269A3">
        <w:rPr>
          <w:rFonts w:eastAsia="Calibri"/>
          <w:lang w:val="en-US"/>
        </w:rPr>
        <w:t xml:space="preserve"> 2012-06-01. </w:t>
      </w:r>
      <w:proofErr w:type="spellStart"/>
      <w:r w:rsidRPr="00E269A3">
        <w:rPr>
          <w:rFonts w:eastAsia="Calibri"/>
          <w:lang w:val="en-US"/>
        </w:rPr>
        <w:t>Patenti</w:t>
      </w:r>
      <w:proofErr w:type="spellEnd"/>
      <w:r w:rsidRPr="00E269A3">
        <w:rPr>
          <w:rFonts w:eastAsia="Calibri"/>
          <w:lang w:val="en-US"/>
        </w:rPr>
        <w:t xml:space="preserve"> un </w:t>
      </w:r>
      <w:proofErr w:type="spellStart"/>
      <w:r w:rsidRPr="00E269A3">
        <w:rPr>
          <w:rFonts w:eastAsia="Calibri"/>
          <w:lang w:val="en-US"/>
        </w:rPr>
        <w:t>Preču</w:t>
      </w:r>
      <w:proofErr w:type="spellEnd"/>
      <w:r w:rsidRPr="00E269A3">
        <w:rPr>
          <w:rFonts w:eastAsia="Calibri"/>
          <w:lang w:val="en-US"/>
        </w:rPr>
        <w:t xml:space="preserve"> </w:t>
      </w:r>
      <w:proofErr w:type="spellStart"/>
      <w:r w:rsidRPr="00E269A3">
        <w:rPr>
          <w:rFonts w:eastAsia="Calibri"/>
          <w:lang w:val="en-US"/>
        </w:rPr>
        <w:t>Zīmes</w:t>
      </w:r>
      <w:proofErr w:type="spellEnd"/>
      <w:r w:rsidRPr="00E269A3">
        <w:rPr>
          <w:rFonts w:eastAsia="Calibri"/>
          <w:lang w:val="en-US"/>
        </w:rPr>
        <w:t>.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5" w:name="_Ref93472154"/>
      <w:bookmarkStart w:id="36" w:name="_Toc95713120"/>
      <w:bookmarkStart w:id="37" w:name="_Ref304204554"/>
      <w:bookmarkStart w:id="38" w:name="_Toc304216253"/>
      <w:r w:rsidRPr="00F20318">
        <w:lastRenderedPageBreak/>
        <w:t>Darba izpildes un novērtējuma lapa</w:t>
      </w:r>
      <w:bookmarkEnd w:id="35"/>
      <w:bookmarkEnd w:id="36"/>
      <w:bookmarkEnd w:id="37"/>
      <w:bookmarkEnd w:id="3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33"/>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DEA" w:rsidRDefault="00B81DEA" w:rsidP="00423A73">
      <w:pPr>
        <w:spacing w:line="240" w:lineRule="auto"/>
      </w:pPr>
      <w:r>
        <w:separator/>
      </w:r>
    </w:p>
  </w:endnote>
  <w:endnote w:type="continuationSeparator" w:id="0">
    <w:p w:rsidR="00B81DEA" w:rsidRDefault="00B81DEA"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2D1" w:rsidRDefault="004152D1"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2D1" w:rsidRDefault="004152D1"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4152D1" w:rsidRDefault="004152D1"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4152D1" w:rsidRDefault="004152D1" w:rsidP="00DC6EFF">
        <w:pPr>
          <w:pStyle w:val="Footer"/>
          <w:jc w:val="center"/>
        </w:pPr>
        <w:r>
          <w:fldChar w:fldCharType="begin"/>
        </w:r>
        <w:r>
          <w:instrText xml:space="preserve"> PAGE   \* MERGEFORMAT </w:instrText>
        </w:r>
        <w:r>
          <w:fldChar w:fldCharType="separate"/>
        </w:r>
        <w:r w:rsidR="00652438">
          <w:rPr>
            <w:noProof/>
          </w:rPr>
          <w:t>26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2D1" w:rsidRDefault="004152D1">
    <w:pPr>
      <w:pStyle w:val="Footer"/>
      <w:jc w:val="center"/>
    </w:pPr>
  </w:p>
  <w:p w:rsidR="004152D1" w:rsidRDefault="004152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4152D1" w:rsidRDefault="004152D1" w:rsidP="00DC6EFF">
        <w:pPr>
          <w:pStyle w:val="Footer"/>
          <w:jc w:val="center"/>
        </w:pPr>
        <w:r>
          <w:fldChar w:fldCharType="begin"/>
        </w:r>
        <w:r>
          <w:instrText xml:space="preserve"> PAGE   \* MERGEFORMAT </w:instrText>
        </w:r>
        <w:r>
          <w:fldChar w:fldCharType="separate"/>
        </w:r>
        <w:r w:rsidR="007838AB">
          <w:rPr>
            <w:noProof/>
          </w:rPr>
          <w:t>36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DEA" w:rsidRDefault="00B81DEA" w:rsidP="00423A73">
      <w:pPr>
        <w:spacing w:line="240" w:lineRule="auto"/>
      </w:pPr>
      <w:r>
        <w:separator/>
      </w:r>
    </w:p>
  </w:footnote>
  <w:footnote w:type="continuationSeparator" w:id="0">
    <w:p w:rsidR="00B81DEA" w:rsidRDefault="00B81DEA" w:rsidP="00423A73">
      <w:pPr>
        <w:spacing w:line="240" w:lineRule="auto"/>
      </w:pPr>
      <w:r>
        <w:continuationSeparator/>
      </w:r>
    </w:p>
  </w:footnote>
  <w:footnote w:id="1">
    <w:p w:rsidR="004152D1" w:rsidRPr="00C57A07" w:rsidRDefault="004152D1">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4152D1" w:rsidRPr="002C06ED" w:rsidRDefault="004152D1">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4152D1" w:rsidRPr="00D0452C" w:rsidRDefault="004152D1">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4152D1" w:rsidRPr="00145A50" w:rsidRDefault="004152D1"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4152D1" w:rsidRPr="00A24717" w:rsidRDefault="004152D1">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4152D1" w:rsidRPr="00A24717" w:rsidRDefault="004152D1">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4152D1" w:rsidRPr="00F4519C" w:rsidRDefault="004152D1">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4152D1" w:rsidRPr="007152CA" w:rsidRDefault="004152D1">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4152D1" w:rsidRPr="006D6063" w:rsidRDefault="004152D1">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4152D1" w:rsidRPr="007475E0" w:rsidRDefault="004152D1">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4152D1" w:rsidRPr="007475E0" w:rsidRDefault="004152D1">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4152D1" w:rsidRPr="007475E0" w:rsidRDefault="004152D1">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4152D1" w:rsidRPr="007D78DA" w:rsidRDefault="004152D1">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4152D1" w:rsidRPr="007D78DA" w:rsidRDefault="004152D1">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4152D1" w:rsidRPr="000331D4" w:rsidRDefault="004152D1">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4152D1" w:rsidRPr="00DD7004" w:rsidRDefault="004152D1">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4152D1" w:rsidRPr="0018156B" w:rsidRDefault="004152D1">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4152D1" w:rsidRPr="005453AC" w:rsidRDefault="004152D1">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w:t>
      </w:r>
      <w:r>
        <w:rPr>
          <w:lang w:val="ru-RU"/>
        </w:rPr>
        <w:t xml:space="preserve">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 xml:space="preserve">вопросы на людском языке, и находить на них </w:t>
      </w:r>
      <w:r>
        <w:rPr>
          <w:lang w:val="ru-RU"/>
        </w:rPr>
        <w:t>ответы в базе данных.</w:t>
      </w:r>
    </w:p>
  </w:footnote>
  <w:footnote w:id="19">
    <w:p w:rsidR="004152D1" w:rsidRPr="00D40E85" w:rsidRDefault="004152D1"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0">
    <w:p w:rsidR="004152D1" w:rsidRPr="00D40E85" w:rsidRDefault="004152D1"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1">
    <w:p w:rsidR="004152D1" w:rsidRDefault="004152D1"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2">
    <w:p w:rsidR="004152D1" w:rsidRDefault="004152D1"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6"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7"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2"/>
  </w:num>
  <w:num w:numId="4">
    <w:abstractNumId w:val="1"/>
  </w:num>
  <w:num w:numId="5">
    <w:abstractNumId w:val="10"/>
  </w:num>
  <w:num w:numId="6">
    <w:abstractNumId w:val="3"/>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4"/>
  </w:num>
  <w:num w:numId="14">
    <w:abstractNumId w:val="8"/>
  </w:num>
  <w:num w:numId="15">
    <w:abstractNumId w:val="16"/>
  </w:num>
  <w:num w:numId="16">
    <w:abstractNumId w:val="18"/>
  </w:num>
  <w:num w:numId="17">
    <w:abstractNumId w:val="17"/>
  </w:num>
  <w:num w:numId="18">
    <w:abstractNumId w:val="7"/>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586C"/>
    <w:rsid w:val="00131C10"/>
    <w:rsid w:val="00131E7A"/>
    <w:rsid w:val="00145A50"/>
    <w:rsid w:val="0018156B"/>
    <w:rsid w:val="001D46B9"/>
    <w:rsid w:val="00251586"/>
    <w:rsid w:val="002A047B"/>
    <w:rsid w:val="002C06ED"/>
    <w:rsid w:val="002E3160"/>
    <w:rsid w:val="002E6ED8"/>
    <w:rsid w:val="00391E61"/>
    <w:rsid w:val="003D6733"/>
    <w:rsid w:val="003E1F06"/>
    <w:rsid w:val="004152D1"/>
    <w:rsid w:val="00423A73"/>
    <w:rsid w:val="004971E4"/>
    <w:rsid w:val="00506462"/>
    <w:rsid w:val="005267D6"/>
    <w:rsid w:val="005453AC"/>
    <w:rsid w:val="00557402"/>
    <w:rsid w:val="005A37F7"/>
    <w:rsid w:val="00634F38"/>
    <w:rsid w:val="00652438"/>
    <w:rsid w:val="006D6063"/>
    <w:rsid w:val="006E20B1"/>
    <w:rsid w:val="007152CA"/>
    <w:rsid w:val="007475E0"/>
    <w:rsid w:val="007838AB"/>
    <w:rsid w:val="007D78DA"/>
    <w:rsid w:val="007F6221"/>
    <w:rsid w:val="0080599A"/>
    <w:rsid w:val="008267FE"/>
    <w:rsid w:val="00847022"/>
    <w:rsid w:val="00863EE5"/>
    <w:rsid w:val="008E6859"/>
    <w:rsid w:val="009017AB"/>
    <w:rsid w:val="00904645"/>
    <w:rsid w:val="0091681C"/>
    <w:rsid w:val="009F765C"/>
    <w:rsid w:val="00A047A8"/>
    <w:rsid w:val="00A24717"/>
    <w:rsid w:val="00AE0053"/>
    <w:rsid w:val="00B37193"/>
    <w:rsid w:val="00B755D8"/>
    <w:rsid w:val="00B81DEA"/>
    <w:rsid w:val="00BD7E5D"/>
    <w:rsid w:val="00C06563"/>
    <w:rsid w:val="00C44EC4"/>
    <w:rsid w:val="00C57A07"/>
    <w:rsid w:val="00C67019"/>
    <w:rsid w:val="00CC734E"/>
    <w:rsid w:val="00CE2650"/>
    <w:rsid w:val="00CE66C4"/>
    <w:rsid w:val="00D0452C"/>
    <w:rsid w:val="00D82608"/>
    <w:rsid w:val="00D97089"/>
    <w:rsid w:val="00DC6EFF"/>
    <w:rsid w:val="00DD7004"/>
    <w:rsid w:val="00DF69C3"/>
    <w:rsid w:val="00E370EC"/>
    <w:rsid w:val="00E53FB9"/>
    <w:rsid w:val="00F36015"/>
    <w:rsid w:val="00F40920"/>
    <w:rsid w:val="00F44D46"/>
    <w:rsid w:val="00F4519C"/>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1EC83C2"/>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oleObject" Target="embeddings/oleObject2.bin"/><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6.wmf"/><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oleObject" Target="embeddings/oleObject1.bin"/><Relationship Id="rId28" Type="http://schemas.openxmlformats.org/officeDocument/2006/relationships/image" Target="media/image8.wmf"/><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wmf"/><Relationship Id="rId27" Type="http://schemas.openxmlformats.org/officeDocument/2006/relationships/oleObject" Target="embeddings/oleObject3.bin"/><Relationship Id="rId30" Type="http://schemas.openxmlformats.org/officeDocument/2006/relationships/footer" Target="footer3.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7AD1E-1B49-4780-ADAF-B752B27A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36</Pages>
  <Words>6023</Words>
  <Characters>34335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13</cp:revision>
  <dcterms:created xsi:type="dcterms:W3CDTF">2017-05-03T17:23:00Z</dcterms:created>
  <dcterms:modified xsi:type="dcterms:W3CDTF">2017-05-09T18:41:00Z</dcterms:modified>
</cp:coreProperties>
</file>