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241"/>
        <w:tblW w:w="0" w:type="auto"/>
        <w:tblLook w:val="0000" w:firstRow="0" w:lastRow="0" w:firstColumn="0" w:lastColumn="0" w:noHBand="0" w:noVBand="0"/>
      </w:tblPr>
      <w:tblGrid>
        <w:gridCol w:w="2988"/>
        <w:gridCol w:w="3392"/>
        <w:gridCol w:w="3191"/>
      </w:tblGrid>
      <w:tr w:rsidR="00BF56C0" w:rsidRPr="00463377" w14:paraId="7198FEB2" w14:textId="77777777" w:rsidTr="00BF56C0">
        <w:tc>
          <w:tcPr>
            <w:tcW w:w="2988" w:type="dxa"/>
          </w:tcPr>
          <w:p w14:paraId="5EB5223B" w14:textId="77777777" w:rsidR="00BF56C0" w:rsidRPr="00463377" w:rsidRDefault="00BF56C0" w:rsidP="00BF56C0">
            <w:pPr>
              <w:jc w:val="center"/>
              <w:rPr>
                <w:rFonts w:ascii="Cambria" w:hAnsi="Cambria"/>
                <w:b/>
                <w:bCs/>
              </w:rPr>
            </w:pPr>
            <w:bookmarkStart w:id="0" w:name="_GoBack"/>
            <w:bookmarkEnd w:id="0"/>
            <w:r w:rsidRPr="00463377">
              <w:rPr>
                <w:rFonts w:ascii="Cambria" w:hAnsi="Cambria"/>
                <w:b/>
                <w:bCs/>
              </w:rPr>
              <w:t>УТВЕРЖДАЮ</w:t>
            </w:r>
          </w:p>
        </w:tc>
        <w:tc>
          <w:tcPr>
            <w:tcW w:w="3392" w:type="dxa"/>
          </w:tcPr>
          <w:p w14:paraId="65EF1396" w14:textId="77777777" w:rsidR="00BF56C0" w:rsidRPr="00463377" w:rsidRDefault="00BF56C0" w:rsidP="00BF56C0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3191" w:type="dxa"/>
          </w:tcPr>
          <w:p w14:paraId="1FCF5FC0" w14:textId="77777777" w:rsidR="00BF56C0" w:rsidRPr="00463377" w:rsidRDefault="00BF56C0" w:rsidP="00BF56C0">
            <w:pPr>
              <w:jc w:val="center"/>
              <w:rPr>
                <w:rFonts w:ascii="Cambria" w:hAnsi="Cambria"/>
                <w:b/>
                <w:bCs/>
              </w:rPr>
            </w:pPr>
            <w:r w:rsidRPr="00463377">
              <w:rPr>
                <w:rFonts w:ascii="Cambria" w:hAnsi="Cambria"/>
                <w:b/>
                <w:bCs/>
              </w:rPr>
              <w:t>УТВЕРЖДАЮ</w:t>
            </w:r>
          </w:p>
        </w:tc>
      </w:tr>
      <w:tr w:rsidR="00BF56C0" w:rsidRPr="00463377" w14:paraId="48F7BD1E" w14:textId="77777777" w:rsidTr="00BF56C0">
        <w:tc>
          <w:tcPr>
            <w:tcW w:w="2988" w:type="dxa"/>
          </w:tcPr>
          <w:p w14:paraId="156FEA7A" w14:textId="77777777" w:rsidR="00BF56C0" w:rsidRPr="00463377" w:rsidRDefault="001846D4" w:rsidP="00BF56C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Генеральный директор</w:t>
            </w:r>
            <w:r w:rsidR="00BF56C0" w:rsidRPr="00463377">
              <w:rPr>
                <w:rFonts w:ascii="Cambria" w:hAnsi="Cambria"/>
              </w:rPr>
              <w:br/>
            </w:r>
            <w:r w:rsidR="00BF56C0">
              <w:rPr>
                <w:rFonts w:ascii="Cambria" w:hAnsi="Cambria"/>
              </w:rPr>
              <w:t>А</w:t>
            </w:r>
            <w:r w:rsidR="00BF56C0" w:rsidRPr="00463377">
              <w:rPr>
                <w:rFonts w:ascii="Cambria" w:hAnsi="Cambria"/>
              </w:rPr>
              <w:t>О «</w:t>
            </w:r>
            <w:r w:rsidR="00BF56C0">
              <w:rPr>
                <w:rFonts w:ascii="Cambria" w:hAnsi="Cambria"/>
              </w:rPr>
              <w:t>Галактика Про</w:t>
            </w:r>
            <w:r w:rsidR="00BF56C0" w:rsidRPr="00463377">
              <w:rPr>
                <w:rFonts w:ascii="Cambria" w:hAnsi="Cambria"/>
              </w:rPr>
              <w:t>»</w:t>
            </w:r>
          </w:p>
        </w:tc>
        <w:tc>
          <w:tcPr>
            <w:tcW w:w="3392" w:type="dxa"/>
          </w:tcPr>
          <w:p w14:paraId="01830EE2" w14:textId="77777777" w:rsidR="00BF56C0" w:rsidRPr="00463377" w:rsidRDefault="00BF56C0" w:rsidP="00BF56C0">
            <w:pPr>
              <w:pStyle w:val="afc"/>
              <w:jc w:val="center"/>
            </w:pPr>
          </w:p>
        </w:tc>
        <w:tc>
          <w:tcPr>
            <w:tcW w:w="3191" w:type="dxa"/>
          </w:tcPr>
          <w:p w14:paraId="1BDEAF4C" w14:textId="0637DF35" w:rsidR="00BF56C0" w:rsidRPr="00463377" w:rsidRDefault="001846D4" w:rsidP="00BF56C0">
            <w:pPr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</w:rPr>
              <w:t>Генеральный директор</w:t>
            </w:r>
            <w:r w:rsidR="00BF56C0">
              <w:rPr>
                <w:rFonts w:ascii="Cambria" w:hAnsi="Cambria"/>
              </w:rPr>
              <w:br/>
            </w:r>
            <w:r w:rsidR="00BF56C0" w:rsidRPr="00463377">
              <w:rPr>
                <w:rFonts w:ascii="Cambria" w:hAnsi="Cambria"/>
              </w:rPr>
              <w:t>АО «</w:t>
            </w:r>
            <w:r w:rsidR="0076754C">
              <w:rPr>
                <w:rFonts w:ascii="Cambria" w:hAnsi="Cambria"/>
              </w:rPr>
              <w:t>Заказчик</w:t>
            </w:r>
            <w:r w:rsidR="00BF56C0" w:rsidRPr="00463377">
              <w:rPr>
                <w:rFonts w:ascii="Cambria" w:hAnsi="Cambria"/>
              </w:rPr>
              <w:t>»</w:t>
            </w:r>
          </w:p>
        </w:tc>
      </w:tr>
      <w:tr w:rsidR="00BF56C0" w:rsidRPr="00463377" w14:paraId="4C699690" w14:textId="77777777" w:rsidTr="00BF56C0">
        <w:tc>
          <w:tcPr>
            <w:tcW w:w="2988" w:type="dxa"/>
          </w:tcPr>
          <w:p w14:paraId="631F0A51" w14:textId="77777777" w:rsidR="00BF56C0" w:rsidRPr="00463377" w:rsidRDefault="00BF56C0" w:rsidP="00BF56C0">
            <w:pPr>
              <w:pStyle w:val="afc"/>
              <w:jc w:val="center"/>
            </w:pPr>
          </w:p>
        </w:tc>
        <w:tc>
          <w:tcPr>
            <w:tcW w:w="3392" w:type="dxa"/>
          </w:tcPr>
          <w:p w14:paraId="38DBA27D" w14:textId="77777777" w:rsidR="00BF56C0" w:rsidRPr="00463377" w:rsidRDefault="00BF56C0" w:rsidP="00BF56C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5CF55FD0" w14:textId="77777777" w:rsidR="00BF56C0" w:rsidRPr="00463377" w:rsidRDefault="00BF56C0" w:rsidP="00BF56C0">
            <w:pPr>
              <w:jc w:val="center"/>
              <w:rPr>
                <w:rFonts w:ascii="Cambria" w:hAnsi="Cambria"/>
                <w:highlight w:val="yellow"/>
              </w:rPr>
            </w:pPr>
          </w:p>
        </w:tc>
      </w:tr>
      <w:tr w:rsidR="00BF56C0" w:rsidRPr="00463377" w14:paraId="457D1C9A" w14:textId="77777777" w:rsidTr="00BF56C0">
        <w:tc>
          <w:tcPr>
            <w:tcW w:w="2988" w:type="dxa"/>
          </w:tcPr>
          <w:p w14:paraId="09C1F0A7" w14:textId="77777777" w:rsidR="00BF56C0" w:rsidRPr="00463377" w:rsidRDefault="00BF56C0" w:rsidP="00BF56C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392" w:type="dxa"/>
          </w:tcPr>
          <w:p w14:paraId="7039DE14" w14:textId="77777777" w:rsidR="00BF56C0" w:rsidRPr="00463377" w:rsidRDefault="00BF56C0" w:rsidP="00BF56C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770993EF" w14:textId="77777777" w:rsidR="00BF56C0" w:rsidRPr="00463377" w:rsidRDefault="00BF56C0" w:rsidP="00BF56C0">
            <w:pPr>
              <w:jc w:val="center"/>
              <w:rPr>
                <w:rFonts w:ascii="Cambria" w:hAnsi="Cambria"/>
                <w:highlight w:val="yellow"/>
              </w:rPr>
            </w:pPr>
          </w:p>
        </w:tc>
      </w:tr>
      <w:tr w:rsidR="00BF56C0" w:rsidRPr="00463377" w14:paraId="72D2448F" w14:textId="77777777" w:rsidTr="00BF56C0">
        <w:tc>
          <w:tcPr>
            <w:tcW w:w="2988" w:type="dxa"/>
          </w:tcPr>
          <w:p w14:paraId="6BBF259F" w14:textId="77777777" w:rsidR="00BF56C0" w:rsidRPr="00463377" w:rsidRDefault="00BF56C0" w:rsidP="00BF56C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392" w:type="dxa"/>
          </w:tcPr>
          <w:p w14:paraId="1F133143" w14:textId="77777777" w:rsidR="00BF56C0" w:rsidRPr="00463377" w:rsidRDefault="00BF56C0" w:rsidP="00BF56C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3E558B6A" w14:textId="77777777" w:rsidR="00BF56C0" w:rsidRPr="00463377" w:rsidRDefault="00BF56C0" w:rsidP="00BF56C0">
            <w:pPr>
              <w:jc w:val="center"/>
              <w:rPr>
                <w:rFonts w:ascii="Cambria" w:hAnsi="Cambria"/>
                <w:highlight w:val="yellow"/>
              </w:rPr>
            </w:pPr>
          </w:p>
        </w:tc>
      </w:tr>
      <w:tr w:rsidR="00BF56C0" w:rsidRPr="00463377" w14:paraId="010575A4" w14:textId="77777777" w:rsidTr="00BF56C0">
        <w:tc>
          <w:tcPr>
            <w:tcW w:w="2988" w:type="dxa"/>
          </w:tcPr>
          <w:p w14:paraId="079D271A" w14:textId="77777777" w:rsidR="00BF56C0" w:rsidRPr="00463377" w:rsidRDefault="001846D4" w:rsidP="00BF56C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Мальков А.С.</w:t>
            </w:r>
          </w:p>
        </w:tc>
        <w:tc>
          <w:tcPr>
            <w:tcW w:w="3392" w:type="dxa"/>
          </w:tcPr>
          <w:p w14:paraId="32F1BB61" w14:textId="77777777" w:rsidR="00BF56C0" w:rsidRPr="00463377" w:rsidRDefault="00BF56C0" w:rsidP="00BF56C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7EAE5525" w14:textId="4A222582" w:rsidR="00BF56C0" w:rsidRPr="00463377" w:rsidRDefault="0076754C" w:rsidP="00BF56C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Фамилия</w:t>
            </w:r>
            <w:r w:rsidR="001846D4">
              <w:rPr>
                <w:rFonts w:ascii="Cambria" w:hAnsi="Cambria"/>
              </w:rPr>
              <w:t xml:space="preserve"> И.</w:t>
            </w:r>
            <w:r>
              <w:rPr>
                <w:rFonts w:ascii="Cambria" w:hAnsi="Cambria"/>
              </w:rPr>
              <w:t>О</w:t>
            </w:r>
            <w:r w:rsidR="001846D4">
              <w:rPr>
                <w:rFonts w:ascii="Cambria" w:hAnsi="Cambria"/>
              </w:rPr>
              <w:t>.</w:t>
            </w:r>
          </w:p>
        </w:tc>
      </w:tr>
      <w:tr w:rsidR="00BF56C0" w:rsidRPr="00463377" w14:paraId="2401751A" w14:textId="77777777" w:rsidTr="00BF56C0">
        <w:tc>
          <w:tcPr>
            <w:tcW w:w="2988" w:type="dxa"/>
          </w:tcPr>
          <w:p w14:paraId="497EB82B" w14:textId="6B392990" w:rsidR="00BF56C0" w:rsidRPr="00463377" w:rsidRDefault="001846D4" w:rsidP="00BF56C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 ________ 20</w:t>
            </w:r>
            <w:r w:rsidR="0076754C">
              <w:rPr>
                <w:rFonts w:ascii="Cambria" w:hAnsi="Cambria"/>
              </w:rPr>
              <w:t>2_</w:t>
            </w:r>
          </w:p>
        </w:tc>
        <w:tc>
          <w:tcPr>
            <w:tcW w:w="3392" w:type="dxa"/>
          </w:tcPr>
          <w:p w14:paraId="1D6C2E2E" w14:textId="77777777" w:rsidR="00BF56C0" w:rsidRPr="00463377" w:rsidRDefault="00BF56C0" w:rsidP="00BF56C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5A345082" w14:textId="7DABE7A2" w:rsidR="00BF56C0" w:rsidRPr="00463377" w:rsidRDefault="001846D4" w:rsidP="00BF56C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 ________ 20</w:t>
            </w:r>
            <w:r w:rsidR="0076754C">
              <w:rPr>
                <w:rFonts w:ascii="Cambria" w:hAnsi="Cambria"/>
              </w:rPr>
              <w:t>2_</w:t>
            </w:r>
          </w:p>
        </w:tc>
      </w:tr>
    </w:tbl>
    <w:p w14:paraId="66F6332B" w14:textId="77777777" w:rsidR="000D2A9F" w:rsidRDefault="000D2A9F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0E15F8D4" w14:textId="77777777" w:rsidR="000D2A9F" w:rsidRDefault="000D2A9F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7BF78852" w14:textId="77777777" w:rsidR="00341B3E" w:rsidRDefault="00341B3E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6235B18A" w14:textId="77777777" w:rsidR="00341B3E" w:rsidRDefault="00341B3E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40E8EFCC" w14:textId="77777777" w:rsidR="00341B3E" w:rsidRDefault="00341B3E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434437D5" w14:textId="77777777" w:rsidR="000D2A9F" w:rsidRDefault="000D2A9F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2B1EAE3D" w14:textId="77777777" w:rsidR="000D2A9F" w:rsidRPr="000D2A9F" w:rsidRDefault="000D2A9F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530F150E" w14:textId="77777777" w:rsidR="000D2A9F" w:rsidRPr="000D2A9F" w:rsidRDefault="001846D4" w:rsidP="000D2A9F">
      <w:pPr>
        <w:pStyle w:val="Title-Major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ПРОЕКТН</w:t>
      </w:r>
      <w:r w:rsidR="000D2A9F" w:rsidRPr="000D2A9F">
        <w:rPr>
          <w:rFonts w:ascii="Cambria" w:hAnsi="Cambria"/>
          <w:lang w:val="ru-RU"/>
        </w:rPr>
        <w:t xml:space="preserve">ОЕ </w:t>
      </w:r>
      <w:r>
        <w:rPr>
          <w:rFonts w:ascii="Cambria" w:hAnsi="Cambria"/>
          <w:lang w:val="ru-RU"/>
        </w:rPr>
        <w:t>РЕШЕ</w:t>
      </w:r>
      <w:r w:rsidR="000D2A9F" w:rsidRPr="000D2A9F">
        <w:rPr>
          <w:rFonts w:ascii="Cambria" w:hAnsi="Cambria"/>
          <w:lang w:val="ru-RU"/>
        </w:rPr>
        <w:t>НИЕ</w:t>
      </w:r>
    </w:p>
    <w:p w14:paraId="6E9A5D7E" w14:textId="77777777" w:rsidR="0076754C" w:rsidRPr="00B54364" w:rsidRDefault="0076754C" w:rsidP="0076754C">
      <w:pPr>
        <w:pStyle w:val="RouteTitle"/>
        <w:rPr>
          <w:rFonts w:ascii="Cambria" w:hAnsi="Cambria"/>
          <w:smallCaps/>
          <w:sz w:val="48"/>
          <w:szCs w:val="48"/>
          <w:lang w:val="ru-RU"/>
        </w:rPr>
      </w:pPr>
      <w:r w:rsidRPr="00B54364">
        <w:rPr>
          <w:rFonts w:ascii="Cambria" w:hAnsi="Cambria"/>
          <w:smallCaps/>
          <w:sz w:val="48"/>
          <w:szCs w:val="48"/>
          <w:lang w:val="ru-RU"/>
        </w:rPr>
        <w:t>АО «</w:t>
      </w:r>
      <w:r>
        <w:rPr>
          <w:rFonts w:ascii="Cambria" w:hAnsi="Cambria"/>
          <w:smallCaps/>
          <w:sz w:val="48"/>
          <w:szCs w:val="48"/>
          <w:lang w:val="ru-RU"/>
        </w:rPr>
        <w:t>Заказчик</w:t>
      </w:r>
      <w:r w:rsidRPr="00B54364">
        <w:rPr>
          <w:rFonts w:ascii="Cambria" w:hAnsi="Cambria"/>
          <w:smallCaps/>
          <w:sz w:val="48"/>
          <w:szCs w:val="48"/>
          <w:lang w:val="ru-RU"/>
        </w:rPr>
        <w:t>»</w:t>
      </w:r>
    </w:p>
    <w:p w14:paraId="330192B3" w14:textId="77777777" w:rsidR="0076754C" w:rsidRDefault="0076754C" w:rsidP="0076754C">
      <w:pPr>
        <w:pStyle w:val="RouteTitle"/>
        <w:rPr>
          <w:rFonts w:ascii="Cambria" w:hAnsi="Cambria"/>
          <w:smallCaps/>
          <w:sz w:val="48"/>
          <w:szCs w:val="48"/>
          <w:lang w:val="ru-RU"/>
        </w:rPr>
      </w:pPr>
      <w:r w:rsidRPr="00B54364">
        <w:rPr>
          <w:rFonts w:ascii="Cambria" w:hAnsi="Cambria"/>
          <w:smallCaps/>
          <w:sz w:val="48"/>
          <w:szCs w:val="48"/>
          <w:lang w:val="ru-RU"/>
        </w:rPr>
        <w:t xml:space="preserve">Внедрение информационной системы управления </w:t>
      </w:r>
      <w:r>
        <w:rPr>
          <w:rFonts w:ascii="Cambria" w:hAnsi="Cambria"/>
          <w:smallCaps/>
          <w:sz w:val="48"/>
          <w:szCs w:val="48"/>
          <w:lang w:val="ru-RU"/>
        </w:rPr>
        <w:t xml:space="preserve">складской логистикой с использованием решения </w:t>
      </w:r>
    </w:p>
    <w:p w14:paraId="5FFBDBDB" w14:textId="5E65B478" w:rsidR="003518E3" w:rsidRPr="00341B3E" w:rsidRDefault="0076754C" w:rsidP="0076754C">
      <w:pPr>
        <w:pStyle w:val="RouteTitle"/>
        <w:rPr>
          <w:rFonts w:ascii="Cambria" w:hAnsi="Cambria"/>
          <w:smallCaps/>
          <w:lang w:val="ru-RU"/>
        </w:rPr>
      </w:pPr>
      <w:r w:rsidRPr="005A44AF">
        <w:rPr>
          <w:rFonts w:ascii="Cambria" w:hAnsi="Cambria"/>
          <w:smallCaps/>
          <w:lang w:val="ru-RU"/>
        </w:rPr>
        <w:t>"Мобильное штрихкодирование "</w:t>
      </w:r>
    </w:p>
    <w:p w14:paraId="5C2E4F4D" w14:textId="77777777" w:rsidR="00226447" w:rsidRDefault="00226447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77A528A4" w14:textId="77777777" w:rsidR="001846D4" w:rsidRDefault="001846D4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16151C75" w14:textId="77777777" w:rsidR="001846D4" w:rsidRDefault="001846D4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42F1782A" w14:textId="77777777" w:rsidR="001846D4" w:rsidRDefault="001846D4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449BBDEC" w14:textId="77777777" w:rsidR="00BF56C0" w:rsidRDefault="00BF56C0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25D1D855" w14:textId="77777777" w:rsidR="00BF56C0" w:rsidRPr="000D2A9F" w:rsidRDefault="00BF56C0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7E65074C" w14:textId="2F4BAAA9" w:rsidR="000D2A9F" w:rsidRPr="00341B3E" w:rsidRDefault="0076754C" w:rsidP="000D2A9F">
      <w:pPr>
        <w:pStyle w:val="Title-Major"/>
        <w:rPr>
          <w:rFonts w:ascii="Cambria" w:hAnsi="Cambria"/>
          <w:smallCaps w:val="0"/>
          <w:sz w:val="24"/>
          <w:szCs w:val="24"/>
          <w:lang w:val="ru-RU"/>
        </w:rPr>
      </w:pPr>
      <w:r>
        <w:rPr>
          <w:rFonts w:ascii="Cambria" w:hAnsi="Cambria"/>
          <w:smallCaps w:val="0"/>
          <w:sz w:val="24"/>
          <w:szCs w:val="24"/>
          <w:lang w:val="ru-RU"/>
        </w:rPr>
        <w:t>Исполнитель</w:t>
      </w:r>
      <w:r w:rsidR="00F31445">
        <w:rPr>
          <w:rFonts w:ascii="Cambria" w:hAnsi="Cambria"/>
          <w:smallCaps w:val="0"/>
          <w:sz w:val="24"/>
          <w:szCs w:val="24"/>
          <w:lang w:val="ru-RU"/>
        </w:rPr>
        <w:t>:</w:t>
      </w:r>
      <w:r w:rsidR="00F31445">
        <w:rPr>
          <w:rFonts w:ascii="Cambria" w:hAnsi="Cambria"/>
          <w:smallCaps w:val="0"/>
          <w:sz w:val="24"/>
          <w:szCs w:val="24"/>
          <w:lang w:val="ru-RU"/>
        </w:rPr>
        <w:tab/>
      </w:r>
      <w:r w:rsidR="0078482B">
        <w:rPr>
          <w:rFonts w:ascii="Cambria" w:hAnsi="Cambria"/>
          <w:smallCaps w:val="0"/>
          <w:sz w:val="24"/>
          <w:szCs w:val="24"/>
          <w:lang w:val="ru-RU"/>
        </w:rPr>
        <w:tab/>
      </w:r>
    </w:p>
    <w:p w14:paraId="04D5E753" w14:textId="04DED28A" w:rsidR="000D2A9F" w:rsidRPr="00341B3E" w:rsidRDefault="000D2A9F" w:rsidP="000D2A9F">
      <w:pPr>
        <w:pStyle w:val="Title-Major"/>
        <w:rPr>
          <w:rFonts w:ascii="Cambria" w:hAnsi="Cambria"/>
          <w:smallCaps w:val="0"/>
          <w:sz w:val="24"/>
          <w:szCs w:val="24"/>
          <w:lang w:val="ru-RU"/>
        </w:rPr>
      </w:pPr>
      <w:r w:rsidRPr="00341B3E">
        <w:rPr>
          <w:rFonts w:ascii="Cambria" w:hAnsi="Cambria"/>
          <w:smallCaps w:val="0"/>
          <w:sz w:val="24"/>
          <w:szCs w:val="24"/>
          <w:lang w:val="ru-RU"/>
        </w:rPr>
        <w:t>Дата создания:</w:t>
      </w:r>
      <w:r w:rsidRPr="00341B3E">
        <w:rPr>
          <w:rFonts w:ascii="Cambria" w:hAnsi="Cambria"/>
          <w:smallCaps w:val="0"/>
          <w:sz w:val="24"/>
          <w:szCs w:val="24"/>
          <w:lang w:val="ru-RU"/>
        </w:rPr>
        <w:tab/>
      </w:r>
    </w:p>
    <w:p w14:paraId="1D18003F" w14:textId="733FB3FF" w:rsidR="000D2A9F" w:rsidRPr="00341B3E" w:rsidRDefault="000D2A9F" w:rsidP="000D2A9F">
      <w:pPr>
        <w:pStyle w:val="Title-Major"/>
        <w:rPr>
          <w:rFonts w:ascii="Cambria" w:hAnsi="Cambria"/>
          <w:smallCaps w:val="0"/>
          <w:sz w:val="24"/>
          <w:szCs w:val="24"/>
          <w:lang w:val="ru-RU"/>
        </w:rPr>
      </w:pPr>
      <w:r w:rsidRPr="00341B3E">
        <w:rPr>
          <w:rFonts w:ascii="Cambria" w:hAnsi="Cambria"/>
          <w:smallCaps w:val="0"/>
          <w:sz w:val="24"/>
          <w:szCs w:val="24"/>
          <w:lang w:val="ru-RU"/>
        </w:rPr>
        <w:t>Дата последнего изменения:</w:t>
      </w:r>
      <w:r w:rsidRPr="00341B3E">
        <w:rPr>
          <w:rFonts w:ascii="Cambria" w:hAnsi="Cambria"/>
          <w:smallCaps w:val="0"/>
          <w:sz w:val="24"/>
          <w:szCs w:val="24"/>
          <w:lang w:val="ru-RU"/>
        </w:rPr>
        <w:tab/>
      </w:r>
    </w:p>
    <w:p w14:paraId="3CCE20FE" w14:textId="28B6CA44" w:rsidR="000D2A9F" w:rsidRPr="00341B3E" w:rsidRDefault="00E47D18" w:rsidP="000D2A9F">
      <w:pPr>
        <w:pStyle w:val="Title-Major"/>
        <w:rPr>
          <w:rFonts w:ascii="Cambria" w:hAnsi="Cambria"/>
          <w:smallCaps w:val="0"/>
          <w:sz w:val="24"/>
          <w:szCs w:val="24"/>
          <w:lang w:val="ru-RU"/>
        </w:rPr>
      </w:pPr>
      <w:r>
        <w:rPr>
          <w:rFonts w:ascii="Cambria" w:hAnsi="Cambria"/>
          <w:smallCaps w:val="0"/>
          <w:sz w:val="24"/>
          <w:szCs w:val="24"/>
          <w:lang w:val="ru-RU"/>
        </w:rPr>
        <w:t>Регистрационный номер:</w:t>
      </w:r>
      <w:r>
        <w:rPr>
          <w:rFonts w:ascii="Cambria" w:hAnsi="Cambria"/>
          <w:smallCaps w:val="0"/>
          <w:sz w:val="24"/>
          <w:szCs w:val="24"/>
          <w:lang w:val="ru-RU"/>
        </w:rPr>
        <w:tab/>
        <w:t>ИСУРП.</w:t>
      </w:r>
      <w:r w:rsidR="0076754C">
        <w:rPr>
          <w:rFonts w:ascii="Cambria" w:hAnsi="Cambria"/>
          <w:smallCaps w:val="0"/>
          <w:sz w:val="24"/>
          <w:szCs w:val="24"/>
          <w:lang w:val="ru-RU"/>
        </w:rPr>
        <w:t xml:space="preserve"> </w:t>
      </w:r>
      <w:r w:rsidR="001846D4">
        <w:rPr>
          <w:rFonts w:ascii="Cambria" w:hAnsi="Cambria"/>
          <w:smallCaps w:val="0"/>
          <w:sz w:val="24"/>
          <w:szCs w:val="24"/>
          <w:lang w:val="ru-RU"/>
        </w:rPr>
        <w:t>ПР</w:t>
      </w:r>
      <w:r w:rsidR="000D2A9F" w:rsidRPr="00341B3E">
        <w:rPr>
          <w:rFonts w:ascii="Cambria" w:hAnsi="Cambria"/>
          <w:smallCaps w:val="0"/>
          <w:sz w:val="24"/>
          <w:szCs w:val="24"/>
          <w:lang w:val="ru-RU"/>
        </w:rPr>
        <w:t>.01</w:t>
      </w:r>
    </w:p>
    <w:p w14:paraId="4AD47B47" w14:textId="32F8B43F" w:rsidR="00226447" w:rsidRPr="00341B3E" w:rsidRDefault="000D2A9F" w:rsidP="000D2A9F">
      <w:pPr>
        <w:pStyle w:val="Title-Major"/>
        <w:rPr>
          <w:rFonts w:ascii="Cambria" w:hAnsi="Cambria"/>
          <w:smallCaps w:val="0"/>
          <w:sz w:val="24"/>
          <w:szCs w:val="24"/>
          <w:lang w:val="ru-RU"/>
        </w:rPr>
      </w:pPr>
      <w:r w:rsidRPr="00341B3E">
        <w:rPr>
          <w:rFonts w:ascii="Cambria" w:hAnsi="Cambria"/>
          <w:smallCaps w:val="0"/>
          <w:sz w:val="24"/>
          <w:szCs w:val="24"/>
          <w:lang w:val="ru-RU"/>
        </w:rPr>
        <w:t>Версия:</w:t>
      </w:r>
      <w:r w:rsidRPr="00341B3E">
        <w:rPr>
          <w:rFonts w:ascii="Cambria" w:hAnsi="Cambria"/>
          <w:smallCaps w:val="0"/>
          <w:sz w:val="24"/>
          <w:szCs w:val="24"/>
          <w:lang w:val="ru-RU"/>
        </w:rPr>
        <w:tab/>
      </w:r>
      <w:r w:rsidR="0076754C">
        <w:rPr>
          <w:rFonts w:ascii="Cambria" w:hAnsi="Cambria"/>
          <w:smallCaps w:val="0"/>
          <w:sz w:val="24"/>
          <w:szCs w:val="24"/>
          <w:lang w:val="ru-RU"/>
        </w:rPr>
        <w:tab/>
      </w:r>
      <w:r w:rsidR="0076754C">
        <w:rPr>
          <w:rFonts w:ascii="Cambria" w:hAnsi="Cambria"/>
          <w:smallCaps w:val="0"/>
          <w:sz w:val="24"/>
          <w:szCs w:val="24"/>
          <w:lang w:val="ru-RU"/>
        </w:rPr>
        <w:tab/>
      </w:r>
      <w:r w:rsidR="0076754C">
        <w:rPr>
          <w:rFonts w:ascii="Cambria" w:hAnsi="Cambria"/>
          <w:smallCaps w:val="0"/>
          <w:sz w:val="24"/>
          <w:szCs w:val="24"/>
          <w:lang w:val="ru-RU"/>
        </w:rPr>
        <w:tab/>
      </w:r>
      <w:r w:rsidR="00F31445">
        <w:rPr>
          <w:rFonts w:ascii="Cambria" w:hAnsi="Cambria"/>
          <w:smallCaps w:val="0"/>
          <w:sz w:val="24"/>
          <w:szCs w:val="24"/>
          <w:lang w:val="ru-RU"/>
        </w:rPr>
        <w:t>1.0</w:t>
      </w:r>
    </w:p>
    <w:p w14:paraId="548A25D0" w14:textId="77777777" w:rsidR="003518E3" w:rsidRPr="000D2A9F" w:rsidRDefault="003518E3" w:rsidP="000D2A9F">
      <w:pPr>
        <w:pStyle w:val="Title-Major"/>
        <w:rPr>
          <w:rFonts w:ascii="Cambria" w:hAnsi="Cambria"/>
          <w:sz w:val="24"/>
          <w:szCs w:val="24"/>
          <w:lang w:val="ru-RU"/>
        </w:rPr>
      </w:pPr>
    </w:p>
    <w:p w14:paraId="52D9804B" w14:textId="77777777" w:rsidR="003518E3" w:rsidRPr="000D2A9F" w:rsidRDefault="003518E3" w:rsidP="000D2A9F">
      <w:pPr>
        <w:pStyle w:val="Title-Major"/>
        <w:rPr>
          <w:rFonts w:ascii="Cambria" w:hAnsi="Cambria"/>
          <w:sz w:val="24"/>
          <w:szCs w:val="24"/>
          <w:lang w:val="ru-RU"/>
        </w:rPr>
        <w:sectPr w:rsidR="003518E3" w:rsidRPr="000D2A9F" w:rsidSect="000D2A9F">
          <w:headerReference w:type="default" r:id="rId8"/>
          <w:footerReference w:type="default" r:id="rId9"/>
          <w:footnotePr>
            <w:numRestart w:val="eachSect"/>
          </w:footnotePr>
          <w:type w:val="continuous"/>
          <w:pgSz w:w="11906" w:h="16838" w:code="9"/>
          <w:pgMar w:top="1135" w:right="851" w:bottom="851" w:left="1418" w:header="0" w:footer="567" w:gutter="0"/>
          <w:cols w:space="708"/>
          <w:titlePg/>
          <w:docGrid w:linePitch="360"/>
        </w:sectPr>
      </w:pPr>
    </w:p>
    <w:p w14:paraId="7D1B8E04" w14:textId="77777777" w:rsidR="005F6B8E" w:rsidRPr="009A214D" w:rsidRDefault="005F6B8E" w:rsidP="002A4EFA">
      <w:pPr>
        <w:pStyle w:val="10"/>
        <w:rPr>
          <w:rFonts w:eastAsia="Arial Unicode MS"/>
        </w:rPr>
      </w:pPr>
      <w:bookmarkStart w:id="1" w:name="_Toc75289141"/>
      <w:r>
        <w:lastRenderedPageBreak/>
        <w:t>Контроль над документом</w:t>
      </w:r>
      <w:bookmarkEnd w:id="1"/>
    </w:p>
    <w:p w14:paraId="25242850" w14:textId="77777777" w:rsidR="00BF56C0" w:rsidRPr="003F14DE" w:rsidRDefault="00BF56C0" w:rsidP="00BF56C0">
      <w:pPr>
        <w:pStyle w:val="HeadingBar"/>
        <w:rPr>
          <w:lang w:val="ru-RU"/>
        </w:rPr>
      </w:pPr>
    </w:p>
    <w:p w14:paraId="772B5E73" w14:textId="77777777" w:rsidR="00BF56C0" w:rsidRPr="00341B3E" w:rsidRDefault="00BF56C0" w:rsidP="00EE72B9">
      <w:pPr>
        <w:pStyle w:val="22"/>
        <w:ind w:left="1702" w:hanging="851"/>
      </w:pPr>
      <w:bookmarkStart w:id="2" w:name="_Toc77405474"/>
      <w:bookmarkStart w:id="3" w:name="_Toc95907606"/>
      <w:bookmarkStart w:id="4" w:name="_Toc75289142"/>
      <w:r w:rsidRPr="00341B3E">
        <w:t>Список изменений</w:t>
      </w:r>
      <w:bookmarkEnd w:id="2"/>
      <w:bookmarkEnd w:id="3"/>
      <w:bookmarkEnd w:id="4"/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693"/>
        <w:gridCol w:w="1134"/>
        <w:gridCol w:w="3791"/>
      </w:tblGrid>
      <w:tr w:rsidR="00BF56C0" w:rsidRPr="003F14DE" w14:paraId="7FD0E36B" w14:textId="77777777" w:rsidTr="00D00990">
        <w:trPr>
          <w:jc w:val="right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pct10" w:color="auto" w:fill="auto"/>
          </w:tcPr>
          <w:p w14:paraId="55D3565D" w14:textId="77777777" w:rsidR="00BF56C0" w:rsidRPr="003F14DE" w:rsidRDefault="00BF56C0" w:rsidP="00780589">
            <w:pPr>
              <w:pStyle w:val="TableHeading"/>
            </w:pPr>
            <w:r w:rsidRPr="003F14DE">
              <w:t>Дата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</w:tcPr>
          <w:p w14:paraId="27A51FE7" w14:textId="77777777" w:rsidR="00BF56C0" w:rsidRPr="003F14DE" w:rsidRDefault="00BF56C0" w:rsidP="00780589">
            <w:pPr>
              <w:pStyle w:val="TableHeading"/>
            </w:pPr>
            <w:r w:rsidRPr="003F14DE">
              <w:t>Автор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</w:tcPr>
          <w:p w14:paraId="04C5ACE6" w14:textId="77777777" w:rsidR="00BF56C0" w:rsidRPr="003F14DE" w:rsidRDefault="00BF56C0" w:rsidP="00780589">
            <w:pPr>
              <w:pStyle w:val="TableHeading"/>
            </w:pPr>
            <w:r w:rsidRPr="003F14DE">
              <w:t>Версия</w:t>
            </w:r>
          </w:p>
        </w:tc>
        <w:tc>
          <w:tcPr>
            <w:tcW w:w="3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E86AE13" w14:textId="77777777" w:rsidR="00BF56C0" w:rsidRPr="003F14DE" w:rsidRDefault="00BF56C0" w:rsidP="00780589">
            <w:pPr>
              <w:pStyle w:val="TableHeading"/>
            </w:pPr>
            <w:r w:rsidRPr="003F14DE">
              <w:t>Описание изменений</w:t>
            </w:r>
          </w:p>
        </w:tc>
      </w:tr>
      <w:tr w:rsidR="00BF56C0" w:rsidRPr="003F14DE" w14:paraId="7AC2B6BF" w14:textId="77777777" w:rsidTr="00D00990">
        <w:trPr>
          <w:trHeight w:hRule="exact" w:val="60"/>
          <w:jc w:val="right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pct50" w:color="auto" w:fill="auto"/>
          </w:tcPr>
          <w:p w14:paraId="0BB17BE2" w14:textId="77777777" w:rsidR="00BF56C0" w:rsidRPr="003F14DE" w:rsidRDefault="00BF56C0" w:rsidP="00780589">
            <w:pPr>
              <w:pStyle w:val="TableText"/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  <w:shd w:val="pct50" w:color="auto" w:fill="auto"/>
          </w:tcPr>
          <w:p w14:paraId="32EA31E4" w14:textId="77777777" w:rsidR="00BF56C0" w:rsidRPr="003F14DE" w:rsidRDefault="00BF56C0" w:rsidP="00780589">
            <w:pPr>
              <w:pStyle w:val="TableText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pct50" w:color="auto" w:fill="auto"/>
          </w:tcPr>
          <w:p w14:paraId="5D88D8C9" w14:textId="77777777" w:rsidR="00BF56C0" w:rsidRPr="003F14DE" w:rsidRDefault="00BF56C0" w:rsidP="00780589">
            <w:pPr>
              <w:pStyle w:val="TableText"/>
            </w:pPr>
          </w:p>
        </w:tc>
        <w:tc>
          <w:tcPr>
            <w:tcW w:w="3791" w:type="dxa"/>
            <w:tcBorders>
              <w:top w:val="single" w:sz="8" w:space="0" w:color="auto"/>
              <w:bottom w:val="single" w:sz="8" w:space="0" w:color="auto"/>
            </w:tcBorders>
            <w:shd w:val="pct50" w:color="auto" w:fill="auto"/>
          </w:tcPr>
          <w:p w14:paraId="65F17281" w14:textId="77777777" w:rsidR="00BF56C0" w:rsidRPr="003F14DE" w:rsidRDefault="00BF56C0" w:rsidP="00780589">
            <w:pPr>
              <w:pStyle w:val="TableText"/>
            </w:pPr>
          </w:p>
        </w:tc>
      </w:tr>
      <w:tr w:rsidR="00BF56C0" w:rsidRPr="003F14DE" w14:paraId="557AA154" w14:textId="77777777" w:rsidTr="00177A50">
        <w:trPr>
          <w:jc w:val="right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AE9AF35" w14:textId="77777777" w:rsidR="00BF56C0" w:rsidRPr="003F14DE" w:rsidRDefault="00BF56C0" w:rsidP="00780589">
            <w:pPr>
              <w:pStyle w:val="TableText"/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3470" w14:textId="77777777" w:rsidR="00BF56C0" w:rsidRPr="003F14DE" w:rsidRDefault="00BF56C0" w:rsidP="00780589">
            <w:pPr>
              <w:pStyle w:val="TableText"/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584C" w14:textId="77777777" w:rsidR="00BF56C0" w:rsidRPr="003F14DE" w:rsidRDefault="00BF56C0" w:rsidP="00780589">
            <w:pPr>
              <w:pStyle w:val="TableText"/>
              <w:jc w:val="center"/>
            </w:pPr>
          </w:p>
        </w:tc>
        <w:tc>
          <w:tcPr>
            <w:tcW w:w="379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55B2A82" w14:textId="77777777" w:rsidR="00BF56C0" w:rsidRPr="003F14DE" w:rsidRDefault="00BF56C0" w:rsidP="00780589">
            <w:pPr>
              <w:pStyle w:val="TableText"/>
            </w:pPr>
          </w:p>
        </w:tc>
      </w:tr>
      <w:tr w:rsidR="00BF56C0" w:rsidRPr="003F14DE" w14:paraId="441230EE" w14:textId="77777777" w:rsidTr="00177A50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C8C0721" w14:textId="77777777" w:rsidR="00BF56C0" w:rsidRPr="003F14DE" w:rsidRDefault="00BF56C0" w:rsidP="00780589">
            <w:pPr>
              <w:pStyle w:val="TableText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613F" w14:textId="77777777" w:rsidR="00BF56C0" w:rsidRPr="003F14DE" w:rsidRDefault="00BF56C0" w:rsidP="00780589">
            <w:pPr>
              <w:pStyle w:val="TableTex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62B6" w14:textId="77777777" w:rsidR="00BF56C0" w:rsidRPr="003F14DE" w:rsidRDefault="00BF56C0" w:rsidP="00780589">
            <w:pPr>
              <w:pStyle w:val="TableText"/>
              <w:jc w:val="center"/>
            </w:pP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AE4BC22" w14:textId="77777777" w:rsidR="00BF56C0" w:rsidRPr="003F14DE" w:rsidRDefault="00BF56C0" w:rsidP="00780589">
            <w:pPr>
              <w:pStyle w:val="TableText"/>
            </w:pPr>
          </w:p>
        </w:tc>
      </w:tr>
      <w:tr w:rsidR="00BF56C0" w:rsidRPr="003F14DE" w14:paraId="6F8541ED" w14:textId="77777777" w:rsidTr="00177A50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EBE65E" w14:textId="77777777" w:rsidR="00BF56C0" w:rsidRPr="003F14DE" w:rsidRDefault="00BF56C0" w:rsidP="00780589">
            <w:pPr>
              <w:pStyle w:val="TableText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F157B3" w14:textId="77777777" w:rsidR="00BF56C0" w:rsidRPr="003F14DE" w:rsidRDefault="00BF56C0" w:rsidP="00780589">
            <w:pPr>
              <w:pStyle w:val="TableTex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BE46AB" w14:textId="77777777" w:rsidR="00BF56C0" w:rsidRPr="003F14DE" w:rsidRDefault="00BF56C0" w:rsidP="00780589">
            <w:pPr>
              <w:pStyle w:val="TableText"/>
              <w:jc w:val="center"/>
            </w:pP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A9E363" w14:textId="77777777" w:rsidR="00BF56C0" w:rsidRPr="003F14DE" w:rsidRDefault="00BF56C0" w:rsidP="00780589">
            <w:pPr>
              <w:pStyle w:val="TableText"/>
            </w:pPr>
          </w:p>
        </w:tc>
      </w:tr>
    </w:tbl>
    <w:p w14:paraId="663F0FC4" w14:textId="77777777" w:rsidR="00BF56C0" w:rsidRPr="003F14DE" w:rsidRDefault="00BF56C0" w:rsidP="00BF56C0">
      <w:pPr>
        <w:pStyle w:val="HeadingBar"/>
        <w:rPr>
          <w:lang w:val="ru-RU"/>
        </w:rPr>
      </w:pPr>
    </w:p>
    <w:p w14:paraId="1C4CB6FC" w14:textId="77777777" w:rsidR="00BF56C0" w:rsidRDefault="00BF56C0" w:rsidP="00EE72B9">
      <w:pPr>
        <w:pStyle w:val="22"/>
        <w:ind w:left="1702" w:hanging="851"/>
      </w:pPr>
      <w:bookmarkStart w:id="5" w:name="_Toc77405475"/>
      <w:bookmarkStart w:id="6" w:name="_Toc95907607"/>
      <w:bookmarkStart w:id="7" w:name="_Toc75289143"/>
      <w:r w:rsidRPr="00AC0842">
        <w:t>Список согласований</w:t>
      </w:r>
      <w:bookmarkEnd w:id="5"/>
      <w:bookmarkEnd w:id="6"/>
      <w:bookmarkEnd w:id="7"/>
    </w:p>
    <w:tbl>
      <w:tblPr>
        <w:tblW w:w="8894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4536"/>
        <w:gridCol w:w="1807"/>
      </w:tblGrid>
      <w:tr w:rsidR="00177A50" w:rsidRPr="00463377" w14:paraId="6AC0048D" w14:textId="77777777" w:rsidTr="00C43DD9">
        <w:trPr>
          <w:cantSplit/>
          <w:tblHeader/>
          <w:jc w:val="right"/>
        </w:trPr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pct10" w:color="auto" w:fill="auto"/>
          </w:tcPr>
          <w:p w14:paraId="4614A0C9" w14:textId="77777777" w:rsidR="00177A50" w:rsidRPr="00463377" w:rsidRDefault="00177A50" w:rsidP="007D6033">
            <w:pPr>
              <w:pStyle w:val="TableHeading"/>
            </w:pPr>
            <w:r>
              <w:t>ФИО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</w:tcPr>
          <w:p w14:paraId="2069248D" w14:textId="77777777" w:rsidR="00177A50" w:rsidRPr="00463377" w:rsidRDefault="00177A50" w:rsidP="007D6033">
            <w:pPr>
              <w:pStyle w:val="TableHeading"/>
            </w:pPr>
            <w:r>
              <w:t>Должность/</w:t>
            </w:r>
            <w:r w:rsidRPr="00463377">
              <w:t>Роль в проекте</w:t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CABED6A" w14:textId="77777777" w:rsidR="00177A50" w:rsidRPr="00463377" w:rsidRDefault="00177A50" w:rsidP="007D6033">
            <w:pPr>
              <w:pStyle w:val="TableHeading"/>
            </w:pPr>
            <w:r w:rsidRPr="00463377">
              <w:t>Подпись</w:t>
            </w:r>
          </w:p>
        </w:tc>
      </w:tr>
      <w:tr w:rsidR="00177A50" w:rsidRPr="00463377" w14:paraId="78869E06" w14:textId="77777777" w:rsidTr="00C43DD9">
        <w:trPr>
          <w:cantSplit/>
          <w:trHeight w:hRule="exact" w:val="60"/>
          <w:tblHeader/>
          <w:jc w:val="right"/>
        </w:trPr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637B779A" w14:textId="77777777" w:rsidR="00177A50" w:rsidRPr="00463377" w:rsidRDefault="00177A50" w:rsidP="007D6033">
            <w:pPr>
              <w:pStyle w:val="TableText"/>
              <w:rPr>
                <w:sz w:val="8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12A83BBF" w14:textId="77777777" w:rsidR="00177A50" w:rsidRPr="00463377" w:rsidRDefault="00177A50" w:rsidP="007D6033">
            <w:pPr>
              <w:pStyle w:val="TableText"/>
              <w:rPr>
                <w:sz w:val="8"/>
              </w:rPr>
            </w:pP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5B08B7F8" w14:textId="77777777" w:rsidR="00177A50" w:rsidRPr="00463377" w:rsidRDefault="00177A50" w:rsidP="007D6033">
            <w:pPr>
              <w:pStyle w:val="TableText"/>
              <w:rPr>
                <w:sz w:val="8"/>
              </w:rPr>
            </w:pPr>
          </w:p>
        </w:tc>
      </w:tr>
      <w:tr w:rsidR="00177A50" w:rsidRPr="00CB0D68" w14:paraId="0D97A4D9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F6952D3" w14:textId="77777777" w:rsidR="00177A50" w:rsidRPr="00B77A5F" w:rsidRDefault="00177A50" w:rsidP="007D6033">
            <w:pPr>
              <w:pStyle w:val="TableText"/>
              <w:spacing w:before="60" w:after="60"/>
              <w:rPr>
                <w:b/>
              </w:rPr>
            </w:pPr>
            <w:r w:rsidRPr="00B77A5F">
              <w:rPr>
                <w:b/>
                <w:lang w:val="en-US"/>
              </w:rPr>
              <w:t>От Заказчика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9B5239" w14:textId="77777777" w:rsidR="00177A50" w:rsidRPr="00CB0D68" w:rsidRDefault="00177A50" w:rsidP="007D6033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FAE5249" w14:textId="77777777" w:rsidR="00177A50" w:rsidRPr="00CB0D68" w:rsidRDefault="00177A50" w:rsidP="007D6033">
            <w:pPr>
              <w:pStyle w:val="TableText"/>
              <w:spacing w:before="60" w:after="60"/>
            </w:pPr>
          </w:p>
        </w:tc>
      </w:tr>
      <w:tr w:rsidR="001A15B7" w:rsidRPr="00CB0D68" w14:paraId="44CAD730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D9BC2B8" w14:textId="2C6A49A5" w:rsidR="001A15B7" w:rsidRPr="00D00990" w:rsidRDefault="001A15B7" w:rsidP="007D6033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89D4ED" w14:textId="0A279ACC" w:rsidR="001A15B7" w:rsidRPr="00CB0D68" w:rsidRDefault="001A15B7" w:rsidP="007D6033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1BA57E5" w14:textId="77777777" w:rsidR="001A15B7" w:rsidRPr="00CB0D68" w:rsidRDefault="001A15B7" w:rsidP="007D6033">
            <w:pPr>
              <w:pStyle w:val="TableText"/>
              <w:spacing w:before="60" w:after="60"/>
            </w:pPr>
          </w:p>
        </w:tc>
      </w:tr>
      <w:tr w:rsidR="001A15B7" w:rsidRPr="00CB0D68" w14:paraId="526DDABA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4AE34F7" w14:textId="57779F4C" w:rsidR="001A15B7" w:rsidRPr="00BD51DF" w:rsidRDefault="001A15B7" w:rsidP="007D6033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32AA1F" w14:textId="04980800" w:rsidR="001A15B7" w:rsidRPr="00BD51DF" w:rsidRDefault="001A15B7" w:rsidP="007D6033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4B51831" w14:textId="77777777" w:rsidR="001A15B7" w:rsidRPr="00CB0D68" w:rsidRDefault="001A15B7" w:rsidP="007D6033">
            <w:pPr>
              <w:pStyle w:val="TableText"/>
              <w:spacing w:before="60" w:after="60"/>
            </w:pPr>
          </w:p>
        </w:tc>
      </w:tr>
      <w:tr w:rsidR="001A15B7" w:rsidRPr="0040309A" w14:paraId="64899F28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B6D03FC" w14:textId="2A93CA17" w:rsidR="001A15B7" w:rsidRPr="00CB0D68" w:rsidRDefault="001A15B7" w:rsidP="007D6033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3EC267" w14:textId="23270266" w:rsidR="001A15B7" w:rsidRPr="00CB0D68" w:rsidRDefault="001A15B7" w:rsidP="007D6033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2B49375" w14:textId="77777777" w:rsidR="001A15B7" w:rsidRPr="00CB0D68" w:rsidRDefault="001A15B7" w:rsidP="007D6033">
            <w:pPr>
              <w:pStyle w:val="TableText"/>
              <w:spacing w:before="60" w:after="60"/>
            </w:pPr>
          </w:p>
        </w:tc>
      </w:tr>
      <w:tr w:rsidR="001A15B7" w:rsidRPr="00B77A5F" w14:paraId="6921ABB5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EABBDD4" w14:textId="16D33B1F" w:rsidR="001A15B7" w:rsidRDefault="001A15B7" w:rsidP="00D00990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9E2EAD" w14:textId="02BC8F54" w:rsidR="001A15B7" w:rsidRDefault="001A15B7" w:rsidP="00D00990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87199AF" w14:textId="77777777" w:rsidR="001A15B7" w:rsidRPr="00CB0D68" w:rsidRDefault="001A15B7" w:rsidP="00D00990">
            <w:pPr>
              <w:pStyle w:val="TableText"/>
              <w:spacing w:before="60" w:after="60"/>
            </w:pPr>
          </w:p>
        </w:tc>
      </w:tr>
      <w:tr w:rsidR="001A15B7" w:rsidRPr="00B77A5F" w14:paraId="55767779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BC5367D" w14:textId="6858B60A" w:rsidR="001A15B7" w:rsidRDefault="001A15B7" w:rsidP="00D00990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C83D4A" w14:textId="408FD12E" w:rsidR="001A15B7" w:rsidRPr="00D00990" w:rsidRDefault="001A15B7" w:rsidP="00D00990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7E41E99" w14:textId="77777777" w:rsidR="001A15B7" w:rsidRPr="00CB0D68" w:rsidRDefault="001A15B7" w:rsidP="00D00990">
            <w:pPr>
              <w:pStyle w:val="TableText"/>
              <w:spacing w:before="60" w:after="60"/>
            </w:pPr>
          </w:p>
        </w:tc>
      </w:tr>
      <w:tr w:rsidR="001A15B7" w:rsidRPr="00B77A5F" w14:paraId="26325EE7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28995F0" w14:textId="47CF4046" w:rsidR="001A15B7" w:rsidRDefault="001A15B7" w:rsidP="00D00990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49D016" w14:textId="2E4C7FCA" w:rsidR="001A15B7" w:rsidRDefault="001A15B7" w:rsidP="00D00990">
            <w:pPr>
              <w:pStyle w:val="TableText"/>
              <w:spacing w:before="60" w:after="60"/>
              <w:rPr>
                <w:lang w:val="en-US"/>
              </w:rPr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11C0A2CD" w14:textId="77777777" w:rsidR="001A15B7" w:rsidRPr="00CB0D68" w:rsidRDefault="001A15B7" w:rsidP="00D00990">
            <w:pPr>
              <w:pStyle w:val="TableText"/>
              <w:spacing w:before="60" w:after="60"/>
            </w:pPr>
          </w:p>
        </w:tc>
      </w:tr>
      <w:tr w:rsidR="0078482B" w:rsidRPr="00B77A5F" w14:paraId="51D2B0FC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665C250" w14:textId="0DD3DF79" w:rsidR="0078482B" w:rsidRPr="008120C7" w:rsidRDefault="0078482B" w:rsidP="0078482B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C5D6B" w14:textId="74E199BD" w:rsidR="0078482B" w:rsidRPr="008120C7" w:rsidRDefault="0078482B" w:rsidP="0078482B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8F889FE" w14:textId="77777777" w:rsidR="0078482B" w:rsidRPr="00CB0D68" w:rsidRDefault="0078482B" w:rsidP="0078482B">
            <w:pPr>
              <w:pStyle w:val="TableText"/>
              <w:spacing w:before="60" w:after="60"/>
            </w:pPr>
          </w:p>
        </w:tc>
      </w:tr>
      <w:tr w:rsidR="0078482B" w:rsidRPr="00B77A5F" w14:paraId="14CB8579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8A214B4" w14:textId="337B4E83" w:rsidR="0078482B" w:rsidRDefault="0078482B" w:rsidP="0078482B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010698" w14:textId="1430E985" w:rsidR="0078482B" w:rsidRPr="001A15B7" w:rsidRDefault="0078482B" w:rsidP="0078482B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B66E0D0" w14:textId="77777777" w:rsidR="0078482B" w:rsidRPr="00CB0D68" w:rsidRDefault="0078482B" w:rsidP="0078482B">
            <w:pPr>
              <w:pStyle w:val="TableText"/>
              <w:spacing w:before="60" w:after="60"/>
            </w:pPr>
          </w:p>
        </w:tc>
      </w:tr>
      <w:tr w:rsidR="0078482B" w:rsidRPr="00B77A5F" w14:paraId="039F62F3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D769AB9" w14:textId="6BAC9BFF" w:rsidR="0078482B" w:rsidRDefault="0078482B" w:rsidP="0078482B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1A5552" w14:textId="1C7FBE1A" w:rsidR="0078482B" w:rsidRPr="001A15B7" w:rsidRDefault="0078482B" w:rsidP="0078482B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F47E169" w14:textId="77777777" w:rsidR="0078482B" w:rsidRPr="00CB0D68" w:rsidRDefault="0078482B" w:rsidP="0078482B">
            <w:pPr>
              <w:pStyle w:val="TableText"/>
              <w:spacing w:before="60" w:after="60"/>
            </w:pPr>
          </w:p>
        </w:tc>
      </w:tr>
      <w:tr w:rsidR="0078482B" w:rsidRPr="00CB0D68" w14:paraId="2C92F730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F61A56D" w14:textId="77777777" w:rsidR="0078482B" w:rsidRPr="00B77A5F" w:rsidRDefault="0078482B" w:rsidP="0078482B">
            <w:pPr>
              <w:pStyle w:val="TableText"/>
              <w:spacing w:before="60" w:after="60"/>
              <w:rPr>
                <w:b/>
              </w:rPr>
            </w:pPr>
            <w:r w:rsidRPr="00B77A5F">
              <w:rPr>
                <w:b/>
              </w:rPr>
              <w:t>От Исполнителя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142874" w14:textId="77777777" w:rsidR="0078482B" w:rsidRPr="00CB0D68" w:rsidRDefault="0078482B" w:rsidP="0078482B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060CC85" w14:textId="77777777" w:rsidR="0078482B" w:rsidRPr="00CB0D68" w:rsidRDefault="0078482B" w:rsidP="0078482B">
            <w:pPr>
              <w:pStyle w:val="TableText"/>
              <w:spacing w:before="60" w:after="60"/>
            </w:pPr>
          </w:p>
        </w:tc>
      </w:tr>
      <w:tr w:rsidR="0078482B" w:rsidRPr="0040309A" w14:paraId="0AA25B15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D21C35B" w14:textId="330B6E83" w:rsidR="0078482B" w:rsidRPr="00CB0D68" w:rsidRDefault="0078482B" w:rsidP="0078482B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04882" w14:textId="57E97A73" w:rsidR="0078482B" w:rsidRPr="00CB0D68" w:rsidRDefault="0078482B" w:rsidP="0078482B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9FA83E3" w14:textId="77777777" w:rsidR="0078482B" w:rsidRPr="00CB0D68" w:rsidRDefault="0078482B" w:rsidP="0078482B">
            <w:pPr>
              <w:pStyle w:val="TableText"/>
              <w:spacing w:before="60" w:after="60"/>
            </w:pPr>
          </w:p>
        </w:tc>
      </w:tr>
      <w:tr w:rsidR="0078482B" w:rsidRPr="0040309A" w14:paraId="3D02023B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18CF046" w14:textId="5B789BDE" w:rsidR="0078482B" w:rsidRDefault="0078482B" w:rsidP="0078482B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EA7762" w14:textId="589B5E2C" w:rsidR="0078482B" w:rsidRDefault="0078482B" w:rsidP="0078482B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BF2CF28" w14:textId="77777777" w:rsidR="0078482B" w:rsidRPr="00CB0D68" w:rsidRDefault="0078482B" w:rsidP="0078482B">
            <w:pPr>
              <w:pStyle w:val="TableText"/>
              <w:spacing w:before="60" w:after="60"/>
            </w:pPr>
          </w:p>
        </w:tc>
      </w:tr>
      <w:tr w:rsidR="0078482B" w:rsidRPr="0040309A" w14:paraId="1C4C2D3E" w14:textId="77777777" w:rsidTr="00C43DD9">
        <w:trPr>
          <w:cantSplit/>
          <w:jc w:val="right"/>
        </w:trPr>
        <w:tc>
          <w:tcPr>
            <w:tcW w:w="255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111C5CF7" w14:textId="57E1DEA3" w:rsidR="0078482B" w:rsidRPr="00CB0D68" w:rsidRDefault="0078482B" w:rsidP="0078482B">
            <w:pPr>
              <w:pStyle w:val="TableText"/>
              <w:spacing w:before="60" w:after="60"/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14:paraId="082726CE" w14:textId="3D008457" w:rsidR="0078482B" w:rsidRPr="00CB0D68" w:rsidRDefault="0078482B" w:rsidP="0078482B">
            <w:pPr>
              <w:pStyle w:val="TableText"/>
              <w:spacing w:before="60" w:after="60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610873B7" w14:textId="77777777" w:rsidR="0078482B" w:rsidRPr="00CB0D68" w:rsidRDefault="0078482B" w:rsidP="0078482B">
            <w:pPr>
              <w:pStyle w:val="TableText"/>
              <w:spacing w:before="60" w:after="60"/>
            </w:pPr>
          </w:p>
        </w:tc>
      </w:tr>
    </w:tbl>
    <w:p w14:paraId="31705D5F" w14:textId="77777777" w:rsidR="00BF56C0" w:rsidRPr="003F14DE" w:rsidRDefault="00BF56C0" w:rsidP="00BF56C0">
      <w:pPr>
        <w:pStyle w:val="HeadingBar"/>
        <w:rPr>
          <w:lang w:val="ru-RU"/>
        </w:rPr>
      </w:pPr>
    </w:p>
    <w:p w14:paraId="3EBAC1AE" w14:textId="77777777" w:rsidR="00BF56C0" w:rsidRPr="00AC0842" w:rsidRDefault="00BF56C0" w:rsidP="00EE72B9">
      <w:pPr>
        <w:pStyle w:val="22"/>
        <w:ind w:left="1702" w:hanging="851"/>
      </w:pPr>
      <w:bookmarkStart w:id="8" w:name="_Toc77405476"/>
      <w:bookmarkStart w:id="9" w:name="_Toc95907608"/>
      <w:bookmarkStart w:id="10" w:name="_Toc75289144"/>
      <w:r w:rsidRPr="00AC0842">
        <w:t>Список рассылки</w:t>
      </w:r>
      <w:bookmarkEnd w:id="8"/>
      <w:bookmarkEnd w:id="9"/>
      <w:bookmarkEnd w:id="10"/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4158"/>
        <w:gridCol w:w="3082"/>
      </w:tblGrid>
      <w:tr w:rsidR="00BF56C0" w:rsidRPr="003F14DE" w14:paraId="4E34B70D" w14:textId="77777777" w:rsidTr="00D00990">
        <w:trPr>
          <w:jc w:val="right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pct10" w:color="auto" w:fill="auto"/>
          </w:tcPr>
          <w:p w14:paraId="1DA50495" w14:textId="77777777" w:rsidR="00BF56C0" w:rsidRPr="003F14DE" w:rsidRDefault="00BF56C0" w:rsidP="00780589">
            <w:pPr>
              <w:pStyle w:val="TableHeading"/>
            </w:pPr>
            <w:r w:rsidRPr="003F14DE">
              <w:t>№ экз.</w:t>
            </w:r>
          </w:p>
        </w:tc>
        <w:tc>
          <w:tcPr>
            <w:tcW w:w="41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</w:tcPr>
          <w:p w14:paraId="5EAD8FD5" w14:textId="77777777" w:rsidR="00BF56C0" w:rsidRPr="003F14DE" w:rsidRDefault="00BF56C0" w:rsidP="00780589">
            <w:pPr>
              <w:pStyle w:val="TableHeading"/>
            </w:pPr>
            <w:r w:rsidRPr="003F14DE">
              <w:t>Кому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373D810" w14:textId="77777777" w:rsidR="00BF56C0" w:rsidRPr="003F14DE" w:rsidRDefault="00BF56C0" w:rsidP="00780589">
            <w:pPr>
              <w:pStyle w:val="TableHeading"/>
            </w:pPr>
            <w:r w:rsidRPr="003F14DE">
              <w:t>Куда</w:t>
            </w:r>
          </w:p>
        </w:tc>
      </w:tr>
      <w:tr w:rsidR="00BF56C0" w:rsidRPr="003F14DE" w14:paraId="6A9BB415" w14:textId="77777777" w:rsidTr="00D00990">
        <w:trPr>
          <w:trHeight w:hRule="exact" w:val="60"/>
          <w:jc w:val="right"/>
        </w:trPr>
        <w:tc>
          <w:tcPr>
            <w:tcW w:w="1654" w:type="dxa"/>
            <w:tcBorders>
              <w:top w:val="single" w:sz="8" w:space="0" w:color="auto"/>
              <w:bottom w:val="single" w:sz="8" w:space="0" w:color="auto"/>
            </w:tcBorders>
            <w:shd w:val="pct50" w:color="auto" w:fill="auto"/>
          </w:tcPr>
          <w:p w14:paraId="575F5460" w14:textId="77777777" w:rsidR="00BF56C0" w:rsidRPr="003F14DE" w:rsidRDefault="00BF56C0" w:rsidP="00780589">
            <w:pPr>
              <w:pStyle w:val="TableText"/>
              <w:jc w:val="center"/>
            </w:pPr>
          </w:p>
        </w:tc>
        <w:tc>
          <w:tcPr>
            <w:tcW w:w="4158" w:type="dxa"/>
            <w:tcBorders>
              <w:top w:val="single" w:sz="8" w:space="0" w:color="auto"/>
              <w:bottom w:val="single" w:sz="8" w:space="0" w:color="auto"/>
            </w:tcBorders>
            <w:shd w:val="pct50" w:color="auto" w:fill="auto"/>
          </w:tcPr>
          <w:p w14:paraId="7F34BADE" w14:textId="77777777" w:rsidR="00BF56C0" w:rsidRPr="003F14DE" w:rsidRDefault="00BF56C0" w:rsidP="00780589">
            <w:pPr>
              <w:pStyle w:val="TableText"/>
            </w:pPr>
          </w:p>
        </w:tc>
        <w:tc>
          <w:tcPr>
            <w:tcW w:w="3082" w:type="dxa"/>
            <w:tcBorders>
              <w:top w:val="single" w:sz="8" w:space="0" w:color="auto"/>
              <w:bottom w:val="single" w:sz="8" w:space="0" w:color="auto"/>
            </w:tcBorders>
            <w:shd w:val="pct50" w:color="auto" w:fill="auto"/>
          </w:tcPr>
          <w:p w14:paraId="24F1C83E" w14:textId="77777777" w:rsidR="00BF56C0" w:rsidRPr="003F14DE" w:rsidRDefault="00BF56C0" w:rsidP="00780589">
            <w:pPr>
              <w:pStyle w:val="TableText"/>
            </w:pPr>
          </w:p>
        </w:tc>
      </w:tr>
      <w:tr w:rsidR="00BF56C0" w:rsidRPr="003F14DE" w14:paraId="6751DDF0" w14:textId="77777777" w:rsidTr="00177A50">
        <w:trPr>
          <w:jc w:val="right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258875B" w14:textId="77777777" w:rsidR="00BF56C0" w:rsidRPr="003F14DE" w:rsidRDefault="00BF56C0" w:rsidP="00780589">
            <w:pPr>
              <w:pStyle w:val="TableText"/>
              <w:jc w:val="center"/>
            </w:pPr>
            <w:r w:rsidRPr="003F14DE">
              <w:t>1</w:t>
            </w:r>
          </w:p>
        </w:tc>
        <w:tc>
          <w:tcPr>
            <w:tcW w:w="41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A651" w14:textId="64AB94E2" w:rsidR="00BF56C0" w:rsidRPr="003F14DE" w:rsidRDefault="00BF56C0" w:rsidP="00780589">
            <w:pPr>
              <w:pStyle w:val="TableText"/>
            </w:pPr>
          </w:p>
        </w:tc>
        <w:tc>
          <w:tcPr>
            <w:tcW w:w="308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2F25FCC" w14:textId="0F26F5AD" w:rsidR="00BF56C0" w:rsidRPr="003F14DE" w:rsidRDefault="00BF56C0" w:rsidP="00780589">
            <w:pPr>
              <w:pStyle w:val="TableText"/>
            </w:pPr>
          </w:p>
        </w:tc>
      </w:tr>
      <w:tr w:rsidR="00BF56C0" w:rsidRPr="003F14DE" w14:paraId="309D2F53" w14:textId="77777777" w:rsidTr="00177A50">
        <w:trPr>
          <w:jc w:val="right"/>
        </w:trPr>
        <w:tc>
          <w:tcPr>
            <w:tcW w:w="16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ABC2F4E" w14:textId="77777777" w:rsidR="00BF56C0" w:rsidRPr="003F14DE" w:rsidRDefault="00BF56C0" w:rsidP="00780589">
            <w:pPr>
              <w:pStyle w:val="TableText"/>
              <w:jc w:val="center"/>
            </w:pPr>
            <w:r w:rsidRPr="003F14DE">
              <w:t>2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AB7D" w14:textId="10F4D432" w:rsidR="00BF56C0" w:rsidRPr="003F14DE" w:rsidRDefault="00BF56C0" w:rsidP="00780589">
            <w:pPr>
              <w:pStyle w:val="TableText"/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712A051" w14:textId="257B944B" w:rsidR="00BF56C0" w:rsidRPr="003F14DE" w:rsidRDefault="00BF56C0" w:rsidP="00780589">
            <w:pPr>
              <w:pStyle w:val="TableText"/>
            </w:pPr>
          </w:p>
        </w:tc>
      </w:tr>
    </w:tbl>
    <w:p w14:paraId="36E12A26" w14:textId="77777777" w:rsidR="003518E3" w:rsidRPr="00EC6DE1" w:rsidRDefault="00717863" w:rsidP="00EC6DE1">
      <w:pPr>
        <w:pStyle w:val="19"/>
      </w:pPr>
      <w:r w:rsidRPr="00283FD9">
        <w:rPr>
          <w:lang w:val="ru-RU"/>
        </w:rPr>
        <w:lastRenderedPageBreak/>
        <w:t>Содержание</w:t>
      </w:r>
    </w:p>
    <w:p w14:paraId="511E478B" w14:textId="77777777" w:rsidR="00E54322" w:rsidRDefault="007D6033">
      <w:pPr>
        <w:pStyle w:val="13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07107">
        <w:rPr>
          <w:caps/>
        </w:rPr>
        <w:fldChar w:fldCharType="begin"/>
      </w:r>
      <w:r w:rsidRPr="00E07107">
        <w:rPr>
          <w:caps/>
        </w:rPr>
        <w:instrText xml:space="preserve"> TOC \o "1-2" \h \z \u </w:instrText>
      </w:r>
      <w:r w:rsidRPr="00E07107">
        <w:rPr>
          <w:caps/>
        </w:rPr>
        <w:fldChar w:fldCharType="separate"/>
      </w:r>
      <w:hyperlink w:anchor="_Toc75289141" w:history="1">
        <w:r w:rsidR="00E54322" w:rsidRPr="00F46253">
          <w:rPr>
            <w:rStyle w:val="af"/>
            <w:rFonts w:eastAsia="Arial Unicode MS"/>
          </w:rPr>
          <w:t>1</w:t>
        </w:r>
        <w:r w:rsidR="00E5432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54322" w:rsidRPr="00F46253">
          <w:rPr>
            <w:rStyle w:val="af"/>
          </w:rPr>
          <w:t>Контроль над документом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_Toc75289141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</w:t>
        </w:r>
        <w:r w:rsidR="00E54322">
          <w:rPr>
            <w:webHidden/>
          </w:rPr>
          <w:fldChar w:fldCharType="end"/>
        </w:r>
      </w:hyperlink>
    </w:p>
    <w:p w14:paraId="11AB82EE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42" w:history="1">
        <w:r w:rsidR="00E54322" w:rsidRPr="00F46253">
          <w:rPr>
            <w:rStyle w:val="af"/>
          </w:rPr>
          <w:t>1.1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Список изменений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_Toc75289142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</w:t>
        </w:r>
        <w:r w:rsidR="00E54322">
          <w:rPr>
            <w:webHidden/>
          </w:rPr>
          <w:fldChar w:fldCharType="end"/>
        </w:r>
      </w:hyperlink>
    </w:p>
    <w:p w14:paraId="7BCA995B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43" w:history="1">
        <w:r w:rsidR="00E54322" w:rsidRPr="00F46253">
          <w:rPr>
            <w:rStyle w:val="af"/>
          </w:rPr>
          <w:t>1.2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Список согласований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_Toc75289143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</w:t>
        </w:r>
        <w:r w:rsidR="00E54322">
          <w:rPr>
            <w:webHidden/>
          </w:rPr>
          <w:fldChar w:fldCharType="end"/>
        </w:r>
      </w:hyperlink>
    </w:p>
    <w:p w14:paraId="266A4167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44" w:history="1">
        <w:r w:rsidR="00E54322" w:rsidRPr="00F46253">
          <w:rPr>
            <w:rStyle w:val="af"/>
          </w:rPr>
          <w:t>1.3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Список рассылки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_Toc75289144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</w:t>
        </w:r>
        <w:r w:rsidR="00E54322">
          <w:rPr>
            <w:webHidden/>
          </w:rPr>
          <w:fldChar w:fldCharType="end"/>
        </w:r>
      </w:hyperlink>
    </w:p>
    <w:p w14:paraId="555BE44F" w14:textId="77777777" w:rsidR="00E54322" w:rsidRDefault="005714DF">
      <w:pPr>
        <w:pStyle w:val="1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289145" w:history="1">
        <w:r w:rsidR="00E54322" w:rsidRPr="00F46253">
          <w:rPr>
            <w:rStyle w:val="af"/>
          </w:rPr>
          <w:t>2</w:t>
        </w:r>
        <w:r w:rsidR="00E5432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54322" w:rsidRPr="00F46253">
          <w:rPr>
            <w:rStyle w:val="af"/>
          </w:rPr>
          <w:t>Термины и сокращения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_Toc75289145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4</w:t>
        </w:r>
        <w:r w:rsidR="00E54322">
          <w:rPr>
            <w:webHidden/>
          </w:rPr>
          <w:fldChar w:fldCharType="end"/>
        </w:r>
      </w:hyperlink>
    </w:p>
    <w:p w14:paraId="41528703" w14:textId="77777777" w:rsidR="00E54322" w:rsidRDefault="005714DF">
      <w:pPr>
        <w:pStyle w:val="1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289146" w:history="1">
        <w:r w:rsidR="00E54322" w:rsidRPr="00F46253">
          <w:rPr>
            <w:rStyle w:val="af"/>
            <w:caps/>
          </w:rPr>
          <w:t>3</w:t>
        </w:r>
        <w:r w:rsidR="00E5432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54322" w:rsidRPr="00F46253">
          <w:rPr>
            <w:rStyle w:val="af"/>
          </w:rPr>
          <w:t>Описание процессов «как будет реализовано в Подсистеме»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_Toc75289146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5</w:t>
        </w:r>
        <w:r w:rsidR="00E54322">
          <w:rPr>
            <w:webHidden/>
          </w:rPr>
          <w:fldChar w:fldCharType="end"/>
        </w:r>
      </w:hyperlink>
    </w:p>
    <w:p w14:paraId="16124F8A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47" w:history="1">
        <w:r w:rsidR="00E54322" w:rsidRPr="00F46253">
          <w:rPr>
            <w:rStyle w:val="af"/>
          </w:rPr>
          <w:t>3.1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Общая схема процессов Подсистемы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_Toc75289147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5</w:t>
        </w:r>
        <w:r w:rsidR="00E54322">
          <w:rPr>
            <w:webHidden/>
          </w:rPr>
          <w:fldChar w:fldCharType="end"/>
        </w:r>
      </w:hyperlink>
    </w:p>
    <w:p w14:paraId="5782259E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48" w:history="1">
        <w:r w:rsidR="00E54322" w:rsidRPr="00F46253">
          <w:rPr>
            <w:rStyle w:val="af"/>
          </w:rPr>
          <w:t>3.2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Ш1 Авторизация пользователя на ТСД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_Toc75289148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5</w:t>
        </w:r>
        <w:r w:rsidR="00E54322">
          <w:rPr>
            <w:webHidden/>
          </w:rPr>
          <w:fldChar w:fldCharType="end"/>
        </w:r>
      </w:hyperlink>
    </w:p>
    <w:p w14:paraId="36E9F8FD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49" w:history="1">
        <w:r w:rsidR="00E54322" w:rsidRPr="00F46253">
          <w:rPr>
            <w:rStyle w:val="af"/>
          </w:rPr>
          <w:t>3.3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Ш2 Определение параметров доступа пользователя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_Toc75289149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9</w:t>
        </w:r>
        <w:r w:rsidR="00E54322">
          <w:rPr>
            <w:webHidden/>
          </w:rPr>
          <w:fldChar w:fldCharType="end"/>
        </w:r>
      </w:hyperlink>
    </w:p>
    <w:p w14:paraId="4901CC8A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50" w:history="1">
        <w:r w:rsidR="00E54322" w:rsidRPr="00F46253">
          <w:rPr>
            <w:rStyle w:val="af"/>
          </w:rPr>
          <w:t>3.4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Ш3 Получение данных НСИ, ДУ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_Toc75289150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12</w:t>
        </w:r>
        <w:r w:rsidR="00E54322">
          <w:rPr>
            <w:webHidden/>
          </w:rPr>
          <w:fldChar w:fldCharType="end"/>
        </w:r>
      </w:hyperlink>
    </w:p>
    <w:p w14:paraId="6510A0AC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51" w:history="1">
        <w:r w:rsidR="00E54322" w:rsidRPr="00F46253">
          <w:rPr>
            <w:rStyle w:val="af"/>
          </w:rPr>
          <w:t>3.5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Ш4 Работа пользователя с ДУ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_Toc75289151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14</w:t>
        </w:r>
        <w:r w:rsidR="00E54322">
          <w:rPr>
            <w:webHidden/>
          </w:rPr>
          <w:fldChar w:fldCharType="end"/>
        </w:r>
      </w:hyperlink>
    </w:p>
    <w:p w14:paraId="49F0DED2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52" w:history="1">
        <w:r w:rsidR="00E54322" w:rsidRPr="00F46253">
          <w:rPr>
            <w:rStyle w:val="af"/>
          </w:rPr>
          <w:t>3.6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Ш5 Обработка ДУ на серверной части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_Toc75289152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17</w:t>
        </w:r>
        <w:r w:rsidR="00E54322">
          <w:rPr>
            <w:webHidden/>
          </w:rPr>
          <w:fldChar w:fldCharType="end"/>
        </w:r>
      </w:hyperlink>
    </w:p>
    <w:p w14:paraId="38A0ED30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53" w:history="1">
        <w:r w:rsidR="00E54322" w:rsidRPr="00F46253">
          <w:rPr>
            <w:rStyle w:val="af"/>
          </w:rPr>
          <w:t>3.7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Ш6 Настройка ПО в консоли администратора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_Toc75289153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18</w:t>
        </w:r>
        <w:r w:rsidR="00E54322">
          <w:rPr>
            <w:webHidden/>
          </w:rPr>
          <w:fldChar w:fldCharType="end"/>
        </w:r>
      </w:hyperlink>
    </w:p>
    <w:p w14:paraId="10B82E8B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54" w:history="1">
        <w:r w:rsidR="00E54322" w:rsidRPr="00F46253">
          <w:rPr>
            <w:rStyle w:val="af"/>
          </w:rPr>
          <w:t>3.8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Ш7 Работа офлайн и завершение работы с ТСД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_Toc75289154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22</w:t>
        </w:r>
        <w:r w:rsidR="00E54322">
          <w:rPr>
            <w:webHidden/>
          </w:rPr>
          <w:fldChar w:fldCharType="end"/>
        </w:r>
      </w:hyperlink>
    </w:p>
    <w:p w14:paraId="04DE57C0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55" w:history="1">
        <w:r w:rsidR="00E54322" w:rsidRPr="00F46253">
          <w:rPr>
            <w:rStyle w:val="af"/>
          </w:rPr>
          <w:t>3.9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Ш8 Передача данных в ERP и их обработка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_Toc75289155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24</w:t>
        </w:r>
        <w:r w:rsidR="00E54322">
          <w:rPr>
            <w:webHidden/>
          </w:rPr>
          <w:fldChar w:fldCharType="end"/>
        </w:r>
      </w:hyperlink>
    </w:p>
    <w:p w14:paraId="60D91EA4" w14:textId="77777777" w:rsidR="00E54322" w:rsidRDefault="005714DF">
      <w:pPr>
        <w:pStyle w:val="1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289156" w:history="1">
        <w:r w:rsidR="00E54322" w:rsidRPr="00F46253">
          <w:rPr>
            <w:rStyle w:val="af"/>
          </w:rPr>
          <w:t>4</w:t>
        </w:r>
        <w:r w:rsidR="00E5432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54322" w:rsidRPr="00F46253">
          <w:rPr>
            <w:rStyle w:val="af"/>
          </w:rPr>
          <w:t>Описание ролей пользователей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_Toc75289156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25</w:t>
        </w:r>
        <w:r w:rsidR="00E54322">
          <w:rPr>
            <w:webHidden/>
          </w:rPr>
          <w:fldChar w:fldCharType="end"/>
        </w:r>
      </w:hyperlink>
    </w:p>
    <w:p w14:paraId="047954C5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57" w:history="1">
        <w:r w:rsidR="00E54322" w:rsidRPr="00F46253">
          <w:rPr>
            <w:rStyle w:val="af"/>
          </w:rPr>
          <w:t>4.1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Администратор (системная роль)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_Toc75289157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25</w:t>
        </w:r>
        <w:r w:rsidR="00E54322">
          <w:rPr>
            <w:webHidden/>
          </w:rPr>
          <w:fldChar w:fldCharType="end"/>
        </w:r>
      </w:hyperlink>
    </w:p>
    <w:p w14:paraId="3DB5BF37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58" w:history="1">
        <w:r w:rsidR="00E54322" w:rsidRPr="00F46253">
          <w:rPr>
            <w:rStyle w:val="af"/>
          </w:rPr>
          <w:t>4.2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Поступление МЦ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_Toc75289158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25</w:t>
        </w:r>
        <w:r w:rsidR="00E54322">
          <w:rPr>
            <w:webHidden/>
          </w:rPr>
          <w:fldChar w:fldCharType="end"/>
        </w:r>
      </w:hyperlink>
    </w:p>
    <w:p w14:paraId="00757CEC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59" w:history="1">
        <w:r w:rsidR="00E54322" w:rsidRPr="00F46253">
          <w:rPr>
            <w:rStyle w:val="af"/>
          </w:rPr>
          <w:t>4.3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Размещение на место хранения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_Toc75289159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25</w:t>
        </w:r>
        <w:r w:rsidR="00E54322">
          <w:rPr>
            <w:webHidden/>
          </w:rPr>
          <w:fldChar w:fldCharType="end"/>
        </w:r>
      </w:hyperlink>
    </w:p>
    <w:p w14:paraId="36461857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60" w:history="1">
        <w:r w:rsidR="00E54322" w:rsidRPr="00F46253">
          <w:rPr>
            <w:rStyle w:val="af"/>
          </w:rPr>
          <w:t>4.4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Отпуск со склада в производство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_Toc75289160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25</w:t>
        </w:r>
        <w:r w:rsidR="00E54322">
          <w:rPr>
            <w:webHidden/>
          </w:rPr>
          <w:fldChar w:fldCharType="end"/>
        </w:r>
      </w:hyperlink>
    </w:p>
    <w:p w14:paraId="3A209AB2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61" w:history="1">
        <w:r w:rsidR="00E54322" w:rsidRPr="00F46253">
          <w:rPr>
            <w:rStyle w:val="af"/>
          </w:rPr>
          <w:t>4.5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Внутреннее перемещение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_Toc75289161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25</w:t>
        </w:r>
        <w:r w:rsidR="00E54322">
          <w:rPr>
            <w:webHidden/>
          </w:rPr>
          <w:fldChar w:fldCharType="end"/>
        </w:r>
      </w:hyperlink>
    </w:p>
    <w:p w14:paraId="0FDB82D9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62" w:history="1">
        <w:r w:rsidR="00E54322" w:rsidRPr="00F46253">
          <w:rPr>
            <w:rStyle w:val="af"/>
          </w:rPr>
          <w:t>4.6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Инвентаризация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_Toc75289162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25</w:t>
        </w:r>
        <w:r w:rsidR="00E54322">
          <w:rPr>
            <w:webHidden/>
          </w:rPr>
          <w:fldChar w:fldCharType="end"/>
        </w:r>
      </w:hyperlink>
    </w:p>
    <w:p w14:paraId="73376CAF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63" w:history="1">
        <w:r w:rsidR="00E54322" w:rsidRPr="00F46253">
          <w:rPr>
            <w:rStyle w:val="af"/>
          </w:rPr>
          <w:t>4.7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Акт на пересортицу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_Toc75289163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26</w:t>
        </w:r>
        <w:r w:rsidR="00E54322">
          <w:rPr>
            <w:webHidden/>
          </w:rPr>
          <w:fldChar w:fldCharType="end"/>
        </w:r>
      </w:hyperlink>
    </w:p>
    <w:p w14:paraId="30517C12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64" w:history="1">
        <w:r w:rsidR="00E54322" w:rsidRPr="00F46253">
          <w:rPr>
            <w:rStyle w:val="af"/>
          </w:rPr>
          <w:t>4.8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Разукомплектование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_Toc75289164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26</w:t>
        </w:r>
        <w:r w:rsidR="00E54322">
          <w:rPr>
            <w:webHidden/>
          </w:rPr>
          <w:fldChar w:fldCharType="end"/>
        </w:r>
      </w:hyperlink>
    </w:p>
    <w:p w14:paraId="41119A2D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65" w:history="1">
        <w:r w:rsidR="00E54322" w:rsidRPr="00F46253">
          <w:rPr>
            <w:rStyle w:val="af"/>
          </w:rPr>
          <w:t>4.9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Реализация МЦ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_Toc75289165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26</w:t>
        </w:r>
        <w:r w:rsidR="00E54322">
          <w:rPr>
            <w:webHidden/>
          </w:rPr>
          <w:fldChar w:fldCharType="end"/>
        </w:r>
      </w:hyperlink>
    </w:p>
    <w:p w14:paraId="5B548FCE" w14:textId="77777777" w:rsidR="00E54322" w:rsidRDefault="005714DF">
      <w:pPr>
        <w:pStyle w:val="1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289166" w:history="1">
        <w:r w:rsidR="00E54322" w:rsidRPr="00F46253">
          <w:rPr>
            <w:rStyle w:val="af"/>
          </w:rPr>
          <w:t>5</w:t>
        </w:r>
        <w:r w:rsidR="00E5432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54322" w:rsidRPr="00F46253">
          <w:rPr>
            <w:rStyle w:val="af"/>
          </w:rPr>
          <w:t>Перечень справочников нормативно-справочной информации и настроек, необходимых для эксплуатации системы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_Toc75289166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27</w:t>
        </w:r>
        <w:r w:rsidR="00E54322">
          <w:rPr>
            <w:webHidden/>
          </w:rPr>
          <w:fldChar w:fldCharType="end"/>
        </w:r>
      </w:hyperlink>
    </w:p>
    <w:p w14:paraId="561DBB69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67" w:history="1">
        <w:r w:rsidR="00E54322" w:rsidRPr="00F46253">
          <w:rPr>
            <w:rStyle w:val="af"/>
            <w:lang w:val="en-US"/>
          </w:rPr>
          <w:t>5.1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Перечень справочников Подсистемы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_Toc75289167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27</w:t>
        </w:r>
        <w:r w:rsidR="00E54322">
          <w:rPr>
            <w:webHidden/>
          </w:rPr>
          <w:fldChar w:fldCharType="end"/>
        </w:r>
      </w:hyperlink>
    </w:p>
    <w:p w14:paraId="4DAB825C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68" w:history="1">
        <w:r w:rsidR="00E54322" w:rsidRPr="00F46253">
          <w:rPr>
            <w:rStyle w:val="af"/>
            <w:lang w:val="en-US"/>
          </w:rPr>
          <w:t>5.2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Глобальные настройки подсистемы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_Toc75289168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27</w:t>
        </w:r>
        <w:r w:rsidR="00E54322">
          <w:rPr>
            <w:webHidden/>
          </w:rPr>
          <w:fldChar w:fldCharType="end"/>
        </w:r>
      </w:hyperlink>
    </w:p>
    <w:p w14:paraId="47B4EDBF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69" w:history="1">
        <w:r w:rsidR="00E54322" w:rsidRPr="00F46253">
          <w:rPr>
            <w:rStyle w:val="af"/>
          </w:rPr>
          <w:t>5.3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Перечень возможных статусов системы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_Toc75289169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27</w:t>
        </w:r>
        <w:r w:rsidR="00E54322">
          <w:rPr>
            <w:webHidden/>
          </w:rPr>
          <w:fldChar w:fldCharType="end"/>
        </w:r>
      </w:hyperlink>
    </w:p>
    <w:p w14:paraId="03118890" w14:textId="77777777" w:rsidR="00E54322" w:rsidRDefault="005714DF">
      <w:pPr>
        <w:pStyle w:val="1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289170" w:history="1">
        <w:r w:rsidR="00E54322" w:rsidRPr="00F46253">
          <w:rPr>
            <w:rStyle w:val="af"/>
            <w:caps/>
          </w:rPr>
          <w:t>6</w:t>
        </w:r>
        <w:r w:rsidR="00E5432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54322" w:rsidRPr="00F46253">
          <w:rPr>
            <w:rStyle w:val="af"/>
          </w:rPr>
          <w:t>Интеграция со смежными системами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_Toc75289170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29</w:t>
        </w:r>
        <w:r w:rsidR="00E54322">
          <w:rPr>
            <w:webHidden/>
          </w:rPr>
          <w:fldChar w:fldCharType="end"/>
        </w:r>
      </w:hyperlink>
    </w:p>
    <w:p w14:paraId="52B0BD6D" w14:textId="77777777" w:rsidR="00E54322" w:rsidRDefault="005714DF">
      <w:pPr>
        <w:pStyle w:val="1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289171" w:history="1">
        <w:r w:rsidR="00E54322" w:rsidRPr="00F46253">
          <w:rPr>
            <w:rStyle w:val="af"/>
          </w:rPr>
          <w:t>7</w:t>
        </w:r>
        <w:r w:rsidR="00E5432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54322" w:rsidRPr="00F46253">
          <w:rPr>
            <w:rStyle w:val="af"/>
          </w:rPr>
          <w:t>Альбом отчетных форм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_Toc75289171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30</w:t>
        </w:r>
        <w:r w:rsidR="00E54322">
          <w:rPr>
            <w:webHidden/>
          </w:rPr>
          <w:fldChar w:fldCharType="end"/>
        </w:r>
      </w:hyperlink>
    </w:p>
    <w:p w14:paraId="615FD285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72" w:history="1">
        <w:r w:rsidR="00E54322" w:rsidRPr="00F46253">
          <w:rPr>
            <w:rStyle w:val="af"/>
          </w:rPr>
          <w:t>7.1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Перечень отчетных форм Подсистемы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_Toc75289172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30</w:t>
        </w:r>
        <w:r w:rsidR="00E54322">
          <w:rPr>
            <w:webHidden/>
          </w:rPr>
          <w:fldChar w:fldCharType="end"/>
        </w:r>
      </w:hyperlink>
    </w:p>
    <w:p w14:paraId="341C1395" w14:textId="77777777" w:rsidR="00E54322" w:rsidRDefault="005714DF">
      <w:pPr>
        <w:pStyle w:val="24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5289173" w:history="1">
        <w:r w:rsidR="00E54322" w:rsidRPr="00F46253">
          <w:rPr>
            <w:rStyle w:val="af"/>
          </w:rPr>
          <w:t>7.2</w:t>
        </w:r>
        <w:r w:rsidR="00E5432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54322" w:rsidRPr="00F46253">
          <w:rPr>
            <w:rStyle w:val="af"/>
          </w:rPr>
          <w:t>Форма «Бирка»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_Toc75289173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30</w:t>
        </w:r>
        <w:r w:rsidR="00E54322">
          <w:rPr>
            <w:webHidden/>
          </w:rPr>
          <w:fldChar w:fldCharType="end"/>
        </w:r>
      </w:hyperlink>
    </w:p>
    <w:p w14:paraId="3427F7BF" w14:textId="77777777" w:rsidR="00E54322" w:rsidRDefault="005714DF">
      <w:pPr>
        <w:pStyle w:val="1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289174" w:history="1">
        <w:r w:rsidR="00E54322" w:rsidRPr="00F46253">
          <w:rPr>
            <w:rStyle w:val="af"/>
          </w:rPr>
          <w:t>8</w:t>
        </w:r>
        <w:r w:rsidR="00E5432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54322" w:rsidRPr="00F46253">
          <w:rPr>
            <w:rStyle w:val="af"/>
          </w:rPr>
          <w:t>Программа подготовки пользователей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_Toc75289174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31</w:t>
        </w:r>
        <w:r w:rsidR="00E54322">
          <w:rPr>
            <w:webHidden/>
          </w:rPr>
          <w:fldChar w:fldCharType="end"/>
        </w:r>
      </w:hyperlink>
    </w:p>
    <w:p w14:paraId="7C583233" w14:textId="77777777" w:rsidR="00E54322" w:rsidRDefault="005714DF">
      <w:pPr>
        <w:pStyle w:val="1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289175" w:history="1">
        <w:r w:rsidR="00E54322" w:rsidRPr="00F46253">
          <w:rPr>
            <w:rStyle w:val="af"/>
          </w:rPr>
          <w:t>9</w:t>
        </w:r>
        <w:r w:rsidR="00E5432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54322" w:rsidRPr="00F46253">
          <w:rPr>
            <w:rStyle w:val="af"/>
          </w:rPr>
          <w:t>Спецификации на доработку Подсистемы «Мобильное штрихкодирование» в части утилит по переносу данных, отчетности, способов ведения справочников, интерфейсов ввода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_Toc75289175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32</w:t>
        </w:r>
        <w:r w:rsidR="00E54322">
          <w:rPr>
            <w:webHidden/>
          </w:rPr>
          <w:fldChar w:fldCharType="end"/>
        </w:r>
      </w:hyperlink>
    </w:p>
    <w:p w14:paraId="5E8ACA3B" w14:textId="77777777" w:rsidR="00E54322" w:rsidRDefault="005714DF">
      <w:pPr>
        <w:pStyle w:val="1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289176" w:history="1">
        <w:r w:rsidR="00E54322" w:rsidRPr="00F46253">
          <w:rPr>
            <w:rStyle w:val="af"/>
          </w:rPr>
          <w:t>10</w:t>
        </w:r>
        <w:r w:rsidR="00E5432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54322" w:rsidRPr="00F46253">
          <w:rPr>
            <w:rStyle w:val="af"/>
          </w:rPr>
          <w:t>Детальный план работ по автоматизации в относительных датах</w:t>
        </w:r>
        <w:r w:rsidR="00E54322">
          <w:rPr>
            <w:webHidden/>
          </w:rPr>
          <w:tab/>
        </w:r>
        <w:r w:rsidR="00E54322">
          <w:rPr>
            <w:webHidden/>
          </w:rPr>
          <w:fldChar w:fldCharType="begin"/>
        </w:r>
        <w:r w:rsidR="00E54322">
          <w:rPr>
            <w:webHidden/>
          </w:rPr>
          <w:instrText xml:space="preserve"> PAGEREF _Toc75289176 \h </w:instrText>
        </w:r>
        <w:r w:rsidR="00E54322">
          <w:rPr>
            <w:webHidden/>
          </w:rPr>
        </w:r>
        <w:r w:rsidR="00E54322">
          <w:rPr>
            <w:webHidden/>
          </w:rPr>
          <w:fldChar w:fldCharType="separate"/>
        </w:r>
        <w:r w:rsidR="00E54322">
          <w:rPr>
            <w:webHidden/>
          </w:rPr>
          <w:t>33</w:t>
        </w:r>
        <w:r w:rsidR="00E54322">
          <w:rPr>
            <w:webHidden/>
          </w:rPr>
          <w:fldChar w:fldCharType="end"/>
        </w:r>
      </w:hyperlink>
    </w:p>
    <w:p w14:paraId="40748898" w14:textId="1D961506" w:rsidR="00E908FC" w:rsidRPr="00974234" w:rsidRDefault="007D6033" w:rsidP="00096539">
      <w:pPr>
        <w:jc w:val="left"/>
        <w:rPr>
          <w:rFonts w:ascii="Cambria" w:hAnsi="Cambria"/>
        </w:rPr>
      </w:pPr>
      <w:r w:rsidRPr="00E07107">
        <w:rPr>
          <w:rFonts w:asciiTheme="majorHAnsi" w:hAnsiTheme="majorHAnsi"/>
          <w:b/>
          <w:caps/>
          <w:noProof/>
        </w:rPr>
        <w:fldChar w:fldCharType="end"/>
      </w:r>
    </w:p>
    <w:p w14:paraId="73911F83" w14:textId="718558EF" w:rsidR="00E908FC" w:rsidRDefault="00E908FC" w:rsidP="002A4EFA">
      <w:pPr>
        <w:pStyle w:val="10"/>
        <w:spacing w:line="240" w:lineRule="auto"/>
      </w:pPr>
      <w:bookmarkStart w:id="11" w:name="_Toc75289145"/>
      <w:r>
        <w:lastRenderedPageBreak/>
        <w:t>Термины и сокращения</w:t>
      </w:r>
      <w:bookmarkEnd w:id="11"/>
    </w:p>
    <w:tbl>
      <w:tblPr>
        <w:tblW w:w="8894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142"/>
        <w:gridCol w:w="6237"/>
      </w:tblGrid>
      <w:tr w:rsidR="00B47791" w:rsidRPr="00463377" w14:paraId="12756EB0" w14:textId="77777777" w:rsidTr="008D23EC">
        <w:trPr>
          <w:cantSplit/>
          <w:tblHeader/>
          <w:jc w:val="right"/>
        </w:trPr>
        <w:tc>
          <w:tcPr>
            <w:tcW w:w="26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pct10" w:color="auto" w:fill="auto"/>
          </w:tcPr>
          <w:p w14:paraId="1382953C" w14:textId="77777777" w:rsidR="00B47791" w:rsidRPr="00463377" w:rsidRDefault="00B47791" w:rsidP="00DF0F88">
            <w:pPr>
              <w:pStyle w:val="TableHeading"/>
            </w:pPr>
            <w:r>
              <w:t>Термин/сокращение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3A3EADA" w14:textId="77777777" w:rsidR="00B47791" w:rsidRPr="00463377" w:rsidRDefault="00B47791" w:rsidP="00DF0F88">
            <w:pPr>
              <w:pStyle w:val="TableHeading"/>
            </w:pPr>
            <w:r>
              <w:t>Определение</w:t>
            </w:r>
          </w:p>
        </w:tc>
      </w:tr>
      <w:tr w:rsidR="00B47791" w:rsidRPr="00463377" w14:paraId="0C8114E1" w14:textId="77777777" w:rsidTr="008D23EC">
        <w:trPr>
          <w:cantSplit/>
          <w:trHeight w:hRule="exact" w:val="60"/>
          <w:tblHeader/>
          <w:jc w:val="right"/>
        </w:trPr>
        <w:tc>
          <w:tcPr>
            <w:tcW w:w="265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14:paraId="3E23FFF9" w14:textId="77777777" w:rsidR="00B47791" w:rsidRPr="00463377" w:rsidRDefault="00B47791" w:rsidP="00DF0F88">
            <w:pPr>
              <w:pStyle w:val="TableText"/>
              <w:rPr>
                <w:sz w:val="8"/>
              </w:rPr>
            </w:pP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14:paraId="061FC97B" w14:textId="77777777" w:rsidR="00B47791" w:rsidRPr="00463377" w:rsidRDefault="00B47791" w:rsidP="00DF0F88">
            <w:pPr>
              <w:pStyle w:val="TableText"/>
              <w:rPr>
                <w:sz w:val="8"/>
              </w:rPr>
            </w:pPr>
          </w:p>
        </w:tc>
      </w:tr>
      <w:tr w:rsidR="009548BE" w:rsidRPr="003865DF" w14:paraId="095995EE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C11F" w14:textId="00E01CA6" w:rsidR="009548BE" w:rsidRPr="008652AD" w:rsidRDefault="009548BE" w:rsidP="00DF0F88">
            <w:pPr>
              <w:pStyle w:val="TableText"/>
            </w:pPr>
            <w:r>
              <w:rPr>
                <w:rFonts w:eastAsia="Arial Unicode MS"/>
                <w:lang w:val="en-US"/>
              </w:rPr>
              <w:t>Active Directory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A3BE" w14:textId="4ECB5A38" w:rsidR="009548BE" w:rsidRPr="00F94F48" w:rsidRDefault="009548BE" w:rsidP="00F94F48">
            <w:pPr>
              <w:pStyle w:val="TableText"/>
            </w:pPr>
            <w:r>
              <w:t xml:space="preserve">Служба каталогов операционных систем, предназначена для группового администрирования и управления политиками доступов пользователей в распределенных информационных сетях на базе </w:t>
            </w:r>
            <w:r>
              <w:rPr>
                <w:lang w:val="en-US"/>
              </w:rPr>
              <w:t>MS</w:t>
            </w:r>
            <w:r w:rsidRPr="00274E57">
              <w:t xml:space="preserve"> </w:t>
            </w:r>
            <w:r>
              <w:rPr>
                <w:lang w:val="en-US"/>
              </w:rPr>
              <w:t>Windows</w:t>
            </w:r>
            <w:r w:rsidRPr="00274E57">
              <w:t xml:space="preserve"> </w:t>
            </w:r>
            <w:r>
              <w:rPr>
                <w:lang w:val="en-US"/>
              </w:rPr>
              <w:t>Serve</w:t>
            </w:r>
            <w:r w:rsidR="00F94F48">
              <w:rPr>
                <w:lang w:val="en-US"/>
              </w:rPr>
              <w:t>r</w:t>
            </w:r>
          </w:p>
        </w:tc>
      </w:tr>
      <w:tr w:rsidR="009548BE" w:rsidRPr="003865DF" w14:paraId="06CCBF07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006C" w14:textId="2195B2FA" w:rsidR="009548BE" w:rsidRDefault="009548BE" w:rsidP="00DF0F88">
            <w:pPr>
              <w:pStyle w:val="TableText"/>
              <w:rPr>
                <w:rFonts w:eastAsia="Arial Unicode MS"/>
                <w:lang w:val="en-US"/>
              </w:rPr>
            </w:pPr>
            <w:r w:rsidRPr="009548BE">
              <w:rPr>
                <w:rFonts w:eastAsia="Arial Unicode MS"/>
                <w:lang w:val="en-US"/>
              </w:rPr>
              <w:t>XML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253F" w14:textId="602350B2" w:rsidR="009548BE" w:rsidRDefault="009548BE" w:rsidP="00DF0F88">
            <w:pPr>
              <w:pStyle w:val="TableText"/>
            </w:pPr>
            <w:r w:rsidRPr="009548BE">
              <w:t>Формат структурированных по определенным стандартизированным правилам файлов, предназначенных для передачи информации между различными информационными системами</w:t>
            </w:r>
          </w:p>
        </w:tc>
      </w:tr>
      <w:tr w:rsidR="009548BE" w:rsidRPr="003865DF" w14:paraId="0F95C6BD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BEBE" w14:textId="326090BE" w:rsidR="009548BE" w:rsidRPr="008652AD" w:rsidRDefault="009548BE" w:rsidP="00DF0F88">
            <w:pPr>
              <w:pStyle w:val="TableText"/>
            </w:pPr>
            <w:r w:rsidRPr="008652AD">
              <w:t>БД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4708" w14:textId="25EB44D0" w:rsidR="009548BE" w:rsidRPr="008652AD" w:rsidRDefault="009548BE" w:rsidP="00DF0F88">
            <w:pPr>
              <w:pStyle w:val="TableText"/>
            </w:pPr>
            <w:r w:rsidRPr="008652AD">
              <w:t>База данных</w:t>
            </w:r>
          </w:p>
        </w:tc>
      </w:tr>
      <w:tr w:rsidR="009548BE" w:rsidRPr="003865DF" w14:paraId="4D9F93B0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0F611" w14:textId="0BE53279" w:rsidR="009548BE" w:rsidRPr="008652AD" w:rsidRDefault="009548BE" w:rsidP="00DF0F88">
            <w:pPr>
              <w:pStyle w:val="TableText"/>
            </w:pPr>
            <w:r w:rsidRPr="00A53ABE">
              <w:t>БП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CB81B" w14:textId="5262C47E" w:rsidR="009548BE" w:rsidRPr="008652AD" w:rsidRDefault="009548BE" w:rsidP="00DF0F88">
            <w:pPr>
              <w:pStyle w:val="TableText"/>
            </w:pPr>
            <w:r w:rsidRPr="00A53ABE">
              <w:t>Бизнес - процесс</w:t>
            </w:r>
          </w:p>
        </w:tc>
      </w:tr>
      <w:tr w:rsidR="009548BE" w:rsidRPr="003865DF" w14:paraId="252C35C1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E6A1B" w14:textId="44B0FC4D" w:rsidR="009548BE" w:rsidRDefault="009548BE" w:rsidP="00DF0F88">
            <w:pPr>
              <w:pStyle w:val="TableText"/>
              <w:rPr>
                <w:highlight w:val="yellow"/>
              </w:rPr>
            </w:pPr>
            <w:r w:rsidRPr="00A53ABE">
              <w:t>БТК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6C1" w14:textId="3BAD224E" w:rsidR="009548BE" w:rsidRPr="00A53ABE" w:rsidRDefault="009548BE" w:rsidP="00DF0F88">
            <w:pPr>
              <w:pStyle w:val="TableText"/>
            </w:pPr>
            <w:r w:rsidRPr="00A53ABE">
              <w:t>Бюро технического контроля</w:t>
            </w:r>
          </w:p>
        </w:tc>
      </w:tr>
      <w:tr w:rsidR="009548BE" w:rsidRPr="003865DF" w14:paraId="2BEC3046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FA1AB" w14:textId="576BCE1E" w:rsidR="009548BE" w:rsidRDefault="009548BE" w:rsidP="00DF0F88">
            <w:pPr>
              <w:pStyle w:val="TableText"/>
              <w:rPr>
                <w:highlight w:val="yellow"/>
              </w:rPr>
            </w:pPr>
            <w:r w:rsidRPr="00A53ABE">
              <w:t>ГП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F516" w14:textId="0B707B23" w:rsidR="009548BE" w:rsidRPr="00A53ABE" w:rsidRDefault="009548BE" w:rsidP="00DF0F88">
            <w:pPr>
              <w:pStyle w:val="TableText"/>
            </w:pPr>
            <w:r w:rsidRPr="00A53ABE">
              <w:t>Готовая продукция</w:t>
            </w:r>
          </w:p>
        </w:tc>
      </w:tr>
      <w:tr w:rsidR="007B5934" w:rsidRPr="003865DF" w14:paraId="08C70591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8023" w14:textId="4A51DA85" w:rsidR="007B5934" w:rsidRPr="008652AD" w:rsidRDefault="007B5934" w:rsidP="00DF0F88">
            <w:pPr>
              <w:pStyle w:val="TableText"/>
            </w:pPr>
            <w:r>
              <w:t>ДСЕ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8CCA" w14:textId="4138FAC1" w:rsidR="007B5934" w:rsidRPr="008652AD" w:rsidRDefault="007B5934" w:rsidP="00DF0F88">
            <w:pPr>
              <w:pStyle w:val="TableText"/>
            </w:pPr>
            <w:r>
              <w:t>Деталь (детали), сборочная единица (сборочные единицы)</w:t>
            </w:r>
          </w:p>
        </w:tc>
      </w:tr>
      <w:tr w:rsidR="009548BE" w:rsidRPr="003865DF" w14:paraId="2B2D0D92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A9F2" w14:textId="67D40F04" w:rsidR="009548BE" w:rsidRDefault="009548BE" w:rsidP="00DF0F88">
            <w:pPr>
              <w:pStyle w:val="TableText"/>
            </w:pPr>
            <w:r w:rsidRPr="00A53ABE">
              <w:t>ДУ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88AC" w14:textId="189394E5" w:rsidR="009548BE" w:rsidRDefault="009548BE" w:rsidP="00DF0F88">
            <w:pPr>
              <w:pStyle w:val="TableText"/>
            </w:pPr>
            <w:r w:rsidRPr="00A53ABE">
              <w:t>Документ учета. Электронный документ Подсистемы, которым регистрируется любое изменение аналитических разрезов хранения и состояния ЗНП</w:t>
            </w:r>
          </w:p>
        </w:tc>
      </w:tr>
      <w:tr w:rsidR="008D23EC" w:rsidRPr="003865DF" w14:paraId="7B69FC1E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3EE8" w14:textId="240E921D" w:rsidR="008D23EC" w:rsidRPr="00266C52" w:rsidRDefault="008D23EC" w:rsidP="008D23EC">
            <w:pPr>
              <w:pStyle w:val="TableText"/>
            </w:pPr>
            <w:r>
              <w:t>МАСК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51D3" w14:textId="5E081928" w:rsidR="008D23EC" w:rsidRPr="008652AD" w:rsidRDefault="008D23EC" w:rsidP="008D23EC">
            <w:pPr>
              <w:pStyle w:val="TableText"/>
            </w:pPr>
            <w:r>
              <w:t>Материальный склад, цеховая кладовая</w:t>
            </w:r>
          </w:p>
        </w:tc>
      </w:tr>
      <w:tr w:rsidR="008D23EC" w:rsidRPr="003865DF" w14:paraId="67989A9F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2817" w14:textId="50862A40" w:rsidR="008D23EC" w:rsidRPr="00B0466C" w:rsidRDefault="008D23EC" w:rsidP="008D23EC">
            <w:pPr>
              <w:pStyle w:val="TableText"/>
            </w:pPr>
            <w:r>
              <w:t>МОЛ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07F8" w14:textId="460FB184" w:rsidR="008D23EC" w:rsidRPr="00B0466C" w:rsidRDefault="008D23EC" w:rsidP="008D23EC">
            <w:pPr>
              <w:pStyle w:val="TableText"/>
            </w:pPr>
            <w:r>
              <w:t>Материально-ответственное лицо</w:t>
            </w:r>
          </w:p>
        </w:tc>
      </w:tr>
      <w:tr w:rsidR="008D23EC" w:rsidRPr="003865DF" w14:paraId="52EDAA43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9CAD" w14:textId="6319EDBE" w:rsidR="008D23EC" w:rsidRPr="008652AD" w:rsidRDefault="008D23EC" w:rsidP="008D23EC">
            <w:pPr>
              <w:pStyle w:val="TableText"/>
            </w:pPr>
            <w:r>
              <w:t>МТО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A1D1" w14:textId="74C2753A" w:rsidR="008D23EC" w:rsidRDefault="008D23EC" w:rsidP="008D23EC">
            <w:pPr>
              <w:pStyle w:val="TableText"/>
            </w:pPr>
            <w:r>
              <w:t>Материально-техническое обеспечение</w:t>
            </w:r>
          </w:p>
        </w:tc>
      </w:tr>
      <w:tr w:rsidR="008D23EC" w:rsidRPr="003865DF" w14:paraId="3431FFC2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08AC" w14:textId="4B99C228" w:rsidR="008D23EC" w:rsidRDefault="008D23EC" w:rsidP="008D23EC">
            <w:pPr>
              <w:pStyle w:val="TableText"/>
            </w:pPr>
            <w:r w:rsidRPr="00A53ABE">
              <w:t>МХ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6915" w14:textId="72940E00" w:rsidR="008D23EC" w:rsidRPr="00A53ABE" w:rsidRDefault="008D23EC" w:rsidP="008D23EC">
            <w:pPr>
              <w:pStyle w:val="TableText"/>
            </w:pPr>
            <w:r w:rsidRPr="00A53ABE">
              <w:t>Место хранения материалов, ПКИ, ДСЕ</w:t>
            </w:r>
          </w:p>
        </w:tc>
      </w:tr>
      <w:tr w:rsidR="008D23EC" w:rsidRPr="003865DF" w14:paraId="11509DE7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A452" w14:textId="63181ECA" w:rsidR="008D23EC" w:rsidRPr="008652AD" w:rsidRDefault="008D23EC" w:rsidP="008D23EC">
            <w:pPr>
              <w:pStyle w:val="TableText"/>
            </w:pPr>
            <w:r w:rsidRPr="008652AD">
              <w:t>НЗП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C078" w14:textId="2F621ACD" w:rsidR="008D23EC" w:rsidRPr="008652AD" w:rsidRDefault="008D23EC" w:rsidP="008D23EC">
            <w:pPr>
              <w:pStyle w:val="TableText"/>
            </w:pPr>
            <w:r w:rsidRPr="008652AD">
              <w:t>Незавершенное производство</w:t>
            </w:r>
          </w:p>
        </w:tc>
      </w:tr>
      <w:tr w:rsidR="008D23EC" w:rsidRPr="003865DF" w14:paraId="74AB45AE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6661" w14:textId="61AB0822" w:rsidR="008D23EC" w:rsidRDefault="008D23EC" w:rsidP="008D23EC">
            <w:pPr>
              <w:pStyle w:val="TableText"/>
            </w:pPr>
            <w:r>
              <w:t>НП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91AC" w14:textId="7963DC23" w:rsidR="008D23EC" w:rsidRDefault="008D23EC" w:rsidP="008D23EC">
            <w:pPr>
              <w:pStyle w:val="TableText"/>
            </w:pPr>
            <w:r>
              <w:t>Номенклатурная позиция</w:t>
            </w:r>
          </w:p>
        </w:tc>
      </w:tr>
      <w:tr w:rsidR="008D23EC" w:rsidRPr="003865DF" w14:paraId="40EFA18A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0803" w14:textId="0701181D" w:rsidR="008D23EC" w:rsidRDefault="008D23EC" w:rsidP="008D23EC">
            <w:pPr>
              <w:pStyle w:val="TableText"/>
            </w:pPr>
            <w:r w:rsidRPr="008652AD">
              <w:t>НСИ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5932" w14:textId="5006CB81" w:rsidR="008D23EC" w:rsidRDefault="008D23EC" w:rsidP="008D23EC">
            <w:pPr>
              <w:pStyle w:val="TableText"/>
            </w:pPr>
            <w:r w:rsidRPr="008652AD">
              <w:t>Нормативно-справочная информация</w:t>
            </w:r>
          </w:p>
        </w:tc>
      </w:tr>
      <w:tr w:rsidR="008D23EC" w:rsidRPr="003865DF" w14:paraId="053B759A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04D2" w14:textId="2FB9EBD5" w:rsidR="008D23EC" w:rsidRPr="008652AD" w:rsidRDefault="008D23EC" w:rsidP="008D23EC">
            <w:pPr>
              <w:pStyle w:val="TableText"/>
            </w:pPr>
            <w:r>
              <w:t>ОКМ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D662" w14:textId="0A99074D" w:rsidR="008D23EC" w:rsidRPr="008652AD" w:rsidRDefault="008D23EC" w:rsidP="008D23EC">
            <w:pPr>
              <w:pStyle w:val="TableText"/>
            </w:pPr>
            <w:r w:rsidRPr="008652AD">
              <w:t xml:space="preserve">Отдел </w:t>
            </w:r>
            <w:r>
              <w:t>кооперации и маркетинга</w:t>
            </w:r>
          </w:p>
        </w:tc>
      </w:tr>
      <w:tr w:rsidR="008D23EC" w:rsidRPr="003865DF" w14:paraId="4C304F9A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3C22" w14:textId="2BB9BBF0" w:rsidR="008D23EC" w:rsidRPr="008652AD" w:rsidRDefault="008D23EC" w:rsidP="008D23EC">
            <w:pPr>
              <w:pStyle w:val="TableText"/>
            </w:pPr>
            <w:r>
              <w:t>ОТК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BE1E" w14:textId="0F6BAB0D" w:rsidR="008D23EC" w:rsidRPr="008652AD" w:rsidRDefault="008D23EC" w:rsidP="008D23EC">
            <w:pPr>
              <w:pStyle w:val="TableText"/>
            </w:pPr>
            <w:r>
              <w:t>Отдел технического контроля</w:t>
            </w:r>
          </w:p>
        </w:tc>
      </w:tr>
      <w:tr w:rsidR="008D23EC" w:rsidRPr="003865DF" w14:paraId="74B27468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A474" w14:textId="308DC26D" w:rsidR="008D23EC" w:rsidRPr="008652AD" w:rsidRDefault="008D23EC" w:rsidP="008D23EC">
            <w:pPr>
              <w:pStyle w:val="TableText"/>
            </w:pPr>
            <w:r>
              <w:t>Партия ДСЕ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EA5B" w14:textId="4968ABFC" w:rsidR="008D23EC" w:rsidRPr="008652AD" w:rsidRDefault="008D23EC" w:rsidP="008D23EC">
            <w:pPr>
              <w:pStyle w:val="TableText"/>
            </w:pPr>
            <w:r>
              <w:t>Набор ДСЕ с одинаковым обозначением, запускаемых в производство совместно и обладающих одинаковыми характеристиками с точки зрения задач производственного учета</w:t>
            </w:r>
          </w:p>
        </w:tc>
      </w:tr>
      <w:tr w:rsidR="008D23EC" w:rsidRPr="003865DF" w14:paraId="22A94986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A154" w14:textId="4F9ABAF6" w:rsidR="008D23EC" w:rsidRPr="002C0677" w:rsidRDefault="008D23EC" w:rsidP="008D23EC">
            <w:pPr>
              <w:pStyle w:val="TableText"/>
            </w:pPr>
            <w:r>
              <w:t>ПДО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4EB" w14:textId="7E035617" w:rsidR="008D23EC" w:rsidRPr="002C0677" w:rsidRDefault="008D23EC" w:rsidP="008D23EC">
            <w:pPr>
              <w:pStyle w:val="TableText"/>
            </w:pPr>
            <w:r>
              <w:t>Планово-диспетчерский отдел</w:t>
            </w:r>
          </w:p>
        </w:tc>
      </w:tr>
      <w:tr w:rsidR="008D23EC" w:rsidRPr="003865DF" w14:paraId="0F0F3607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5E77" w14:textId="610AB1AE" w:rsidR="008D23EC" w:rsidRPr="008652AD" w:rsidRDefault="008D23EC" w:rsidP="008D23EC">
            <w:pPr>
              <w:pStyle w:val="TableText"/>
            </w:pPr>
            <w:r>
              <w:t>ПДБ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CB53" w14:textId="724F4DD4" w:rsidR="008D23EC" w:rsidRPr="008652AD" w:rsidRDefault="008D23EC" w:rsidP="008D23EC">
            <w:pPr>
              <w:pStyle w:val="TableText"/>
            </w:pPr>
            <w:r>
              <w:t>Планово-диспетчерское бюро цеха</w:t>
            </w:r>
          </w:p>
        </w:tc>
      </w:tr>
      <w:tr w:rsidR="008D23EC" w:rsidRPr="003865DF" w14:paraId="7001226C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5C38" w14:textId="6769B440" w:rsidR="008D23EC" w:rsidRPr="008652AD" w:rsidRDefault="008D23EC" w:rsidP="008D23EC">
            <w:pPr>
              <w:pStyle w:val="TableText"/>
            </w:pPr>
            <w:r>
              <w:t>ПКИ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BA97" w14:textId="5D34ED5D" w:rsidR="008D23EC" w:rsidRPr="008652AD" w:rsidRDefault="008D23EC" w:rsidP="008D23EC">
            <w:pPr>
              <w:pStyle w:val="TableText"/>
            </w:pPr>
            <w:r>
              <w:t>Покупное комплектующее изделие</w:t>
            </w:r>
          </w:p>
        </w:tc>
      </w:tr>
      <w:tr w:rsidR="008D23EC" w:rsidRPr="003865DF" w14:paraId="045A9891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B6B4" w14:textId="075E9C62" w:rsidR="008D23EC" w:rsidRDefault="008D23EC" w:rsidP="008D23EC">
            <w:pPr>
              <w:pStyle w:val="TableText"/>
            </w:pPr>
            <w:r>
              <w:t>ПРОСК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EFCF" w14:textId="53A20663" w:rsidR="008D23EC" w:rsidRDefault="008D23EC" w:rsidP="008D23EC">
            <w:pPr>
              <w:pStyle w:val="TableText"/>
            </w:pPr>
            <w:r>
              <w:t>Промежуточный склад, цеховая кладовая</w:t>
            </w:r>
          </w:p>
        </w:tc>
      </w:tr>
      <w:tr w:rsidR="008D23EC" w:rsidRPr="003865DF" w14:paraId="1BEE00DB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A747" w14:textId="09DBE9F0" w:rsidR="008D23EC" w:rsidRDefault="008D23EC" w:rsidP="008D23EC">
            <w:pPr>
              <w:pStyle w:val="TableText"/>
            </w:pPr>
            <w:r>
              <w:t>ПФ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15E6" w14:textId="54AA488B" w:rsidR="008D23EC" w:rsidRDefault="008D23EC" w:rsidP="008D23EC">
            <w:pPr>
              <w:pStyle w:val="TableText"/>
            </w:pPr>
            <w:r>
              <w:t>Полуфабрикат, ДСЕ с незавершенным циклом изготовления, при выпуске которых закрывается ТПс</w:t>
            </w:r>
          </w:p>
        </w:tc>
      </w:tr>
      <w:tr w:rsidR="008D23EC" w:rsidRPr="003865DF" w14:paraId="3B89D71F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D3B7" w14:textId="43EE5DF1" w:rsidR="008D23EC" w:rsidRPr="00A53ABE" w:rsidRDefault="008D23EC" w:rsidP="008D23EC">
            <w:pPr>
              <w:pStyle w:val="TableText"/>
            </w:pPr>
            <w:r w:rsidRPr="00A53ABE">
              <w:t>Склад МТС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D93D" w14:textId="7C90759F" w:rsidR="008D23EC" w:rsidRPr="00A53ABE" w:rsidRDefault="008D23EC" w:rsidP="008D23EC">
            <w:pPr>
              <w:pStyle w:val="TableText"/>
            </w:pPr>
            <w:r w:rsidRPr="00A53ABE">
              <w:t>Склад материально - технического снабжения</w:t>
            </w:r>
          </w:p>
        </w:tc>
      </w:tr>
      <w:tr w:rsidR="008D23EC" w:rsidRPr="003865DF" w14:paraId="58244423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4A8B" w14:textId="1EE64BB6" w:rsidR="008D23EC" w:rsidRPr="00A53ABE" w:rsidRDefault="008D23EC" w:rsidP="008D23EC">
            <w:pPr>
              <w:pStyle w:val="TableText"/>
            </w:pPr>
            <w:r w:rsidRPr="00A53ABE">
              <w:t>СН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90C8" w14:textId="79F36603" w:rsidR="008D23EC" w:rsidRPr="00A53ABE" w:rsidRDefault="008D23EC" w:rsidP="008D23EC">
            <w:pPr>
              <w:pStyle w:val="TableText"/>
            </w:pPr>
            <w:r w:rsidRPr="00A53ABE">
              <w:t>Серийный номер</w:t>
            </w:r>
          </w:p>
        </w:tc>
      </w:tr>
      <w:tr w:rsidR="008D23EC" w:rsidRPr="003865DF" w14:paraId="4CEBB432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24AB" w14:textId="5BD42964" w:rsidR="008D23EC" w:rsidRDefault="008D23EC" w:rsidP="008D23EC">
            <w:pPr>
              <w:pStyle w:val="TableText"/>
            </w:pPr>
            <w:r w:rsidRPr="008652AD">
              <w:t>ТМЦ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86EC" w14:textId="7544B7DE" w:rsidR="008D23EC" w:rsidRPr="000E4ADA" w:rsidRDefault="008D23EC" w:rsidP="008D23EC">
            <w:pPr>
              <w:pStyle w:val="TableText"/>
            </w:pPr>
            <w:r w:rsidRPr="008652AD">
              <w:t>Товарно-материальная ценность</w:t>
            </w:r>
          </w:p>
        </w:tc>
      </w:tr>
      <w:tr w:rsidR="008D23EC" w:rsidRPr="003865DF" w14:paraId="40DA19D9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BF4E" w14:textId="684EB7FB" w:rsidR="008D23EC" w:rsidRPr="008652AD" w:rsidRDefault="008D23EC" w:rsidP="008D23EC">
            <w:pPr>
              <w:pStyle w:val="TableText"/>
            </w:pPr>
            <w:r w:rsidRPr="008652AD">
              <w:t>ТО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BE59" w14:textId="2EF50D99" w:rsidR="008D23EC" w:rsidRPr="008652AD" w:rsidRDefault="008D23EC" w:rsidP="008D23EC">
            <w:pPr>
              <w:pStyle w:val="TableText"/>
            </w:pPr>
            <w:r w:rsidRPr="008652AD">
              <w:t>Технологическое описание</w:t>
            </w:r>
            <w:r>
              <w:t xml:space="preserve">. </w:t>
            </w:r>
            <w:r w:rsidRPr="00B0466C">
              <w:t>Сводный документ, описывающий технологию изготовления ДСЕ по цехам, операциям, переходам и содержащий все нормы используемых материальных и трудовых ресурсов</w:t>
            </w:r>
          </w:p>
        </w:tc>
      </w:tr>
      <w:tr w:rsidR="008D23EC" w:rsidRPr="003865DF" w14:paraId="262621C2" w14:textId="77777777" w:rsidTr="008D23E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jc w:val="right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1D79" w14:textId="05EC5FCD" w:rsidR="008D23EC" w:rsidRPr="00D54E71" w:rsidRDefault="008D23EC" w:rsidP="008D23EC">
            <w:pPr>
              <w:pStyle w:val="TableText"/>
            </w:pPr>
            <w:r w:rsidRPr="00D54E71">
              <w:t>Шифр заказа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59EF" w14:textId="517EAFBB" w:rsidR="008D23EC" w:rsidRPr="008652AD" w:rsidRDefault="008D23EC" w:rsidP="00F94F48">
            <w:pPr>
              <w:pStyle w:val="TableText"/>
            </w:pPr>
            <w:r>
              <w:t xml:space="preserve">Является составным атрибутом и формируется на основе </w:t>
            </w:r>
            <w:r w:rsidR="00864CAA">
              <w:t>шифра Темы</w:t>
            </w:r>
            <w:r>
              <w:t>, по которой</w:t>
            </w:r>
            <w:r w:rsidRPr="00D54E71">
              <w:t xml:space="preserve"> идет выпуск определенных номеров изделий или выпо</w:t>
            </w:r>
            <w:r>
              <w:t>лнение других работ и на которую</w:t>
            </w:r>
            <w:r w:rsidRPr="00D54E71">
              <w:t xml:space="preserve"> идет списание и анализ фактических затрат</w:t>
            </w:r>
            <w:r w:rsidR="00F94F48">
              <w:t>,</w:t>
            </w:r>
            <w:r>
              <w:t xml:space="preserve"> и в</w:t>
            </w:r>
            <w:r w:rsidRPr="003039AA">
              <w:t>ида работ</w:t>
            </w:r>
            <w:r w:rsidRPr="00D54E71">
              <w:t xml:space="preserve"> </w:t>
            </w:r>
            <w:r>
              <w:t xml:space="preserve">(например, производство мат. части, производство тары и т.п.) </w:t>
            </w:r>
            <w:r w:rsidRPr="00D54E71">
              <w:t xml:space="preserve">в рамках </w:t>
            </w:r>
            <w:r w:rsidRPr="003039AA">
              <w:t>Темы</w:t>
            </w:r>
            <w:r>
              <w:t xml:space="preserve">. В Подсистеме </w:t>
            </w:r>
            <w:r w:rsidRPr="003039AA">
              <w:t>Шифр</w:t>
            </w:r>
            <w:r w:rsidR="00F94F48">
              <w:t>у</w:t>
            </w:r>
            <w:r w:rsidRPr="003039AA">
              <w:t xml:space="preserve"> </w:t>
            </w:r>
            <w:r w:rsidR="00F94F48" w:rsidRPr="003039AA">
              <w:t>заказа</w:t>
            </w:r>
            <w:r w:rsidR="00F94F48">
              <w:t xml:space="preserve"> соответствует</w:t>
            </w:r>
            <w:r>
              <w:t xml:space="preserve"> аналитик</w:t>
            </w:r>
            <w:r w:rsidR="00F94F48">
              <w:t>а</w:t>
            </w:r>
            <w:r>
              <w:t xml:space="preserve"> </w:t>
            </w:r>
            <w:r w:rsidRPr="00A46029">
              <w:rPr>
                <w:i/>
              </w:rPr>
              <w:t>«</w:t>
            </w:r>
            <w:r>
              <w:rPr>
                <w:i/>
              </w:rPr>
              <w:t>Этап проекта</w:t>
            </w:r>
            <w:r w:rsidRPr="00A46029">
              <w:rPr>
                <w:i/>
              </w:rPr>
              <w:t>»</w:t>
            </w:r>
            <w:r w:rsidR="00F94F48">
              <w:t>.</w:t>
            </w:r>
          </w:p>
        </w:tc>
      </w:tr>
    </w:tbl>
    <w:p w14:paraId="667DD098" w14:textId="77777777" w:rsidR="001846D4" w:rsidRPr="001846D4" w:rsidRDefault="001846D4" w:rsidP="002A4EFA">
      <w:pPr>
        <w:pStyle w:val="10"/>
        <w:spacing w:line="240" w:lineRule="auto"/>
        <w:rPr>
          <w:caps/>
        </w:rPr>
      </w:pPr>
      <w:bookmarkStart w:id="12" w:name="_Toc75289146"/>
      <w:r w:rsidRPr="00965EE2">
        <w:lastRenderedPageBreak/>
        <w:t xml:space="preserve">Описание </w:t>
      </w:r>
      <w:r w:rsidR="00553499">
        <w:t>процессов «как будет реализовано в Подсистеме»</w:t>
      </w:r>
      <w:bookmarkEnd w:id="12"/>
    </w:p>
    <w:p w14:paraId="03B8484A" w14:textId="77777777" w:rsidR="00880440" w:rsidRPr="003F14DE" w:rsidRDefault="00880440" w:rsidP="00D6260C">
      <w:pPr>
        <w:pStyle w:val="HeadingBar"/>
        <w:keepNext w:val="0"/>
        <w:keepLines w:val="0"/>
        <w:widowControl w:val="0"/>
        <w:rPr>
          <w:lang w:val="ru-RU"/>
        </w:rPr>
      </w:pPr>
    </w:p>
    <w:p w14:paraId="4FB9F608" w14:textId="77777777" w:rsidR="00880440" w:rsidRDefault="00880440" w:rsidP="002A4EFA">
      <w:pPr>
        <w:pStyle w:val="22"/>
        <w:keepNext w:val="0"/>
        <w:keepLines w:val="0"/>
        <w:widowControl w:val="0"/>
        <w:ind w:left="1702" w:hanging="851"/>
      </w:pPr>
      <w:bookmarkStart w:id="13" w:name="_Toc75289147"/>
      <w:r>
        <w:t>Общая схема процессов Подсистемы</w:t>
      </w:r>
      <w:bookmarkEnd w:id="13"/>
    </w:p>
    <w:p w14:paraId="2C205EC2" w14:textId="2E17FF44" w:rsidR="001A369B" w:rsidRDefault="001A369B" w:rsidP="001A369B">
      <w:pPr>
        <w:pStyle w:val="a4"/>
      </w:pPr>
      <w:r>
        <w:t xml:space="preserve">Общая схема бизнес-процессов, связанных с решением задач </w:t>
      </w:r>
      <w:r w:rsidR="00670A36">
        <w:t>внутрискладской</w:t>
      </w:r>
      <w:r w:rsidR="007B5934">
        <w:t xml:space="preserve"> логистики </w:t>
      </w:r>
      <w:r>
        <w:t>с использованием Подсистемы</w:t>
      </w:r>
      <w:r w:rsidR="004A54B2">
        <w:t>,</w:t>
      </w:r>
      <w:r>
        <w:t xml:space="preserve"> представлена на Рисунке </w:t>
      </w:r>
      <w:r w:rsidR="00CC59BA">
        <w:t>3</w:t>
      </w:r>
      <w:r>
        <w:t>.1.1.</w:t>
      </w:r>
      <w:r w:rsidR="00B53A98">
        <w:t xml:space="preserve"> </w:t>
      </w:r>
    </w:p>
    <w:p w14:paraId="1DDB2D8C" w14:textId="6206850F" w:rsidR="007B5934" w:rsidRPr="001A369B" w:rsidRDefault="00354233" w:rsidP="007B5934">
      <w:pPr>
        <w:pStyle w:val="a4"/>
        <w:ind w:firstLine="0"/>
        <w:jc w:val="center"/>
      </w:pPr>
      <w:r>
        <w:object w:dxaOrig="15811" w:dyaOrig="3631" w14:anchorId="5C2C62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110.35pt" o:ole="">
            <v:imagedata r:id="rId10" o:title=""/>
          </v:shape>
          <o:OLEObject Type="Embed" ProgID="Visio.Drawing.15" ShapeID="_x0000_i1025" DrawAspect="Content" ObjectID="_1685968564" r:id="rId11"/>
        </w:object>
      </w:r>
    </w:p>
    <w:p w14:paraId="5D963155" w14:textId="1DD89BA7" w:rsidR="00880440" w:rsidRPr="0069660E" w:rsidRDefault="0069660E" w:rsidP="00FF5C6C">
      <w:pPr>
        <w:pStyle w:val="a4"/>
        <w:spacing w:after="120" w:line="240" w:lineRule="auto"/>
        <w:ind w:firstLine="0"/>
        <w:jc w:val="center"/>
        <w:rPr>
          <w:i/>
        </w:rPr>
      </w:pPr>
      <w:r w:rsidRPr="0069660E">
        <w:rPr>
          <w:i/>
        </w:rPr>
        <w:t xml:space="preserve">Рисунок </w:t>
      </w:r>
      <w:r w:rsidR="00CC59BA">
        <w:rPr>
          <w:i/>
        </w:rPr>
        <w:t>3</w:t>
      </w:r>
      <w:r w:rsidRPr="0069660E">
        <w:rPr>
          <w:i/>
        </w:rPr>
        <w:t xml:space="preserve">.1.1 Общая схема процессов </w:t>
      </w:r>
      <w:r w:rsidR="00670A36">
        <w:rPr>
          <w:i/>
        </w:rPr>
        <w:t>внутрискладской</w:t>
      </w:r>
      <w:r w:rsidR="007B5934">
        <w:rPr>
          <w:i/>
        </w:rPr>
        <w:t xml:space="preserve"> логистики</w:t>
      </w:r>
      <w:r w:rsidRPr="0069660E">
        <w:rPr>
          <w:i/>
        </w:rPr>
        <w:t>, выполняемых с использованием Подсистемы</w:t>
      </w:r>
    </w:p>
    <w:p w14:paraId="65EF68F6" w14:textId="77777777" w:rsidR="00880440" w:rsidRPr="003F14DE" w:rsidRDefault="00880440" w:rsidP="00987872">
      <w:pPr>
        <w:pStyle w:val="HeadingBar"/>
        <w:rPr>
          <w:lang w:val="ru-RU"/>
        </w:rPr>
      </w:pPr>
    </w:p>
    <w:p w14:paraId="2C9A9277" w14:textId="285EB1DC" w:rsidR="00880440" w:rsidRDefault="00A31296" w:rsidP="002A4EFA">
      <w:pPr>
        <w:pStyle w:val="22"/>
        <w:keepNext w:val="0"/>
        <w:keepLines w:val="0"/>
        <w:widowControl w:val="0"/>
        <w:ind w:left="1702" w:hanging="851"/>
      </w:pPr>
      <w:bookmarkStart w:id="14" w:name="_Toc75289148"/>
      <w:r>
        <w:t>Ш</w:t>
      </w:r>
      <w:r w:rsidR="001A369B">
        <w:t xml:space="preserve">1 </w:t>
      </w:r>
      <w:r>
        <w:t>Авторизация пользователя на ТСД</w:t>
      </w:r>
      <w:bookmarkEnd w:id="14"/>
    </w:p>
    <w:p w14:paraId="40F1A4B0" w14:textId="371FC69C" w:rsidR="001846D4" w:rsidRPr="00455AA9" w:rsidRDefault="00B53A98" w:rsidP="003E52CD">
      <w:pPr>
        <w:pStyle w:val="30"/>
        <w:keepNext w:val="0"/>
        <w:keepLines w:val="0"/>
        <w:widowControl w:val="0"/>
        <w:ind w:left="1702" w:hanging="851"/>
        <w:rPr>
          <w:rFonts w:asciiTheme="majorHAnsi" w:hAnsiTheme="majorHAnsi"/>
        </w:rPr>
      </w:pPr>
      <w:r>
        <w:t xml:space="preserve">Схема БП </w:t>
      </w:r>
      <w:r w:rsidR="00002942">
        <w:t>Ш</w:t>
      </w:r>
      <w:r w:rsidR="00A57E4F">
        <w:t>1</w:t>
      </w:r>
      <w:r>
        <w:t xml:space="preserve"> </w:t>
      </w:r>
      <w:r w:rsidR="00002942" w:rsidRPr="00002942">
        <w:t>Авторизация пользователя на ТСД</w:t>
      </w:r>
    </w:p>
    <w:p w14:paraId="1147DC64" w14:textId="64F7D6C9" w:rsidR="001A369B" w:rsidRPr="001A369B" w:rsidRDefault="00B53A98" w:rsidP="00B53A98">
      <w:pPr>
        <w:pStyle w:val="a4"/>
      </w:pPr>
      <w:r w:rsidRPr="00A12CC2">
        <w:t xml:space="preserve">На </w:t>
      </w:r>
      <w:r>
        <w:t>Рисунке 3.2.1.1</w:t>
      </w:r>
      <w:r w:rsidRPr="00A12CC2">
        <w:t xml:space="preserve"> представлена схема бизнес-процесса </w:t>
      </w:r>
      <w:r w:rsidR="004D2FE1">
        <w:t>«</w:t>
      </w:r>
      <w:r w:rsidR="00002942">
        <w:t>Ш</w:t>
      </w:r>
      <w:r w:rsidR="006606F5">
        <w:t>1</w:t>
      </w:r>
      <w:r w:rsidRPr="00A12CC2">
        <w:t xml:space="preserve"> </w:t>
      </w:r>
      <w:r w:rsidR="00002942" w:rsidRPr="00002942">
        <w:t>Авторизация пользователя на ТСД</w:t>
      </w:r>
      <w:r w:rsidR="004D2FE1">
        <w:t>»</w:t>
      </w:r>
      <w:r w:rsidRPr="00A12CC2">
        <w:t>.</w:t>
      </w:r>
      <w:r>
        <w:t xml:space="preserve"> </w:t>
      </w:r>
      <w:r w:rsidRPr="00A12CC2">
        <w:t xml:space="preserve">Зеленым </w:t>
      </w:r>
      <w:r w:rsidR="00FC1506">
        <w:t xml:space="preserve">цветом </w:t>
      </w:r>
      <w:r w:rsidRPr="00A12CC2">
        <w:t xml:space="preserve">обозначены </w:t>
      </w:r>
      <w:r>
        <w:t xml:space="preserve">функции </w:t>
      </w:r>
      <w:r w:rsidR="006606F5">
        <w:t>Подсистемы</w:t>
      </w:r>
      <w:r w:rsidR="006D2CAF">
        <w:t>, выполняемые пользователем, желтым – внутренние алгоритмы системы</w:t>
      </w:r>
      <w:r>
        <w:t>.</w:t>
      </w:r>
    </w:p>
    <w:p w14:paraId="0CDEA3C0" w14:textId="1D6451F5" w:rsidR="00880440" w:rsidRDefault="00AF6210" w:rsidP="00B229B2">
      <w:pPr>
        <w:pStyle w:val="a4"/>
        <w:spacing w:line="240" w:lineRule="auto"/>
        <w:ind w:firstLine="0"/>
        <w:jc w:val="center"/>
      </w:pPr>
      <w:r w:rsidRPr="00AF6210">
        <w:rPr>
          <w:noProof/>
        </w:rPr>
        <w:drawing>
          <wp:inline distT="0" distB="0" distL="0" distR="0" wp14:anchorId="29AAE9C5" wp14:editId="5BB0817C">
            <wp:extent cx="6119495" cy="21329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CAF" w:rsidRPr="006D2CAF">
        <w:t xml:space="preserve"> </w:t>
      </w:r>
      <w:r w:rsidR="009A793D" w:rsidRPr="009A793D">
        <w:t xml:space="preserve"> </w:t>
      </w:r>
    </w:p>
    <w:p w14:paraId="543CB1CC" w14:textId="2D05BBA1" w:rsidR="001A369B" w:rsidRDefault="001A369B" w:rsidP="001A369B">
      <w:pPr>
        <w:pStyle w:val="a4"/>
        <w:ind w:firstLine="0"/>
        <w:jc w:val="center"/>
        <w:rPr>
          <w:i/>
          <w:lang w:eastAsia="en-US"/>
        </w:rPr>
      </w:pPr>
      <w:r w:rsidRPr="001A369B">
        <w:rPr>
          <w:i/>
          <w:lang w:eastAsia="en-US"/>
        </w:rPr>
        <w:t>Рису</w:t>
      </w:r>
      <w:r w:rsidR="006A764F">
        <w:rPr>
          <w:i/>
          <w:lang w:eastAsia="en-US"/>
        </w:rPr>
        <w:t xml:space="preserve">нок </w:t>
      </w:r>
      <w:r w:rsidR="00CC59BA">
        <w:rPr>
          <w:i/>
          <w:lang w:eastAsia="en-US"/>
        </w:rPr>
        <w:t>3</w:t>
      </w:r>
      <w:r w:rsidR="00B53A98">
        <w:rPr>
          <w:i/>
          <w:lang w:eastAsia="en-US"/>
        </w:rPr>
        <w:t xml:space="preserve">.2.1.1 </w:t>
      </w:r>
      <w:r w:rsidR="00B53A98" w:rsidRPr="00A37756">
        <w:rPr>
          <w:i/>
        </w:rPr>
        <w:t xml:space="preserve">Схема бизнес-процесса </w:t>
      </w:r>
      <w:r w:rsidR="004D2FE1">
        <w:rPr>
          <w:i/>
        </w:rPr>
        <w:t>«</w:t>
      </w:r>
      <w:r w:rsidR="00002942" w:rsidRPr="00002942">
        <w:rPr>
          <w:i/>
        </w:rPr>
        <w:t>Ш1 Авторизация пользователя на ТСД</w:t>
      </w:r>
      <w:r w:rsidR="004D2FE1">
        <w:rPr>
          <w:i/>
        </w:rPr>
        <w:t>»</w:t>
      </w:r>
    </w:p>
    <w:p w14:paraId="0288DF2A" w14:textId="15C3D31D" w:rsidR="001846D4" w:rsidRPr="00455AA9" w:rsidRDefault="00697CCF" w:rsidP="008730B4">
      <w:pPr>
        <w:pStyle w:val="30"/>
        <w:ind w:left="1702" w:hanging="851"/>
        <w:rPr>
          <w:rFonts w:asciiTheme="majorHAnsi" w:hAnsiTheme="majorHAnsi"/>
        </w:rPr>
      </w:pPr>
      <w:r>
        <w:t>Подпроцесс</w:t>
      </w:r>
      <w:r w:rsidR="00C6280C">
        <w:t xml:space="preserve"> 1.</w:t>
      </w:r>
      <w:r w:rsidR="00A27BFD">
        <w:t xml:space="preserve"> </w:t>
      </w:r>
      <w:r w:rsidR="00002942">
        <w:t>Запуск мобильного клиента на ТСД</w:t>
      </w:r>
    </w:p>
    <w:p w14:paraId="57E5FD16" w14:textId="77777777" w:rsidR="00880440" w:rsidRDefault="009674EE" w:rsidP="006606F5">
      <w:pPr>
        <w:pStyle w:val="4"/>
      </w:pPr>
      <w:r w:rsidRPr="009674EE">
        <w:t xml:space="preserve">Описание </w:t>
      </w:r>
      <w:r w:rsidR="00697CCF">
        <w:t>под</w:t>
      </w:r>
      <w:r w:rsidRPr="009674EE">
        <w:t>процесса</w:t>
      </w:r>
    </w:p>
    <w:p w14:paraId="2D2B22FE" w14:textId="75E0CD2C" w:rsidR="007C05FA" w:rsidRPr="00B7377B" w:rsidRDefault="007C05FA" w:rsidP="00CC59BA">
      <w:pPr>
        <w:pStyle w:val="afff2"/>
        <w:keepNext w:val="0"/>
        <w:keepLines w:val="0"/>
        <w:widowControl w:val="0"/>
        <w:ind w:firstLine="0"/>
      </w:pPr>
      <w:r>
        <w:t xml:space="preserve">Таблица </w:t>
      </w:r>
      <w:r w:rsidR="00CC59BA">
        <w:rPr>
          <w:lang w:val="ru-RU"/>
        </w:rPr>
        <w:t>3</w:t>
      </w:r>
      <w:r>
        <w:t>.</w:t>
      </w:r>
      <w:r w:rsidR="002C1A54">
        <w:rPr>
          <w:lang w:val="ru-RU"/>
        </w:rPr>
        <w:t>2.2.</w:t>
      </w:r>
      <w:r w:rsidR="002C1A54">
        <w:t>1.1</w:t>
      </w:r>
      <w:r w:rsidR="007023F4">
        <w:rPr>
          <w:lang w:val="ru-RU"/>
        </w:rPr>
        <w:t xml:space="preserve"> Параметры подпроцесса 1.</w:t>
      </w:r>
      <w:r w:rsidR="001D0ED4">
        <w:rPr>
          <w:lang w:val="ru-RU"/>
        </w:rPr>
        <w:t xml:space="preserve"> </w:t>
      </w:r>
      <w:r w:rsidR="00002942" w:rsidRPr="00002942">
        <w:t>Запуск мобильного клиента на ТСД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6768"/>
      </w:tblGrid>
      <w:tr w:rsidR="00233753" w:rsidRPr="00CB0D68" w14:paraId="46CB30D0" w14:textId="77777777" w:rsidTr="006606F5">
        <w:trPr>
          <w:cantSplit/>
          <w:jc w:val="right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AEA2743" w14:textId="77777777" w:rsidR="00233753" w:rsidRPr="00B77A5F" w:rsidRDefault="00233753" w:rsidP="008730B4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3F13000" w14:textId="7F0DC191" w:rsidR="00233753" w:rsidRPr="00CB0D68" w:rsidRDefault="006606F5" w:rsidP="008730B4">
            <w:pPr>
              <w:pStyle w:val="TableText"/>
              <w:spacing w:before="60" w:after="60"/>
            </w:pPr>
            <w:r>
              <w:t>Не регламентирован</w:t>
            </w:r>
          </w:p>
        </w:tc>
      </w:tr>
      <w:tr w:rsidR="00233753" w:rsidRPr="00CB0D68" w14:paraId="4EDEF4BF" w14:textId="77777777" w:rsidTr="006606F5">
        <w:trPr>
          <w:cantSplit/>
          <w:jc w:val="right"/>
        </w:trPr>
        <w:tc>
          <w:tcPr>
            <w:tcW w:w="311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F8AFAED" w14:textId="77777777" w:rsidR="00233753" w:rsidRDefault="00233753" w:rsidP="008730B4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7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1C9340E" w14:textId="2E47ACA3" w:rsidR="00233753" w:rsidRDefault="00E8665E" w:rsidP="008730B4">
            <w:pPr>
              <w:pStyle w:val="TableText"/>
              <w:spacing w:before="60" w:after="60"/>
            </w:pPr>
            <w:r>
              <w:t>Пользователь ТСД</w:t>
            </w:r>
          </w:p>
        </w:tc>
      </w:tr>
      <w:tr w:rsidR="00B7377B" w:rsidRPr="00CB0D68" w14:paraId="4454E844" w14:textId="77777777" w:rsidTr="006606F5">
        <w:trPr>
          <w:cantSplit/>
          <w:jc w:val="right"/>
        </w:trPr>
        <w:tc>
          <w:tcPr>
            <w:tcW w:w="311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74F6CD82" w14:textId="0F8882DD" w:rsidR="00B7377B" w:rsidRPr="00B7377B" w:rsidRDefault="00B7377B" w:rsidP="008730B4">
            <w:pPr>
              <w:pStyle w:val="TableHeading"/>
              <w:spacing w:before="60" w:after="60"/>
              <w:jc w:val="left"/>
            </w:pPr>
            <w:r w:rsidRPr="00B7377B">
              <w:rPr>
                <w:rFonts w:cs="Times New Roman"/>
              </w:rPr>
              <w:t>Входная информация</w:t>
            </w:r>
          </w:p>
        </w:tc>
        <w:tc>
          <w:tcPr>
            <w:tcW w:w="67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B36E751" w14:textId="290BCCE9" w:rsidR="00B7377B" w:rsidRPr="00B7377B" w:rsidRDefault="00B958EA" w:rsidP="008730B4">
            <w:pPr>
              <w:pStyle w:val="TableText"/>
              <w:spacing w:before="60" w:after="60"/>
            </w:pPr>
            <w:r>
              <w:t>Необходимость входа в Систему</w:t>
            </w:r>
          </w:p>
        </w:tc>
      </w:tr>
      <w:tr w:rsidR="00B7377B" w:rsidRPr="00CB0D68" w14:paraId="2860E714" w14:textId="77777777" w:rsidTr="006606F5">
        <w:trPr>
          <w:cantSplit/>
          <w:jc w:val="right"/>
        </w:trPr>
        <w:tc>
          <w:tcPr>
            <w:tcW w:w="311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F7F0351" w14:textId="03110F36" w:rsidR="00B7377B" w:rsidRPr="00B7377B" w:rsidRDefault="00B7377B" w:rsidP="008730B4">
            <w:pPr>
              <w:pStyle w:val="TableHeading"/>
              <w:spacing w:before="60" w:after="60"/>
              <w:jc w:val="left"/>
            </w:pPr>
            <w:r w:rsidRPr="00B7377B">
              <w:rPr>
                <w:rFonts w:cs="Times New Roman"/>
              </w:rPr>
              <w:t>Выходная информация</w:t>
            </w:r>
          </w:p>
        </w:tc>
        <w:tc>
          <w:tcPr>
            <w:tcW w:w="67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6AF2666" w14:textId="7D9EA722" w:rsidR="00B7377B" w:rsidRPr="00B7377B" w:rsidRDefault="002C2730" w:rsidP="00B7377B">
            <w:pPr>
              <w:pStyle w:val="TableText"/>
              <w:spacing w:before="60" w:after="60"/>
            </w:pPr>
            <w:r>
              <w:t>Окно</w:t>
            </w:r>
            <w:r w:rsidR="005A6346">
              <w:t xml:space="preserve"> авторизации</w:t>
            </w:r>
          </w:p>
        </w:tc>
      </w:tr>
    </w:tbl>
    <w:p w14:paraId="5A64920F" w14:textId="77777777" w:rsidR="009674EE" w:rsidRDefault="009674EE" w:rsidP="006606F5">
      <w:pPr>
        <w:pStyle w:val="4"/>
      </w:pPr>
      <w:r>
        <w:lastRenderedPageBreak/>
        <w:t xml:space="preserve">Реализация </w:t>
      </w:r>
      <w:r w:rsidR="00697CCF">
        <w:t>под</w:t>
      </w:r>
      <w:r>
        <w:t>процесса в Подсистеме</w:t>
      </w:r>
    </w:p>
    <w:p w14:paraId="73CA6C85" w14:textId="3C567977" w:rsidR="00B7377B" w:rsidRPr="006969FF" w:rsidRDefault="00B7377B" w:rsidP="00880440">
      <w:pPr>
        <w:pStyle w:val="a4"/>
        <w:rPr>
          <w:b/>
          <w:lang w:eastAsia="en-US"/>
        </w:rPr>
      </w:pPr>
      <w:r>
        <w:t>Для</w:t>
      </w:r>
      <w:r w:rsidR="00415493">
        <w:t xml:space="preserve"> запуска мобильного клиента на ТСД</w:t>
      </w:r>
      <w:r>
        <w:t>:</w:t>
      </w:r>
    </w:p>
    <w:p w14:paraId="607DFB1E" w14:textId="0134825A" w:rsidR="004C58D8" w:rsidRDefault="00B7377B" w:rsidP="008C034F">
      <w:pPr>
        <w:pStyle w:val="af4"/>
        <w:numPr>
          <w:ilvl w:val="0"/>
          <w:numId w:val="13"/>
        </w:numPr>
        <w:rPr>
          <w:lang w:eastAsia="en-US"/>
        </w:rPr>
      </w:pPr>
      <w:r>
        <w:t xml:space="preserve">Пользователь </w:t>
      </w:r>
      <w:r w:rsidR="00415493">
        <w:t>включает ТСД, при необходимости производит разблокировку устройства</w:t>
      </w:r>
      <w:r w:rsidRPr="003D1E10">
        <w:t>.</w:t>
      </w:r>
    </w:p>
    <w:p w14:paraId="6E399794" w14:textId="229C1DCB" w:rsidR="00B7377B" w:rsidRDefault="00415493" w:rsidP="008C034F">
      <w:pPr>
        <w:pStyle w:val="af4"/>
        <w:numPr>
          <w:ilvl w:val="0"/>
          <w:numId w:val="13"/>
        </w:numPr>
        <w:rPr>
          <w:lang w:eastAsia="en-US"/>
        </w:rPr>
      </w:pPr>
      <w:r>
        <w:t>При отсутствии на экране окна входа программы запускает ее с ярлыка «Мобильное штрихкодирование» на рабочем столе устройства.</w:t>
      </w:r>
    </w:p>
    <w:p w14:paraId="613A663A" w14:textId="26A13DE7" w:rsidR="002C1A54" w:rsidRPr="00455AA9" w:rsidRDefault="00697CCF" w:rsidP="008730B4">
      <w:pPr>
        <w:pStyle w:val="30"/>
        <w:ind w:left="1702" w:hanging="851"/>
        <w:rPr>
          <w:rFonts w:asciiTheme="majorHAnsi" w:hAnsiTheme="majorHAnsi"/>
        </w:rPr>
      </w:pPr>
      <w:r>
        <w:t>Подп</w:t>
      </w:r>
      <w:r w:rsidR="006B00C5">
        <w:t>роцесс 2.</w:t>
      </w:r>
      <w:r w:rsidR="00A27BFD">
        <w:t xml:space="preserve"> </w:t>
      </w:r>
      <w:r w:rsidR="00415493">
        <w:t>Авторизация</w:t>
      </w:r>
      <w:r w:rsidR="009A793D">
        <w:t xml:space="preserve"> на устройстве</w:t>
      </w:r>
      <w:r w:rsidR="00415493">
        <w:t xml:space="preserve"> и вход в </w:t>
      </w:r>
      <w:r w:rsidR="009A793D">
        <w:t>приложение</w:t>
      </w:r>
    </w:p>
    <w:p w14:paraId="1870B875" w14:textId="77777777" w:rsidR="002C1A54" w:rsidRDefault="002C1A54" w:rsidP="006606F5">
      <w:pPr>
        <w:pStyle w:val="4"/>
      </w:pPr>
      <w:r w:rsidRPr="009674EE">
        <w:t xml:space="preserve">Описание </w:t>
      </w:r>
      <w:r w:rsidR="00697CCF">
        <w:t>под</w:t>
      </w:r>
      <w:r w:rsidRPr="009674EE">
        <w:t>процесса</w:t>
      </w:r>
    </w:p>
    <w:p w14:paraId="37611DDF" w14:textId="05F29A13" w:rsidR="002C1A54" w:rsidRPr="007023F4" w:rsidRDefault="002C1A54" w:rsidP="00CC59BA">
      <w:pPr>
        <w:pStyle w:val="afff2"/>
        <w:keepNext w:val="0"/>
        <w:keepLines w:val="0"/>
        <w:widowControl w:val="0"/>
        <w:ind w:firstLine="0"/>
        <w:rPr>
          <w:lang w:val="ru-RU"/>
        </w:rPr>
      </w:pPr>
      <w:r>
        <w:t xml:space="preserve">Таблица </w:t>
      </w:r>
      <w:r w:rsidR="00CC59BA">
        <w:rPr>
          <w:lang w:val="ru-RU"/>
        </w:rPr>
        <w:t>3</w:t>
      </w:r>
      <w:r>
        <w:t>.</w:t>
      </w:r>
      <w:r>
        <w:rPr>
          <w:lang w:val="ru-RU"/>
        </w:rPr>
        <w:t>2.3.</w:t>
      </w:r>
      <w:r>
        <w:t>1.1</w:t>
      </w:r>
      <w:r w:rsidR="007023F4">
        <w:rPr>
          <w:lang w:val="ru-RU"/>
        </w:rPr>
        <w:t xml:space="preserve"> Параметры подпроцесса 2.</w:t>
      </w:r>
      <w:r w:rsidR="001D0ED4">
        <w:rPr>
          <w:lang w:val="ru-RU"/>
        </w:rPr>
        <w:t xml:space="preserve"> </w:t>
      </w:r>
      <w:r w:rsidR="009A793D" w:rsidRPr="009A793D">
        <w:t>Авторизация на устройстве и вход в приложение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484"/>
      </w:tblGrid>
      <w:tr w:rsidR="008832F5" w:rsidRPr="00CB0D68" w14:paraId="31E91245" w14:textId="77777777" w:rsidTr="006606F5">
        <w:trPr>
          <w:cantSplit/>
          <w:jc w:val="right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3C3C4C9" w14:textId="77777777" w:rsidR="008832F5" w:rsidRPr="00B77A5F" w:rsidRDefault="008832F5" w:rsidP="008730B4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484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8612584" w14:textId="4B06EF3D" w:rsidR="008832F5" w:rsidRPr="00FF2CD1" w:rsidRDefault="00415493" w:rsidP="008730B4">
            <w:pPr>
              <w:pStyle w:val="TableText"/>
              <w:spacing w:before="60" w:after="60"/>
            </w:pPr>
            <w:r>
              <w:t>Не регламентирован</w:t>
            </w:r>
          </w:p>
        </w:tc>
      </w:tr>
      <w:tr w:rsidR="008832F5" w14:paraId="14C08CFE" w14:textId="77777777" w:rsidTr="006606F5">
        <w:trPr>
          <w:cantSplit/>
          <w:jc w:val="right"/>
        </w:trPr>
        <w:tc>
          <w:tcPr>
            <w:tcW w:w="340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EA66FD9" w14:textId="77777777" w:rsidR="008832F5" w:rsidRDefault="008832F5" w:rsidP="008730B4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121D9A99" w14:textId="1E95ABD6" w:rsidR="008832F5" w:rsidRPr="00FF2CD1" w:rsidRDefault="00415493" w:rsidP="008730B4">
            <w:pPr>
              <w:pStyle w:val="TableText"/>
              <w:spacing w:before="60" w:after="60"/>
            </w:pPr>
            <w:r>
              <w:t>Пользователь ТСД</w:t>
            </w:r>
          </w:p>
        </w:tc>
      </w:tr>
      <w:tr w:rsidR="008832F5" w14:paraId="794E8D19" w14:textId="77777777" w:rsidTr="006606F5">
        <w:trPr>
          <w:cantSplit/>
          <w:jc w:val="right"/>
        </w:trPr>
        <w:tc>
          <w:tcPr>
            <w:tcW w:w="340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135E66E" w14:textId="1DACE4AD" w:rsidR="008832F5" w:rsidRPr="00FF2CD1" w:rsidRDefault="008832F5" w:rsidP="008730B4">
            <w:pPr>
              <w:pStyle w:val="TableHeading"/>
              <w:spacing w:before="60" w:after="60"/>
              <w:jc w:val="left"/>
            </w:pPr>
            <w:r w:rsidRPr="00FF2CD1">
              <w:rPr>
                <w:rFonts w:cs="Times New Roman"/>
              </w:rPr>
              <w:t>Входная информация</w:t>
            </w:r>
          </w:p>
        </w:tc>
        <w:tc>
          <w:tcPr>
            <w:tcW w:w="6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1BD5EF6B" w14:textId="1E75BBD0" w:rsidR="008832F5" w:rsidRPr="00FF2CD1" w:rsidRDefault="00415493" w:rsidP="008730B4">
            <w:pPr>
              <w:pStyle w:val="TableText"/>
              <w:spacing w:before="60" w:after="60"/>
            </w:pPr>
            <w:r>
              <w:t>Окно авторизации</w:t>
            </w:r>
            <w:r w:rsidR="00AF6210">
              <w:t>, в т.ч. по результатам ввода неправильной пары логин/пароль</w:t>
            </w:r>
          </w:p>
        </w:tc>
      </w:tr>
      <w:tr w:rsidR="008832F5" w14:paraId="53C12328" w14:textId="77777777" w:rsidTr="006606F5">
        <w:trPr>
          <w:cantSplit/>
          <w:jc w:val="right"/>
        </w:trPr>
        <w:tc>
          <w:tcPr>
            <w:tcW w:w="340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3741576" w14:textId="0CCD79CC" w:rsidR="008832F5" w:rsidRPr="00FF2CD1" w:rsidRDefault="008832F5" w:rsidP="008730B4">
            <w:pPr>
              <w:pStyle w:val="TableHeading"/>
              <w:spacing w:before="60" w:after="60"/>
              <w:jc w:val="left"/>
            </w:pPr>
            <w:r w:rsidRPr="00FF2CD1">
              <w:rPr>
                <w:rFonts w:cs="Times New Roman"/>
              </w:rPr>
              <w:t>Выходная информация</w:t>
            </w:r>
          </w:p>
        </w:tc>
        <w:tc>
          <w:tcPr>
            <w:tcW w:w="64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76834DF" w14:textId="4AE6C326" w:rsidR="008832F5" w:rsidRPr="00FF2CD1" w:rsidRDefault="00415493" w:rsidP="008730B4">
            <w:pPr>
              <w:pStyle w:val="TableText"/>
              <w:spacing w:before="60" w:after="60"/>
            </w:pPr>
            <w:r>
              <w:t>Данные авторизации</w:t>
            </w:r>
          </w:p>
        </w:tc>
      </w:tr>
    </w:tbl>
    <w:p w14:paraId="03A30207" w14:textId="77777777" w:rsidR="002C1A54" w:rsidRDefault="002C1A54" w:rsidP="006606F5">
      <w:pPr>
        <w:pStyle w:val="4"/>
      </w:pPr>
      <w:r>
        <w:t xml:space="preserve">Реализация </w:t>
      </w:r>
      <w:r w:rsidR="00697CCF">
        <w:t>под</w:t>
      </w:r>
      <w:r>
        <w:t>процесса в Подсистеме</w:t>
      </w:r>
    </w:p>
    <w:p w14:paraId="1F918423" w14:textId="7108367A" w:rsidR="002C1A54" w:rsidRDefault="00576CB9" w:rsidP="00F21033">
      <w:pPr>
        <w:pStyle w:val="a4"/>
        <w:keepNext/>
        <w:rPr>
          <w:lang w:eastAsia="en-US"/>
        </w:rPr>
      </w:pPr>
      <w:r w:rsidRPr="00235A88">
        <w:rPr>
          <w:b/>
          <w:lang w:eastAsia="en-US"/>
        </w:rPr>
        <w:t xml:space="preserve">Пункт меню: </w:t>
      </w:r>
      <w:r w:rsidR="00135A6C">
        <w:rPr>
          <w:b/>
          <w:lang w:eastAsia="en-US"/>
        </w:rPr>
        <w:t>О</w:t>
      </w:r>
      <w:r w:rsidR="00CB2A58">
        <w:rPr>
          <w:b/>
        </w:rPr>
        <w:t>кно входа в мобильное приложение</w:t>
      </w:r>
    </w:p>
    <w:p w14:paraId="698CF204" w14:textId="21C88357" w:rsidR="00576CB9" w:rsidRDefault="00FF2CD1" w:rsidP="006606F5">
      <w:pPr>
        <w:pStyle w:val="a4"/>
        <w:keepNext/>
      </w:pPr>
      <w:r>
        <w:t xml:space="preserve">Для </w:t>
      </w:r>
      <w:r w:rsidR="009A793D">
        <w:t>авторизации на устройстве и входа в приложение</w:t>
      </w:r>
      <w:r>
        <w:t>:</w:t>
      </w:r>
    </w:p>
    <w:p w14:paraId="285B72D9" w14:textId="0D03AEBA" w:rsidR="00FF2CD1" w:rsidRDefault="00FF2CD1" w:rsidP="004C06A8">
      <w:pPr>
        <w:pStyle w:val="af4"/>
        <w:numPr>
          <w:ilvl w:val="0"/>
          <w:numId w:val="27"/>
        </w:numPr>
        <w:rPr>
          <w:lang w:eastAsia="en-US"/>
        </w:rPr>
      </w:pPr>
      <w:r>
        <w:t xml:space="preserve">Пользователь осуществляет </w:t>
      </w:r>
      <w:r w:rsidR="00135A6C">
        <w:t>ввод своего идентификатора (имени входа)</w:t>
      </w:r>
      <w:r>
        <w:t>.</w:t>
      </w:r>
    </w:p>
    <w:p w14:paraId="68819FD8" w14:textId="1A01F199" w:rsidR="002F245F" w:rsidRDefault="00135A6C" w:rsidP="004C06A8">
      <w:pPr>
        <w:pStyle w:val="af4"/>
        <w:numPr>
          <w:ilvl w:val="0"/>
          <w:numId w:val="27"/>
        </w:numPr>
        <w:rPr>
          <w:lang w:eastAsia="en-US"/>
        </w:rPr>
      </w:pPr>
      <w:r>
        <w:t>Пользователь осуществляет ввод своего пароля.</w:t>
      </w:r>
    </w:p>
    <w:p w14:paraId="440092B1" w14:textId="3C7FACF8" w:rsidR="00FF2CD1" w:rsidRDefault="00135A6C" w:rsidP="004C06A8">
      <w:pPr>
        <w:pStyle w:val="af4"/>
        <w:numPr>
          <w:ilvl w:val="0"/>
          <w:numId w:val="27"/>
        </w:numPr>
        <w:rPr>
          <w:lang w:eastAsia="en-US"/>
        </w:rPr>
      </w:pPr>
      <w:r>
        <w:t>Пользователь нажимает кнопку «</w:t>
      </w:r>
      <w:r w:rsidR="00AE264A">
        <w:t>Авторизация</w:t>
      </w:r>
      <w:r>
        <w:t>».</w:t>
      </w:r>
    </w:p>
    <w:p w14:paraId="358E2412" w14:textId="5B06C5E3" w:rsidR="0091672E" w:rsidRDefault="00135A6C" w:rsidP="004C06A8">
      <w:pPr>
        <w:pStyle w:val="af4"/>
        <w:numPr>
          <w:ilvl w:val="0"/>
          <w:numId w:val="27"/>
        </w:numPr>
        <w:rPr>
          <w:lang w:eastAsia="en-US"/>
        </w:rPr>
      </w:pPr>
      <w:r>
        <w:rPr>
          <w:noProof/>
        </w:rPr>
        <w:t>В случае правильного ввода данных и наличия разрешения на работу с ТСД, программа перейдет в главное меню мобильного приложения.</w:t>
      </w:r>
    </w:p>
    <w:p w14:paraId="413B0413" w14:textId="22F7900E" w:rsidR="000C7308" w:rsidRDefault="000C7308" w:rsidP="004C06A8">
      <w:pPr>
        <w:pStyle w:val="af4"/>
        <w:numPr>
          <w:ilvl w:val="0"/>
          <w:numId w:val="27"/>
        </w:numPr>
        <w:rPr>
          <w:lang w:eastAsia="en-US"/>
        </w:rPr>
      </w:pPr>
      <w:r w:rsidRPr="000C7308">
        <w:rPr>
          <w:noProof/>
        </w:rPr>
        <w:t>Данные</w:t>
      </w:r>
      <w:r>
        <w:rPr>
          <w:noProof/>
        </w:rPr>
        <w:t xml:space="preserve"> авторизации из окна авторизации мобильного приложения на сервер приложения передаются в формате </w:t>
      </w:r>
      <w:r>
        <w:rPr>
          <w:noProof/>
          <w:lang w:val="en-US"/>
        </w:rPr>
        <w:t>SHA</w:t>
      </w:r>
      <w:r w:rsidRPr="000C7308">
        <w:rPr>
          <w:noProof/>
        </w:rPr>
        <w:t>-2.</w:t>
      </w:r>
    </w:p>
    <w:p w14:paraId="0655903D" w14:textId="77777777" w:rsidR="0088297C" w:rsidRDefault="0088297C" w:rsidP="006E53F6">
      <w:pPr>
        <w:pStyle w:val="a4"/>
        <w:ind w:firstLine="0"/>
        <w:jc w:val="center"/>
        <w:rPr>
          <w:i/>
          <w:lang w:eastAsia="en-US"/>
        </w:rPr>
      </w:pPr>
      <w:r w:rsidRPr="0088297C">
        <w:rPr>
          <w:noProof/>
        </w:rPr>
        <w:lastRenderedPageBreak/>
        <w:drawing>
          <wp:inline distT="0" distB="0" distL="0" distR="0" wp14:anchorId="1C84EAC7" wp14:editId="77BD2399">
            <wp:extent cx="3514725" cy="5838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0828" w14:textId="72FA45D2" w:rsidR="006E53F6" w:rsidRDefault="006E53F6" w:rsidP="006E53F6">
      <w:pPr>
        <w:pStyle w:val="a4"/>
        <w:ind w:firstLine="0"/>
        <w:jc w:val="center"/>
        <w:rPr>
          <w:i/>
          <w:lang w:eastAsia="en-US"/>
        </w:rPr>
      </w:pPr>
      <w:r w:rsidRPr="001A369B">
        <w:rPr>
          <w:i/>
          <w:lang w:eastAsia="en-US"/>
        </w:rPr>
        <w:t>Рису</w:t>
      </w:r>
      <w:r>
        <w:rPr>
          <w:i/>
          <w:lang w:eastAsia="en-US"/>
        </w:rPr>
        <w:t xml:space="preserve">нок 3.2.3.2.1 </w:t>
      </w:r>
      <w:r>
        <w:rPr>
          <w:i/>
        </w:rPr>
        <w:t>Окно входа в мобильное приложение</w:t>
      </w:r>
    </w:p>
    <w:p w14:paraId="26B5D113" w14:textId="4ADD15A6" w:rsidR="002C1A54" w:rsidRPr="00455AA9" w:rsidRDefault="00697CCF" w:rsidP="008730B4">
      <w:pPr>
        <w:pStyle w:val="30"/>
        <w:ind w:left="1702" w:hanging="851"/>
        <w:rPr>
          <w:rFonts w:asciiTheme="majorHAnsi" w:hAnsiTheme="majorHAnsi"/>
        </w:rPr>
      </w:pPr>
      <w:r>
        <w:t>Подп</w:t>
      </w:r>
      <w:r w:rsidR="006B00C5">
        <w:t xml:space="preserve">роцесс </w:t>
      </w:r>
      <w:r w:rsidR="00BD7212">
        <w:t>3</w:t>
      </w:r>
      <w:r w:rsidR="006B00C5">
        <w:t>.</w:t>
      </w:r>
      <w:r w:rsidR="00A27BFD">
        <w:t xml:space="preserve"> </w:t>
      </w:r>
      <w:r w:rsidR="005E417D" w:rsidRPr="005E417D">
        <w:t>Получение нового токена</w:t>
      </w:r>
    </w:p>
    <w:p w14:paraId="28228299" w14:textId="77777777" w:rsidR="002C1A54" w:rsidRDefault="002C1A54" w:rsidP="006606F5">
      <w:pPr>
        <w:pStyle w:val="4"/>
      </w:pPr>
      <w:r w:rsidRPr="009674EE">
        <w:t>Описание</w:t>
      </w:r>
      <w:r w:rsidR="0005191C">
        <w:t xml:space="preserve"> под</w:t>
      </w:r>
      <w:r w:rsidRPr="009674EE">
        <w:t>процесса</w:t>
      </w:r>
    </w:p>
    <w:p w14:paraId="3CB65796" w14:textId="02BE99A0" w:rsidR="002C1A54" w:rsidRPr="005B4BB8" w:rsidRDefault="002C1A54" w:rsidP="00CC59BA">
      <w:pPr>
        <w:pStyle w:val="afff2"/>
        <w:keepNext w:val="0"/>
        <w:keepLines w:val="0"/>
        <w:widowControl w:val="0"/>
        <w:ind w:firstLine="0"/>
      </w:pPr>
      <w:r>
        <w:t xml:space="preserve">Таблица </w:t>
      </w:r>
      <w:r w:rsidR="00CC59BA">
        <w:rPr>
          <w:lang w:val="ru-RU"/>
        </w:rPr>
        <w:t>3</w:t>
      </w:r>
      <w:r>
        <w:t>.</w:t>
      </w:r>
      <w:r>
        <w:rPr>
          <w:lang w:val="ru-RU"/>
        </w:rPr>
        <w:t>2.4.</w:t>
      </w:r>
      <w:r>
        <w:t>1.1</w:t>
      </w:r>
      <w:r w:rsidR="007D4116">
        <w:rPr>
          <w:lang w:val="ru-RU"/>
        </w:rPr>
        <w:t xml:space="preserve"> Параметры подпроцесса 3.</w:t>
      </w:r>
      <w:r w:rsidR="001D0ED4">
        <w:rPr>
          <w:lang w:val="ru-RU"/>
        </w:rPr>
        <w:t xml:space="preserve"> </w:t>
      </w:r>
      <w:r w:rsidR="005E417D" w:rsidRPr="005E417D">
        <w:t>Получение нового токена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8832F5" w:rsidRPr="00CB0D68" w14:paraId="4079B54C" w14:textId="77777777" w:rsidTr="00454DF3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A4AEB70" w14:textId="371B85E2" w:rsidR="008832F5" w:rsidRPr="00B77A5F" w:rsidRDefault="008832F5" w:rsidP="008730B4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736E846" w14:textId="626CB70B" w:rsidR="008832F5" w:rsidRPr="00CB0D68" w:rsidRDefault="008832F5" w:rsidP="008730B4">
            <w:pPr>
              <w:pStyle w:val="TableText"/>
              <w:spacing w:before="60" w:after="60"/>
            </w:pPr>
            <w:r>
              <w:t xml:space="preserve">По </w:t>
            </w:r>
            <w:r w:rsidR="00617AF9">
              <w:t>окончанию времени действия токена</w:t>
            </w:r>
          </w:p>
        </w:tc>
      </w:tr>
      <w:tr w:rsidR="008832F5" w:rsidRPr="0040309A" w14:paraId="5DC95365" w14:textId="77777777" w:rsidTr="00454DF3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28B6F84" w14:textId="56796EAA" w:rsidR="008832F5" w:rsidRPr="00CB0D68" w:rsidRDefault="008832F5" w:rsidP="008730B4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A41EA60" w14:textId="3F3424B1" w:rsidR="008832F5" w:rsidRPr="005E417D" w:rsidRDefault="005E417D" w:rsidP="008730B4">
            <w:pPr>
              <w:pStyle w:val="TableText"/>
              <w:spacing w:before="60" w:after="60"/>
            </w:pPr>
            <w:r>
              <w:t>Внутренний алгоритм системы</w:t>
            </w:r>
          </w:p>
        </w:tc>
      </w:tr>
      <w:tr w:rsidR="008832F5" w:rsidRPr="0040309A" w14:paraId="672D3515" w14:textId="77777777" w:rsidTr="00454DF3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C3D240F" w14:textId="70D660CB" w:rsidR="008832F5" w:rsidRPr="005B4BB8" w:rsidRDefault="008832F5" w:rsidP="008730B4">
            <w:pPr>
              <w:pStyle w:val="TableHeading"/>
              <w:spacing w:before="60" w:after="60"/>
              <w:jc w:val="left"/>
            </w:pPr>
            <w:r w:rsidRPr="005B4BB8">
              <w:rPr>
                <w:rFonts w:cs="Times New Roman"/>
              </w:rPr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09D21F9" w14:textId="37ACC423" w:rsidR="008832F5" w:rsidRPr="005B4BB8" w:rsidRDefault="005E417D" w:rsidP="008730B4">
            <w:pPr>
              <w:pStyle w:val="TableText"/>
              <w:spacing w:before="60" w:after="60"/>
            </w:pPr>
            <w:r>
              <w:t>Окончание действия текущего токена</w:t>
            </w:r>
          </w:p>
        </w:tc>
      </w:tr>
      <w:tr w:rsidR="008832F5" w:rsidRPr="0040309A" w14:paraId="162D3D3A" w14:textId="77777777" w:rsidTr="00454DF3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73400564" w14:textId="6B4C3744" w:rsidR="008832F5" w:rsidRPr="005B4BB8" w:rsidRDefault="008832F5" w:rsidP="008730B4">
            <w:pPr>
              <w:pStyle w:val="TableHeading"/>
              <w:spacing w:before="60" w:after="60"/>
              <w:jc w:val="left"/>
            </w:pPr>
            <w:r w:rsidRPr="005B4BB8">
              <w:rPr>
                <w:rFonts w:cs="Times New Roman"/>
              </w:rP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A1BC3A3" w14:textId="6030850C" w:rsidR="008832F5" w:rsidRPr="005B4BB8" w:rsidRDefault="005E417D" w:rsidP="008730B4">
            <w:pPr>
              <w:pStyle w:val="TableText"/>
              <w:spacing w:before="60" w:after="60"/>
            </w:pPr>
            <w:r>
              <w:t>Данные авторизации</w:t>
            </w:r>
            <w:r w:rsidR="008832F5" w:rsidRPr="005B4BB8">
              <w:t xml:space="preserve"> </w:t>
            </w:r>
          </w:p>
        </w:tc>
      </w:tr>
    </w:tbl>
    <w:p w14:paraId="64E5C7C0" w14:textId="77777777" w:rsidR="002C1A54" w:rsidRDefault="002C1A54" w:rsidP="006606F5">
      <w:pPr>
        <w:pStyle w:val="4"/>
      </w:pPr>
      <w:r>
        <w:t xml:space="preserve">Реализация </w:t>
      </w:r>
      <w:r w:rsidR="0005191C">
        <w:t>под</w:t>
      </w:r>
      <w:r>
        <w:t>процесса в Подсистеме</w:t>
      </w:r>
    </w:p>
    <w:p w14:paraId="7FC28AA4" w14:textId="70F95D65" w:rsidR="00904C18" w:rsidRDefault="00FD68F5" w:rsidP="005B4BB8">
      <w:pPr>
        <w:pStyle w:val="a4"/>
        <w:rPr>
          <w:lang w:eastAsia="en-US"/>
        </w:rPr>
      </w:pPr>
      <w:r>
        <w:rPr>
          <w:lang w:eastAsia="en-US"/>
        </w:rPr>
        <w:t>Алгоритм получения нового токена</w:t>
      </w:r>
      <w:r w:rsidR="005B4BB8">
        <w:rPr>
          <w:lang w:eastAsia="en-US"/>
        </w:rPr>
        <w:t>:</w:t>
      </w:r>
    </w:p>
    <w:p w14:paraId="099307DF" w14:textId="474C564E" w:rsidR="00B33085" w:rsidRDefault="00C172EA" w:rsidP="00FE7279">
      <w:pPr>
        <w:pStyle w:val="af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Мобильное приложение запрашивает новый токен на серверной части Системы в фоновом режиме</w:t>
      </w:r>
      <w:r w:rsidR="005B4BB8" w:rsidRPr="007E7003">
        <w:rPr>
          <w:lang w:eastAsia="en-US"/>
        </w:rPr>
        <w:t>.</w:t>
      </w:r>
      <w:r>
        <w:rPr>
          <w:lang w:eastAsia="en-US"/>
        </w:rPr>
        <w:t xml:space="preserve"> Время осуществления запроса нового токена, а также время ожидания получения нового токена задается в консоли </w:t>
      </w:r>
      <w:r>
        <w:rPr>
          <w:lang w:eastAsia="en-US"/>
        </w:rPr>
        <w:lastRenderedPageBreak/>
        <w:t>администратора (см.</w:t>
      </w:r>
      <w:r w:rsidR="0007498E">
        <w:rPr>
          <w:lang w:eastAsia="en-US"/>
        </w:rPr>
        <w:t xml:space="preserve"> Ш6).</w:t>
      </w:r>
    </w:p>
    <w:p w14:paraId="458F9559" w14:textId="4397A2FE" w:rsidR="00235A88" w:rsidRDefault="00C172EA" w:rsidP="00FE7279">
      <w:pPr>
        <w:pStyle w:val="af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В случае отсутствия доступа к информационной сети на ТСД мобильное приложение блокирует работу с выводом сообщения </w:t>
      </w:r>
      <w:r w:rsidR="0007498E" w:rsidRPr="0007498E">
        <w:rPr>
          <w:lang w:eastAsia="en-US"/>
        </w:rPr>
        <w:t>об ошибке</w:t>
      </w:r>
      <w:r w:rsidR="005B4BB8" w:rsidRPr="00F750AA">
        <w:rPr>
          <w:lang w:eastAsia="en-US"/>
        </w:rPr>
        <w:t>.</w:t>
      </w:r>
    </w:p>
    <w:p w14:paraId="2B54C1B7" w14:textId="6F6C7AD5" w:rsidR="0007498E" w:rsidRDefault="0007498E" w:rsidP="00FE7279">
      <w:pPr>
        <w:pStyle w:val="af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Пользователь помещает ТСД в зону действия сети и нажимает кнопку «Повторить запрос».</w:t>
      </w:r>
    </w:p>
    <w:p w14:paraId="1739FC64" w14:textId="0A9E0668" w:rsidR="0007498E" w:rsidRPr="0007498E" w:rsidRDefault="0007498E" w:rsidP="0007498E">
      <w:pPr>
        <w:pStyle w:val="a4"/>
        <w:ind w:firstLine="0"/>
        <w:jc w:val="center"/>
        <w:rPr>
          <w:iCs/>
          <w:lang w:eastAsia="en-US"/>
        </w:rPr>
      </w:pPr>
      <w:r>
        <w:rPr>
          <w:iCs/>
          <w:noProof/>
        </w:rPr>
        <w:drawing>
          <wp:inline distT="0" distB="0" distL="0" distR="0" wp14:anchorId="79325D1A" wp14:editId="6738D707">
            <wp:extent cx="3228975" cy="20288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98E3" w14:textId="28491867" w:rsidR="0007498E" w:rsidRDefault="0007498E" w:rsidP="0007498E">
      <w:pPr>
        <w:pStyle w:val="a4"/>
        <w:ind w:firstLine="0"/>
        <w:jc w:val="center"/>
        <w:rPr>
          <w:i/>
          <w:lang w:eastAsia="en-US"/>
        </w:rPr>
      </w:pPr>
      <w:r w:rsidRPr="001A369B">
        <w:rPr>
          <w:i/>
          <w:lang w:eastAsia="en-US"/>
        </w:rPr>
        <w:t>Рису</w:t>
      </w:r>
      <w:r>
        <w:rPr>
          <w:i/>
          <w:lang w:eastAsia="en-US"/>
        </w:rPr>
        <w:t xml:space="preserve">нок 3.2.4.2.1 </w:t>
      </w:r>
      <w:r>
        <w:rPr>
          <w:i/>
        </w:rPr>
        <w:t>Окно ошибки получения нового токена</w:t>
      </w:r>
    </w:p>
    <w:p w14:paraId="645F82D8" w14:textId="5697D1FD" w:rsidR="00C34F9A" w:rsidRDefault="00C172EA" w:rsidP="00FE7279">
      <w:pPr>
        <w:pStyle w:val="af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В случае получения нового токена работа мобильного приложения не блокируется</w:t>
      </w:r>
      <w:r w:rsidR="005B4BB8">
        <w:rPr>
          <w:lang w:eastAsia="en-US"/>
        </w:rPr>
        <w:t>.</w:t>
      </w:r>
    </w:p>
    <w:p w14:paraId="195FC715" w14:textId="0A6520E3" w:rsidR="0007498E" w:rsidRDefault="0007498E" w:rsidP="0007498E">
      <w:pPr>
        <w:pStyle w:val="af4"/>
        <w:rPr>
          <w:lang w:eastAsia="en-US"/>
        </w:rPr>
      </w:pPr>
    </w:p>
    <w:p w14:paraId="64AB570A" w14:textId="77777777" w:rsidR="0007498E" w:rsidRDefault="0007498E" w:rsidP="0007498E">
      <w:pPr>
        <w:pStyle w:val="af4"/>
        <w:rPr>
          <w:lang w:eastAsia="en-US"/>
        </w:rPr>
      </w:pPr>
    </w:p>
    <w:p w14:paraId="47AF5FBB" w14:textId="77777777" w:rsidR="00A57E4F" w:rsidRPr="003F14DE" w:rsidRDefault="00A57E4F" w:rsidP="002C1A54">
      <w:pPr>
        <w:pStyle w:val="HeadingBar"/>
        <w:pageBreakBefore/>
        <w:rPr>
          <w:lang w:val="ru-RU"/>
        </w:rPr>
      </w:pPr>
    </w:p>
    <w:p w14:paraId="2DF86911" w14:textId="24DF6F7A" w:rsidR="00A57E4F" w:rsidRPr="00CD0D21" w:rsidRDefault="0041674D" w:rsidP="002A4EFA">
      <w:pPr>
        <w:pStyle w:val="22"/>
        <w:keepNext w:val="0"/>
        <w:keepLines w:val="0"/>
        <w:widowControl w:val="0"/>
        <w:ind w:left="1702" w:hanging="851"/>
      </w:pPr>
      <w:bookmarkStart w:id="15" w:name="_Toc75289149"/>
      <w:r>
        <w:t>Ш</w:t>
      </w:r>
      <w:r w:rsidR="001A369B">
        <w:t xml:space="preserve">2 </w:t>
      </w:r>
      <w:r w:rsidRPr="0041674D">
        <w:t>Определение параметров доступа пользователя</w:t>
      </w:r>
      <w:bookmarkEnd w:id="15"/>
    </w:p>
    <w:p w14:paraId="2DE38CBD" w14:textId="41EFE603" w:rsidR="00A57E4F" w:rsidRDefault="00CD0D21" w:rsidP="002A4EFA">
      <w:pPr>
        <w:pStyle w:val="30"/>
        <w:keepNext w:val="0"/>
        <w:keepLines w:val="0"/>
        <w:widowControl w:val="0"/>
        <w:ind w:left="1702" w:hanging="851"/>
      </w:pPr>
      <w:r>
        <w:t xml:space="preserve">Схема БП </w:t>
      </w:r>
      <w:r w:rsidR="0041674D">
        <w:t>Ш</w:t>
      </w:r>
      <w:r w:rsidR="00A57E4F">
        <w:t>2</w:t>
      </w:r>
      <w:r w:rsidR="001A369B">
        <w:t xml:space="preserve"> </w:t>
      </w:r>
      <w:r w:rsidR="0041674D" w:rsidRPr="0041674D">
        <w:t>Определение параметров доступа пользователя</w:t>
      </w:r>
    </w:p>
    <w:p w14:paraId="0D9B0727" w14:textId="64340206" w:rsidR="003431D1" w:rsidRPr="001A369B" w:rsidRDefault="00CD0D21" w:rsidP="00CD0D21">
      <w:pPr>
        <w:pStyle w:val="a4"/>
      </w:pPr>
      <w:r w:rsidRPr="00566148">
        <w:t xml:space="preserve">На </w:t>
      </w:r>
      <w:r>
        <w:t xml:space="preserve">Рисунке 3.3.1.1 </w:t>
      </w:r>
      <w:r w:rsidRPr="00566148">
        <w:t xml:space="preserve">представлена схема бизнес-процесса </w:t>
      </w:r>
      <w:r>
        <w:t>«</w:t>
      </w:r>
      <w:r w:rsidR="003E0B4C">
        <w:t>Ш2</w:t>
      </w:r>
      <w:r w:rsidRPr="00566148">
        <w:t xml:space="preserve"> </w:t>
      </w:r>
      <w:r w:rsidR="003E0B4C" w:rsidRPr="003E0B4C">
        <w:t>Определение параметров доступа пользователя</w:t>
      </w:r>
      <w:r>
        <w:t>»</w:t>
      </w:r>
      <w:r w:rsidRPr="00566148">
        <w:t>.</w:t>
      </w:r>
      <w:r>
        <w:t xml:space="preserve"> </w:t>
      </w:r>
      <w:r w:rsidR="003E0B4C">
        <w:t>Желтым</w:t>
      </w:r>
      <w:r w:rsidR="003E0B4C" w:rsidRPr="00A12CC2">
        <w:t xml:space="preserve"> </w:t>
      </w:r>
      <w:r w:rsidR="00FA12F6">
        <w:t xml:space="preserve">цветом </w:t>
      </w:r>
      <w:r w:rsidR="003E0B4C" w:rsidRPr="00A12CC2">
        <w:t xml:space="preserve">обозначены </w:t>
      </w:r>
      <w:r w:rsidR="003E0B4C">
        <w:t>внутренние алгоритмы системы.</w:t>
      </w:r>
    </w:p>
    <w:p w14:paraId="0F6E2A81" w14:textId="442DAA8B" w:rsidR="003431D1" w:rsidRDefault="000C7308" w:rsidP="003431D1">
      <w:pPr>
        <w:pStyle w:val="a4"/>
        <w:spacing w:line="240" w:lineRule="auto"/>
        <w:ind w:firstLine="0"/>
        <w:jc w:val="center"/>
      </w:pPr>
      <w:r w:rsidRPr="000C7308">
        <w:rPr>
          <w:noProof/>
        </w:rPr>
        <w:drawing>
          <wp:inline distT="0" distB="0" distL="0" distR="0" wp14:anchorId="1C90ECB5" wp14:editId="4ED7B453">
            <wp:extent cx="6119495" cy="360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74D" w:rsidRPr="0041674D">
        <w:t xml:space="preserve"> </w:t>
      </w:r>
    </w:p>
    <w:p w14:paraId="10614758" w14:textId="34DBEAA9" w:rsidR="003431D1" w:rsidRDefault="003431D1" w:rsidP="00FF5C6C">
      <w:pPr>
        <w:pStyle w:val="a4"/>
        <w:spacing w:after="120" w:line="240" w:lineRule="auto"/>
        <w:ind w:firstLine="0"/>
        <w:jc w:val="center"/>
        <w:rPr>
          <w:i/>
          <w:lang w:eastAsia="en-US"/>
        </w:rPr>
      </w:pPr>
      <w:r>
        <w:rPr>
          <w:i/>
          <w:lang w:eastAsia="en-US"/>
        </w:rPr>
        <w:t xml:space="preserve">Рисунок </w:t>
      </w:r>
      <w:r w:rsidR="00CC59BA">
        <w:rPr>
          <w:i/>
          <w:lang w:eastAsia="en-US"/>
        </w:rPr>
        <w:t>3</w:t>
      </w:r>
      <w:r>
        <w:rPr>
          <w:i/>
          <w:lang w:eastAsia="en-US"/>
        </w:rPr>
        <w:t xml:space="preserve">.3.1.1 </w:t>
      </w:r>
      <w:r w:rsidR="00C65598">
        <w:rPr>
          <w:i/>
        </w:rPr>
        <w:t>Схема бизнес-процесса «</w:t>
      </w:r>
      <w:r w:rsidR="00F42C10" w:rsidRPr="00F42C10">
        <w:rPr>
          <w:i/>
        </w:rPr>
        <w:t>Ш2 Определение параметров доступа пользователя</w:t>
      </w:r>
      <w:r w:rsidR="00CD0D21" w:rsidRPr="00087C2E">
        <w:rPr>
          <w:i/>
        </w:rPr>
        <w:t>»</w:t>
      </w:r>
    </w:p>
    <w:p w14:paraId="0349E558" w14:textId="1EE70C02" w:rsidR="00A57E4F" w:rsidRPr="00DC5979" w:rsidRDefault="0005191C" w:rsidP="008730B4">
      <w:pPr>
        <w:pStyle w:val="30"/>
        <w:keepNext w:val="0"/>
        <w:keepLines w:val="0"/>
        <w:widowControl w:val="0"/>
        <w:ind w:left="1702" w:hanging="851"/>
        <w:rPr>
          <w:rFonts w:asciiTheme="majorHAnsi" w:hAnsiTheme="majorHAnsi"/>
        </w:rPr>
      </w:pPr>
      <w:r>
        <w:rPr>
          <w:rFonts w:asciiTheme="majorHAnsi" w:hAnsiTheme="majorHAnsi"/>
        </w:rPr>
        <w:t>Подп</w:t>
      </w:r>
      <w:r w:rsidR="006B00C5">
        <w:rPr>
          <w:rFonts w:asciiTheme="majorHAnsi" w:hAnsiTheme="majorHAnsi"/>
        </w:rPr>
        <w:t xml:space="preserve">роцесс </w:t>
      </w:r>
      <w:r w:rsidR="00062D60">
        <w:rPr>
          <w:rFonts w:asciiTheme="majorHAnsi" w:hAnsiTheme="majorHAnsi"/>
        </w:rPr>
        <w:t>1.</w:t>
      </w:r>
      <w:r w:rsidR="00A27BFD">
        <w:rPr>
          <w:rFonts w:asciiTheme="majorHAnsi" w:hAnsiTheme="majorHAnsi"/>
        </w:rPr>
        <w:t xml:space="preserve"> </w:t>
      </w:r>
      <w:r w:rsidR="00FA12F6" w:rsidRPr="00FA12F6">
        <w:t>Проверка корректности авторизационных данных</w:t>
      </w:r>
    </w:p>
    <w:p w14:paraId="44F00443" w14:textId="77777777" w:rsidR="00A57E4F" w:rsidRDefault="00E00464" w:rsidP="006606F5">
      <w:pPr>
        <w:pStyle w:val="4"/>
      </w:pPr>
      <w:r>
        <w:t xml:space="preserve">Описание </w:t>
      </w:r>
      <w:r w:rsidR="0005191C">
        <w:t>под</w:t>
      </w:r>
      <w:r>
        <w:t>процесса</w:t>
      </w:r>
    </w:p>
    <w:p w14:paraId="46E04706" w14:textId="271D7B35" w:rsidR="00A57E4F" w:rsidRPr="00DF435D" w:rsidRDefault="00A57E4F" w:rsidP="00CC59BA">
      <w:pPr>
        <w:pStyle w:val="afff2"/>
        <w:keepNext w:val="0"/>
        <w:keepLines w:val="0"/>
        <w:widowControl w:val="0"/>
        <w:ind w:firstLine="0"/>
        <w:rPr>
          <w:lang w:val="ru-RU"/>
        </w:rPr>
      </w:pPr>
      <w:r>
        <w:t xml:space="preserve">Таблица </w:t>
      </w:r>
      <w:r w:rsidR="00CC59BA">
        <w:rPr>
          <w:lang w:val="ru-RU"/>
        </w:rPr>
        <w:t>3</w:t>
      </w:r>
      <w:r>
        <w:t>.</w:t>
      </w:r>
      <w:r w:rsidR="00583A32">
        <w:rPr>
          <w:lang w:val="ru-RU"/>
        </w:rPr>
        <w:t>3.2.</w:t>
      </w:r>
      <w:r w:rsidR="00583A32">
        <w:t>1.1</w:t>
      </w:r>
      <w:r w:rsidR="00DF435D">
        <w:rPr>
          <w:lang w:val="ru-RU"/>
        </w:rPr>
        <w:t xml:space="preserve"> Параметр</w:t>
      </w:r>
      <w:r w:rsidR="00CC12FC">
        <w:rPr>
          <w:lang w:val="ru-RU"/>
        </w:rPr>
        <w:t>ы подпроцесса 1.</w:t>
      </w:r>
      <w:r w:rsidR="001D0ED4">
        <w:rPr>
          <w:lang w:val="ru-RU"/>
        </w:rPr>
        <w:t xml:space="preserve"> </w:t>
      </w:r>
      <w:r w:rsidR="00FA12F6" w:rsidRPr="00FA12F6">
        <w:t>Проверка корректности авторизационных данных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A57E4F" w:rsidRPr="00CB0D68" w14:paraId="1E8A2280" w14:textId="77777777" w:rsidTr="00B229B2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5118301" w14:textId="77777777" w:rsidR="00A57E4F" w:rsidRPr="00B77A5F" w:rsidRDefault="00E16A66" w:rsidP="008730B4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BDB7E54" w14:textId="4D3B1D01" w:rsidR="00A57E4F" w:rsidRPr="00CB0D68" w:rsidRDefault="0093457F" w:rsidP="008730B4">
            <w:pPr>
              <w:pStyle w:val="TableText"/>
              <w:spacing w:before="60" w:after="60"/>
            </w:pPr>
            <w:r>
              <w:t>По мере необходимости</w:t>
            </w:r>
          </w:p>
        </w:tc>
      </w:tr>
      <w:tr w:rsidR="00E16A66" w:rsidRPr="00CB0D68" w14:paraId="4C485E33" w14:textId="77777777" w:rsidTr="00B229B2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F6A5B35" w14:textId="77777777" w:rsidR="00E16A66" w:rsidRDefault="00E16A66" w:rsidP="008730B4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E39D90B" w14:textId="104361D7" w:rsidR="00E16A66" w:rsidRDefault="00CA71FC" w:rsidP="008730B4">
            <w:pPr>
              <w:pStyle w:val="TableText"/>
              <w:spacing w:before="60" w:after="60"/>
            </w:pPr>
            <w:r>
              <w:t>Внутренние алгоритмы системы</w:t>
            </w:r>
          </w:p>
        </w:tc>
      </w:tr>
      <w:tr w:rsidR="00C41D4D" w:rsidRPr="00CB0D68" w14:paraId="66833D20" w14:textId="77777777" w:rsidTr="00B229B2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F52B740" w14:textId="77777777" w:rsidR="00C41D4D" w:rsidRDefault="00C41D4D" w:rsidP="008730B4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34CDB3A" w14:textId="0D01A856" w:rsidR="00D82619" w:rsidRDefault="00CA71FC" w:rsidP="008730B4">
            <w:pPr>
              <w:pStyle w:val="TableText"/>
              <w:spacing w:before="60" w:after="60"/>
            </w:pPr>
            <w:r>
              <w:t>Данные авторизации</w:t>
            </w:r>
            <w:r w:rsidR="000C7308">
              <w:t>, логины/пароли пользователей</w:t>
            </w:r>
          </w:p>
        </w:tc>
      </w:tr>
      <w:tr w:rsidR="00E16A66" w:rsidRPr="00CB0D68" w14:paraId="06676E58" w14:textId="77777777" w:rsidTr="00B229B2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3CCD49B" w14:textId="77777777" w:rsidR="00E16A66" w:rsidRDefault="00E16A66" w:rsidP="008730B4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405324B" w14:textId="6F1D7D2F" w:rsidR="00E16A66" w:rsidRDefault="00CA71FC" w:rsidP="008730B4">
            <w:pPr>
              <w:pStyle w:val="TableText"/>
              <w:spacing w:before="60" w:after="60"/>
            </w:pPr>
            <w:r>
              <w:t>Корректность авторизационных данных</w:t>
            </w:r>
          </w:p>
        </w:tc>
      </w:tr>
    </w:tbl>
    <w:p w14:paraId="3693E398" w14:textId="77777777" w:rsidR="00E00464" w:rsidRDefault="00E00464" w:rsidP="006606F5">
      <w:pPr>
        <w:pStyle w:val="4"/>
      </w:pPr>
      <w:r>
        <w:t xml:space="preserve">Реализация </w:t>
      </w:r>
      <w:r w:rsidR="0005191C">
        <w:t>под</w:t>
      </w:r>
      <w:r>
        <w:t>процесса в Подсистеме</w:t>
      </w:r>
    </w:p>
    <w:p w14:paraId="24C91E13" w14:textId="03CE6EDD" w:rsidR="000C2129" w:rsidRPr="00AF6210" w:rsidRDefault="00AF6210" w:rsidP="004C06A8">
      <w:pPr>
        <w:pStyle w:val="af4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Сервер приложений сверяет полученные авторизационные данные (пара логин/пароль в </w:t>
      </w:r>
      <w:r>
        <w:rPr>
          <w:lang w:val="en-US" w:eastAsia="en-US"/>
        </w:rPr>
        <w:t>SHA</w:t>
      </w:r>
      <w:r w:rsidRPr="00AF6210">
        <w:rPr>
          <w:lang w:eastAsia="en-US"/>
        </w:rPr>
        <w:t>-2</w:t>
      </w:r>
      <w:r>
        <w:rPr>
          <w:lang w:eastAsia="en-US"/>
        </w:rPr>
        <w:t>) с имеющимися в БД (полученными из консоли администратора, см. Ш6)</w:t>
      </w:r>
      <w:r w:rsidR="0093457F" w:rsidRPr="0093457F">
        <w:rPr>
          <w:i/>
          <w:lang w:eastAsia="en-US"/>
        </w:rPr>
        <w:t>.</w:t>
      </w:r>
    </w:p>
    <w:p w14:paraId="1E5C7FE0" w14:textId="350F3103" w:rsidR="00AF6210" w:rsidRDefault="00AF6210" w:rsidP="004C06A8">
      <w:pPr>
        <w:pStyle w:val="af4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В случае некорректной пары логин/пароль на мобильное приложение отправляется сообщение с кодом «</w:t>
      </w:r>
      <w:r w:rsidRPr="00AF6210">
        <w:rPr>
          <w:lang w:eastAsia="en-US"/>
        </w:rPr>
        <w:t xml:space="preserve">001 </w:t>
      </w:r>
      <w:r>
        <w:rPr>
          <w:lang w:val="en-US" w:eastAsia="en-US"/>
        </w:rPr>
        <w:t>Access</w:t>
      </w:r>
      <w:r w:rsidRPr="00AF6210">
        <w:rPr>
          <w:lang w:eastAsia="en-US"/>
        </w:rPr>
        <w:t xml:space="preserve"> </w:t>
      </w:r>
      <w:r>
        <w:rPr>
          <w:lang w:val="en-US" w:eastAsia="en-US"/>
        </w:rPr>
        <w:t>Denied</w:t>
      </w:r>
      <w:r>
        <w:rPr>
          <w:lang w:eastAsia="en-US"/>
        </w:rPr>
        <w:t>»</w:t>
      </w:r>
      <w:r w:rsidRPr="00AF6210">
        <w:rPr>
          <w:lang w:eastAsia="en-US"/>
        </w:rPr>
        <w:t xml:space="preserve"> (</w:t>
      </w:r>
      <w:r>
        <w:rPr>
          <w:lang w:eastAsia="en-US"/>
        </w:rPr>
        <w:t>Доступ запрещен). При этом на экране ТСД выводится соответствующее сообщение.</w:t>
      </w:r>
    </w:p>
    <w:p w14:paraId="22D8125D" w14:textId="7043833D" w:rsidR="00AF6210" w:rsidRDefault="00854C0B" w:rsidP="00854C0B">
      <w:pPr>
        <w:pStyle w:val="af4"/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B053336" wp14:editId="38CB7490">
            <wp:extent cx="2583180" cy="16230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AD93" w14:textId="680AEBA3" w:rsidR="00854C0B" w:rsidRPr="00854C0B" w:rsidRDefault="00854C0B" w:rsidP="00854C0B">
      <w:pPr>
        <w:pStyle w:val="a4"/>
        <w:spacing w:after="120" w:line="240" w:lineRule="auto"/>
        <w:ind w:firstLine="0"/>
        <w:jc w:val="center"/>
        <w:rPr>
          <w:i/>
          <w:lang w:eastAsia="en-US"/>
        </w:rPr>
      </w:pPr>
      <w:r>
        <w:rPr>
          <w:i/>
          <w:lang w:eastAsia="en-US"/>
        </w:rPr>
        <w:t>Рисунок 3.3.</w:t>
      </w:r>
      <w:r w:rsidRPr="00854C0B">
        <w:rPr>
          <w:i/>
          <w:lang w:eastAsia="en-US"/>
        </w:rPr>
        <w:t>2</w:t>
      </w:r>
      <w:r w:rsidR="007D3D85">
        <w:rPr>
          <w:i/>
          <w:lang w:eastAsia="en-US"/>
        </w:rPr>
        <w:t>.2</w:t>
      </w:r>
      <w:r>
        <w:rPr>
          <w:i/>
          <w:lang w:eastAsia="en-US"/>
        </w:rPr>
        <w:t xml:space="preserve">.1 </w:t>
      </w:r>
      <w:r w:rsidRPr="00854C0B">
        <w:rPr>
          <w:i/>
        </w:rPr>
        <w:t>Ок</w:t>
      </w:r>
      <w:r>
        <w:rPr>
          <w:i/>
        </w:rPr>
        <w:t>но оповещения о некорректной паре логин/пароль мобильного клиента</w:t>
      </w:r>
    </w:p>
    <w:p w14:paraId="6479F093" w14:textId="09F9B13C" w:rsidR="00AF6210" w:rsidRDefault="00FE018B" w:rsidP="004C06A8">
      <w:pPr>
        <w:pStyle w:val="af4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В случае корректной пары логин/пароль производится проверка наличия действующего токена для этого пользователя.</w:t>
      </w:r>
    </w:p>
    <w:p w14:paraId="38C573D6" w14:textId="19EDA604" w:rsidR="00FE018B" w:rsidRDefault="00FE018B" w:rsidP="004C06A8">
      <w:pPr>
        <w:pStyle w:val="af4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При наличии действующего токена система переходит в режим обмена данными, см. Ш3.</w:t>
      </w:r>
    </w:p>
    <w:p w14:paraId="190015B8" w14:textId="5659BB2D" w:rsidR="004749C7" w:rsidRDefault="0005191C" w:rsidP="0093457F">
      <w:pPr>
        <w:pStyle w:val="30"/>
        <w:keepNext w:val="0"/>
        <w:keepLines w:val="0"/>
        <w:widowControl w:val="0"/>
        <w:ind w:left="1702" w:hanging="851"/>
        <w:rPr>
          <w:rFonts w:asciiTheme="majorHAnsi" w:hAnsiTheme="majorHAnsi"/>
        </w:rPr>
      </w:pPr>
      <w:r>
        <w:rPr>
          <w:rFonts w:asciiTheme="majorHAnsi" w:hAnsiTheme="majorHAnsi"/>
        </w:rPr>
        <w:t>Подп</w:t>
      </w:r>
      <w:r w:rsidR="006B00C5">
        <w:rPr>
          <w:rFonts w:asciiTheme="majorHAnsi" w:hAnsiTheme="majorHAnsi"/>
        </w:rPr>
        <w:t xml:space="preserve">роцесс </w:t>
      </w:r>
      <w:r w:rsidR="004749C7">
        <w:rPr>
          <w:rFonts w:asciiTheme="majorHAnsi" w:hAnsiTheme="majorHAnsi"/>
        </w:rPr>
        <w:t>2.</w:t>
      </w:r>
      <w:r w:rsidR="00A27BFD">
        <w:rPr>
          <w:rFonts w:asciiTheme="majorHAnsi" w:hAnsiTheme="majorHAnsi"/>
        </w:rPr>
        <w:t xml:space="preserve"> </w:t>
      </w:r>
      <w:r w:rsidR="00FA12F6" w:rsidRPr="00FA12F6">
        <w:t>Формирование токена</w:t>
      </w:r>
    </w:p>
    <w:p w14:paraId="334DF8EE" w14:textId="77777777" w:rsidR="004749C7" w:rsidRDefault="004749C7" w:rsidP="006606F5">
      <w:pPr>
        <w:pStyle w:val="4"/>
      </w:pPr>
      <w:r>
        <w:t xml:space="preserve">Описание </w:t>
      </w:r>
      <w:r w:rsidR="0005191C">
        <w:t>под</w:t>
      </w:r>
      <w:r>
        <w:t>процесса</w:t>
      </w:r>
    </w:p>
    <w:p w14:paraId="51538812" w14:textId="4097A599" w:rsidR="004749C7" w:rsidRPr="00DF435D" w:rsidRDefault="004749C7" w:rsidP="0093457F">
      <w:pPr>
        <w:pStyle w:val="afff2"/>
        <w:keepNext w:val="0"/>
        <w:keepLines w:val="0"/>
        <w:widowControl w:val="0"/>
        <w:ind w:firstLine="0"/>
        <w:rPr>
          <w:lang w:val="ru-RU"/>
        </w:rPr>
      </w:pPr>
      <w:r>
        <w:t xml:space="preserve">Таблица </w:t>
      </w:r>
      <w:r w:rsidR="00CC59BA">
        <w:rPr>
          <w:lang w:val="ru-RU"/>
        </w:rPr>
        <w:t>3</w:t>
      </w:r>
      <w:r>
        <w:t>.</w:t>
      </w:r>
      <w:r w:rsidR="00583A32">
        <w:rPr>
          <w:lang w:val="ru-RU"/>
        </w:rPr>
        <w:t>3.3.</w:t>
      </w:r>
      <w:r w:rsidR="00583A32">
        <w:t>1.1</w:t>
      </w:r>
      <w:r w:rsidR="00DF435D">
        <w:rPr>
          <w:lang w:val="ru-RU"/>
        </w:rPr>
        <w:t xml:space="preserve"> Параметры подпроцесса 2.</w:t>
      </w:r>
      <w:r w:rsidR="0093457F">
        <w:rPr>
          <w:lang w:val="ru-RU"/>
        </w:rPr>
        <w:t xml:space="preserve"> </w:t>
      </w:r>
      <w:r w:rsidR="00FA12F6" w:rsidRPr="00FA12F6">
        <w:t>Формирование токена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C41D4D" w:rsidRPr="00CB0D68" w14:paraId="33E5DA5C" w14:textId="77777777" w:rsidTr="00DF435D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C97EA91" w14:textId="77777777" w:rsidR="00C41D4D" w:rsidRPr="00B77A5F" w:rsidRDefault="00C41D4D" w:rsidP="0093457F">
            <w:pPr>
              <w:pStyle w:val="TableText"/>
              <w:widowControl w:val="0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B0E6FDA" w14:textId="38F8A4A5" w:rsidR="00C41D4D" w:rsidRPr="00CB0D68" w:rsidRDefault="0093457F" w:rsidP="0093457F">
            <w:pPr>
              <w:pStyle w:val="TableText"/>
              <w:widowControl w:val="0"/>
              <w:spacing w:before="60" w:after="60"/>
            </w:pPr>
            <w:r>
              <w:t>По мере необходимости</w:t>
            </w:r>
          </w:p>
        </w:tc>
      </w:tr>
      <w:tr w:rsidR="00C41D4D" w14:paraId="3B431FCE" w14:textId="77777777" w:rsidTr="00DF435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3FF6190" w14:textId="77777777" w:rsidR="00C41D4D" w:rsidRDefault="00C41D4D" w:rsidP="008730B4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174E8B4F" w14:textId="426CB6D7" w:rsidR="00C41D4D" w:rsidRDefault="00FE018B" w:rsidP="008730B4">
            <w:pPr>
              <w:pStyle w:val="TableText"/>
              <w:spacing w:before="60" w:after="60"/>
            </w:pPr>
            <w:r>
              <w:t>Внутренние алгоритмы системы</w:t>
            </w:r>
          </w:p>
        </w:tc>
      </w:tr>
      <w:tr w:rsidR="00C41D4D" w14:paraId="6DC52EB6" w14:textId="77777777" w:rsidTr="00DF435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927EDF7" w14:textId="77777777" w:rsidR="00C41D4D" w:rsidRDefault="00C41D4D" w:rsidP="008730B4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BE0E530" w14:textId="5B7AF065" w:rsidR="00C41D4D" w:rsidRDefault="00FE018B" w:rsidP="008730B4">
            <w:pPr>
              <w:pStyle w:val="TableText"/>
              <w:spacing w:before="60" w:after="60"/>
            </w:pPr>
            <w:r>
              <w:t>Данные авторизации, параметры токена</w:t>
            </w:r>
          </w:p>
        </w:tc>
      </w:tr>
      <w:tr w:rsidR="00C41D4D" w14:paraId="3FB20C28" w14:textId="77777777" w:rsidTr="00DF435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09DF8E0" w14:textId="77777777" w:rsidR="00C41D4D" w:rsidRDefault="00C41D4D" w:rsidP="008730B4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7616D7D" w14:textId="17759D98" w:rsidR="00C41D4D" w:rsidRDefault="00FE018B" w:rsidP="008730B4">
            <w:pPr>
              <w:pStyle w:val="TableText"/>
              <w:spacing w:before="60" w:after="60"/>
            </w:pPr>
            <w:r>
              <w:t>Сформированный токен</w:t>
            </w:r>
          </w:p>
        </w:tc>
      </w:tr>
    </w:tbl>
    <w:p w14:paraId="6F2C064A" w14:textId="77777777" w:rsidR="004749C7" w:rsidRDefault="004749C7" w:rsidP="006606F5">
      <w:pPr>
        <w:pStyle w:val="4"/>
      </w:pPr>
      <w:r>
        <w:t xml:space="preserve">Реализация </w:t>
      </w:r>
      <w:r w:rsidR="0005191C">
        <w:t>под</w:t>
      </w:r>
      <w:r>
        <w:t>процесса в Подсистеме</w:t>
      </w:r>
    </w:p>
    <w:p w14:paraId="0F2FE3B1" w14:textId="4EAC9EA3" w:rsidR="00904C18" w:rsidRPr="00904C18" w:rsidRDefault="00042775" w:rsidP="00042775">
      <w:pPr>
        <w:pStyle w:val="af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 запросу сервер приложения генерирует т</w:t>
      </w:r>
      <w:r w:rsidRPr="00042775">
        <w:rPr>
          <w:lang w:eastAsia="en-US"/>
        </w:rPr>
        <w:t>окен с синхронно динамическим паролем</w:t>
      </w:r>
      <w:r>
        <w:rPr>
          <w:lang w:eastAsia="en-US"/>
        </w:rPr>
        <w:t>, т.е. используется система одноразовых паролей, синхронизированных по времени</w:t>
      </w:r>
      <w:r w:rsidR="00EC670A" w:rsidRPr="007E7003">
        <w:rPr>
          <w:lang w:eastAsia="en-US"/>
        </w:rPr>
        <w:t>.</w:t>
      </w:r>
      <w:r>
        <w:rPr>
          <w:lang w:eastAsia="en-US"/>
        </w:rPr>
        <w:t xml:space="preserve"> Время действия токена задается в консоли администратора (см. Ш6).</w:t>
      </w:r>
    </w:p>
    <w:p w14:paraId="7CE212CC" w14:textId="3D0F96E6" w:rsidR="00EC670A" w:rsidRDefault="001C42C0" w:rsidP="00EC670A">
      <w:pPr>
        <w:pStyle w:val="30"/>
        <w:keepNext w:val="0"/>
        <w:keepLines w:val="0"/>
        <w:widowControl w:val="0"/>
        <w:ind w:left="1702" w:hanging="851"/>
        <w:rPr>
          <w:rFonts w:asciiTheme="majorHAnsi" w:hAnsiTheme="majorHAnsi"/>
        </w:rPr>
      </w:pPr>
      <w:r>
        <w:rPr>
          <w:rFonts w:asciiTheme="majorHAnsi" w:hAnsiTheme="majorHAnsi"/>
        </w:rPr>
        <w:t>Подпроцесс 3</w:t>
      </w:r>
      <w:r w:rsidR="00EC670A">
        <w:rPr>
          <w:rFonts w:asciiTheme="majorHAnsi" w:hAnsiTheme="majorHAnsi"/>
        </w:rPr>
        <w:t xml:space="preserve">. </w:t>
      </w:r>
      <w:r w:rsidR="00FA12F6" w:rsidRPr="00FA12F6">
        <w:t>Определение роли пользователя</w:t>
      </w:r>
    </w:p>
    <w:p w14:paraId="07F822E9" w14:textId="77777777" w:rsidR="00EC670A" w:rsidRDefault="00EC670A" w:rsidP="006606F5">
      <w:pPr>
        <w:pStyle w:val="4"/>
      </w:pPr>
      <w:r>
        <w:t>Описание подпроцесса</w:t>
      </w:r>
    </w:p>
    <w:p w14:paraId="555FEF6D" w14:textId="48B3BC58" w:rsidR="00EC670A" w:rsidRPr="00DF435D" w:rsidRDefault="00EC670A" w:rsidP="00EC670A">
      <w:pPr>
        <w:pStyle w:val="afff2"/>
        <w:keepNext w:val="0"/>
        <w:keepLines w:val="0"/>
        <w:widowControl w:val="0"/>
        <w:ind w:firstLine="0"/>
        <w:rPr>
          <w:lang w:val="ru-RU"/>
        </w:rPr>
      </w:pPr>
      <w:r>
        <w:t xml:space="preserve">Таблица </w:t>
      </w:r>
      <w:r>
        <w:rPr>
          <w:lang w:val="ru-RU"/>
        </w:rPr>
        <w:t>3</w:t>
      </w:r>
      <w:r>
        <w:t>.</w:t>
      </w:r>
      <w:r w:rsidR="001C42C0">
        <w:rPr>
          <w:lang w:val="ru-RU"/>
        </w:rPr>
        <w:t>3.4</w:t>
      </w:r>
      <w:r>
        <w:rPr>
          <w:lang w:val="ru-RU"/>
        </w:rPr>
        <w:t>.</w:t>
      </w:r>
      <w:r>
        <w:t>1.1</w:t>
      </w:r>
      <w:r w:rsidR="00630CD3">
        <w:rPr>
          <w:lang w:val="ru-RU"/>
        </w:rPr>
        <w:t xml:space="preserve"> Параметры подпроцесса 3</w:t>
      </w:r>
      <w:r>
        <w:rPr>
          <w:lang w:val="ru-RU"/>
        </w:rPr>
        <w:t xml:space="preserve">. </w:t>
      </w:r>
      <w:r w:rsidR="00FA12F6" w:rsidRPr="00FA12F6">
        <w:t>Определение роли пользователя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EC670A" w:rsidRPr="00CB0D68" w14:paraId="71DDF4AF" w14:textId="77777777" w:rsidTr="00EC670A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C711DEF" w14:textId="77777777" w:rsidR="00EC670A" w:rsidRPr="001C42C0" w:rsidRDefault="00EC670A" w:rsidP="00EC670A">
            <w:pPr>
              <w:pStyle w:val="TableText"/>
              <w:widowControl w:val="0"/>
              <w:spacing w:before="60" w:after="60"/>
              <w:rPr>
                <w:b/>
              </w:rPr>
            </w:pPr>
            <w:r w:rsidRPr="001C42C0"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A9644E5" w14:textId="0ACE026E" w:rsidR="00EC670A" w:rsidRPr="001C42C0" w:rsidRDefault="001C42C0" w:rsidP="00EC670A">
            <w:pPr>
              <w:pStyle w:val="TableText"/>
              <w:widowControl w:val="0"/>
              <w:spacing w:before="60" w:after="60"/>
            </w:pPr>
            <w:r w:rsidRPr="001C42C0">
              <w:t>По мере необходимости</w:t>
            </w:r>
          </w:p>
        </w:tc>
      </w:tr>
      <w:tr w:rsidR="00EC670A" w14:paraId="5282414D" w14:textId="77777777" w:rsidTr="00EC670A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B00C233" w14:textId="77777777" w:rsidR="00EC670A" w:rsidRPr="001C42C0" w:rsidRDefault="00EC670A" w:rsidP="00EC670A">
            <w:pPr>
              <w:pStyle w:val="TableHeading"/>
              <w:spacing w:before="60" w:after="60"/>
              <w:jc w:val="left"/>
            </w:pPr>
            <w:r w:rsidRPr="001C42C0"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17271CA2" w14:textId="05C4D7C8" w:rsidR="00EC670A" w:rsidRPr="001C42C0" w:rsidRDefault="00042775" w:rsidP="00EC670A">
            <w:pPr>
              <w:pStyle w:val="TableText"/>
              <w:spacing w:before="60" w:after="60"/>
            </w:pPr>
            <w:r>
              <w:t>Внутренние алгоритмы системы</w:t>
            </w:r>
          </w:p>
        </w:tc>
      </w:tr>
      <w:tr w:rsidR="00EC670A" w14:paraId="4B36643C" w14:textId="77777777" w:rsidTr="00EC670A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A1007A1" w14:textId="77777777" w:rsidR="00EC670A" w:rsidRPr="001C42C0" w:rsidRDefault="00EC670A" w:rsidP="00EC670A">
            <w:pPr>
              <w:pStyle w:val="TableHeading"/>
              <w:spacing w:before="60" w:after="60"/>
              <w:jc w:val="left"/>
            </w:pPr>
            <w:r w:rsidRPr="001C42C0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4019178" w14:textId="4C8552D5" w:rsidR="00EC670A" w:rsidRPr="001C42C0" w:rsidRDefault="00042775" w:rsidP="001C42C0">
            <w:pPr>
              <w:pStyle w:val="TableText"/>
              <w:spacing w:before="60" w:after="60"/>
            </w:pPr>
            <w:r>
              <w:t>Данные авторизации, параметры ролей</w:t>
            </w:r>
          </w:p>
        </w:tc>
      </w:tr>
      <w:tr w:rsidR="00EC670A" w14:paraId="687F3E0D" w14:textId="77777777" w:rsidTr="00EC670A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0B0421E" w14:textId="77777777" w:rsidR="00EC670A" w:rsidRPr="001C42C0" w:rsidRDefault="00EC670A" w:rsidP="00EC670A">
            <w:pPr>
              <w:pStyle w:val="TableHeading"/>
              <w:spacing w:before="60" w:after="60"/>
              <w:jc w:val="left"/>
            </w:pPr>
            <w:r w:rsidRPr="001C42C0"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4E53718" w14:textId="3E90CD55" w:rsidR="00EC670A" w:rsidRPr="001C42C0" w:rsidRDefault="00042775" w:rsidP="001C42C0">
            <w:pPr>
              <w:pStyle w:val="TableText"/>
              <w:spacing w:before="60" w:after="60"/>
            </w:pPr>
            <w:r>
              <w:t>Определенная роль пользователя и ее настройки</w:t>
            </w:r>
          </w:p>
        </w:tc>
      </w:tr>
    </w:tbl>
    <w:p w14:paraId="1DE41572" w14:textId="77777777" w:rsidR="00EC670A" w:rsidRDefault="00EC670A" w:rsidP="006606F5">
      <w:pPr>
        <w:pStyle w:val="4"/>
      </w:pPr>
      <w:r>
        <w:t>Реализация подпроцесса в Подсистеме</w:t>
      </w:r>
    </w:p>
    <w:p w14:paraId="521768D7" w14:textId="5378AFBB" w:rsidR="00EC670A" w:rsidRPr="003E6448" w:rsidRDefault="001C0F5B" w:rsidP="00EC670A">
      <w:pPr>
        <w:pStyle w:val="a4"/>
        <w:rPr>
          <w:b/>
          <w:lang w:eastAsia="en-US"/>
        </w:rPr>
      </w:pPr>
      <w:r>
        <w:rPr>
          <w:b/>
          <w:lang w:eastAsia="en-US"/>
        </w:rPr>
        <w:t xml:space="preserve">Пункт меню: </w:t>
      </w:r>
      <w:r>
        <w:rPr>
          <w:b/>
        </w:rPr>
        <w:t>Производство / Диспетчирование /</w:t>
      </w:r>
      <w:r w:rsidRPr="00566148">
        <w:rPr>
          <w:b/>
        </w:rPr>
        <w:t xml:space="preserve"> План цеха</w:t>
      </w:r>
    </w:p>
    <w:p w14:paraId="671DE34F" w14:textId="6DCD8E53" w:rsidR="00EC670A" w:rsidRDefault="00042775" w:rsidP="00042775">
      <w:pPr>
        <w:pStyle w:val="af4"/>
        <w:numPr>
          <w:ilvl w:val="0"/>
          <w:numId w:val="32"/>
        </w:numPr>
        <w:rPr>
          <w:lang w:eastAsia="en-US"/>
        </w:rPr>
      </w:pPr>
      <w:r w:rsidRPr="00042775">
        <w:rPr>
          <w:lang w:eastAsia="en-US"/>
        </w:rPr>
        <w:t xml:space="preserve">По запросу сервер приложения </w:t>
      </w:r>
      <w:r>
        <w:rPr>
          <w:lang w:eastAsia="en-US"/>
        </w:rPr>
        <w:t xml:space="preserve">подбирает для указанного пользователя роль, настроенную и назначенную пользователю в консоли </w:t>
      </w:r>
      <w:r>
        <w:rPr>
          <w:lang w:eastAsia="en-US"/>
        </w:rPr>
        <w:lastRenderedPageBreak/>
        <w:t>администратора (см. Ш6)</w:t>
      </w:r>
      <w:r w:rsidR="001C0F5B" w:rsidRPr="007E7003">
        <w:rPr>
          <w:lang w:eastAsia="en-US"/>
        </w:rPr>
        <w:t>.</w:t>
      </w:r>
    </w:p>
    <w:p w14:paraId="01D9EE28" w14:textId="062C367B" w:rsidR="00042775" w:rsidRDefault="00042775" w:rsidP="00042775">
      <w:pPr>
        <w:pStyle w:val="af4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При невозможности подбора роли пользователю на мобильное приложение отправляется сообщение с кодом «</w:t>
      </w:r>
      <w:r w:rsidRPr="00AF6210">
        <w:rPr>
          <w:lang w:eastAsia="en-US"/>
        </w:rPr>
        <w:t>00</w:t>
      </w:r>
      <w:r>
        <w:rPr>
          <w:lang w:eastAsia="en-US"/>
        </w:rPr>
        <w:t>2</w:t>
      </w:r>
      <w:r w:rsidRPr="00AF6210">
        <w:rPr>
          <w:lang w:eastAsia="en-US"/>
        </w:rPr>
        <w:t xml:space="preserve"> </w:t>
      </w:r>
      <w:r>
        <w:rPr>
          <w:lang w:val="en-US" w:eastAsia="en-US"/>
        </w:rPr>
        <w:t>Not</w:t>
      </w:r>
      <w:r w:rsidRPr="00042775">
        <w:rPr>
          <w:lang w:eastAsia="en-US"/>
        </w:rPr>
        <w:t xml:space="preserve"> </w:t>
      </w:r>
      <w:r>
        <w:rPr>
          <w:lang w:val="en-US" w:eastAsia="en-US"/>
        </w:rPr>
        <w:t>In</w:t>
      </w:r>
      <w:r w:rsidRPr="00042775">
        <w:rPr>
          <w:lang w:eastAsia="en-US"/>
        </w:rPr>
        <w:t xml:space="preserve"> </w:t>
      </w:r>
      <w:r>
        <w:rPr>
          <w:lang w:val="en-US" w:eastAsia="en-US"/>
        </w:rPr>
        <w:t>Role</w:t>
      </w:r>
      <w:r>
        <w:rPr>
          <w:lang w:eastAsia="en-US"/>
        </w:rPr>
        <w:t>»</w:t>
      </w:r>
      <w:r w:rsidRPr="00AF6210">
        <w:rPr>
          <w:lang w:eastAsia="en-US"/>
        </w:rPr>
        <w:t xml:space="preserve"> (</w:t>
      </w:r>
      <w:r>
        <w:rPr>
          <w:lang w:eastAsia="en-US"/>
        </w:rPr>
        <w:t>Не назначена роль). При этом на экране ТСД выводится соответствующее сообщение.</w:t>
      </w:r>
    </w:p>
    <w:p w14:paraId="6932B092" w14:textId="1B16FA39" w:rsidR="00042775" w:rsidRDefault="007D3D85" w:rsidP="007D3D85">
      <w:pPr>
        <w:pStyle w:val="af4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B56BA49" wp14:editId="2A1C4F32">
            <wp:extent cx="2583180" cy="16230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B26A" w14:textId="79F4EC7D" w:rsidR="00042775" w:rsidRPr="00854C0B" w:rsidRDefault="00042775" w:rsidP="00042775">
      <w:pPr>
        <w:pStyle w:val="a4"/>
        <w:spacing w:after="120" w:line="240" w:lineRule="auto"/>
        <w:ind w:firstLine="0"/>
        <w:jc w:val="center"/>
        <w:rPr>
          <w:i/>
          <w:lang w:eastAsia="en-US"/>
        </w:rPr>
      </w:pPr>
      <w:r>
        <w:rPr>
          <w:i/>
          <w:lang w:eastAsia="en-US"/>
        </w:rPr>
        <w:t>Рисунок 3.3.</w:t>
      </w:r>
      <w:r w:rsidR="007D3D85">
        <w:rPr>
          <w:i/>
          <w:lang w:eastAsia="en-US"/>
        </w:rPr>
        <w:t>4</w:t>
      </w:r>
      <w:r>
        <w:rPr>
          <w:i/>
          <w:lang w:eastAsia="en-US"/>
        </w:rPr>
        <w:t>.</w:t>
      </w:r>
      <w:r w:rsidR="007D3D85">
        <w:rPr>
          <w:i/>
          <w:lang w:eastAsia="en-US"/>
        </w:rPr>
        <w:t>2.</w:t>
      </w:r>
      <w:r>
        <w:rPr>
          <w:i/>
          <w:lang w:eastAsia="en-US"/>
        </w:rPr>
        <w:t xml:space="preserve">1 </w:t>
      </w:r>
      <w:r w:rsidRPr="00854C0B">
        <w:rPr>
          <w:i/>
        </w:rPr>
        <w:t>Ок</w:t>
      </w:r>
      <w:r>
        <w:rPr>
          <w:i/>
        </w:rPr>
        <w:t>но оповещения о</w:t>
      </w:r>
      <w:r w:rsidR="007D3D85">
        <w:rPr>
          <w:i/>
        </w:rPr>
        <w:t>б отсутствии роли</w:t>
      </w:r>
      <w:r>
        <w:rPr>
          <w:i/>
        </w:rPr>
        <w:t xml:space="preserve"> мобильного клиента</w:t>
      </w:r>
    </w:p>
    <w:p w14:paraId="04F81821" w14:textId="66056F21" w:rsidR="00630CD3" w:rsidRDefault="00630CD3" w:rsidP="00630CD3">
      <w:pPr>
        <w:pStyle w:val="30"/>
        <w:keepNext w:val="0"/>
        <w:keepLines w:val="0"/>
        <w:widowControl w:val="0"/>
        <w:ind w:left="1702" w:hanging="85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Подпроцесс 4. </w:t>
      </w:r>
      <w:r w:rsidR="00FA12F6" w:rsidRPr="00FA12F6">
        <w:t>Определение модели пользователя</w:t>
      </w:r>
    </w:p>
    <w:p w14:paraId="3CC258AB" w14:textId="77777777" w:rsidR="00630CD3" w:rsidRDefault="00630CD3" w:rsidP="006606F5">
      <w:pPr>
        <w:pStyle w:val="4"/>
      </w:pPr>
      <w:r>
        <w:t>Описание подпроцесса</w:t>
      </w:r>
    </w:p>
    <w:p w14:paraId="06D0782F" w14:textId="121C96A8" w:rsidR="00630CD3" w:rsidRPr="00DF435D" w:rsidRDefault="00630CD3" w:rsidP="00630CD3">
      <w:pPr>
        <w:pStyle w:val="afff2"/>
        <w:keepNext w:val="0"/>
        <w:keepLines w:val="0"/>
        <w:widowControl w:val="0"/>
        <w:ind w:firstLine="0"/>
        <w:rPr>
          <w:lang w:val="ru-RU"/>
        </w:rPr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3.5.</w:t>
      </w:r>
      <w:r>
        <w:t>1.1</w:t>
      </w:r>
      <w:r>
        <w:rPr>
          <w:lang w:val="ru-RU"/>
        </w:rPr>
        <w:t xml:space="preserve"> Параметры подпроцесса 4. </w:t>
      </w:r>
      <w:r w:rsidR="00FA12F6" w:rsidRPr="00FA12F6">
        <w:t>Определение модели пользователя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630CD3" w:rsidRPr="00CB0D68" w14:paraId="58C7A63C" w14:textId="77777777" w:rsidTr="009E3215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69F514F" w14:textId="77777777" w:rsidR="00630CD3" w:rsidRPr="001C42C0" w:rsidRDefault="00630CD3" w:rsidP="009E3215">
            <w:pPr>
              <w:pStyle w:val="TableText"/>
              <w:widowControl w:val="0"/>
              <w:spacing w:before="60" w:after="60"/>
              <w:rPr>
                <w:b/>
              </w:rPr>
            </w:pPr>
            <w:r w:rsidRPr="001C42C0"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8FEF9F3" w14:textId="64EB0BA2" w:rsidR="00630CD3" w:rsidRPr="001C42C0" w:rsidRDefault="004053CA" w:rsidP="009E3215">
            <w:pPr>
              <w:pStyle w:val="TableText"/>
              <w:widowControl w:val="0"/>
              <w:spacing w:before="60" w:after="60"/>
            </w:pPr>
            <w:r w:rsidRPr="001C42C0">
              <w:t>По мере необходимости</w:t>
            </w:r>
          </w:p>
        </w:tc>
      </w:tr>
      <w:tr w:rsidR="00760F24" w14:paraId="3BAB04D1" w14:textId="77777777" w:rsidTr="009E3215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8068FD6" w14:textId="1543F8EA" w:rsidR="00760F24" w:rsidRPr="001C42C0" w:rsidRDefault="00760F24" w:rsidP="009E3215">
            <w:pPr>
              <w:pStyle w:val="TableHeading"/>
              <w:spacing w:before="60" w:after="60"/>
              <w:jc w:val="left"/>
            </w:pPr>
            <w:r w:rsidRPr="001C42C0"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EC8E2A1" w14:textId="7C33A156" w:rsidR="00760F24" w:rsidRPr="00566148" w:rsidRDefault="004053CA" w:rsidP="009E3215">
            <w:pPr>
              <w:pStyle w:val="TableText"/>
              <w:spacing w:before="60" w:after="60"/>
            </w:pPr>
            <w:r>
              <w:t>Внутренние алгоритмы системы</w:t>
            </w:r>
          </w:p>
        </w:tc>
      </w:tr>
      <w:tr w:rsidR="00630CD3" w14:paraId="44A81D7C" w14:textId="77777777" w:rsidTr="009E3215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734C6112" w14:textId="77777777" w:rsidR="00630CD3" w:rsidRPr="001C42C0" w:rsidRDefault="00630CD3" w:rsidP="009E3215">
            <w:pPr>
              <w:pStyle w:val="TableHeading"/>
              <w:spacing w:before="60" w:after="60"/>
              <w:jc w:val="left"/>
            </w:pPr>
            <w:r w:rsidRPr="001C42C0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D31A588" w14:textId="519484AF" w:rsidR="00630CD3" w:rsidRPr="001C42C0" w:rsidRDefault="004053CA" w:rsidP="004053CA">
            <w:pPr>
              <w:pStyle w:val="TableText"/>
              <w:spacing w:before="60" w:after="60"/>
            </w:pPr>
            <w:r w:rsidRPr="004053CA">
              <w:rPr>
                <w:lang w:val="en-US"/>
              </w:rPr>
              <w:t>Подобранная роль</w:t>
            </w:r>
            <w:r>
              <w:t>, параметры моделей</w:t>
            </w:r>
          </w:p>
        </w:tc>
      </w:tr>
      <w:tr w:rsidR="00630CD3" w14:paraId="4D0816E7" w14:textId="77777777" w:rsidTr="009E3215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07FF80A" w14:textId="77777777" w:rsidR="00630CD3" w:rsidRPr="001C42C0" w:rsidRDefault="00630CD3" w:rsidP="009E3215">
            <w:pPr>
              <w:pStyle w:val="TableHeading"/>
              <w:spacing w:before="60" w:after="60"/>
              <w:jc w:val="left"/>
            </w:pPr>
            <w:r w:rsidRPr="001C42C0"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23A98E2" w14:textId="24A60642" w:rsidR="00630CD3" w:rsidRPr="001C42C0" w:rsidRDefault="004053CA" w:rsidP="00760F24">
            <w:pPr>
              <w:pStyle w:val="TableText"/>
              <w:spacing w:before="60" w:after="60"/>
            </w:pPr>
            <w:r>
              <w:t>Подобранная модель пользователя</w:t>
            </w:r>
          </w:p>
        </w:tc>
      </w:tr>
    </w:tbl>
    <w:p w14:paraId="00B8EBA0" w14:textId="46D8C123" w:rsidR="00630CD3" w:rsidRDefault="00674002" w:rsidP="006606F5">
      <w:pPr>
        <w:pStyle w:val="4"/>
      </w:pPr>
      <w:r w:rsidRPr="00566148">
        <w:t xml:space="preserve">Реализация </w:t>
      </w:r>
      <w:r>
        <w:t>под</w:t>
      </w:r>
      <w:r w:rsidRPr="00566148">
        <w:t>процесса в Подсистеме</w:t>
      </w:r>
    </w:p>
    <w:p w14:paraId="41603161" w14:textId="7C7C621C" w:rsidR="004053CA" w:rsidRDefault="004053CA" w:rsidP="004053CA">
      <w:pPr>
        <w:pStyle w:val="af4"/>
        <w:numPr>
          <w:ilvl w:val="0"/>
          <w:numId w:val="186"/>
        </w:numPr>
        <w:rPr>
          <w:lang w:eastAsia="en-US"/>
        </w:rPr>
      </w:pPr>
      <w:r w:rsidRPr="00042775">
        <w:rPr>
          <w:lang w:eastAsia="en-US"/>
        </w:rPr>
        <w:t xml:space="preserve">По запросу сервер приложения </w:t>
      </w:r>
      <w:r>
        <w:rPr>
          <w:lang w:eastAsia="en-US"/>
        </w:rPr>
        <w:t xml:space="preserve">подбирает для </w:t>
      </w:r>
      <w:r w:rsidR="00162976">
        <w:rPr>
          <w:lang w:eastAsia="en-US"/>
        </w:rPr>
        <w:t>подобранной</w:t>
      </w:r>
      <w:r>
        <w:rPr>
          <w:lang w:eastAsia="en-US"/>
        </w:rPr>
        <w:t xml:space="preserve"> </w:t>
      </w:r>
      <w:r w:rsidR="00162976">
        <w:rPr>
          <w:lang w:eastAsia="en-US"/>
        </w:rPr>
        <w:t xml:space="preserve">роли </w:t>
      </w:r>
      <w:r>
        <w:rPr>
          <w:lang w:eastAsia="en-US"/>
        </w:rPr>
        <w:t xml:space="preserve">пользователя </w:t>
      </w:r>
      <w:r w:rsidR="00162976">
        <w:rPr>
          <w:lang w:eastAsia="en-US"/>
        </w:rPr>
        <w:t>модель</w:t>
      </w:r>
      <w:r>
        <w:rPr>
          <w:lang w:eastAsia="en-US"/>
        </w:rPr>
        <w:t xml:space="preserve">, настроенную и назначенную </w:t>
      </w:r>
      <w:r w:rsidR="00162976">
        <w:rPr>
          <w:lang w:eastAsia="en-US"/>
        </w:rPr>
        <w:t>роли</w:t>
      </w:r>
      <w:r>
        <w:rPr>
          <w:lang w:eastAsia="en-US"/>
        </w:rPr>
        <w:t xml:space="preserve"> в консоли администратора (см. Ш6)</w:t>
      </w:r>
      <w:r w:rsidRPr="007E7003">
        <w:rPr>
          <w:lang w:eastAsia="en-US"/>
        </w:rPr>
        <w:t>.</w:t>
      </w:r>
    </w:p>
    <w:p w14:paraId="22533ED7" w14:textId="602D57BD" w:rsidR="004053CA" w:rsidRDefault="004053CA" w:rsidP="004053CA">
      <w:pPr>
        <w:pStyle w:val="af4"/>
        <w:numPr>
          <w:ilvl w:val="0"/>
          <w:numId w:val="186"/>
        </w:numPr>
        <w:rPr>
          <w:lang w:eastAsia="en-US"/>
        </w:rPr>
      </w:pPr>
      <w:r>
        <w:rPr>
          <w:lang w:eastAsia="en-US"/>
        </w:rPr>
        <w:t xml:space="preserve">При невозможности подбора </w:t>
      </w:r>
      <w:r w:rsidR="00162976">
        <w:rPr>
          <w:lang w:eastAsia="en-US"/>
        </w:rPr>
        <w:t>модели подбирается стандартная модель пользователя, настроенная в консоли администратора (см. Ш6)</w:t>
      </w:r>
      <w:r>
        <w:rPr>
          <w:lang w:eastAsia="en-US"/>
        </w:rPr>
        <w:t>.</w:t>
      </w:r>
      <w:r w:rsidR="00162976">
        <w:rPr>
          <w:lang w:eastAsia="en-US"/>
        </w:rPr>
        <w:t xml:space="preserve"> По умолчанию стандартная модель не имеет объектов управления приложением.</w:t>
      </w:r>
    </w:p>
    <w:p w14:paraId="47830A97" w14:textId="13A1874E" w:rsidR="00CF3464" w:rsidRDefault="00CF3464">
      <w:pPr>
        <w:jc w:val="left"/>
        <w:rPr>
          <w:rFonts w:ascii="Cambria" w:hAnsi="Cambria"/>
          <w:color w:val="FFFFFF"/>
          <w:sz w:val="8"/>
          <w:szCs w:val="20"/>
          <w:lang w:eastAsia="en-US"/>
        </w:rPr>
      </w:pPr>
      <w:r>
        <w:br w:type="page"/>
      </w:r>
    </w:p>
    <w:p w14:paraId="36D078C7" w14:textId="77777777" w:rsidR="00A3609B" w:rsidRPr="003F14DE" w:rsidRDefault="00A3609B" w:rsidP="00987872">
      <w:pPr>
        <w:pStyle w:val="HeadingBar"/>
        <w:rPr>
          <w:lang w:val="ru-RU"/>
        </w:rPr>
      </w:pPr>
    </w:p>
    <w:p w14:paraId="093A0FA9" w14:textId="720FCA17" w:rsidR="00A3609B" w:rsidRDefault="0041674D" w:rsidP="00C24EFB">
      <w:pPr>
        <w:pStyle w:val="22"/>
        <w:ind w:left="1702" w:hanging="851"/>
      </w:pPr>
      <w:bookmarkStart w:id="16" w:name="_Toc75289150"/>
      <w:r>
        <w:t>Ш</w:t>
      </w:r>
      <w:r w:rsidR="006D7AE3">
        <w:t xml:space="preserve">3 </w:t>
      </w:r>
      <w:r w:rsidRPr="0041674D">
        <w:t>Получение данных НСИ, ДУ</w:t>
      </w:r>
      <w:bookmarkEnd w:id="16"/>
    </w:p>
    <w:p w14:paraId="137780D7" w14:textId="433C61CA" w:rsidR="00A3609B" w:rsidRDefault="00FF5C6C" w:rsidP="00C24EFB">
      <w:pPr>
        <w:pStyle w:val="30"/>
        <w:ind w:left="1702" w:hanging="851"/>
      </w:pPr>
      <w:r>
        <w:t xml:space="preserve">Схема БП </w:t>
      </w:r>
      <w:bookmarkStart w:id="17" w:name="_Hlk75026916"/>
      <w:r w:rsidR="0041674D">
        <w:t>Ш</w:t>
      </w:r>
      <w:r w:rsidR="00216F2C">
        <w:t>3</w:t>
      </w:r>
      <w:r w:rsidR="009A766E">
        <w:t xml:space="preserve"> </w:t>
      </w:r>
      <w:r w:rsidR="0041674D" w:rsidRPr="0041674D">
        <w:t>Получение данных НСИ, ДУ</w:t>
      </w:r>
      <w:bookmarkEnd w:id="17"/>
    </w:p>
    <w:p w14:paraId="41050D00" w14:textId="32D980D9" w:rsidR="0091384E" w:rsidRPr="00FA12F6" w:rsidRDefault="00C8718B" w:rsidP="0091384E">
      <w:pPr>
        <w:pStyle w:val="a4"/>
        <w:rPr>
          <w:lang w:eastAsia="en-US"/>
        </w:rPr>
      </w:pPr>
      <w:r>
        <w:rPr>
          <w:lang w:eastAsia="en-US"/>
        </w:rPr>
        <w:t xml:space="preserve">На Рисунке 3.4.1.1 </w:t>
      </w:r>
      <w:r w:rsidRPr="00566148">
        <w:t xml:space="preserve">представлена схема бизнес-процесса </w:t>
      </w:r>
      <w:r>
        <w:t>«</w:t>
      </w:r>
      <w:r w:rsidR="00FA12F6" w:rsidRPr="00FA12F6">
        <w:t>Ш3 Получение данных НСИ, ДУ</w:t>
      </w:r>
      <w:r>
        <w:t>»</w:t>
      </w:r>
      <w:r w:rsidRPr="00566148">
        <w:t>.</w:t>
      </w:r>
      <w:r w:rsidR="00FA12F6" w:rsidRPr="00FA12F6">
        <w:t xml:space="preserve"> </w:t>
      </w:r>
      <w:r w:rsidR="00FA12F6">
        <w:t>Желтым</w:t>
      </w:r>
      <w:r w:rsidR="00FA12F6" w:rsidRPr="00A12CC2">
        <w:t xml:space="preserve"> </w:t>
      </w:r>
      <w:r w:rsidR="00FA12F6">
        <w:t xml:space="preserve">цветом </w:t>
      </w:r>
      <w:r w:rsidR="00FA12F6" w:rsidRPr="00A12CC2">
        <w:t xml:space="preserve">обозначены </w:t>
      </w:r>
      <w:r w:rsidR="00FA12F6">
        <w:t>внутренние алгоритмы системы.</w:t>
      </w:r>
    </w:p>
    <w:p w14:paraId="2B9257CC" w14:textId="46BC741E" w:rsidR="003431D1" w:rsidRDefault="004B1667" w:rsidP="003431D1">
      <w:pPr>
        <w:pStyle w:val="a4"/>
        <w:spacing w:line="240" w:lineRule="auto"/>
        <w:ind w:firstLine="0"/>
        <w:jc w:val="center"/>
      </w:pPr>
      <w:r w:rsidRPr="004B1667">
        <w:rPr>
          <w:noProof/>
        </w:rPr>
        <w:drawing>
          <wp:inline distT="0" distB="0" distL="0" distR="0" wp14:anchorId="27C6EC4B" wp14:editId="1C9D2CA3">
            <wp:extent cx="6119495" cy="287083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99D3" w14:textId="0E9954E9" w:rsidR="0097598A" w:rsidRPr="00C01AC3" w:rsidRDefault="003431D1" w:rsidP="00C8718B">
      <w:pPr>
        <w:pStyle w:val="a4"/>
        <w:spacing w:after="120" w:line="240" w:lineRule="auto"/>
        <w:ind w:firstLine="0"/>
        <w:jc w:val="center"/>
        <w:rPr>
          <w:rFonts w:asciiTheme="majorHAnsi" w:hAnsiTheme="majorHAnsi"/>
        </w:rPr>
      </w:pPr>
      <w:r w:rsidRPr="0097598A">
        <w:rPr>
          <w:i/>
        </w:rPr>
        <w:t xml:space="preserve">Рисунок </w:t>
      </w:r>
      <w:r w:rsidR="00721982" w:rsidRPr="0097598A">
        <w:rPr>
          <w:i/>
        </w:rPr>
        <w:t>3</w:t>
      </w:r>
      <w:r w:rsidRPr="00C01AC3">
        <w:rPr>
          <w:i/>
        </w:rPr>
        <w:t xml:space="preserve">.4.1.1 </w:t>
      </w:r>
      <w:r w:rsidR="00CF36FA">
        <w:rPr>
          <w:i/>
        </w:rPr>
        <w:t>Схема бизнес-процесса «</w:t>
      </w:r>
      <w:r w:rsidR="00FA12F6" w:rsidRPr="00FA12F6">
        <w:rPr>
          <w:i/>
        </w:rPr>
        <w:t>Ш3 Получение данных НСИ, ДУ</w:t>
      </w:r>
      <w:r w:rsidR="00C8718B" w:rsidRPr="005508E3">
        <w:rPr>
          <w:i/>
        </w:rPr>
        <w:t>»</w:t>
      </w:r>
    </w:p>
    <w:p w14:paraId="2DD6D6F9" w14:textId="2FDD51EF" w:rsidR="00A3609B" w:rsidRPr="00666D98" w:rsidRDefault="008F192F" w:rsidP="00C8718B">
      <w:pPr>
        <w:pStyle w:val="30"/>
        <w:keepNext w:val="0"/>
        <w:keepLines w:val="0"/>
        <w:widowControl w:val="0"/>
        <w:ind w:left="1702" w:hanging="851"/>
        <w:rPr>
          <w:rFonts w:asciiTheme="majorHAnsi" w:hAnsiTheme="majorHAnsi"/>
        </w:rPr>
      </w:pPr>
      <w:r>
        <w:t>Подп</w:t>
      </w:r>
      <w:r w:rsidR="00666D98">
        <w:t>роцесс 1.</w:t>
      </w:r>
      <w:r w:rsidR="00A27BFD">
        <w:t xml:space="preserve"> </w:t>
      </w:r>
      <w:r w:rsidR="00FA12F6" w:rsidRPr="00FA12F6">
        <w:t>Получение справочников НСИ</w:t>
      </w:r>
    </w:p>
    <w:p w14:paraId="2601DEB5" w14:textId="77777777" w:rsidR="00A3609B" w:rsidRDefault="0096525B" w:rsidP="006606F5">
      <w:pPr>
        <w:pStyle w:val="4"/>
      </w:pPr>
      <w:r>
        <w:t xml:space="preserve">Описание </w:t>
      </w:r>
      <w:r w:rsidR="008F192F">
        <w:t>под</w:t>
      </w:r>
      <w:r>
        <w:t>процесса</w:t>
      </w:r>
    </w:p>
    <w:p w14:paraId="3F531A8B" w14:textId="6A228A4E" w:rsidR="00A3609B" w:rsidRPr="00B97C29" w:rsidRDefault="00A3609B" w:rsidP="00C8718B">
      <w:pPr>
        <w:pStyle w:val="afff2"/>
        <w:keepNext w:val="0"/>
        <w:keepLines w:val="0"/>
        <w:widowControl w:val="0"/>
        <w:ind w:firstLine="0"/>
        <w:rPr>
          <w:lang w:val="ru-RU"/>
        </w:rPr>
      </w:pPr>
      <w:r>
        <w:t xml:space="preserve">Таблица </w:t>
      </w:r>
      <w:r w:rsidR="00721982">
        <w:rPr>
          <w:lang w:val="ru-RU"/>
        </w:rPr>
        <w:t>3</w:t>
      </w:r>
      <w:r>
        <w:t>.</w:t>
      </w:r>
      <w:r w:rsidR="0096525B">
        <w:rPr>
          <w:lang w:val="ru-RU"/>
        </w:rPr>
        <w:t>4.2.</w:t>
      </w:r>
      <w:r>
        <w:t xml:space="preserve">1.1 </w:t>
      </w:r>
      <w:r w:rsidR="00B97C29">
        <w:rPr>
          <w:lang w:val="ru-RU"/>
        </w:rPr>
        <w:t>Параметры подпроцесса 1.</w:t>
      </w:r>
      <w:r w:rsidR="001D0ED4">
        <w:rPr>
          <w:lang w:val="ru-RU"/>
        </w:rPr>
        <w:t xml:space="preserve"> </w:t>
      </w:r>
      <w:r w:rsidR="00FA12F6" w:rsidRPr="00FA12F6">
        <w:t>Получение справочников НСИ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C41D4D" w:rsidRPr="00CB0D68" w14:paraId="703E5F69" w14:textId="77777777" w:rsidTr="00DF435D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722E0B21" w14:textId="77777777" w:rsidR="00C41D4D" w:rsidRPr="00B77A5F" w:rsidRDefault="00C41D4D" w:rsidP="008730B4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B6DD983" w14:textId="278947F6" w:rsidR="00C41D4D" w:rsidRPr="00CB0D68" w:rsidRDefault="00C8718B" w:rsidP="008730B4">
            <w:pPr>
              <w:pStyle w:val="TableText"/>
              <w:spacing w:before="60" w:after="60"/>
            </w:pPr>
            <w:r>
              <w:t>При фактическом начале работ на переделе / этапе сборки</w:t>
            </w:r>
          </w:p>
        </w:tc>
      </w:tr>
      <w:tr w:rsidR="00C41D4D" w14:paraId="2BA57C28" w14:textId="77777777" w:rsidTr="00DF435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98B3666" w14:textId="77777777" w:rsidR="00C41D4D" w:rsidRDefault="00C41D4D" w:rsidP="008730B4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CB29FB3" w14:textId="696CAAA4" w:rsidR="00C41D4D" w:rsidRDefault="00C8718B" w:rsidP="008730B4">
            <w:pPr>
              <w:pStyle w:val="TableText"/>
              <w:spacing w:before="60" w:after="60"/>
            </w:pPr>
            <w:r w:rsidRPr="00566148">
              <w:t>Диспетчер ПДБ цеха</w:t>
            </w:r>
            <w:r w:rsidR="00CF36FA">
              <w:t xml:space="preserve"> </w:t>
            </w:r>
            <w:r>
              <w:t>(ТПс)</w:t>
            </w:r>
          </w:p>
        </w:tc>
      </w:tr>
      <w:tr w:rsidR="00C41D4D" w14:paraId="28AB3C31" w14:textId="77777777" w:rsidTr="00DF435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698D41D" w14:textId="77777777" w:rsidR="00C41D4D" w:rsidRDefault="00C41D4D" w:rsidP="008730B4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00E1E40" w14:textId="51FB444A" w:rsidR="00C41D4D" w:rsidRDefault="00C8718B" w:rsidP="00CB3C13">
            <w:pPr>
              <w:pStyle w:val="TableText"/>
              <w:spacing w:before="60" w:after="60"/>
            </w:pPr>
            <w:r>
              <w:t>ЗНП, сформированные партии запуска</w:t>
            </w:r>
          </w:p>
        </w:tc>
      </w:tr>
      <w:tr w:rsidR="00C41D4D" w14:paraId="39806E42" w14:textId="77777777" w:rsidTr="00DF435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C30ED74" w14:textId="77777777" w:rsidR="00C41D4D" w:rsidRDefault="00C41D4D" w:rsidP="008730B4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47728D1" w14:textId="77777777" w:rsidR="00C8718B" w:rsidRPr="00C8718B" w:rsidRDefault="00C8718B" w:rsidP="00C8718B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C8718B">
              <w:rPr>
                <w:rFonts w:ascii="Cambria" w:hAnsi="Cambria"/>
                <w:sz w:val="20"/>
                <w:szCs w:val="20"/>
              </w:rPr>
              <w:t>Передел в статусе «Начат»</w:t>
            </w:r>
          </w:p>
          <w:p w14:paraId="0C126A30" w14:textId="5A65B304" w:rsidR="00C41D4D" w:rsidRDefault="00C8718B" w:rsidP="00C8718B">
            <w:pPr>
              <w:pStyle w:val="TableText"/>
              <w:spacing w:before="60" w:after="60"/>
            </w:pPr>
            <w:r w:rsidRPr="00C8718B">
              <w:t>Партия в статусе «Запущена»</w:t>
            </w:r>
          </w:p>
        </w:tc>
      </w:tr>
    </w:tbl>
    <w:p w14:paraId="5F8DC5A5" w14:textId="77777777" w:rsidR="0096525B" w:rsidRDefault="0096525B" w:rsidP="006606F5">
      <w:pPr>
        <w:pStyle w:val="4"/>
      </w:pPr>
      <w:r>
        <w:t xml:space="preserve">Реализация </w:t>
      </w:r>
      <w:r w:rsidR="008F192F">
        <w:t>под</w:t>
      </w:r>
      <w:r>
        <w:t>процесса в Подсистеме</w:t>
      </w:r>
    </w:p>
    <w:p w14:paraId="5CE4356A" w14:textId="20F4B836" w:rsidR="0096525B" w:rsidRPr="0028295C" w:rsidRDefault="0028295C" w:rsidP="0096525B">
      <w:pPr>
        <w:pStyle w:val="a4"/>
        <w:rPr>
          <w:b/>
          <w:lang w:eastAsia="en-US"/>
        </w:rPr>
      </w:pPr>
      <w:r w:rsidRPr="0028295C">
        <w:rPr>
          <w:b/>
          <w:lang w:eastAsia="en-US"/>
        </w:rPr>
        <w:t xml:space="preserve">Пункт меню: Производство / </w:t>
      </w:r>
      <w:r w:rsidR="00C8718B">
        <w:rPr>
          <w:b/>
          <w:lang w:eastAsia="en-US"/>
        </w:rPr>
        <w:t>Диспетчирование /</w:t>
      </w:r>
      <w:r w:rsidR="00C8718B" w:rsidRPr="00566148">
        <w:rPr>
          <w:b/>
          <w:lang w:eastAsia="en-US"/>
        </w:rPr>
        <w:t xml:space="preserve"> План цеха</w:t>
      </w:r>
    </w:p>
    <w:p w14:paraId="3C8AE36C" w14:textId="29CAA824" w:rsidR="008D3CB6" w:rsidRDefault="00C8718B" w:rsidP="008D3CB6">
      <w:pPr>
        <w:pStyle w:val="a4"/>
        <w:rPr>
          <w:lang w:eastAsia="en-US"/>
        </w:rPr>
      </w:pPr>
      <w:r>
        <w:rPr>
          <w:lang w:eastAsia="en-US"/>
        </w:rPr>
        <w:t>Для регистрации начала обработки партии на переделе или этапе сборки:</w:t>
      </w:r>
    </w:p>
    <w:p w14:paraId="497A37E4" w14:textId="29B87A8A" w:rsidR="0028295C" w:rsidRDefault="00C8718B" w:rsidP="00FE7279">
      <w:pPr>
        <w:pStyle w:val="af4"/>
        <w:numPr>
          <w:ilvl w:val="0"/>
          <w:numId w:val="14"/>
        </w:numPr>
        <w:rPr>
          <w:lang w:eastAsia="en-US"/>
        </w:rPr>
      </w:pPr>
      <w:r w:rsidRPr="0000127C">
        <w:rPr>
          <w:lang w:eastAsia="en-US"/>
        </w:rPr>
        <w:t>Пользователь</w:t>
      </w:r>
      <w:r>
        <w:rPr>
          <w:lang w:eastAsia="en-US"/>
        </w:rPr>
        <w:t xml:space="preserve"> о</w:t>
      </w:r>
      <w:r w:rsidRPr="007E7003">
        <w:rPr>
          <w:lang w:eastAsia="en-US"/>
        </w:rPr>
        <w:t>ткрывает План цеха.</w:t>
      </w:r>
    </w:p>
    <w:p w14:paraId="2A0A610F" w14:textId="2206B94E" w:rsidR="0041674D" w:rsidRPr="00666D98" w:rsidRDefault="0041674D" w:rsidP="0041674D">
      <w:pPr>
        <w:pStyle w:val="30"/>
        <w:keepNext w:val="0"/>
        <w:keepLines w:val="0"/>
        <w:widowControl w:val="0"/>
        <w:ind w:left="1702" w:hanging="851"/>
        <w:rPr>
          <w:rFonts w:asciiTheme="majorHAnsi" w:hAnsiTheme="majorHAnsi"/>
        </w:rPr>
      </w:pPr>
      <w:r>
        <w:t xml:space="preserve">Подпроцесс 2. </w:t>
      </w:r>
      <w:r w:rsidR="00FA12F6" w:rsidRPr="00FA12F6">
        <w:t>Получение ДУ</w:t>
      </w:r>
    </w:p>
    <w:p w14:paraId="6B3A444E" w14:textId="77777777" w:rsidR="0041674D" w:rsidRDefault="0041674D" w:rsidP="0041674D">
      <w:pPr>
        <w:pStyle w:val="4"/>
      </w:pPr>
      <w:r>
        <w:t>Описание подпроцесса</w:t>
      </w:r>
    </w:p>
    <w:p w14:paraId="355B4598" w14:textId="63634FD3" w:rsidR="0041674D" w:rsidRPr="00B97C29" w:rsidRDefault="0041674D" w:rsidP="0041674D">
      <w:pPr>
        <w:pStyle w:val="afff2"/>
        <w:keepNext w:val="0"/>
        <w:keepLines w:val="0"/>
        <w:widowControl w:val="0"/>
        <w:ind w:firstLine="0"/>
        <w:rPr>
          <w:lang w:val="ru-RU"/>
        </w:rPr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4.2.</w:t>
      </w:r>
      <w:r>
        <w:t xml:space="preserve">1.1 </w:t>
      </w:r>
      <w:r>
        <w:rPr>
          <w:lang w:val="ru-RU"/>
        </w:rPr>
        <w:t xml:space="preserve">Параметры подпроцесса 1. </w:t>
      </w:r>
      <w:r w:rsidR="00FA12F6" w:rsidRPr="00FA12F6">
        <w:t>Получение ДУ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41674D" w:rsidRPr="00CB0D68" w14:paraId="27AF7256" w14:textId="77777777" w:rsidTr="00FA12F6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989A95F" w14:textId="77777777" w:rsidR="0041674D" w:rsidRPr="00B77A5F" w:rsidRDefault="0041674D" w:rsidP="00FA12F6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1334A21" w14:textId="77777777" w:rsidR="0041674D" w:rsidRPr="00CB0D68" w:rsidRDefault="0041674D" w:rsidP="00FA12F6">
            <w:pPr>
              <w:pStyle w:val="TableText"/>
              <w:spacing w:before="60" w:after="60"/>
            </w:pPr>
            <w:r>
              <w:t>При фактическом начале работ на переделе / этапе сборки</w:t>
            </w:r>
          </w:p>
        </w:tc>
      </w:tr>
      <w:tr w:rsidR="0041674D" w14:paraId="592DBBE4" w14:textId="77777777" w:rsidTr="00FA12F6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0C21660" w14:textId="77777777" w:rsidR="0041674D" w:rsidRDefault="0041674D" w:rsidP="00FA12F6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0E12AA5" w14:textId="77777777" w:rsidR="0041674D" w:rsidRDefault="0041674D" w:rsidP="00FA12F6">
            <w:pPr>
              <w:pStyle w:val="TableText"/>
              <w:spacing w:before="60" w:after="60"/>
            </w:pPr>
            <w:r w:rsidRPr="00566148">
              <w:t>Диспетчер ПДБ цеха</w:t>
            </w:r>
            <w:r>
              <w:t xml:space="preserve"> (ТПс)</w:t>
            </w:r>
          </w:p>
        </w:tc>
      </w:tr>
      <w:tr w:rsidR="0041674D" w14:paraId="4529A699" w14:textId="77777777" w:rsidTr="00FA12F6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A8E0803" w14:textId="77777777" w:rsidR="0041674D" w:rsidRDefault="0041674D" w:rsidP="00FA12F6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5D6312F" w14:textId="77777777" w:rsidR="0041674D" w:rsidRDefault="0041674D" w:rsidP="00FA12F6">
            <w:pPr>
              <w:pStyle w:val="TableText"/>
              <w:spacing w:before="60" w:after="60"/>
            </w:pPr>
            <w:r>
              <w:t>ЗНП, сформированные партии запуска</w:t>
            </w:r>
          </w:p>
        </w:tc>
      </w:tr>
      <w:tr w:rsidR="0041674D" w14:paraId="1754AC05" w14:textId="77777777" w:rsidTr="00FA12F6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9E92335" w14:textId="77777777" w:rsidR="0041674D" w:rsidRDefault="0041674D" w:rsidP="00FA12F6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FF88A1D" w14:textId="77777777" w:rsidR="0041674D" w:rsidRPr="00C8718B" w:rsidRDefault="0041674D" w:rsidP="00FA12F6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C8718B">
              <w:rPr>
                <w:rFonts w:ascii="Cambria" w:hAnsi="Cambria"/>
                <w:sz w:val="20"/>
                <w:szCs w:val="20"/>
              </w:rPr>
              <w:t>Передел в статусе «Начат»</w:t>
            </w:r>
          </w:p>
          <w:p w14:paraId="6CD7368D" w14:textId="77777777" w:rsidR="0041674D" w:rsidRDefault="0041674D" w:rsidP="00FA12F6">
            <w:pPr>
              <w:pStyle w:val="TableText"/>
              <w:spacing w:before="60" w:after="60"/>
            </w:pPr>
            <w:r w:rsidRPr="00C8718B">
              <w:t>Партия в статусе «Запущена»</w:t>
            </w:r>
          </w:p>
        </w:tc>
      </w:tr>
    </w:tbl>
    <w:p w14:paraId="6CEF8D1D" w14:textId="77777777" w:rsidR="0041674D" w:rsidRDefault="0041674D" w:rsidP="0041674D">
      <w:pPr>
        <w:pStyle w:val="4"/>
      </w:pPr>
      <w:r>
        <w:lastRenderedPageBreak/>
        <w:t>Реализация подпроцесса в Подсистеме</w:t>
      </w:r>
    </w:p>
    <w:p w14:paraId="3D058826" w14:textId="77777777" w:rsidR="0041674D" w:rsidRPr="0028295C" w:rsidRDefault="0041674D" w:rsidP="0041674D">
      <w:pPr>
        <w:pStyle w:val="a4"/>
        <w:rPr>
          <w:b/>
          <w:lang w:eastAsia="en-US"/>
        </w:rPr>
      </w:pPr>
      <w:r w:rsidRPr="0028295C">
        <w:rPr>
          <w:b/>
          <w:lang w:eastAsia="en-US"/>
        </w:rPr>
        <w:t xml:space="preserve">Пункт меню: Производство / </w:t>
      </w:r>
      <w:r>
        <w:rPr>
          <w:b/>
          <w:lang w:eastAsia="en-US"/>
        </w:rPr>
        <w:t>Диспетчирование /</w:t>
      </w:r>
      <w:r w:rsidRPr="00566148">
        <w:rPr>
          <w:b/>
          <w:lang w:eastAsia="en-US"/>
        </w:rPr>
        <w:t xml:space="preserve"> План цеха</w:t>
      </w:r>
    </w:p>
    <w:p w14:paraId="1844E1F7" w14:textId="77777777" w:rsidR="0041674D" w:rsidRDefault="0041674D" w:rsidP="0041674D">
      <w:pPr>
        <w:pStyle w:val="a4"/>
        <w:rPr>
          <w:lang w:eastAsia="en-US"/>
        </w:rPr>
      </w:pPr>
      <w:r>
        <w:rPr>
          <w:lang w:eastAsia="en-US"/>
        </w:rPr>
        <w:t>Для регистрации начала обработки партии на переделе или этапе сборки:</w:t>
      </w:r>
    </w:p>
    <w:p w14:paraId="259D7123" w14:textId="77777777" w:rsidR="0041674D" w:rsidRDefault="0041674D" w:rsidP="0041674D">
      <w:pPr>
        <w:pStyle w:val="af4"/>
        <w:numPr>
          <w:ilvl w:val="0"/>
          <w:numId w:val="14"/>
        </w:numPr>
        <w:rPr>
          <w:lang w:eastAsia="en-US"/>
        </w:rPr>
      </w:pPr>
      <w:r w:rsidRPr="0000127C">
        <w:rPr>
          <w:lang w:eastAsia="en-US"/>
        </w:rPr>
        <w:t>Пользователь</w:t>
      </w:r>
      <w:r>
        <w:rPr>
          <w:lang w:eastAsia="en-US"/>
        </w:rPr>
        <w:t xml:space="preserve"> о</w:t>
      </w:r>
      <w:r w:rsidRPr="007E7003">
        <w:rPr>
          <w:lang w:eastAsia="en-US"/>
        </w:rPr>
        <w:t>ткрывает План цеха.</w:t>
      </w:r>
    </w:p>
    <w:p w14:paraId="43678449" w14:textId="73FA3767" w:rsidR="00FA12F6" w:rsidRDefault="00FA12F6">
      <w:pPr>
        <w:jc w:val="left"/>
        <w:rPr>
          <w:rFonts w:ascii="Cambria" w:hAnsi="Cambria"/>
          <w:color w:val="FFFFFF"/>
          <w:sz w:val="8"/>
          <w:szCs w:val="20"/>
          <w:lang w:eastAsia="en-US"/>
        </w:rPr>
      </w:pPr>
      <w:r>
        <w:br w:type="page"/>
      </w:r>
    </w:p>
    <w:p w14:paraId="612C5DE1" w14:textId="77777777" w:rsidR="00216F2C" w:rsidRPr="003F14DE" w:rsidRDefault="00216F2C" w:rsidP="00987872">
      <w:pPr>
        <w:pStyle w:val="HeadingBar"/>
        <w:rPr>
          <w:lang w:val="ru-RU"/>
        </w:rPr>
      </w:pPr>
    </w:p>
    <w:p w14:paraId="754AB91C" w14:textId="52614E0A" w:rsidR="00216F2C" w:rsidRDefault="0041674D" w:rsidP="00216F2C">
      <w:pPr>
        <w:pStyle w:val="22"/>
        <w:ind w:left="1702" w:hanging="851"/>
      </w:pPr>
      <w:bookmarkStart w:id="18" w:name="_Toc75289151"/>
      <w:r>
        <w:t>Ш</w:t>
      </w:r>
      <w:r w:rsidR="006D7AE3">
        <w:t>4</w:t>
      </w:r>
      <w:r w:rsidR="00ED2DEF">
        <w:t xml:space="preserve"> </w:t>
      </w:r>
      <w:r w:rsidRPr="0041674D">
        <w:t>Работа пользователя с ДУ</w:t>
      </w:r>
      <w:bookmarkEnd w:id="18"/>
    </w:p>
    <w:p w14:paraId="4EAC6A25" w14:textId="3CB56D8C" w:rsidR="00216F2C" w:rsidRDefault="009E3215" w:rsidP="00ED2DEF">
      <w:pPr>
        <w:pStyle w:val="30"/>
        <w:ind w:left="1702" w:hanging="851"/>
      </w:pPr>
      <w:r>
        <w:t xml:space="preserve">Схема БП </w:t>
      </w:r>
      <w:r w:rsidR="0041674D">
        <w:t>Ш</w:t>
      </w:r>
      <w:r w:rsidR="00216F2C">
        <w:t>4</w:t>
      </w:r>
      <w:r w:rsidR="00ED2DEF">
        <w:t xml:space="preserve"> </w:t>
      </w:r>
      <w:r w:rsidR="0041674D" w:rsidRPr="0041674D">
        <w:t>Работа пользователя с ДУ</w:t>
      </w:r>
    </w:p>
    <w:p w14:paraId="4770FAC3" w14:textId="5097E3C0" w:rsidR="003431D1" w:rsidRPr="00FA12F6" w:rsidRDefault="009E3215" w:rsidP="003431D1">
      <w:pPr>
        <w:pStyle w:val="a4"/>
        <w:rPr>
          <w:lang w:eastAsia="en-US"/>
        </w:rPr>
      </w:pPr>
      <w:r>
        <w:rPr>
          <w:lang w:eastAsia="en-US"/>
        </w:rPr>
        <w:t xml:space="preserve">На Рисунке 3.5.1.1 </w:t>
      </w:r>
      <w:r w:rsidRPr="00566148">
        <w:t xml:space="preserve">представлена схема бизнес-процесса </w:t>
      </w:r>
      <w:r>
        <w:t>«</w:t>
      </w:r>
      <w:r w:rsidR="00FA12F6" w:rsidRPr="00FA12F6">
        <w:t>Ш4 Работа пользователя с ДУ</w:t>
      </w:r>
      <w:r>
        <w:t>»</w:t>
      </w:r>
      <w:r w:rsidRPr="00566148">
        <w:t>.</w:t>
      </w:r>
      <w:r w:rsidR="00FA12F6" w:rsidRPr="00FA12F6">
        <w:t xml:space="preserve"> </w:t>
      </w:r>
      <w:r w:rsidR="00FA12F6" w:rsidRPr="00A12CC2">
        <w:t xml:space="preserve">Зеленым </w:t>
      </w:r>
      <w:r w:rsidR="00FC1506">
        <w:t xml:space="preserve">цветом </w:t>
      </w:r>
      <w:r w:rsidR="00FA12F6" w:rsidRPr="00A12CC2">
        <w:t xml:space="preserve">обозначены </w:t>
      </w:r>
      <w:r w:rsidR="00FA12F6">
        <w:t>функции Подсистемы, выполняемые пользователем, желтым – внутренние алгоритмы системы.</w:t>
      </w:r>
    </w:p>
    <w:p w14:paraId="5450E534" w14:textId="71FB8B14" w:rsidR="003431D1" w:rsidRDefault="00FA12F6" w:rsidP="003431D1">
      <w:pPr>
        <w:pStyle w:val="a4"/>
        <w:spacing w:line="240" w:lineRule="auto"/>
        <w:ind w:firstLine="0"/>
        <w:jc w:val="center"/>
      </w:pPr>
      <w:r w:rsidRPr="00FA12F6">
        <w:rPr>
          <w:noProof/>
        </w:rPr>
        <w:drawing>
          <wp:inline distT="0" distB="0" distL="0" distR="0" wp14:anchorId="33D635CD" wp14:editId="57A8EE85">
            <wp:extent cx="6119495" cy="3173095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2F6">
        <w:t xml:space="preserve"> </w:t>
      </w:r>
    </w:p>
    <w:p w14:paraId="3E75D7FA" w14:textId="5088FDE7" w:rsidR="003431D1" w:rsidRDefault="003431D1" w:rsidP="003431D1">
      <w:pPr>
        <w:pStyle w:val="a4"/>
        <w:ind w:firstLine="0"/>
        <w:jc w:val="center"/>
        <w:rPr>
          <w:i/>
          <w:lang w:eastAsia="en-US"/>
        </w:rPr>
      </w:pPr>
      <w:r>
        <w:rPr>
          <w:i/>
          <w:lang w:eastAsia="en-US"/>
        </w:rPr>
        <w:t xml:space="preserve">Рисунок </w:t>
      </w:r>
      <w:r w:rsidR="000D65F1">
        <w:rPr>
          <w:i/>
          <w:lang w:eastAsia="en-US"/>
        </w:rPr>
        <w:t>3</w:t>
      </w:r>
      <w:r>
        <w:rPr>
          <w:i/>
          <w:lang w:eastAsia="en-US"/>
        </w:rPr>
        <w:t xml:space="preserve">.5.1.1 </w:t>
      </w:r>
      <w:r w:rsidR="004B53B5">
        <w:rPr>
          <w:bCs/>
          <w:i/>
          <w:lang w:eastAsia="en-US"/>
        </w:rPr>
        <w:t>Схема бизнес-процесса «</w:t>
      </w:r>
      <w:r w:rsidR="00FA12F6" w:rsidRPr="00FA12F6">
        <w:rPr>
          <w:bCs/>
          <w:i/>
          <w:lang w:eastAsia="en-US"/>
        </w:rPr>
        <w:t>Ш4 Работа пользователя с ДУ</w:t>
      </w:r>
      <w:r w:rsidR="009E3215" w:rsidRPr="00503448">
        <w:rPr>
          <w:bCs/>
          <w:i/>
          <w:lang w:eastAsia="en-US"/>
        </w:rPr>
        <w:t>»</w:t>
      </w:r>
    </w:p>
    <w:p w14:paraId="1F21BB46" w14:textId="1C5AFB63" w:rsidR="00216F2C" w:rsidRDefault="008F192F" w:rsidP="000F4DE2">
      <w:pPr>
        <w:pStyle w:val="30"/>
        <w:ind w:left="1702" w:hanging="851"/>
      </w:pPr>
      <w:r>
        <w:t>Подп</w:t>
      </w:r>
      <w:r w:rsidR="00697CCF">
        <w:t>роцесс 1.</w:t>
      </w:r>
      <w:r w:rsidR="00A27BFD">
        <w:t xml:space="preserve"> </w:t>
      </w:r>
      <w:r w:rsidR="00FA12F6" w:rsidRPr="00FA12F6">
        <w:t>Получение ДУ на ТСД</w:t>
      </w:r>
    </w:p>
    <w:p w14:paraId="6C1A1D5B" w14:textId="606E9D1B" w:rsidR="00216F2C" w:rsidRDefault="00697CCF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2C76798E" w14:textId="5CCC71AB" w:rsidR="00491A31" w:rsidRDefault="00491A31" w:rsidP="000D65F1">
      <w:pPr>
        <w:pStyle w:val="afff2"/>
        <w:ind w:firstLine="0"/>
      </w:pPr>
      <w:r>
        <w:t xml:space="preserve">Таблица </w:t>
      </w:r>
      <w:r w:rsidR="000D65F1">
        <w:rPr>
          <w:lang w:val="ru-RU"/>
        </w:rPr>
        <w:t>3</w:t>
      </w:r>
      <w:r>
        <w:t>.</w:t>
      </w:r>
      <w:r>
        <w:rPr>
          <w:lang w:val="ru-RU"/>
        </w:rPr>
        <w:t>5</w:t>
      </w:r>
      <w:r>
        <w:t>.</w:t>
      </w:r>
      <w:r>
        <w:rPr>
          <w:lang w:val="ru-RU"/>
        </w:rPr>
        <w:t>2.</w:t>
      </w:r>
      <w:r>
        <w:t>1</w:t>
      </w:r>
      <w:r w:rsidR="0048572C">
        <w:rPr>
          <w:lang w:val="ru-RU"/>
        </w:rPr>
        <w:t>.1</w:t>
      </w:r>
      <w:r>
        <w:t xml:space="preserve"> </w:t>
      </w:r>
      <w:r>
        <w:rPr>
          <w:lang w:val="ru-RU"/>
        </w:rPr>
        <w:t>Параметры подпроцесса 1.</w:t>
      </w:r>
      <w:r w:rsidR="009E3215">
        <w:rPr>
          <w:lang w:val="ru-RU"/>
        </w:rPr>
        <w:t xml:space="preserve"> </w:t>
      </w:r>
      <w:r w:rsidR="00FA12F6" w:rsidRPr="00FA12F6">
        <w:t>Получение ДУ на ТСД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35"/>
      </w:tblGrid>
      <w:tr w:rsidR="00491A31" w:rsidRPr="00CB0D68" w14:paraId="10E61896" w14:textId="77777777" w:rsidTr="005E6A89">
        <w:trPr>
          <w:cantSplit/>
          <w:jc w:val="right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8221899" w14:textId="77777777" w:rsidR="00491A31" w:rsidRPr="00B77A5F" w:rsidRDefault="00491A31" w:rsidP="005E6A89">
            <w:pPr>
              <w:pStyle w:val="TableText"/>
              <w:spacing w:before="20" w:after="2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733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F169886" w14:textId="02D0DE75" w:rsidR="00491A31" w:rsidRPr="00CB0D68" w:rsidRDefault="009E3215" w:rsidP="005E6A89">
            <w:pPr>
              <w:pStyle w:val="TableText"/>
              <w:spacing w:before="20" w:after="20"/>
            </w:pPr>
            <w:r>
              <w:t>После выполнения всех технологических операций основного ТП</w:t>
            </w:r>
            <w:r w:rsidR="009548BE">
              <w:t>с</w:t>
            </w:r>
          </w:p>
        </w:tc>
      </w:tr>
      <w:tr w:rsidR="00491A31" w14:paraId="639E3E81" w14:textId="77777777" w:rsidTr="005E6A89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FFCC9A6" w14:textId="77777777" w:rsidR="00491A31" w:rsidRDefault="00491A31" w:rsidP="005E6A89">
            <w:pPr>
              <w:pStyle w:val="TableHeading"/>
              <w:spacing w:before="20" w:after="20"/>
              <w:jc w:val="left"/>
            </w:pPr>
            <w:r>
              <w:t>Роль пользователя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FD0AD89" w14:textId="6D8A2A54" w:rsidR="00491A31" w:rsidRDefault="009E3215" w:rsidP="005E6A89">
            <w:pPr>
              <w:pStyle w:val="TableText"/>
              <w:spacing w:before="20" w:after="20"/>
            </w:pPr>
            <w:r w:rsidRPr="00232B32">
              <w:t>Контролер БТК (регистрация выпуска)</w:t>
            </w:r>
          </w:p>
        </w:tc>
      </w:tr>
      <w:tr w:rsidR="00491A31" w14:paraId="3842AB3F" w14:textId="77777777" w:rsidTr="005E6A89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8D0BD9E" w14:textId="77777777" w:rsidR="00491A31" w:rsidRDefault="00491A31" w:rsidP="005E6A89">
            <w:pPr>
              <w:pStyle w:val="TableHeading"/>
              <w:spacing w:before="20" w:after="20"/>
              <w:jc w:val="left"/>
            </w:pPr>
            <w:r w:rsidRPr="00E16A66">
              <w:t>Входная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0228B31" w14:textId="42598427" w:rsidR="00491A31" w:rsidRDefault="009E3215" w:rsidP="005E6A89">
            <w:pPr>
              <w:pStyle w:val="TableText"/>
              <w:spacing w:before="20" w:after="20"/>
            </w:pPr>
            <w:r w:rsidRPr="009E3215">
              <w:t>Запущенные в производство партии / номера ДСЕ</w:t>
            </w:r>
          </w:p>
        </w:tc>
      </w:tr>
      <w:tr w:rsidR="00491A31" w14:paraId="63304047" w14:textId="77777777" w:rsidTr="005E6A89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70B05E8F" w14:textId="77777777" w:rsidR="00491A31" w:rsidRDefault="00491A31" w:rsidP="005E6A89">
            <w:pPr>
              <w:pStyle w:val="TableHeading"/>
              <w:spacing w:before="20" w:after="20"/>
              <w:jc w:val="left"/>
            </w:pPr>
            <w:r>
              <w:t>Выходная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FC9A6D5" w14:textId="77777777" w:rsidR="009E3215" w:rsidRPr="009E3215" w:rsidRDefault="009E3215" w:rsidP="005E6A89">
            <w:pPr>
              <w:spacing w:before="20" w:after="20"/>
              <w:rPr>
                <w:rFonts w:ascii="Cambria" w:hAnsi="Cambria"/>
                <w:sz w:val="20"/>
                <w:szCs w:val="20"/>
              </w:rPr>
            </w:pPr>
            <w:r w:rsidRPr="009E3215">
              <w:rPr>
                <w:rFonts w:ascii="Cambria" w:hAnsi="Cambria"/>
                <w:sz w:val="20"/>
                <w:szCs w:val="20"/>
              </w:rPr>
              <w:t>Выпущенные партии /номера ДСЕ</w:t>
            </w:r>
          </w:p>
          <w:p w14:paraId="39288983" w14:textId="5612250D" w:rsidR="00491A31" w:rsidRDefault="009E3215" w:rsidP="005E6A89">
            <w:pPr>
              <w:pStyle w:val="TableText"/>
              <w:spacing w:before="20" w:after="20"/>
            </w:pPr>
            <w:r w:rsidRPr="009E3215">
              <w:t>Партии /номера ДСЕ в статусе «Блокировано»</w:t>
            </w:r>
          </w:p>
        </w:tc>
      </w:tr>
    </w:tbl>
    <w:p w14:paraId="5EE1E54F" w14:textId="77777777" w:rsidR="00697CCF" w:rsidRDefault="00697CCF" w:rsidP="006606F5">
      <w:pPr>
        <w:pStyle w:val="4"/>
      </w:pPr>
      <w:r>
        <w:t xml:space="preserve">Реализация </w:t>
      </w:r>
      <w:r w:rsidR="008F192F">
        <w:t>под</w:t>
      </w:r>
      <w:r>
        <w:t>процесса в Подсистеме</w:t>
      </w:r>
    </w:p>
    <w:p w14:paraId="17A202FD" w14:textId="56E36EEC" w:rsidR="00802E2B" w:rsidRPr="003D1CFD" w:rsidRDefault="00802E2B" w:rsidP="00802E2B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 xml:space="preserve">зводство / </w:t>
      </w:r>
      <w:r w:rsidR="009E3215">
        <w:rPr>
          <w:b/>
          <w:lang w:eastAsia="en-US"/>
        </w:rPr>
        <w:t>Диспетчирование /</w:t>
      </w:r>
      <w:r w:rsidR="009E3215" w:rsidRPr="007E7003">
        <w:rPr>
          <w:b/>
          <w:lang w:eastAsia="en-US"/>
        </w:rPr>
        <w:t xml:space="preserve"> План цеха</w:t>
      </w:r>
    </w:p>
    <w:p w14:paraId="2D624ABC" w14:textId="05EDE9C0" w:rsidR="00CF3CEA" w:rsidRDefault="009E3215" w:rsidP="00CF3CEA">
      <w:pPr>
        <w:pStyle w:val="a4"/>
        <w:rPr>
          <w:lang w:eastAsia="en-US"/>
        </w:rPr>
      </w:pPr>
      <w:r>
        <w:rPr>
          <w:lang w:eastAsia="en-US"/>
        </w:rPr>
        <w:t xml:space="preserve">Для регистрации выпуска партии ДСЕ с </w:t>
      </w:r>
      <w:r w:rsidRPr="00FC5823">
        <w:rPr>
          <w:lang w:eastAsia="en-US"/>
        </w:rPr>
        <w:t>завершенным процессом изготовления по основному ТПс</w:t>
      </w:r>
      <w:r>
        <w:rPr>
          <w:lang w:eastAsia="en-US"/>
        </w:rPr>
        <w:t>:</w:t>
      </w:r>
    </w:p>
    <w:p w14:paraId="5AE24581" w14:textId="6B6C9D0F" w:rsidR="00491A31" w:rsidRDefault="009E3215" w:rsidP="00FE7279">
      <w:pPr>
        <w:pStyle w:val="af4"/>
        <w:numPr>
          <w:ilvl w:val="0"/>
          <w:numId w:val="19"/>
        </w:numPr>
        <w:rPr>
          <w:lang w:eastAsia="en-US"/>
        </w:rPr>
      </w:pPr>
      <w:r w:rsidRPr="0000127C">
        <w:rPr>
          <w:lang w:eastAsia="en-US"/>
        </w:rPr>
        <w:t>Пользователь</w:t>
      </w:r>
      <w:r>
        <w:rPr>
          <w:lang w:eastAsia="en-US"/>
        </w:rPr>
        <w:t xml:space="preserve"> о</w:t>
      </w:r>
      <w:r w:rsidRPr="007E7003">
        <w:rPr>
          <w:lang w:eastAsia="en-US"/>
        </w:rPr>
        <w:t>ткрывает План цеха.</w:t>
      </w:r>
    </w:p>
    <w:p w14:paraId="684026DA" w14:textId="256B1CC5" w:rsidR="0041674D" w:rsidRDefault="0041674D" w:rsidP="0041674D">
      <w:pPr>
        <w:pStyle w:val="30"/>
        <w:ind w:left="1702" w:hanging="851"/>
      </w:pPr>
      <w:r>
        <w:t xml:space="preserve">Подпроцесс </w:t>
      </w:r>
      <w:r w:rsidR="00FA12F6" w:rsidRPr="00FA12F6">
        <w:t>2</w:t>
      </w:r>
      <w:r>
        <w:t xml:space="preserve">. </w:t>
      </w:r>
      <w:r w:rsidR="00FA12F6" w:rsidRPr="00FA12F6">
        <w:t>Получение справочников НСИ на ТСД</w:t>
      </w:r>
    </w:p>
    <w:p w14:paraId="001F72F5" w14:textId="77777777" w:rsidR="0041674D" w:rsidRDefault="0041674D" w:rsidP="0041674D">
      <w:pPr>
        <w:pStyle w:val="4"/>
      </w:pPr>
      <w:r>
        <w:t>Описание подпроцесса</w:t>
      </w:r>
    </w:p>
    <w:p w14:paraId="5189DAD9" w14:textId="5946B067" w:rsidR="0041674D" w:rsidRDefault="0041674D" w:rsidP="0041674D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5</w:t>
      </w:r>
      <w:r>
        <w:t>.</w:t>
      </w:r>
      <w:r>
        <w:rPr>
          <w:lang w:val="ru-RU"/>
        </w:rPr>
        <w:t>2.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</w:t>
      </w:r>
      <w:r w:rsidR="00FA12F6" w:rsidRPr="00FA12F6">
        <w:rPr>
          <w:lang w:val="ru-RU"/>
        </w:rPr>
        <w:t>2</w:t>
      </w:r>
      <w:r>
        <w:rPr>
          <w:lang w:val="ru-RU"/>
        </w:rPr>
        <w:t xml:space="preserve">. </w:t>
      </w:r>
      <w:r w:rsidR="00FA12F6" w:rsidRPr="00FA12F6">
        <w:t>Получение справочников НСИ на ТСД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35"/>
      </w:tblGrid>
      <w:tr w:rsidR="0041674D" w:rsidRPr="00CB0D68" w14:paraId="1BBE0269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09D995E" w14:textId="77777777" w:rsidR="0041674D" w:rsidRPr="00B77A5F" w:rsidRDefault="0041674D" w:rsidP="00FA12F6">
            <w:pPr>
              <w:pStyle w:val="TableText"/>
              <w:spacing w:before="20" w:after="2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733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911678B" w14:textId="77777777" w:rsidR="0041674D" w:rsidRPr="00CB0D68" w:rsidRDefault="0041674D" w:rsidP="00FA12F6">
            <w:pPr>
              <w:pStyle w:val="TableText"/>
              <w:spacing w:before="20" w:after="20"/>
            </w:pPr>
            <w:r>
              <w:t>После выполнения всех технологических операций основного ТПс</w:t>
            </w:r>
          </w:p>
        </w:tc>
      </w:tr>
      <w:tr w:rsidR="0041674D" w14:paraId="5D590C3B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36F317C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>
              <w:t>Роль пользователя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BCA5CDB" w14:textId="77777777" w:rsidR="0041674D" w:rsidRDefault="0041674D" w:rsidP="00FA12F6">
            <w:pPr>
              <w:pStyle w:val="TableText"/>
              <w:spacing w:before="20" w:after="20"/>
            </w:pPr>
            <w:r w:rsidRPr="00232B32">
              <w:t>Контролер БТК (регистрация выпуска)</w:t>
            </w:r>
          </w:p>
        </w:tc>
      </w:tr>
      <w:tr w:rsidR="0041674D" w14:paraId="68D9B261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C3728FF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 w:rsidRPr="00E16A66">
              <w:lastRenderedPageBreak/>
              <w:t>Входная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B2C9841" w14:textId="77777777" w:rsidR="0041674D" w:rsidRDefault="0041674D" w:rsidP="00FA12F6">
            <w:pPr>
              <w:pStyle w:val="TableText"/>
              <w:spacing w:before="20" w:after="20"/>
            </w:pPr>
            <w:r w:rsidRPr="009E3215">
              <w:t>Запущенные в производство партии / номера ДСЕ</w:t>
            </w:r>
          </w:p>
        </w:tc>
      </w:tr>
      <w:tr w:rsidR="0041674D" w14:paraId="5958043B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29D18FF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>
              <w:t>Выходная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FD4955F" w14:textId="77777777" w:rsidR="0041674D" w:rsidRPr="009E3215" w:rsidRDefault="0041674D" w:rsidP="00FA12F6">
            <w:pPr>
              <w:spacing w:before="20" w:after="20"/>
              <w:rPr>
                <w:rFonts w:ascii="Cambria" w:hAnsi="Cambria"/>
                <w:sz w:val="20"/>
                <w:szCs w:val="20"/>
              </w:rPr>
            </w:pPr>
            <w:r w:rsidRPr="009E3215">
              <w:rPr>
                <w:rFonts w:ascii="Cambria" w:hAnsi="Cambria"/>
                <w:sz w:val="20"/>
                <w:szCs w:val="20"/>
              </w:rPr>
              <w:t>Выпущенные партии /номера ДСЕ</w:t>
            </w:r>
          </w:p>
          <w:p w14:paraId="79735A31" w14:textId="77777777" w:rsidR="0041674D" w:rsidRDefault="0041674D" w:rsidP="00FA12F6">
            <w:pPr>
              <w:pStyle w:val="TableText"/>
              <w:spacing w:before="20" w:after="20"/>
            </w:pPr>
            <w:r w:rsidRPr="009E3215">
              <w:t>Партии /номера ДСЕ в статусе «Блокировано»</w:t>
            </w:r>
          </w:p>
        </w:tc>
      </w:tr>
    </w:tbl>
    <w:p w14:paraId="4C9C076E" w14:textId="77777777" w:rsidR="0041674D" w:rsidRDefault="0041674D" w:rsidP="0041674D">
      <w:pPr>
        <w:pStyle w:val="4"/>
      </w:pPr>
      <w:r>
        <w:t>Реализация подпроцесса в Подсистеме</w:t>
      </w:r>
    </w:p>
    <w:p w14:paraId="18D5E97F" w14:textId="77777777" w:rsidR="0041674D" w:rsidRPr="003D1CFD" w:rsidRDefault="0041674D" w:rsidP="0041674D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Диспетчирование /</w:t>
      </w:r>
      <w:r w:rsidRPr="007E7003">
        <w:rPr>
          <w:b/>
          <w:lang w:eastAsia="en-US"/>
        </w:rPr>
        <w:t xml:space="preserve"> План цеха</w:t>
      </w:r>
    </w:p>
    <w:p w14:paraId="6E946225" w14:textId="77777777" w:rsidR="0041674D" w:rsidRDefault="0041674D" w:rsidP="0041674D">
      <w:pPr>
        <w:pStyle w:val="af4"/>
        <w:numPr>
          <w:ilvl w:val="0"/>
          <w:numId w:val="19"/>
        </w:numPr>
        <w:rPr>
          <w:lang w:eastAsia="en-US"/>
        </w:rPr>
      </w:pPr>
      <w:r w:rsidRPr="0000127C">
        <w:rPr>
          <w:lang w:eastAsia="en-US"/>
        </w:rPr>
        <w:t>Пользователь</w:t>
      </w:r>
      <w:r>
        <w:rPr>
          <w:lang w:eastAsia="en-US"/>
        </w:rPr>
        <w:t xml:space="preserve"> о</w:t>
      </w:r>
      <w:r w:rsidRPr="007E7003">
        <w:rPr>
          <w:lang w:eastAsia="en-US"/>
        </w:rPr>
        <w:t>ткрывает План цеха.</w:t>
      </w:r>
    </w:p>
    <w:p w14:paraId="2D64E7DE" w14:textId="4BA1859C" w:rsidR="0041674D" w:rsidRDefault="0041674D" w:rsidP="0041674D">
      <w:pPr>
        <w:pStyle w:val="30"/>
        <w:ind w:left="1702" w:hanging="851"/>
      </w:pPr>
      <w:r>
        <w:t xml:space="preserve">Подпроцесс </w:t>
      </w:r>
      <w:r w:rsidR="00FA12F6">
        <w:rPr>
          <w:lang w:val="en-US"/>
        </w:rPr>
        <w:t>3</w:t>
      </w:r>
      <w:r>
        <w:t xml:space="preserve">. </w:t>
      </w:r>
      <w:r w:rsidR="00FA12F6" w:rsidRPr="00FA12F6">
        <w:t>Выбор ДУ</w:t>
      </w:r>
    </w:p>
    <w:p w14:paraId="131FEFF1" w14:textId="77777777" w:rsidR="0041674D" w:rsidRDefault="0041674D" w:rsidP="0041674D">
      <w:pPr>
        <w:pStyle w:val="4"/>
      </w:pPr>
      <w:r>
        <w:t>Описание подпроцесса</w:t>
      </w:r>
    </w:p>
    <w:p w14:paraId="4B449E2F" w14:textId="360FFEBE" w:rsidR="0041674D" w:rsidRDefault="0041674D" w:rsidP="0041674D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5</w:t>
      </w:r>
      <w:r>
        <w:t>.</w:t>
      </w:r>
      <w:r>
        <w:rPr>
          <w:lang w:val="ru-RU"/>
        </w:rPr>
        <w:t>2.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1. </w:t>
      </w:r>
      <w:r w:rsidR="00FA12F6" w:rsidRPr="00FA12F6">
        <w:t>Выбор ДУ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35"/>
      </w:tblGrid>
      <w:tr w:rsidR="0041674D" w:rsidRPr="00CB0D68" w14:paraId="732E77EB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2753C4E" w14:textId="77777777" w:rsidR="0041674D" w:rsidRPr="00B77A5F" w:rsidRDefault="0041674D" w:rsidP="00FA12F6">
            <w:pPr>
              <w:pStyle w:val="TableText"/>
              <w:spacing w:before="20" w:after="2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733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6973DE7" w14:textId="77777777" w:rsidR="0041674D" w:rsidRPr="00CB0D68" w:rsidRDefault="0041674D" w:rsidP="00FA12F6">
            <w:pPr>
              <w:pStyle w:val="TableText"/>
              <w:spacing w:before="20" w:after="20"/>
            </w:pPr>
            <w:r>
              <w:t>После выполнения всех технологических операций основного ТПс</w:t>
            </w:r>
          </w:p>
        </w:tc>
      </w:tr>
      <w:tr w:rsidR="0041674D" w14:paraId="162010C1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8BB6AA1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>
              <w:t>Роль пользователя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8F690DC" w14:textId="77777777" w:rsidR="0041674D" w:rsidRDefault="0041674D" w:rsidP="00FA12F6">
            <w:pPr>
              <w:pStyle w:val="TableText"/>
              <w:spacing w:before="20" w:after="20"/>
            </w:pPr>
            <w:r w:rsidRPr="00232B32">
              <w:t>Контролер БТК (регистрация выпуска)</w:t>
            </w:r>
          </w:p>
        </w:tc>
      </w:tr>
      <w:tr w:rsidR="0041674D" w14:paraId="6A3C1E61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72F84DE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 w:rsidRPr="00E16A66">
              <w:t>Входная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50920CD" w14:textId="77777777" w:rsidR="0041674D" w:rsidRDefault="0041674D" w:rsidP="00FA12F6">
            <w:pPr>
              <w:pStyle w:val="TableText"/>
              <w:spacing w:before="20" w:after="20"/>
            </w:pPr>
            <w:r w:rsidRPr="009E3215">
              <w:t>Запущенные в производство партии / номера ДСЕ</w:t>
            </w:r>
          </w:p>
        </w:tc>
      </w:tr>
      <w:tr w:rsidR="0041674D" w14:paraId="2297C9DC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F665B23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>
              <w:t>Выходная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4C316C5" w14:textId="77777777" w:rsidR="0041674D" w:rsidRPr="009E3215" w:rsidRDefault="0041674D" w:rsidP="00FA12F6">
            <w:pPr>
              <w:spacing w:before="20" w:after="20"/>
              <w:rPr>
                <w:rFonts w:ascii="Cambria" w:hAnsi="Cambria"/>
                <w:sz w:val="20"/>
                <w:szCs w:val="20"/>
              </w:rPr>
            </w:pPr>
            <w:r w:rsidRPr="009E3215">
              <w:rPr>
                <w:rFonts w:ascii="Cambria" w:hAnsi="Cambria"/>
                <w:sz w:val="20"/>
                <w:szCs w:val="20"/>
              </w:rPr>
              <w:t>Выпущенные партии /номера ДСЕ</w:t>
            </w:r>
          </w:p>
          <w:p w14:paraId="3B4D613A" w14:textId="77777777" w:rsidR="0041674D" w:rsidRDefault="0041674D" w:rsidP="00FA12F6">
            <w:pPr>
              <w:pStyle w:val="TableText"/>
              <w:spacing w:before="20" w:after="20"/>
            </w:pPr>
            <w:r w:rsidRPr="009E3215">
              <w:t>Партии /номера ДСЕ в статусе «Блокировано»</w:t>
            </w:r>
          </w:p>
        </w:tc>
      </w:tr>
    </w:tbl>
    <w:p w14:paraId="3A893F61" w14:textId="77777777" w:rsidR="0041674D" w:rsidRDefault="0041674D" w:rsidP="0041674D">
      <w:pPr>
        <w:pStyle w:val="4"/>
      </w:pPr>
      <w:r>
        <w:t>Реализация подпроцесса в Подсистеме</w:t>
      </w:r>
    </w:p>
    <w:p w14:paraId="3E5137B1" w14:textId="77777777" w:rsidR="0041674D" w:rsidRPr="003D1CFD" w:rsidRDefault="0041674D" w:rsidP="0041674D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Диспетчирование /</w:t>
      </w:r>
      <w:r w:rsidRPr="007E7003">
        <w:rPr>
          <w:b/>
          <w:lang w:eastAsia="en-US"/>
        </w:rPr>
        <w:t xml:space="preserve"> План цеха</w:t>
      </w:r>
    </w:p>
    <w:p w14:paraId="3C7DEB92" w14:textId="77777777" w:rsidR="0041674D" w:rsidRDefault="0041674D" w:rsidP="0041674D">
      <w:pPr>
        <w:pStyle w:val="af4"/>
        <w:numPr>
          <w:ilvl w:val="0"/>
          <w:numId w:val="19"/>
        </w:numPr>
        <w:rPr>
          <w:lang w:eastAsia="en-US"/>
        </w:rPr>
      </w:pPr>
      <w:r w:rsidRPr="0000127C">
        <w:rPr>
          <w:lang w:eastAsia="en-US"/>
        </w:rPr>
        <w:t>Пользователь</w:t>
      </w:r>
      <w:r>
        <w:rPr>
          <w:lang w:eastAsia="en-US"/>
        </w:rPr>
        <w:t xml:space="preserve"> о</w:t>
      </w:r>
      <w:r w:rsidRPr="007E7003">
        <w:rPr>
          <w:lang w:eastAsia="en-US"/>
        </w:rPr>
        <w:t>ткрывает План цеха.</w:t>
      </w:r>
    </w:p>
    <w:p w14:paraId="67BF0A2D" w14:textId="310C38AB" w:rsidR="0041674D" w:rsidRDefault="0041674D" w:rsidP="0041674D">
      <w:pPr>
        <w:pStyle w:val="30"/>
        <w:ind w:left="1702" w:hanging="851"/>
      </w:pPr>
      <w:r>
        <w:t xml:space="preserve">Подпроцесс </w:t>
      </w:r>
      <w:r w:rsidR="00FA12F6">
        <w:rPr>
          <w:lang w:val="en-US"/>
        </w:rPr>
        <w:t>4</w:t>
      </w:r>
      <w:r>
        <w:t xml:space="preserve">. </w:t>
      </w:r>
      <w:r w:rsidR="00FA12F6" w:rsidRPr="00FA12F6">
        <w:t>Открытие ДУ</w:t>
      </w:r>
    </w:p>
    <w:p w14:paraId="26F6577C" w14:textId="77777777" w:rsidR="0041674D" w:rsidRDefault="0041674D" w:rsidP="0041674D">
      <w:pPr>
        <w:pStyle w:val="4"/>
      </w:pPr>
      <w:r>
        <w:t>Описание подпроцесса</w:t>
      </w:r>
    </w:p>
    <w:p w14:paraId="5387028B" w14:textId="560D4A38" w:rsidR="0041674D" w:rsidRDefault="0041674D" w:rsidP="0041674D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5</w:t>
      </w:r>
      <w:r>
        <w:t>.</w:t>
      </w:r>
      <w:r>
        <w:rPr>
          <w:lang w:val="ru-RU"/>
        </w:rPr>
        <w:t>2.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</w:t>
      </w:r>
      <w:r w:rsidR="00FA12F6" w:rsidRPr="00FA12F6">
        <w:rPr>
          <w:lang w:val="ru-RU"/>
        </w:rPr>
        <w:t>4</w:t>
      </w:r>
      <w:r>
        <w:rPr>
          <w:lang w:val="ru-RU"/>
        </w:rPr>
        <w:t xml:space="preserve">. </w:t>
      </w:r>
      <w:r w:rsidR="00FA12F6" w:rsidRPr="00FA12F6">
        <w:t>Открытие ДУ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35"/>
      </w:tblGrid>
      <w:tr w:rsidR="0041674D" w:rsidRPr="00CB0D68" w14:paraId="7E6C113C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7D7967CF" w14:textId="77777777" w:rsidR="0041674D" w:rsidRPr="00B77A5F" w:rsidRDefault="0041674D" w:rsidP="00FA12F6">
            <w:pPr>
              <w:pStyle w:val="TableText"/>
              <w:spacing w:before="20" w:after="2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733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5905DD2" w14:textId="77777777" w:rsidR="0041674D" w:rsidRPr="00CB0D68" w:rsidRDefault="0041674D" w:rsidP="00FA12F6">
            <w:pPr>
              <w:pStyle w:val="TableText"/>
              <w:spacing w:before="20" w:after="20"/>
            </w:pPr>
            <w:r>
              <w:t>После выполнения всех технологических операций основного ТПс</w:t>
            </w:r>
          </w:p>
        </w:tc>
      </w:tr>
      <w:tr w:rsidR="0041674D" w14:paraId="785AF038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2DE23BC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>
              <w:t>Роль пользователя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F0D9D5D" w14:textId="77777777" w:rsidR="0041674D" w:rsidRDefault="0041674D" w:rsidP="00FA12F6">
            <w:pPr>
              <w:pStyle w:val="TableText"/>
              <w:spacing w:before="20" w:after="20"/>
            </w:pPr>
            <w:r w:rsidRPr="00232B32">
              <w:t>Контролер БТК (регистрация выпуска)</w:t>
            </w:r>
          </w:p>
        </w:tc>
      </w:tr>
      <w:tr w:rsidR="0041674D" w14:paraId="31AFCC79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3BE82DD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 w:rsidRPr="00E16A66">
              <w:t>Входная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EAF2F20" w14:textId="77777777" w:rsidR="0041674D" w:rsidRDefault="0041674D" w:rsidP="00FA12F6">
            <w:pPr>
              <w:pStyle w:val="TableText"/>
              <w:spacing w:before="20" w:after="20"/>
            </w:pPr>
            <w:r w:rsidRPr="009E3215">
              <w:t>Запущенные в производство партии / номера ДСЕ</w:t>
            </w:r>
          </w:p>
        </w:tc>
      </w:tr>
      <w:tr w:rsidR="0041674D" w14:paraId="4022685F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043FC5F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>
              <w:t>Выходная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B35AE1E" w14:textId="77777777" w:rsidR="0041674D" w:rsidRPr="009E3215" w:rsidRDefault="0041674D" w:rsidP="00FA12F6">
            <w:pPr>
              <w:spacing w:before="20" w:after="20"/>
              <w:rPr>
                <w:rFonts w:ascii="Cambria" w:hAnsi="Cambria"/>
                <w:sz w:val="20"/>
                <w:szCs w:val="20"/>
              </w:rPr>
            </w:pPr>
            <w:r w:rsidRPr="009E3215">
              <w:rPr>
                <w:rFonts w:ascii="Cambria" w:hAnsi="Cambria"/>
                <w:sz w:val="20"/>
                <w:szCs w:val="20"/>
              </w:rPr>
              <w:t>Выпущенные партии /номера ДСЕ</w:t>
            </w:r>
          </w:p>
          <w:p w14:paraId="25657411" w14:textId="77777777" w:rsidR="0041674D" w:rsidRDefault="0041674D" w:rsidP="00FA12F6">
            <w:pPr>
              <w:pStyle w:val="TableText"/>
              <w:spacing w:before="20" w:after="20"/>
            </w:pPr>
            <w:r w:rsidRPr="009E3215">
              <w:t>Партии /номера ДСЕ в статусе «Блокировано»</w:t>
            </w:r>
          </w:p>
        </w:tc>
      </w:tr>
    </w:tbl>
    <w:p w14:paraId="6778FE02" w14:textId="77777777" w:rsidR="0041674D" w:rsidRDefault="0041674D" w:rsidP="0041674D">
      <w:pPr>
        <w:pStyle w:val="4"/>
      </w:pPr>
      <w:r>
        <w:t>Реализация подпроцесса в Подсистеме</w:t>
      </w:r>
    </w:p>
    <w:p w14:paraId="27B587EB" w14:textId="77777777" w:rsidR="0041674D" w:rsidRPr="003D1CFD" w:rsidRDefault="0041674D" w:rsidP="0041674D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Диспетчирование /</w:t>
      </w:r>
      <w:r w:rsidRPr="007E7003">
        <w:rPr>
          <w:b/>
          <w:lang w:eastAsia="en-US"/>
        </w:rPr>
        <w:t xml:space="preserve"> План цеха</w:t>
      </w:r>
    </w:p>
    <w:p w14:paraId="0401D1D1" w14:textId="77777777" w:rsidR="0041674D" w:rsidRDefault="0041674D" w:rsidP="0041674D">
      <w:pPr>
        <w:pStyle w:val="af4"/>
        <w:numPr>
          <w:ilvl w:val="0"/>
          <w:numId w:val="19"/>
        </w:numPr>
        <w:rPr>
          <w:lang w:eastAsia="en-US"/>
        </w:rPr>
      </w:pPr>
      <w:r w:rsidRPr="0000127C">
        <w:rPr>
          <w:lang w:eastAsia="en-US"/>
        </w:rPr>
        <w:t>Пользователь</w:t>
      </w:r>
      <w:r>
        <w:rPr>
          <w:lang w:eastAsia="en-US"/>
        </w:rPr>
        <w:t xml:space="preserve"> о</w:t>
      </w:r>
      <w:r w:rsidRPr="007E7003">
        <w:rPr>
          <w:lang w:eastAsia="en-US"/>
        </w:rPr>
        <w:t>ткрывает План цеха.</w:t>
      </w:r>
    </w:p>
    <w:p w14:paraId="70191980" w14:textId="17011F69" w:rsidR="0041674D" w:rsidRDefault="0041674D" w:rsidP="0041674D">
      <w:pPr>
        <w:pStyle w:val="30"/>
        <w:ind w:left="1702" w:hanging="851"/>
      </w:pPr>
      <w:r>
        <w:t xml:space="preserve">Подпроцесс </w:t>
      </w:r>
      <w:r w:rsidR="00FA12F6" w:rsidRPr="00CF3464">
        <w:t>5</w:t>
      </w:r>
      <w:r>
        <w:t xml:space="preserve">. </w:t>
      </w:r>
      <w:r w:rsidR="00FA12F6" w:rsidRPr="00FA12F6">
        <w:t>Обработка ДУ по типам</w:t>
      </w:r>
    </w:p>
    <w:p w14:paraId="0DF42BE1" w14:textId="77777777" w:rsidR="0041674D" w:rsidRDefault="0041674D" w:rsidP="0041674D">
      <w:pPr>
        <w:pStyle w:val="4"/>
      </w:pPr>
      <w:r>
        <w:t>Описание подпроцесса</w:t>
      </w:r>
    </w:p>
    <w:p w14:paraId="6B440B43" w14:textId="73CDC655" w:rsidR="0041674D" w:rsidRDefault="0041674D" w:rsidP="0041674D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5</w:t>
      </w:r>
      <w:r>
        <w:t>.</w:t>
      </w:r>
      <w:r>
        <w:rPr>
          <w:lang w:val="ru-RU"/>
        </w:rPr>
        <w:t>2.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</w:t>
      </w:r>
      <w:r w:rsidR="00FA12F6" w:rsidRPr="00FA12F6">
        <w:rPr>
          <w:lang w:val="ru-RU"/>
        </w:rPr>
        <w:t>5</w:t>
      </w:r>
      <w:r>
        <w:rPr>
          <w:lang w:val="ru-RU"/>
        </w:rPr>
        <w:t xml:space="preserve">. </w:t>
      </w:r>
      <w:r w:rsidR="00FA12F6" w:rsidRPr="00FA12F6">
        <w:t>Обработка ДУ по типам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35"/>
      </w:tblGrid>
      <w:tr w:rsidR="0041674D" w:rsidRPr="00CB0D68" w14:paraId="43FDC983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C70EFD8" w14:textId="77777777" w:rsidR="0041674D" w:rsidRPr="00B77A5F" w:rsidRDefault="0041674D" w:rsidP="00FA12F6">
            <w:pPr>
              <w:pStyle w:val="TableText"/>
              <w:spacing w:before="20" w:after="2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733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3ADF788" w14:textId="77777777" w:rsidR="0041674D" w:rsidRPr="00CB0D68" w:rsidRDefault="0041674D" w:rsidP="00FA12F6">
            <w:pPr>
              <w:pStyle w:val="TableText"/>
              <w:spacing w:before="20" w:after="20"/>
            </w:pPr>
            <w:r>
              <w:t>После выполнения всех технологических операций основного ТПс</w:t>
            </w:r>
          </w:p>
        </w:tc>
      </w:tr>
      <w:tr w:rsidR="0041674D" w14:paraId="4B7A39C7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7A288DC3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>
              <w:t>Роль пользователя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0D3769E" w14:textId="77777777" w:rsidR="0041674D" w:rsidRDefault="0041674D" w:rsidP="00FA12F6">
            <w:pPr>
              <w:pStyle w:val="TableText"/>
              <w:spacing w:before="20" w:after="20"/>
            </w:pPr>
            <w:r w:rsidRPr="00232B32">
              <w:t>Контролер БТК (регистрация выпуска)</w:t>
            </w:r>
          </w:p>
        </w:tc>
      </w:tr>
      <w:tr w:rsidR="0041674D" w14:paraId="44C1F466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B0771D8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 w:rsidRPr="00E16A66">
              <w:t>Входная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7A735A6" w14:textId="77777777" w:rsidR="0041674D" w:rsidRDefault="0041674D" w:rsidP="00FA12F6">
            <w:pPr>
              <w:pStyle w:val="TableText"/>
              <w:spacing w:before="20" w:after="20"/>
            </w:pPr>
            <w:r w:rsidRPr="009E3215">
              <w:t>Запущенные в производство партии / номера ДСЕ</w:t>
            </w:r>
          </w:p>
        </w:tc>
      </w:tr>
      <w:tr w:rsidR="0041674D" w14:paraId="695283B1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FC9D7C0" w14:textId="77777777" w:rsidR="0041674D" w:rsidRDefault="0041674D" w:rsidP="00FA12F6">
            <w:pPr>
              <w:pStyle w:val="TableHeading"/>
              <w:spacing w:before="20" w:after="20"/>
              <w:jc w:val="left"/>
            </w:pPr>
            <w:r>
              <w:t>Выходная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D66D3C3" w14:textId="77777777" w:rsidR="0041674D" w:rsidRPr="009E3215" w:rsidRDefault="0041674D" w:rsidP="00FA12F6">
            <w:pPr>
              <w:spacing w:before="20" w:after="20"/>
              <w:rPr>
                <w:rFonts w:ascii="Cambria" w:hAnsi="Cambria"/>
                <w:sz w:val="20"/>
                <w:szCs w:val="20"/>
              </w:rPr>
            </w:pPr>
            <w:r w:rsidRPr="009E3215">
              <w:rPr>
                <w:rFonts w:ascii="Cambria" w:hAnsi="Cambria"/>
                <w:sz w:val="20"/>
                <w:szCs w:val="20"/>
              </w:rPr>
              <w:t>Выпущенные партии /номера ДСЕ</w:t>
            </w:r>
          </w:p>
          <w:p w14:paraId="4CD6D913" w14:textId="77777777" w:rsidR="0041674D" w:rsidRDefault="0041674D" w:rsidP="00FA12F6">
            <w:pPr>
              <w:pStyle w:val="TableText"/>
              <w:spacing w:before="20" w:after="20"/>
            </w:pPr>
            <w:r w:rsidRPr="009E3215">
              <w:t>Партии /номера ДСЕ в статусе «Блокировано»</w:t>
            </w:r>
          </w:p>
        </w:tc>
      </w:tr>
    </w:tbl>
    <w:p w14:paraId="72DD73AB" w14:textId="77777777" w:rsidR="0041674D" w:rsidRDefault="0041674D" w:rsidP="0041674D">
      <w:pPr>
        <w:pStyle w:val="4"/>
      </w:pPr>
      <w:r>
        <w:t>Реализация подпроцесса в Подсистеме</w:t>
      </w:r>
    </w:p>
    <w:p w14:paraId="34AB49CD" w14:textId="77777777" w:rsidR="0041674D" w:rsidRPr="003D1CFD" w:rsidRDefault="0041674D" w:rsidP="0041674D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Диспетчирование /</w:t>
      </w:r>
      <w:r w:rsidRPr="007E7003">
        <w:rPr>
          <w:b/>
          <w:lang w:eastAsia="en-US"/>
        </w:rPr>
        <w:t xml:space="preserve"> План цеха</w:t>
      </w:r>
    </w:p>
    <w:p w14:paraId="3941DAFE" w14:textId="77777777" w:rsidR="0041674D" w:rsidRDefault="0041674D" w:rsidP="0041674D">
      <w:pPr>
        <w:pStyle w:val="af4"/>
        <w:numPr>
          <w:ilvl w:val="0"/>
          <w:numId w:val="19"/>
        </w:numPr>
        <w:rPr>
          <w:lang w:eastAsia="en-US"/>
        </w:rPr>
      </w:pPr>
      <w:r w:rsidRPr="0000127C">
        <w:rPr>
          <w:lang w:eastAsia="en-US"/>
        </w:rPr>
        <w:t>Пользователь</w:t>
      </w:r>
      <w:r>
        <w:rPr>
          <w:lang w:eastAsia="en-US"/>
        </w:rPr>
        <w:t xml:space="preserve"> о</w:t>
      </w:r>
      <w:r w:rsidRPr="007E7003">
        <w:rPr>
          <w:lang w:eastAsia="en-US"/>
        </w:rPr>
        <w:t>ткрывает План цеха.</w:t>
      </w:r>
    </w:p>
    <w:p w14:paraId="04DAB256" w14:textId="6C5EF13A" w:rsidR="00FA12F6" w:rsidRDefault="00FA12F6" w:rsidP="00FA12F6">
      <w:pPr>
        <w:pStyle w:val="30"/>
        <w:ind w:left="1702" w:hanging="851"/>
      </w:pPr>
      <w:r>
        <w:lastRenderedPageBreak/>
        <w:t xml:space="preserve">Подпроцесс </w:t>
      </w:r>
      <w:r w:rsidRPr="00FA12F6">
        <w:t>6</w:t>
      </w:r>
      <w:r>
        <w:t xml:space="preserve">. </w:t>
      </w:r>
      <w:r w:rsidRPr="00FA12F6">
        <w:t>Окончание обработки ДУ</w:t>
      </w:r>
    </w:p>
    <w:p w14:paraId="54F832B5" w14:textId="77777777" w:rsidR="00FA12F6" w:rsidRDefault="00FA12F6" w:rsidP="00FA12F6">
      <w:pPr>
        <w:pStyle w:val="4"/>
      </w:pPr>
      <w:r>
        <w:t>Описание подпроцесса</w:t>
      </w:r>
    </w:p>
    <w:p w14:paraId="50BE1CB3" w14:textId="33C45AE4" w:rsidR="00FA12F6" w:rsidRDefault="00FA12F6" w:rsidP="00FA12F6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5</w:t>
      </w:r>
      <w:r>
        <w:t>.</w:t>
      </w:r>
      <w:r>
        <w:rPr>
          <w:lang w:val="ru-RU"/>
        </w:rPr>
        <w:t>2.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</w:t>
      </w:r>
      <w:r w:rsidRPr="00FA12F6">
        <w:rPr>
          <w:lang w:val="ru-RU"/>
        </w:rPr>
        <w:t>5</w:t>
      </w:r>
      <w:r>
        <w:rPr>
          <w:lang w:val="ru-RU"/>
        </w:rPr>
        <w:t xml:space="preserve">. </w:t>
      </w:r>
      <w:r w:rsidRPr="00FA12F6">
        <w:t>Окончание обработки ДУ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35"/>
      </w:tblGrid>
      <w:tr w:rsidR="00FA12F6" w:rsidRPr="00CB0D68" w14:paraId="3C8DDAEA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85FDBCA" w14:textId="77777777" w:rsidR="00FA12F6" w:rsidRPr="00B77A5F" w:rsidRDefault="00FA12F6" w:rsidP="00FA12F6">
            <w:pPr>
              <w:pStyle w:val="TableText"/>
              <w:spacing w:before="20" w:after="2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733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07FA948" w14:textId="77777777" w:rsidR="00FA12F6" w:rsidRPr="00CB0D68" w:rsidRDefault="00FA12F6" w:rsidP="00FA12F6">
            <w:pPr>
              <w:pStyle w:val="TableText"/>
              <w:spacing w:before="20" w:after="20"/>
            </w:pPr>
            <w:r>
              <w:t>После выполнения всех технологических операций основного ТПс</w:t>
            </w:r>
          </w:p>
        </w:tc>
      </w:tr>
      <w:tr w:rsidR="00FA12F6" w14:paraId="6F8AC017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9141FD9" w14:textId="77777777" w:rsidR="00FA12F6" w:rsidRDefault="00FA12F6" w:rsidP="00FA12F6">
            <w:pPr>
              <w:pStyle w:val="TableHeading"/>
              <w:spacing w:before="20" w:after="20"/>
              <w:jc w:val="left"/>
            </w:pPr>
            <w:r>
              <w:t>Роль пользователя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41688CD" w14:textId="77777777" w:rsidR="00FA12F6" w:rsidRDefault="00FA12F6" w:rsidP="00FA12F6">
            <w:pPr>
              <w:pStyle w:val="TableText"/>
              <w:spacing w:before="20" w:after="20"/>
            </w:pPr>
            <w:r w:rsidRPr="00232B32">
              <w:t>Контролер БТК (регистрация выпуска)</w:t>
            </w:r>
          </w:p>
        </w:tc>
      </w:tr>
      <w:tr w:rsidR="00FA12F6" w14:paraId="24C6117C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8F82539" w14:textId="77777777" w:rsidR="00FA12F6" w:rsidRDefault="00FA12F6" w:rsidP="00FA12F6">
            <w:pPr>
              <w:pStyle w:val="TableHeading"/>
              <w:spacing w:before="20" w:after="20"/>
              <w:jc w:val="left"/>
            </w:pPr>
            <w:r w:rsidRPr="00E16A66">
              <w:t>Входная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2B8C0B8" w14:textId="77777777" w:rsidR="00FA12F6" w:rsidRDefault="00FA12F6" w:rsidP="00FA12F6">
            <w:pPr>
              <w:pStyle w:val="TableText"/>
              <w:spacing w:before="20" w:after="20"/>
            </w:pPr>
            <w:r w:rsidRPr="009E3215">
              <w:t>Запущенные в производство партии / номера ДСЕ</w:t>
            </w:r>
          </w:p>
        </w:tc>
      </w:tr>
      <w:tr w:rsidR="00FA12F6" w14:paraId="5167CF9F" w14:textId="77777777" w:rsidTr="00FA12F6">
        <w:trPr>
          <w:cantSplit/>
          <w:jc w:val="right"/>
        </w:trPr>
        <w:tc>
          <w:tcPr>
            <w:tcW w:w="255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D999631" w14:textId="77777777" w:rsidR="00FA12F6" w:rsidRDefault="00FA12F6" w:rsidP="00FA12F6">
            <w:pPr>
              <w:pStyle w:val="TableHeading"/>
              <w:spacing w:before="20" w:after="20"/>
              <w:jc w:val="left"/>
            </w:pPr>
            <w:r>
              <w:t>Выходная информация</w:t>
            </w:r>
          </w:p>
        </w:tc>
        <w:tc>
          <w:tcPr>
            <w:tcW w:w="7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823AEF7" w14:textId="77777777" w:rsidR="00FA12F6" w:rsidRPr="009E3215" w:rsidRDefault="00FA12F6" w:rsidP="00FA12F6">
            <w:pPr>
              <w:spacing w:before="20" w:after="20"/>
              <w:rPr>
                <w:rFonts w:ascii="Cambria" w:hAnsi="Cambria"/>
                <w:sz w:val="20"/>
                <w:szCs w:val="20"/>
              </w:rPr>
            </w:pPr>
            <w:r w:rsidRPr="009E3215">
              <w:rPr>
                <w:rFonts w:ascii="Cambria" w:hAnsi="Cambria"/>
                <w:sz w:val="20"/>
                <w:szCs w:val="20"/>
              </w:rPr>
              <w:t>Выпущенные партии /номера ДСЕ</w:t>
            </w:r>
          </w:p>
          <w:p w14:paraId="3BFC196A" w14:textId="77777777" w:rsidR="00FA12F6" w:rsidRDefault="00FA12F6" w:rsidP="00FA12F6">
            <w:pPr>
              <w:pStyle w:val="TableText"/>
              <w:spacing w:before="20" w:after="20"/>
            </w:pPr>
            <w:r w:rsidRPr="009E3215">
              <w:t>Партии /номера ДСЕ в статусе «Блокировано»</w:t>
            </w:r>
          </w:p>
        </w:tc>
      </w:tr>
    </w:tbl>
    <w:p w14:paraId="2F398C4B" w14:textId="77777777" w:rsidR="00FA12F6" w:rsidRDefault="00FA12F6" w:rsidP="00FA12F6">
      <w:pPr>
        <w:pStyle w:val="4"/>
      </w:pPr>
      <w:r>
        <w:t>Реализация подпроцесса в Подсистеме</w:t>
      </w:r>
    </w:p>
    <w:p w14:paraId="4DC7EB97" w14:textId="77777777" w:rsidR="00FA12F6" w:rsidRPr="003D1CFD" w:rsidRDefault="00FA12F6" w:rsidP="00FA12F6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Диспетчирование /</w:t>
      </w:r>
      <w:r w:rsidRPr="007E7003">
        <w:rPr>
          <w:b/>
          <w:lang w:eastAsia="en-US"/>
        </w:rPr>
        <w:t xml:space="preserve"> План цеха</w:t>
      </w:r>
    </w:p>
    <w:p w14:paraId="3E324A15" w14:textId="77777777" w:rsidR="00FA12F6" w:rsidRDefault="00FA12F6" w:rsidP="00FA12F6">
      <w:pPr>
        <w:pStyle w:val="af4"/>
        <w:numPr>
          <w:ilvl w:val="0"/>
          <w:numId w:val="19"/>
        </w:numPr>
        <w:rPr>
          <w:lang w:eastAsia="en-US"/>
        </w:rPr>
      </w:pPr>
      <w:r w:rsidRPr="0000127C">
        <w:rPr>
          <w:lang w:eastAsia="en-US"/>
        </w:rPr>
        <w:t>Пользователь</w:t>
      </w:r>
      <w:r>
        <w:rPr>
          <w:lang w:eastAsia="en-US"/>
        </w:rPr>
        <w:t xml:space="preserve"> о</w:t>
      </w:r>
      <w:r w:rsidRPr="007E7003">
        <w:rPr>
          <w:lang w:eastAsia="en-US"/>
        </w:rPr>
        <w:t>ткрывает План цеха.</w:t>
      </w:r>
    </w:p>
    <w:p w14:paraId="23D1D532" w14:textId="0EDFA417" w:rsidR="00FA12F6" w:rsidRDefault="00FA12F6">
      <w:pPr>
        <w:jc w:val="left"/>
        <w:rPr>
          <w:rFonts w:ascii="Cambria" w:hAnsi="Cambria"/>
          <w:color w:val="FFFFFF"/>
          <w:sz w:val="8"/>
          <w:szCs w:val="20"/>
          <w:lang w:eastAsia="en-US"/>
        </w:rPr>
      </w:pPr>
      <w:r>
        <w:br w:type="page"/>
      </w:r>
    </w:p>
    <w:p w14:paraId="34A6AFDE" w14:textId="77777777" w:rsidR="009321DA" w:rsidRPr="003F14DE" w:rsidRDefault="009321DA" w:rsidP="00987872">
      <w:pPr>
        <w:pStyle w:val="HeadingBar"/>
        <w:rPr>
          <w:lang w:val="ru-RU"/>
        </w:rPr>
      </w:pPr>
    </w:p>
    <w:p w14:paraId="43EC9B1B" w14:textId="210FC025" w:rsidR="009321DA" w:rsidRDefault="0041674D" w:rsidP="009321DA">
      <w:pPr>
        <w:pStyle w:val="22"/>
        <w:ind w:left="1702" w:hanging="851"/>
      </w:pPr>
      <w:bookmarkStart w:id="19" w:name="_Toc75289152"/>
      <w:r>
        <w:t>Ш</w:t>
      </w:r>
      <w:r w:rsidR="009321DA">
        <w:t xml:space="preserve">5 </w:t>
      </w:r>
      <w:r w:rsidRPr="0041674D">
        <w:t>Обработка ДУ на серверной части</w:t>
      </w:r>
      <w:bookmarkEnd w:id="19"/>
    </w:p>
    <w:p w14:paraId="670740A2" w14:textId="01FB36D1" w:rsidR="009321DA" w:rsidRDefault="009321DA" w:rsidP="009321DA">
      <w:pPr>
        <w:pStyle w:val="30"/>
        <w:ind w:left="1702" w:hanging="851"/>
      </w:pPr>
      <w:r>
        <w:t xml:space="preserve">Схема БП </w:t>
      </w:r>
      <w:bookmarkStart w:id="20" w:name="_Hlk75027357"/>
      <w:r w:rsidR="0041674D">
        <w:t>Ш</w:t>
      </w:r>
      <w:r>
        <w:t xml:space="preserve">5 </w:t>
      </w:r>
      <w:r w:rsidR="0041674D" w:rsidRPr="0041674D">
        <w:t>Обработка ДУ на серверной части</w:t>
      </w:r>
      <w:bookmarkEnd w:id="20"/>
    </w:p>
    <w:p w14:paraId="1C478149" w14:textId="0F11A77C" w:rsidR="009321DA" w:rsidRPr="001A369B" w:rsidRDefault="009321DA" w:rsidP="009321DA">
      <w:pPr>
        <w:pStyle w:val="a4"/>
        <w:rPr>
          <w:lang w:eastAsia="en-US"/>
        </w:rPr>
      </w:pPr>
      <w:r>
        <w:rPr>
          <w:lang w:eastAsia="en-US"/>
        </w:rPr>
        <w:t xml:space="preserve">На Рисунке 3.6.1.1 </w:t>
      </w:r>
      <w:r w:rsidRPr="00566148">
        <w:t xml:space="preserve">представлена схема бизнес-процесса </w:t>
      </w:r>
      <w:r>
        <w:t>«</w:t>
      </w:r>
      <w:r w:rsidR="00FA12F6" w:rsidRPr="00FA12F6">
        <w:t>Ш5 Обработка ДУ на серверной части</w:t>
      </w:r>
      <w:r>
        <w:t>»</w:t>
      </w:r>
      <w:r w:rsidRPr="00566148">
        <w:t>.</w:t>
      </w:r>
      <w:r>
        <w:t xml:space="preserve"> </w:t>
      </w:r>
      <w:r w:rsidR="00FA12F6">
        <w:t>Желтым</w:t>
      </w:r>
      <w:r w:rsidR="00FA12F6" w:rsidRPr="00A12CC2">
        <w:t xml:space="preserve"> </w:t>
      </w:r>
      <w:r w:rsidR="00FA12F6">
        <w:t xml:space="preserve">цветом </w:t>
      </w:r>
      <w:r w:rsidR="00FA12F6" w:rsidRPr="00A12CC2">
        <w:t xml:space="preserve">обозначены </w:t>
      </w:r>
      <w:r w:rsidR="00FA12F6">
        <w:t>внутренние алгоритмы системы.</w:t>
      </w:r>
    </w:p>
    <w:p w14:paraId="07FA2E60" w14:textId="1EC5037B" w:rsidR="009321DA" w:rsidRDefault="004B1667" w:rsidP="009321DA">
      <w:pPr>
        <w:pStyle w:val="a4"/>
        <w:spacing w:line="240" w:lineRule="auto"/>
        <w:ind w:firstLine="0"/>
        <w:jc w:val="center"/>
        <w:rPr>
          <w:lang w:eastAsia="en-US"/>
        </w:rPr>
      </w:pPr>
      <w:r w:rsidRPr="004B1667">
        <w:rPr>
          <w:noProof/>
        </w:rPr>
        <w:drawing>
          <wp:inline distT="0" distB="0" distL="0" distR="0" wp14:anchorId="195AC23C" wp14:editId="2CD5B55B">
            <wp:extent cx="6119495" cy="1406525"/>
            <wp:effectExtent l="0" t="0" r="0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58C4" w14:textId="2275AC84" w:rsidR="009321DA" w:rsidRDefault="00007E40" w:rsidP="009321DA">
      <w:pPr>
        <w:pStyle w:val="a4"/>
        <w:spacing w:after="120" w:line="240" w:lineRule="auto"/>
        <w:ind w:firstLine="0"/>
        <w:jc w:val="center"/>
        <w:rPr>
          <w:i/>
          <w:lang w:eastAsia="en-US"/>
        </w:rPr>
      </w:pPr>
      <w:r>
        <w:rPr>
          <w:i/>
          <w:lang w:eastAsia="en-US"/>
        </w:rPr>
        <w:t>Рисунке 3.6.1.1</w:t>
      </w:r>
      <w:r w:rsidR="009321DA" w:rsidRPr="00BD3316">
        <w:rPr>
          <w:i/>
          <w:lang w:eastAsia="en-US"/>
        </w:rPr>
        <w:t xml:space="preserve"> Схема бизнес-процесса «</w:t>
      </w:r>
      <w:r w:rsidR="00FA12F6" w:rsidRPr="00FA12F6">
        <w:rPr>
          <w:i/>
          <w:lang w:eastAsia="en-US"/>
        </w:rPr>
        <w:t>Ш5 Обработка ДУ на серверной части</w:t>
      </w:r>
      <w:r w:rsidR="009321DA" w:rsidRPr="00BD3316">
        <w:rPr>
          <w:i/>
          <w:lang w:eastAsia="en-US"/>
        </w:rPr>
        <w:t>»</w:t>
      </w:r>
    </w:p>
    <w:p w14:paraId="2FA9F0C0" w14:textId="4CBEADE0" w:rsidR="009321DA" w:rsidRDefault="009321DA" w:rsidP="009321DA">
      <w:pPr>
        <w:pStyle w:val="30"/>
        <w:ind w:left="1702" w:hanging="851"/>
      </w:pPr>
      <w:r>
        <w:t xml:space="preserve">Подпроцесс 1. </w:t>
      </w:r>
      <w:r w:rsidR="00FA12F6" w:rsidRPr="00FA12F6">
        <w:t>Передача обработанного ДУ на серверную часть</w:t>
      </w:r>
    </w:p>
    <w:p w14:paraId="2585C301" w14:textId="791424ED" w:rsidR="009321DA" w:rsidRDefault="009321DA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1796BB42" w14:textId="5D91AA9A" w:rsidR="009321DA" w:rsidRDefault="009321DA" w:rsidP="009321DA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6</w:t>
      </w:r>
      <w:r>
        <w:t>.</w:t>
      </w:r>
      <w:r>
        <w:rPr>
          <w:lang w:val="ru-RU"/>
        </w:rPr>
        <w:t>2.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1. </w:t>
      </w:r>
      <w:r w:rsidR="00FA12F6" w:rsidRPr="00FA12F6">
        <w:t>Передача обработанного ДУ на серверную часть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7051"/>
      </w:tblGrid>
      <w:tr w:rsidR="009321DA" w:rsidRPr="00CB0D68" w14:paraId="25EB33FC" w14:textId="77777777" w:rsidTr="00C06A30">
        <w:trPr>
          <w:cantSplit/>
          <w:jc w:val="right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C9A87CE" w14:textId="77777777" w:rsidR="009321DA" w:rsidRPr="00B77A5F" w:rsidRDefault="009321DA" w:rsidP="0014533D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70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1F589F7D" w14:textId="0332B17A" w:rsidR="009321DA" w:rsidRPr="00CB0D68" w:rsidRDefault="009321DA" w:rsidP="0014533D">
            <w:pPr>
              <w:pStyle w:val="TableText"/>
              <w:spacing w:before="60" w:after="60"/>
            </w:pPr>
            <w:r>
              <w:t>По завершению выполнения операций на переделе</w:t>
            </w:r>
          </w:p>
        </w:tc>
      </w:tr>
      <w:tr w:rsidR="009321DA" w14:paraId="713052B5" w14:textId="77777777" w:rsidTr="00C06A30">
        <w:trPr>
          <w:cantSplit/>
          <w:jc w:val="right"/>
        </w:trPr>
        <w:tc>
          <w:tcPr>
            <w:tcW w:w="283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B361F84" w14:textId="77777777" w:rsidR="009321DA" w:rsidRDefault="009321DA" w:rsidP="0014533D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70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663E40A" w14:textId="1BDF10A2" w:rsidR="009321DA" w:rsidRDefault="00FA48C2" w:rsidP="0014533D">
            <w:pPr>
              <w:pStyle w:val="TableText"/>
              <w:spacing w:before="60" w:after="60"/>
            </w:pPr>
            <w:r>
              <w:t>Диспетчер ПДБ цеха (ТПс)</w:t>
            </w:r>
          </w:p>
        </w:tc>
      </w:tr>
      <w:tr w:rsidR="009321DA" w14:paraId="7B1DA5C3" w14:textId="77777777" w:rsidTr="00C06A30">
        <w:trPr>
          <w:cantSplit/>
          <w:jc w:val="right"/>
        </w:trPr>
        <w:tc>
          <w:tcPr>
            <w:tcW w:w="283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5E1EC5A" w14:textId="77777777" w:rsidR="009321DA" w:rsidRDefault="009321DA" w:rsidP="0014533D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70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D8A3B9C" w14:textId="3BEFED11" w:rsidR="009321DA" w:rsidRDefault="009321DA" w:rsidP="0014533D">
            <w:pPr>
              <w:pStyle w:val="TableText"/>
              <w:spacing w:before="60" w:after="60"/>
            </w:pPr>
            <w:r w:rsidRPr="007365E4">
              <w:t>Партия в статусе «</w:t>
            </w:r>
            <w:r>
              <w:t>Запущена</w:t>
            </w:r>
            <w:r w:rsidRPr="007365E4">
              <w:t>», передел ЗНП в статусе «</w:t>
            </w:r>
            <w:r>
              <w:t>Начат</w:t>
            </w:r>
            <w:r w:rsidRPr="007365E4">
              <w:t>»</w:t>
            </w:r>
          </w:p>
        </w:tc>
      </w:tr>
      <w:tr w:rsidR="009321DA" w14:paraId="01355734" w14:textId="77777777" w:rsidTr="00C06A30">
        <w:trPr>
          <w:cantSplit/>
          <w:jc w:val="right"/>
        </w:trPr>
        <w:tc>
          <w:tcPr>
            <w:tcW w:w="283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B6D1EBB" w14:textId="77777777" w:rsidR="009321DA" w:rsidRDefault="009321DA" w:rsidP="0014533D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70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1E78CE4E" w14:textId="77777777" w:rsidR="009321DA" w:rsidRPr="009321DA" w:rsidRDefault="009321DA" w:rsidP="009321DA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9321DA">
              <w:rPr>
                <w:rFonts w:ascii="Cambria" w:hAnsi="Cambria"/>
                <w:sz w:val="20"/>
                <w:szCs w:val="20"/>
              </w:rPr>
              <w:t>ДУ «Передача в производстве»</w:t>
            </w:r>
          </w:p>
          <w:p w14:paraId="1B8F461A" w14:textId="77777777" w:rsidR="009321DA" w:rsidRPr="009321DA" w:rsidRDefault="009321DA" w:rsidP="009321DA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9321DA">
              <w:rPr>
                <w:rFonts w:ascii="Cambria" w:hAnsi="Cambria"/>
                <w:sz w:val="20"/>
                <w:szCs w:val="20"/>
              </w:rPr>
              <w:t>ДУ «Получение в производстве»</w:t>
            </w:r>
          </w:p>
          <w:p w14:paraId="20413906" w14:textId="62811D06" w:rsidR="009321DA" w:rsidRDefault="009321DA" w:rsidP="009321DA">
            <w:pPr>
              <w:pStyle w:val="TableText"/>
              <w:spacing w:before="60" w:after="60"/>
            </w:pPr>
            <w:r w:rsidRPr="009321DA">
              <w:t>Печатная форма «Межцеховый заказ»</w:t>
            </w:r>
          </w:p>
        </w:tc>
      </w:tr>
    </w:tbl>
    <w:p w14:paraId="65483B24" w14:textId="77777777" w:rsidR="009321DA" w:rsidRDefault="009321DA" w:rsidP="006606F5">
      <w:pPr>
        <w:pStyle w:val="4"/>
      </w:pPr>
      <w:r>
        <w:t>Реализация подпроцесса в Подсистеме</w:t>
      </w:r>
    </w:p>
    <w:p w14:paraId="1F11B75C" w14:textId="77777777" w:rsidR="009321DA" w:rsidRPr="003D1CFD" w:rsidRDefault="009321DA" w:rsidP="009321DA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Диспетчирование /</w:t>
      </w:r>
      <w:r w:rsidRPr="007E7003">
        <w:rPr>
          <w:b/>
          <w:lang w:eastAsia="en-US"/>
        </w:rPr>
        <w:t xml:space="preserve"> План цеха</w:t>
      </w:r>
    </w:p>
    <w:p w14:paraId="6819B79B" w14:textId="77777777" w:rsidR="009321DA" w:rsidRDefault="009321DA" w:rsidP="004C06A8">
      <w:pPr>
        <w:pStyle w:val="af4"/>
        <w:numPr>
          <w:ilvl w:val="0"/>
          <w:numId w:val="38"/>
        </w:numPr>
        <w:rPr>
          <w:lang w:eastAsia="en-US"/>
        </w:rPr>
      </w:pPr>
      <w:r w:rsidRPr="0000127C">
        <w:rPr>
          <w:lang w:eastAsia="en-US"/>
        </w:rPr>
        <w:t>Пользователь</w:t>
      </w:r>
      <w:r>
        <w:rPr>
          <w:lang w:eastAsia="en-US"/>
        </w:rPr>
        <w:t xml:space="preserve"> о</w:t>
      </w:r>
      <w:r w:rsidRPr="007E7003">
        <w:rPr>
          <w:lang w:eastAsia="en-US"/>
        </w:rPr>
        <w:t>ткрывает План цеха.</w:t>
      </w:r>
    </w:p>
    <w:p w14:paraId="06DCE4BB" w14:textId="1EF635C2" w:rsidR="00AC77C1" w:rsidRDefault="00AC77C1" w:rsidP="00AC77C1">
      <w:pPr>
        <w:pStyle w:val="30"/>
        <w:ind w:left="1702" w:hanging="851"/>
      </w:pPr>
      <w:r>
        <w:t xml:space="preserve">Подпроцесс 2. </w:t>
      </w:r>
      <w:r w:rsidR="00FA12F6" w:rsidRPr="00FA12F6">
        <w:t>Обработка ДУ на серверной части</w:t>
      </w:r>
    </w:p>
    <w:p w14:paraId="633F7E7F" w14:textId="79FF7BCA" w:rsidR="00AC77C1" w:rsidRDefault="00AC77C1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15E4C08E" w14:textId="1E5DF8CF" w:rsidR="00AC77C1" w:rsidRDefault="00AC77C1" w:rsidP="00AC77C1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6</w:t>
      </w:r>
      <w:r>
        <w:t>.</w:t>
      </w:r>
      <w:r w:rsidR="00942E18">
        <w:rPr>
          <w:lang w:val="ru-RU"/>
        </w:rPr>
        <w:t>3</w:t>
      </w:r>
      <w:r>
        <w:rPr>
          <w:lang w:val="ru-RU"/>
        </w:rPr>
        <w:t>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2. </w:t>
      </w:r>
      <w:r w:rsidR="00FA12F6" w:rsidRPr="00FA12F6">
        <w:t>Обработка ДУ на серверной части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626"/>
      </w:tblGrid>
      <w:tr w:rsidR="00AC77C1" w:rsidRPr="00CB0D68" w14:paraId="4BB495FD" w14:textId="77777777" w:rsidTr="00C06A30">
        <w:trPr>
          <w:cantSplit/>
          <w:jc w:val="right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3BBC914" w14:textId="77777777" w:rsidR="00AC77C1" w:rsidRPr="00B77A5F" w:rsidRDefault="00AC77C1" w:rsidP="0014533D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626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61DAE4D" w14:textId="3540E2A6" w:rsidR="00AC77C1" w:rsidRPr="00CB0D68" w:rsidRDefault="00BD0E11" w:rsidP="0014533D">
            <w:pPr>
              <w:pStyle w:val="TableText"/>
              <w:spacing w:before="60" w:after="60"/>
            </w:pPr>
            <w:r>
              <w:t>После закрытия основного ТПс</w:t>
            </w:r>
          </w:p>
        </w:tc>
      </w:tr>
      <w:tr w:rsidR="00AC77C1" w14:paraId="471AC252" w14:textId="77777777" w:rsidTr="00C06A30">
        <w:trPr>
          <w:cantSplit/>
          <w:jc w:val="right"/>
        </w:trPr>
        <w:tc>
          <w:tcPr>
            <w:tcW w:w="3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9EAF8D4" w14:textId="77777777" w:rsidR="00AC77C1" w:rsidRDefault="00AC77C1" w:rsidP="0014533D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658C8C2" w14:textId="11626FD0" w:rsidR="00AC77C1" w:rsidRDefault="00BD0E11" w:rsidP="0014533D">
            <w:pPr>
              <w:pStyle w:val="TableText"/>
              <w:spacing w:before="60" w:after="60"/>
            </w:pPr>
            <w:r>
              <w:t>Кладовщик ПДБ (накладная)</w:t>
            </w:r>
          </w:p>
        </w:tc>
      </w:tr>
      <w:tr w:rsidR="00AC77C1" w14:paraId="5FA32F92" w14:textId="77777777" w:rsidTr="00C06A30">
        <w:trPr>
          <w:cantSplit/>
          <w:jc w:val="right"/>
        </w:trPr>
        <w:tc>
          <w:tcPr>
            <w:tcW w:w="3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89DA9C4" w14:textId="77777777" w:rsidR="00AC77C1" w:rsidRDefault="00AC77C1" w:rsidP="0014533D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386A637" w14:textId="7E66890D" w:rsidR="00AC77C1" w:rsidRDefault="00BD0E11" w:rsidP="00CB3C13">
            <w:pPr>
              <w:pStyle w:val="TableText"/>
              <w:spacing w:before="60" w:after="60"/>
            </w:pPr>
            <w:r w:rsidRPr="007365E4">
              <w:t>Партия в статусе «</w:t>
            </w:r>
            <w:r>
              <w:t>Выпущена</w:t>
            </w:r>
            <w:r w:rsidRPr="007365E4">
              <w:t>», передел ЗНП в статусе «</w:t>
            </w:r>
            <w:r>
              <w:t>Закончен</w:t>
            </w:r>
            <w:r w:rsidRPr="007365E4">
              <w:t>»</w:t>
            </w:r>
          </w:p>
        </w:tc>
      </w:tr>
      <w:tr w:rsidR="00AC77C1" w14:paraId="2BEE3828" w14:textId="77777777" w:rsidTr="00C06A30">
        <w:trPr>
          <w:cantSplit/>
          <w:jc w:val="right"/>
        </w:trPr>
        <w:tc>
          <w:tcPr>
            <w:tcW w:w="3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264D899" w14:textId="77777777" w:rsidR="00AC77C1" w:rsidRDefault="00AC77C1" w:rsidP="0014533D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68996BB" w14:textId="77777777" w:rsidR="00BD0E11" w:rsidRPr="00BD0E11" w:rsidRDefault="00BD0E11" w:rsidP="00BD0E11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BD0E11">
              <w:rPr>
                <w:rFonts w:ascii="Cambria" w:hAnsi="Cambria"/>
                <w:sz w:val="20"/>
                <w:szCs w:val="20"/>
              </w:rPr>
              <w:t>ДУ «Передача в производстве»</w:t>
            </w:r>
          </w:p>
          <w:p w14:paraId="67684139" w14:textId="77777777" w:rsidR="00BD0E11" w:rsidRPr="00BD0E11" w:rsidRDefault="00BD0E11" w:rsidP="00BD0E11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BD0E11">
              <w:rPr>
                <w:rFonts w:ascii="Cambria" w:hAnsi="Cambria"/>
                <w:sz w:val="20"/>
                <w:szCs w:val="20"/>
              </w:rPr>
              <w:t>ДУ «Получение в производстве»</w:t>
            </w:r>
          </w:p>
          <w:p w14:paraId="0710D5FE" w14:textId="259B17E0" w:rsidR="00AC77C1" w:rsidRDefault="00BD0E11" w:rsidP="00BD0E11">
            <w:pPr>
              <w:pStyle w:val="TableText"/>
              <w:spacing w:before="60" w:after="60"/>
            </w:pPr>
            <w:r w:rsidRPr="00BD0E11">
              <w:t>Печатная форма «Накладная форма 18»</w:t>
            </w:r>
          </w:p>
        </w:tc>
      </w:tr>
    </w:tbl>
    <w:p w14:paraId="18D4C8B5" w14:textId="77777777" w:rsidR="00AC77C1" w:rsidRDefault="00AC77C1" w:rsidP="006606F5">
      <w:pPr>
        <w:pStyle w:val="4"/>
      </w:pPr>
      <w:r>
        <w:t>Реализация подпроцесса в Подсистеме</w:t>
      </w:r>
    </w:p>
    <w:p w14:paraId="362475C3" w14:textId="77777777" w:rsidR="00AC77C1" w:rsidRPr="003D1CFD" w:rsidRDefault="00AC77C1" w:rsidP="00AC77C1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Диспетчирование /</w:t>
      </w:r>
      <w:r w:rsidRPr="007E7003">
        <w:rPr>
          <w:b/>
          <w:lang w:eastAsia="en-US"/>
        </w:rPr>
        <w:t xml:space="preserve"> План цеха</w:t>
      </w:r>
    </w:p>
    <w:p w14:paraId="70D72379" w14:textId="77777777" w:rsidR="00AC77C1" w:rsidRDefault="00AC77C1" w:rsidP="004C06A8">
      <w:pPr>
        <w:pStyle w:val="af4"/>
        <w:numPr>
          <w:ilvl w:val="0"/>
          <w:numId w:val="39"/>
        </w:numPr>
        <w:rPr>
          <w:lang w:eastAsia="en-US"/>
        </w:rPr>
      </w:pPr>
      <w:r w:rsidRPr="0000127C">
        <w:rPr>
          <w:lang w:eastAsia="en-US"/>
        </w:rPr>
        <w:t>Пользователь</w:t>
      </w:r>
      <w:r>
        <w:rPr>
          <w:lang w:eastAsia="en-US"/>
        </w:rPr>
        <w:t xml:space="preserve"> о</w:t>
      </w:r>
      <w:r w:rsidRPr="007E7003">
        <w:rPr>
          <w:lang w:eastAsia="en-US"/>
        </w:rPr>
        <w:t>ткрывает План цеха.</w:t>
      </w:r>
    </w:p>
    <w:p w14:paraId="2D63FE2C" w14:textId="77777777" w:rsidR="000B3CEF" w:rsidRPr="003F14DE" w:rsidRDefault="000B3CEF" w:rsidP="000B3CEF">
      <w:pPr>
        <w:pStyle w:val="HeadingBar"/>
        <w:pageBreakBefore/>
        <w:rPr>
          <w:lang w:val="ru-RU"/>
        </w:rPr>
      </w:pPr>
    </w:p>
    <w:p w14:paraId="701A9AAC" w14:textId="5C2C75CF" w:rsidR="000B3CEF" w:rsidRDefault="0041674D" w:rsidP="000B3CEF">
      <w:pPr>
        <w:pStyle w:val="22"/>
        <w:ind w:left="1702" w:hanging="851"/>
      </w:pPr>
      <w:bookmarkStart w:id="21" w:name="_Toc75289153"/>
      <w:r>
        <w:t>Ш</w:t>
      </w:r>
      <w:r w:rsidR="000B3CEF">
        <w:t xml:space="preserve">6 </w:t>
      </w:r>
      <w:r w:rsidRPr="0041674D">
        <w:t>Настройка ПО в консоли администратора</w:t>
      </w:r>
      <w:bookmarkEnd w:id="21"/>
    </w:p>
    <w:p w14:paraId="47ACBDA2" w14:textId="726B8FA4" w:rsidR="000B3CEF" w:rsidRDefault="000B3CEF" w:rsidP="000B3CEF">
      <w:pPr>
        <w:pStyle w:val="30"/>
        <w:ind w:left="1702" w:hanging="851"/>
      </w:pPr>
      <w:r>
        <w:t xml:space="preserve">Схема БП </w:t>
      </w:r>
      <w:r w:rsidR="0041674D">
        <w:t>Ш</w:t>
      </w:r>
      <w:r>
        <w:t xml:space="preserve">6 </w:t>
      </w:r>
      <w:r w:rsidR="0041674D" w:rsidRPr="0041674D">
        <w:t>Настройка ПО в консоли администратора</w:t>
      </w:r>
    </w:p>
    <w:p w14:paraId="48F3C126" w14:textId="3FEACEA8" w:rsidR="000B3CEF" w:rsidRPr="001A369B" w:rsidRDefault="000B3CEF" w:rsidP="000B3CEF">
      <w:pPr>
        <w:pStyle w:val="a4"/>
        <w:rPr>
          <w:lang w:eastAsia="en-US"/>
        </w:rPr>
      </w:pPr>
      <w:r>
        <w:rPr>
          <w:lang w:eastAsia="en-US"/>
        </w:rPr>
        <w:t xml:space="preserve">Схема БП </w:t>
      </w:r>
      <w:r w:rsidR="00C06A30">
        <w:rPr>
          <w:lang w:eastAsia="en-US"/>
        </w:rPr>
        <w:t>«</w:t>
      </w:r>
      <w:r w:rsidR="00FA12F6" w:rsidRPr="00FA12F6">
        <w:rPr>
          <w:lang w:eastAsia="en-US"/>
        </w:rPr>
        <w:t>Ш6 Настройка ПО в консоли администратора</w:t>
      </w:r>
      <w:r w:rsidR="00C06A30">
        <w:rPr>
          <w:lang w:eastAsia="en-US"/>
        </w:rPr>
        <w:t>»</w:t>
      </w:r>
      <w:r>
        <w:rPr>
          <w:lang w:eastAsia="en-US"/>
        </w:rPr>
        <w:t>, представлена на Рисунке 3.7.1.1.</w:t>
      </w:r>
    </w:p>
    <w:p w14:paraId="4A45ABB7" w14:textId="763DD043" w:rsidR="000B3CEF" w:rsidRDefault="004B1667" w:rsidP="000B3CEF">
      <w:pPr>
        <w:pStyle w:val="a4"/>
        <w:spacing w:line="240" w:lineRule="auto"/>
        <w:ind w:firstLine="0"/>
        <w:jc w:val="center"/>
        <w:rPr>
          <w:lang w:eastAsia="en-US"/>
        </w:rPr>
      </w:pPr>
      <w:r w:rsidRPr="004B1667">
        <w:rPr>
          <w:noProof/>
        </w:rPr>
        <w:drawing>
          <wp:inline distT="0" distB="0" distL="0" distR="0" wp14:anchorId="6A6A59D0" wp14:editId="1C983C07">
            <wp:extent cx="6119495" cy="300609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6E4F" w14:textId="0E29F520" w:rsidR="000B3CEF" w:rsidRDefault="000B3CEF" w:rsidP="000B3CEF">
      <w:pPr>
        <w:pStyle w:val="a4"/>
        <w:spacing w:after="120" w:line="240" w:lineRule="auto"/>
        <w:ind w:firstLine="0"/>
        <w:jc w:val="center"/>
        <w:rPr>
          <w:i/>
          <w:lang w:eastAsia="en-US"/>
        </w:rPr>
      </w:pPr>
      <w:r>
        <w:rPr>
          <w:i/>
          <w:lang w:eastAsia="en-US"/>
        </w:rPr>
        <w:t>Рисунке 3.7.1.1</w:t>
      </w:r>
      <w:r w:rsidRPr="00BD3316">
        <w:rPr>
          <w:i/>
          <w:lang w:eastAsia="en-US"/>
        </w:rPr>
        <w:t xml:space="preserve"> </w:t>
      </w:r>
      <w:r>
        <w:rPr>
          <w:i/>
          <w:lang w:eastAsia="en-US"/>
        </w:rPr>
        <w:t xml:space="preserve">Схема БП </w:t>
      </w:r>
      <w:r w:rsidR="00E2106D">
        <w:rPr>
          <w:i/>
          <w:lang w:eastAsia="en-US"/>
        </w:rPr>
        <w:t>«</w:t>
      </w:r>
      <w:r w:rsidR="00901352" w:rsidRPr="00901352">
        <w:rPr>
          <w:i/>
          <w:lang w:eastAsia="en-US"/>
        </w:rPr>
        <w:t>Ш6 Настройка ПО в консоли администратора</w:t>
      </w:r>
      <w:r w:rsidR="00E2106D">
        <w:rPr>
          <w:i/>
          <w:lang w:eastAsia="en-US"/>
        </w:rPr>
        <w:t>»</w:t>
      </w:r>
    </w:p>
    <w:p w14:paraId="4969BCF1" w14:textId="2FF4281C" w:rsidR="000B3CEF" w:rsidRDefault="000B3CEF" w:rsidP="000B3CEF">
      <w:pPr>
        <w:pStyle w:val="30"/>
        <w:ind w:left="1702" w:hanging="851"/>
      </w:pPr>
      <w:r>
        <w:t>Подпроцесс 1</w:t>
      </w:r>
      <w:r w:rsidR="00901352" w:rsidRPr="00901352">
        <w:t xml:space="preserve"> Создание пользователя</w:t>
      </w:r>
    </w:p>
    <w:p w14:paraId="78824722" w14:textId="2A8F894C" w:rsidR="000B3CEF" w:rsidRDefault="000B3CEF" w:rsidP="006606F5">
      <w:pPr>
        <w:pStyle w:val="4"/>
      </w:pPr>
      <w:r>
        <w:t>Описание подпроцесса</w:t>
      </w:r>
    </w:p>
    <w:p w14:paraId="38EFDE89" w14:textId="336E5B10" w:rsidR="000B3CEF" w:rsidRDefault="000B3CEF" w:rsidP="000B3CEF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7</w:t>
      </w:r>
      <w:r>
        <w:t>.</w:t>
      </w:r>
      <w:r>
        <w:rPr>
          <w:lang w:val="ru-RU"/>
        </w:rPr>
        <w:t>2.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1. </w:t>
      </w:r>
      <w:r w:rsidR="00901352" w:rsidRPr="00901352">
        <w:rPr>
          <w:rFonts w:asciiTheme="majorHAnsi" w:hAnsiTheme="majorHAnsi"/>
        </w:rPr>
        <w:t>Создание пользователя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0B3CEF" w:rsidRPr="00CB0D68" w14:paraId="35B49FCA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538F8EC" w14:textId="77777777" w:rsidR="000B3CEF" w:rsidRPr="00B77A5F" w:rsidRDefault="000B3CEF" w:rsidP="0014533D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5B256B1" w14:textId="7DFFD0F0" w:rsidR="000B3CEF" w:rsidRPr="00CB0D68" w:rsidRDefault="00783C34" w:rsidP="0014533D">
            <w:pPr>
              <w:pStyle w:val="TableText"/>
              <w:spacing w:before="60" w:after="60"/>
            </w:pPr>
            <w:r>
              <w:t>По мере выполнения технологических операций</w:t>
            </w:r>
          </w:p>
        </w:tc>
      </w:tr>
      <w:tr w:rsidR="000B3CEF" w14:paraId="4E7B56D7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D62D9E7" w14:textId="77777777" w:rsidR="000B3CEF" w:rsidRDefault="000B3CEF" w:rsidP="0014533D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44E64BD" w14:textId="12BBD5E4" w:rsidR="000B3CEF" w:rsidRDefault="00783C34" w:rsidP="0014533D">
            <w:pPr>
              <w:pStyle w:val="TableText"/>
              <w:spacing w:before="60" w:after="60"/>
            </w:pPr>
            <w:r>
              <w:t>Мастер цеха</w:t>
            </w:r>
          </w:p>
        </w:tc>
      </w:tr>
      <w:tr w:rsidR="000B3CEF" w14:paraId="1ABC8D71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CBF4813" w14:textId="77777777" w:rsidR="000B3CEF" w:rsidRDefault="000B3CEF" w:rsidP="0014533D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13CF62B" w14:textId="50EBA85D" w:rsidR="000B3CEF" w:rsidRDefault="00783C34" w:rsidP="00CB4A7E">
            <w:pPr>
              <w:pStyle w:val="TableText"/>
              <w:spacing w:before="60" w:after="60"/>
            </w:pPr>
            <w:r w:rsidRPr="006F57D8">
              <w:t>ЗНП,</w:t>
            </w:r>
            <w:r>
              <w:t xml:space="preserve">  партии / </w:t>
            </w:r>
            <w:r w:rsidRPr="006F57D8">
              <w:t>номера ДСЕ в обработке</w:t>
            </w:r>
            <w:r>
              <w:t xml:space="preserve"> и сформированные задания на работы</w:t>
            </w:r>
          </w:p>
        </w:tc>
      </w:tr>
      <w:tr w:rsidR="000B3CEF" w14:paraId="7AAB0C4E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E8AD5E8" w14:textId="77777777" w:rsidR="000B3CEF" w:rsidRDefault="000B3CEF" w:rsidP="0014533D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6886C2E" w14:textId="5B840462" w:rsidR="000B3CEF" w:rsidRDefault="00783C34" w:rsidP="0014533D">
            <w:pPr>
              <w:pStyle w:val="TableText"/>
              <w:spacing w:before="60" w:after="60"/>
            </w:pPr>
            <w:r>
              <w:t>Задания на работы с отметками о выполнении</w:t>
            </w:r>
          </w:p>
        </w:tc>
      </w:tr>
    </w:tbl>
    <w:p w14:paraId="7FA6876E" w14:textId="77777777" w:rsidR="000B3CEF" w:rsidRDefault="000B3CEF" w:rsidP="006606F5">
      <w:pPr>
        <w:pStyle w:val="4"/>
      </w:pPr>
      <w:r>
        <w:t>Реализация подпроцесса в Подсистеме</w:t>
      </w:r>
    </w:p>
    <w:p w14:paraId="32A684B1" w14:textId="19EFAA47" w:rsidR="000B3CEF" w:rsidRPr="003D1CFD" w:rsidRDefault="000B3CEF" w:rsidP="00E2106D">
      <w:pPr>
        <w:pStyle w:val="a4"/>
        <w:keepNext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 w:rsidR="00E16252">
        <w:rPr>
          <w:b/>
          <w:lang w:eastAsia="en-US"/>
        </w:rPr>
        <w:t>зводство/</w:t>
      </w:r>
      <w:r>
        <w:rPr>
          <w:b/>
          <w:lang w:eastAsia="en-US"/>
        </w:rPr>
        <w:t>Диспетчирование /</w:t>
      </w:r>
      <w:r w:rsidR="00783C34">
        <w:rPr>
          <w:b/>
          <w:lang w:eastAsia="en-US"/>
        </w:rPr>
        <w:t>Технологические паспорта</w:t>
      </w:r>
    </w:p>
    <w:p w14:paraId="7FA10874" w14:textId="49CD5869" w:rsidR="000B3CEF" w:rsidRDefault="00783C34" w:rsidP="004C06A8">
      <w:pPr>
        <w:pStyle w:val="af4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 xml:space="preserve">Пользователь в форме </w:t>
      </w:r>
      <w:r w:rsidRPr="00E16252">
        <w:rPr>
          <w:i/>
          <w:lang w:eastAsia="en-US"/>
        </w:rPr>
        <w:t>«Технологические паспорта»</w:t>
      </w:r>
      <w:r>
        <w:rPr>
          <w:lang w:eastAsia="en-US"/>
        </w:rPr>
        <w:t xml:space="preserve"> выбирает требуем</w:t>
      </w:r>
      <w:r w:rsidR="003F536F">
        <w:rPr>
          <w:lang w:eastAsia="en-US"/>
        </w:rPr>
        <w:t>ую партию</w:t>
      </w:r>
      <w:r w:rsidR="00CB3C13">
        <w:rPr>
          <w:lang w:eastAsia="en-US"/>
        </w:rPr>
        <w:t>, соответствующую искомому ТПс,</w:t>
      </w:r>
      <w:r w:rsidR="003F536F">
        <w:rPr>
          <w:lang w:eastAsia="en-US"/>
        </w:rPr>
        <w:t xml:space="preserve"> </w:t>
      </w:r>
      <w:r>
        <w:rPr>
          <w:lang w:eastAsia="en-US"/>
        </w:rPr>
        <w:t>и открывает форму</w:t>
      </w:r>
      <w:r w:rsidRPr="00A85D38">
        <w:rPr>
          <w:lang w:eastAsia="en-US"/>
        </w:rPr>
        <w:t xml:space="preserve"> </w:t>
      </w:r>
      <w:r w:rsidRPr="00E16252">
        <w:rPr>
          <w:lang w:eastAsia="en-US"/>
        </w:rPr>
        <w:t>«</w:t>
      </w:r>
      <w:r w:rsidRPr="00E16252">
        <w:rPr>
          <w:i/>
          <w:lang w:eastAsia="en-US"/>
        </w:rPr>
        <w:t>Маршрутная карта</w:t>
      </w:r>
      <w:r w:rsidR="00E16252" w:rsidRPr="00E16252">
        <w:rPr>
          <w:i/>
          <w:lang w:eastAsia="en-US"/>
        </w:rPr>
        <w:t>»</w:t>
      </w:r>
      <w:r>
        <w:rPr>
          <w:lang w:eastAsia="en-US"/>
        </w:rPr>
        <w:t xml:space="preserve"> с перечнем всех технологических операций из маршрутного листа ТПс (Рисунок 3.7.2.2.1).</w:t>
      </w:r>
    </w:p>
    <w:p w14:paraId="6A1E8D05" w14:textId="11195AFC" w:rsidR="00B751CC" w:rsidRDefault="00B751CC" w:rsidP="00B751CC">
      <w:pPr>
        <w:pStyle w:val="30"/>
        <w:ind w:left="1702" w:hanging="851"/>
      </w:pPr>
      <w:r>
        <w:t xml:space="preserve">Подпроцесс 2. </w:t>
      </w:r>
      <w:r w:rsidR="00901352" w:rsidRPr="00901352">
        <w:rPr>
          <w:rFonts w:asciiTheme="majorHAnsi" w:hAnsiTheme="majorHAnsi"/>
        </w:rPr>
        <w:t>Создание роли пользователя</w:t>
      </w:r>
    </w:p>
    <w:p w14:paraId="3114E264" w14:textId="2353A429" w:rsidR="00B751CC" w:rsidRDefault="00B751CC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093DED8C" w14:textId="30EC4B99" w:rsidR="00B751CC" w:rsidRDefault="00B751CC" w:rsidP="00B751CC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7</w:t>
      </w:r>
      <w:r>
        <w:t>.</w:t>
      </w:r>
      <w:r w:rsidR="0061626C">
        <w:rPr>
          <w:lang w:val="ru-RU"/>
        </w:rPr>
        <w:t>3</w:t>
      </w:r>
      <w:r>
        <w:rPr>
          <w:lang w:val="ru-RU"/>
        </w:rPr>
        <w:t>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2. </w:t>
      </w:r>
      <w:r w:rsidR="00901352" w:rsidRPr="00901352">
        <w:rPr>
          <w:lang w:val="ru-RU"/>
        </w:rPr>
        <w:t>Создание роли пользователя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B751CC" w:rsidRPr="00CB0D68" w14:paraId="6C068D57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7CED7D2" w14:textId="77777777" w:rsidR="00B751CC" w:rsidRPr="00B77A5F" w:rsidRDefault="00B751CC" w:rsidP="0014533D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53A6376" w14:textId="14063472" w:rsidR="00B751CC" w:rsidRPr="00CB0D68" w:rsidRDefault="00B751CC" w:rsidP="0014533D">
            <w:pPr>
              <w:pStyle w:val="TableText"/>
              <w:spacing w:before="60" w:after="60"/>
            </w:pPr>
            <w:r>
              <w:t>При необходимости деления партии</w:t>
            </w:r>
          </w:p>
        </w:tc>
      </w:tr>
      <w:tr w:rsidR="00B751CC" w14:paraId="1C83270B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2693CE3" w14:textId="77777777" w:rsidR="00B751CC" w:rsidRDefault="00B751CC" w:rsidP="0014533D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A51BB17" w14:textId="447CCD9E" w:rsidR="00B751CC" w:rsidRDefault="00B751CC" w:rsidP="0014533D">
            <w:pPr>
              <w:pStyle w:val="TableText"/>
              <w:spacing w:before="60" w:after="60"/>
            </w:pPr>
            <w:r>
              <w:t>Диспетчер ПДБ цеха (ТПс)</w:t>
            </w:r>
          </w:p>
        </w:tc>
      </w:tr>
      <w:tr w:rsidR="00B751CC" w14:paraId="16022D09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E7D819F" w14:textId="77777777" w:rsidR="00B751CC" w:rsidRDefault="00B751CC" w:rsidP="0014533D">
            <w:pPr>
              <w:pStyle w:val="TableHeading"/>
              <w:spacing w:before="60" w:after="60"/>
              <w:jc w:val="left"/>
            </w:pPr>
            <w:r w:rsidRPr="00E16A66">
              <w:lastRenderedPageBreak/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FE2AC8B" w14:textId="64FC2434" w:rsidR="00B751CC" w:rsidRDefault="00B751CC" w:rsidP="003F536F">
            <w:pPr>
              <w:pStyle w:val="TableText"/>
              <w:spacing w:before="60" w:after="60"/>
            </w:pPr>
            <w:r w:rsidRPr="006F57D8">
              <w:t>ЗНП,</w:t>
            </w:r>
            <w:r>
              <w:t xml:space="preserve"> партии / </w:t>
            </w:r>
            <w:r w:rsidRPr="006F57D8">
              <w:t>номера ДСЕ в обработке</w:t>
            </w:r>
            <w:r>
              <w:t xml:space="preserve"> и сформированные задания на обработку</w:t>
            </w:r>
          </w:p>
        </w:tc>
      </w:tr>
      <w:tr w:rsidR="00B751CC" w14:paraId="58E886A7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C867242" w14:textId="77777777" w:rsidR="00B751CC" w:rsidRDefault="00B751CC" w:rsidP="0014533D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CDA2C75" w14:textId="4FFC9F0D" w:rsidR="00B751CC" w:rsidRDefault="00B751CC" w:rsidP="00B751CC">
            <w:pPr>
              <w:pStyle w:val="TableText"/>
              <w:spacing w:before="60" w:after="60"/>
            </w:pPr>
            <w:r>
              <w:t>Партия отрыва</w:t>
            </w:r>
          </w:p>
        </w:tc>
      </w:tr>
    </w:tbl>
    <w:p w14:paraId="6B82A223" w14:textId="77777777" w:rsidR="00B751CC" w:rsidRDefault="00B751CC" w:rsidP="006606F5">
      <w:pPr>
        <w:pStyle w:val="4"/>
      </w:pPr>
      <w:r>
        <w:t>Реализация подпроцесса в Подсистеме</w:t>
      </w:r>
    </w:p>
    <w:p w14:paraId="0D930105" w14:textId="23419AA8" w:rsidR="00B751CC" w:rsidRPr="003D1CFD" w:rsidRDefault="00B751CC" w:rsidP="00B751CC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Диспетчирование /</w:t>
      </w:r>
      <w:r w:rsidRPr="007E7003">
        <w:rPr>
          <w:b/>
          <w:lang w:eastAsia="en-US"/>
        </w:rPr>
        <w:t xml:space="preserve"> </w:t>
      </w:r>
      <w:r>
        <w:rPr>
          <w:b/>
          <w:lang w:eastAsia="en-US"/>
        </w:rPr>
        <w:t>План цеха</w:t>
      </w:r>
    </w:p>
    <w:p w14:paraId="5C4FA943" w14:textId="314F2242" w:rsidR="00B751CC" w:rsidRDefault="00B751CC" w:rsidP="004C06A8">
      <w:pPr>
        <w:pStyle w:val="af4"/>
        <w:numPr>
          <w:ilvl w:val="0"/>
          <w:numId w:val="44"/>
        </w:numPr>
        <w:rPr>
          <w:lang w:eastAsia="en-US"/>
        </w:rPr>
      </w:pPr>
      <w:r>
        <w:rPr>
          <w:lang w:eastAsia="en-US"/>
        </w:rPr>
        <w:t xml:space="preserve">Пользователь в Плане цеха на закладке </w:t>
      </w:r>
      <w:r w:rsidRPr="00E16252">
        <w:rPr>
          <w:i/>
          <w:lang w:eastAsia="en-US"/>
        </w:rPr>
        <w:t>«Партии»</w:t>
      </w:r>
      <w:r>
        <w:rPr>
          <w:lang w:eastAsia="en-US"/>
        </w:rPr>
        <w:t xml:space="preserve"> выбирает требуемую партию ДСЕ в статусе </w:t>
      </w:r>
      <w:r w:rsidRPr="00E16252">
        <w:rPr>
          <w:i/>
          <w:lang w:eastAsia="en-US"/>
        </w:rPr>
        <w:t>«Обработка»</w:t>
      </w:r>
      <w:r>
        <w:rPr>
          <w:lang w:eastAsia="en-US"/>
        </w:rPr>
        <w:t xml:space="preserve"> и вызывает команду «</w:t>
      </w:r>
      <w:r w:rsidRPr="00551D7B">
        <w:rPr>
          <w:b/>
          <w:i/>
          <w:lang w:eastAsia="en-US"/>
        </w:rPr>
        <w:t>Разделить</w:t>
      </w:r>
      <w:r>
        <w:rPr>
          <w:lang w:eastAsia="en-US"/>
        </w:rPr>
        <w:t>».</w:t>
      </w:r>
    </w:p>
    <w:p w14:paraId="38034332" w14:textId="6FBC65AF" w:rsidR="0061626C" w:rsidRDefault="0061626C" w:rsidP="00987872">
      <w:pPr>
        <w:pStyle w:val="30"/>
        <w:ind w:left="1702" w:hanging="851"/>
      </w:pPr>
      <w:r>
        <w:t xml:space="preserve">Подпроцесс 3. </w:t>
      </w:r>
      <w:r w:rsidR="00901352" w:rsidRPr="00901352">
        <w:rPr>
          <w:rFonts w:asciiTheme="majorHAnsi" w:hAnsiTheme="majorHAnsi"/>
        </w:rPr>
        <w:t>Присвоение пользователю роли</w:t>
      </w:r>
    </w:p>
    <w:p w14:paraId="7035B7EB" w14:textId="1A9192D6" w:rsidR="0061626C" w:rsidRDefault="0061626C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57DD9BA5" w14:textId="0624F2B5" w:rsidR="0061626C" w:rsidRDefault="0061626C" w:rsidP="0061626C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7</w:t>
      </w:r>
      <w:r>
        <w:t>.</w:t>
      </w:r>
      <w:r>
        <w:rPr>
          <w:lang w:val="ru-RU"/>
        </w:rPr>
        <w:t>4.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3. </w:t>
      </w:r>
      <w:r w:rsidR="00901352" w:rsidRPr="00901352">
        <w:rPr>
          <w:lang w:val="ru-RU"/>
        </w:rPr>
        <w:t>Присвоение пользователю роли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61626C" w:rsidRPr="00CB0D68" w14:paraId="513C1C51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BA8EAB8" w14:textId="77777777" w:rsidR="0061626C" w:rsidRPr="00B77A5F" w:rsidRDefault="0061626C" w:rsidP="0014533D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A41969F" w14:textId="19D6211F" w:rsidR="0061626C" w:rsidRPr="00CB0D68" w:rsidRDefault="00777052" w:rsidP="0014533D">
            <w:pPr>
              <w:pStyle w:val="TableText"/>
              <w:spacing w:before="60" w:after="60"/>
            </w:pPr>
            <w:r>
              <w:t>Не регламентирован</w:t>
            </w:r>
          </w:p>
        </w:tc>
      </w:tr>
      <w:tr w:rsidR="0061626C" w14:paraId="75887C3E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A171F01" w14:textId="77777777" w:rsidR="0061626C" w:rsidRDefault="0061626C" w:rsidP="0014533D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40D1918" w14:textId="526CA4A2" w:rsidR="0061626C" w:rsidRDefault="0061626C" w:rsidP="0014533D">
            <w:pPr>
              <w:pStyle w:val="TableText"/>
              <w:spacing w:before="60" w:after="60"/>
            </w:pPr>
            <w:r>
              <w:t>Технолог цеха (ТПс)</w:t>
            </w:r>
          </w:p>
        </w:tc>
      </w:tr>
      <w:tr w:rsidR="0061626C" w14:paraId="489C2AA5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0133E27" w14:textId="77777777" w:rsidR="0061626C" w:rsidRDefault="0061626C" w:rsidP="0014533D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D4419BC" w14:textId="12E50936" w:rsidR="0061626C" w:rsidRDefault="0061626C" w:rsidP="00CB4A7E">
            <w:pPr>
              <w:pStyle w:val="TableText"/>
              <w:spacing w:before="60" w:after="60"/>
            </w:pPr>
            <w:r>
              <w:t>Партия ДСЕ</w:t>
            </w:r>
          </w:p>
        </w:tc>
      </w:tr>
      <w:tr w:rsidR="0061626C" w14:paraId="509FB0A7" w14:textId="77777777" w:rsidTr="0014533D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A1CE49E" w14:textId="77777777" w:rsidR="0061626C" w:rsidRDefault="0061626C" w:rsidP="0014533D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2FAF541" w14:textId="779F0B98" w:rsidR="0061626C" w:rsidRDefault="00CB4A7E" w:rsidP="0014533D">
            <w:pPr>
              <w:pStyle w:val="TableText"/>
              <w:spacing w:before="60" w:after="60"/>
            </w:pPr>
            <w:r>
              <w:t xml:space="preserve">Партия </w:t>
            </w:r>
            <w:r w:rsidR="0061626C">
              <w:t>с внесенными изменениями по карте доработок</w:t>
            </w:r>
          </w:p>
        </w:tc>
      </w:tr>
    </w:tbl>
    <w:p w14:paraId="2E662D97" w14:textId="77777777" w:rsidR="0061626C" w:rsidRDefault="0061626C" w:rsidP="006606F5">
      <w:pPr>
        <w:pStyle w:val="4"/>
      </w:pPr>
      <w:r>
        <w:t>Реализация подпроцесса в Подсистеме</w:t>
      </w:r>
    </w:p>
    <w:p w14:paraId="20EFB32E" w14:textId="4926B4CD" w:rsidR="0061626C" w:rsidRPr="003D1CFD" w:rsidRDefault="0061626C" w:rsidP="0061626C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 w:rsidR="00E2106D">
        <w:rPr>
          <w:b/>
          <w:lang w:eastAsia="en-US"/>
        </w:rPr>
        <w:t>зводство/Диспетчирование</w:t>
      </w:r>
      <w:r>
        <w:rPr>
          <w:b/>
          <w:lang w:eastAsia="en-US"/>
        </w:rPr>
        <w:t>/Технологические паспорта</w:t>
      </w:r>
    </w:p>
    <w:p w14:paraId="39DAA916" w14:textId="5201166D" w:rsidR="0061626C" w:rsidRDefault="0061626C" w:rsidP="004C06A8">
      <w:pPr>
        <w:pStyle w:val="af4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 xml:space="preserve">Пользователь открывает </w:t>
      </w:r>
      <w:r w:rsidR="003F536F">
        <w:rPr>
          <w:lang w:eastAsia="en-US"/>
        </w:rPr>
        <w:t>партию</w:t>
      </w:r>
      <w:r>
        <w:rPr>
          <w:lang w:eastAsia="en-US"/>
        </w:rPr>
        <w:t xml:space="preserve">, в </w:t>
      </w:r>
      <w:r w:rsidR="003F536F">
        <w:rPr>
          <w:lang w:eastAsia="en-US"/>
        </w:rPr>
        <w:t xml:space="preserve">задания на работы </w:t>
      </w:r>
      <w:r>
        <w:rPr>
          <w:lang w:eastAsia="en-US"/>
        </w:rPr>
        <w:t>котор</w:t>
      </w:r>
      <w:r w:rsidR="003F536F">
        <w:rPr>
          <w:lang w:eastAsia="en-US"/>
        </w:rPr>
        <w:t>ой</w:t>
      </w:r>
      <w:r>
        <w:rPr>
          <w:lang w:eastAsia="en-US"/>
        </w:rPr>
        <w:t xml:space="preserve"> требуется внести изменения.</w:t>
      </w:r>
    </w:p>
    <w:p w14:paraId="74F07D12" w14:textId="611C1CDD" w:rsidR="0014533D" w:rsidRDefault="0014533D" w:rsidP="0014533D">
      <w:pPr>
        <w:pStyle w:val="30"/>
        <w:ind w:left="1702" w:hanging="851"/>
      </w:pPr>
      <w:r>
        <w:t xml:space="preserve">Подпроцесс 4. </w:t>
      </w:r>
      <w:r w:rsidR="00901352" w:rsidRPr="00901352">
        <w:rPr>
          <w:rFonts w:asciiTheme="majorHAnsi" w:hAnsiTheme="majorHAnsi"/>
        </w:rPr>
        <w:t>Настройка параметров токена</w:t>
      </w:r>
    </w:p>
    <w:p w14:paraId="48FB0E54" w14:textId="62BDA83D" w:rsidR="0014533D" w:rsidRDefault="0014533D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626190D8" w14:textId="286929B3" w:rsidR="0014533D" w:rsidRDefault="0014533D" w:rsidP="0014533D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7</w:t>
      </w:r>
      <w:r>
        <w:t>.</w:t>
      </w:r>
      <w:r>
        <w:rPr>
          <w:lang w:val="ru-RU"/>
        </w:rPr>
        <w:t>5.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>Параметры подпроцесса 4.</w:t>
      </w:r>
      <w:r w:rsidR="00FD3FA8" w:rsidRPr="00FD3FA8">
        <w:rPr>
          <w:rFonts w:asciiTheme="majorHAnsi" w:eastAsia="Arial Unicode MS" w:hAnsiTheme="majorHAnsi"/>
          <w:szCs w:val="20"/>
          <w:lang w:eastAsia="en-US"/>
        </w:rPr>
        <w:t xml:space="preserve"> </w:t>
      </w:r>
      <w:r w:rsidR="00901352" w:rsidRPr="00901352">
        <w:rPr>
          <w:rFonts w:asciiTheme="majorHAnsi" w:eastAsia="Arial Unicode MS" w:hAnsiTheme="majorHAnsi"/>
          <w:szCs w:val="20"/>
          <w:lang w:eastAsia="en-US"/>
        </w:rPr>
        <w:t>Настройка параметров токена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7051"/>
      </w:tblGrid>
      <w:tr w:rsidR="0014533D" w:rsidRPr="00CB0D68" w14:paraId="41C8CFC4" w14:textId="77777777" w:rsidTr="00E2106D">
        <w:trPr>
          <w:cantSplit/>
          <w:jc w:val="right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3FE90A0" w14:textId="77777777" w:rsidR="0014533D" w:rsidRPr="00B77A5F" w:rsidRDefault="0014533D" w:rsidP="0014533D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70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7FF2204" w14:textId="3D873DA3" w:rsidR="0014533D" w:rsidRPr="00CB0D68" w:rsidRDefault="0014533D" w:rsidP="0014533D">
            <w:pPr>
              <w:pStyle w:val="TableText"/>
              <w:spacing w:before="60" w:after="60"/>
            </w:pPr>
            <w:r>
              <w:t>При создании нового ЗНП</w:t>
            </w:r>
          </w:p>
        </w:tc>
      </w:tr>
      <w:tr w:rsidR="0014533D" w14:paraId="25232CC2" w14:textId="77777777" w:rsidTr="00E2106D">
        <w:trPr>
          <w:cantSplit/>
          <w:jc w:val="right"/>
        </w:trPr>
        <w:tc>
          <w:tcPr>
            <w:tcW w:w="283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FD763A6" w14:textId="77777777" w:rsidR="0014533D" w:rsidRDefault="0014533D" w:rsidP="0014533D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70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763E0B5" w14:textId="77777777" w:rsidR="0014533D" w:rsidRDefault="0014533D" w:rsidP="0014533D">
            <w:pPr>
              <w:pStyle w:val="TableText"/>
              <w:spacing w:before="60" w:after="60"/>
            </w:pPr>
            <w:r>
              <w:t>Диспетчер ПДБ цеха (ТПс)</w:t>
            </w:r>
          </w:p>
          <w:p w14:paraId="1516C228" w14:textId="3DB05553" w:rsidR="00276590" w:rsidRDefault="00276590" w:rsidP="0014533D">
            <w:pPr>
              <w:pStyle w:val="TableText"/>
              <w:spacing w:before="60" w:after="60"/>
            </w:pPr>
            <w:r>
              <w:t>Специалист по планированию ЗНП</w:t>
            </w:r>
          </w:p>
        </w:tc>
      </w:tr>
      <w:tr w:rsidR="0014533D" w14:paraId="08DFC9AC" w14:textId="77777777" w:rsidTr="00E2106D">
        <w:trPr>
          <w:cantSplit/>
          <w:jc w:val="right"/>
        </w:trPr>
        <w:tc>
          <w:tcPr>
            <w:tcW w:w="283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178D91B" w14:textId="77777777" w:rsidR="0014533D" w:rsidRDefault="0014533D" w:rsidP="0014533D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70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42DB75A" w14:textId="3327E54D" w:rsidR="0014533D" w:rsidRDefault="0014533D" w:rsidP="0014533D">
            <w:pPr>
              <w:pStyle w:val="TableText"/>
              <w:spacing w:before="60" w:after="60"/>
            </w:pPr>
            <w:r>
              <w:t>ЗНП на доработку</w:t>
            </w:r>
          </w:p>
        </w:tc>
      </w:tr>
      <w:tr w:rsidR="0014533D" w14:paraId="23DD75FD" w14:textId="77777777" w:rsidTr="00E2106D">
        <w:trPr>
          <w:cantSplit/>
          <w:jc w:val="right"/>
        </w:trPr>
        <w:tc>
          <w:tcPr>
            <w:tcW w:w="283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C487406" w14:textId="77777777" w:rsidR="0014533D" w:rsidRDefault="0014533D" w:rsidP="0014533D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70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297C7EB" w14:textId="59F8BE56" w:rsidR="0014533D" w:rsidRDefault="0014533D" w:rsidP="0014533D">
            <w:pPr>
              <w:pStyle w:val="TableText"/>
              <w:spacing w:before="60" w:after="60"/>
            </w:pPr>
            <w:r>
              <w:t>ЗНП на доработку с заполненным маршрутом и комплектующими</w:t>
            </w:r>
          </w:p>
        </w:tc>
      </w:tr>
    </w:tbl>
    <w:p w14:paraId="1207CEA6" w14:textId="77777777" w:rsidR="0014533D" w:rsidRDefault="0014533D" w:rsidP="006606F5">
      <w:pPr>
        <w:pStyle w:val="4"/>
      </w:pPr>
      <w:r>
        <w:t>Реализация подпроцесса в Подсистеме</w:t>
      </w:r>
    </w:p>
    <w:p w14:paraId="508F7B50" w14:textId="0C2EB312" w:rsidR="0014533D" w:rsidRDefault="0014533D" w:rsidP="0014533D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Заказы на изготовление</w:t>
      </w:r>
    </w:p>
    <w:p w14:paraId="3689A7C2" w14:textId="295F333D" w:rsidR="00276590" w:rsidRPr="003D1CFD" w:rsidRDefault="00276590" w:rsidP="0014533D">
      <w:pPr>
        <w:pStyle w:val="a4"/>
        <w:rPr>
          <w:b/>
          <w:lang w:eastAsia="en-US"/>
        </w:rPr>
      </w:pPr>
      <w:r>
        <w:rPr>
          <w:b/>
          <w:lang w:eastAsia="en-US"/>
        </w:rPr>
        <w:t>Роль пользователя «Диспетчер ПДБ цеха (ТПс)»:</w:t>
      </w:r>
    </w:p>
    <w:p w14:paraId="181C0D53" w14:textId="73AD08C3" w:rsidR="0014533D" w:rsidRDefault="0014533D" w:rsidP="004C06A8">
      <w:pPr>
        <w:pStyle w:val="af4"/>
        <w:numPr>
          <w:ilvl w:val="0"/>
          <w:numId w:val="46"/>
        </w:numPr>
        <w:rPr>
          <w:lang w:eastAsia="en-US"/>
        </w:rPr>
      </w:pPr>
      <w:r>
        <w:t>В созданном ЗНП пользователь указывает технологию доработки путем выбора из списка ТО по данной ДСЕ.</w:t>
      </w:r>
    </w:p>
    <w:p w14:paraId="2C0D491F" w14:textId="70A38F93" w:rsidR="00034AE2" w:rsidRDefault="00034AE2" w:rsidP="00034AE2">
      <w:pPr>
        <w:pStyle w:val="30"/>
        <w:ind w:left="1702" w:hanging="851"/>
      </w:pPr>
      <w:r>
        <w:t xml:space="preserve">Подпроцесс 5. </w:t>
      </w:r>
      <w:r w:rsidR="00901352" w:rsidRPr="00901352">
        <w:rPr>
          <w:rFonts w:asciiTheme="majorHAnsi" w:hAnsiTheme="majorHAnsi"/>
        </w:rPr>
        <w:t>Ведение справочника ТСД</w:t>
      </w:r>
    </w:p>
    <w:p w14:paraId="14BAFE69" w14:textId="1BA8E8EA" w:rsidR="00034AE2" w:rsidRDefault="00034AE2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64BEB4F2" w14:textId="13E4F322" w:rsidR="00034AE2" w:rsidRDefault="00034AE2" w:rsidP="00034AE2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7</w:t>
      </w:r>
      <w:r>
        <w:t>.</w:t>
      </w:r>
      <w:r>
        <w:rPr>
          <w:lang w:val="ru-RU"/>
        </w:rPr>
        <w:t>6.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5. </w:t>
      </w:r>
      <w:r w:rsidR="00901352" w:rsidRPr="00901352">
        <w:rPr>
          <w:rFonts w:asciiTheme="majorHAnsi" w:eastAsia="Arial Unicode MS" w:hAnsiTheme="majorHAnsi"/>
          <w:szCs w:val="20"/>
          <w:lang w:eastAsia="en-US"/>
        </w:rPr>
        <w:t>Ведение справочника ТСД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034AE2" w:rsidRPr="00CB0D68" w14:paraId="54292DE2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330879A" w14:textId="77777777" w:rsidR="00034AE2" w:rsidRPr="00B77A5F" w:rsidRDefault="00034AE2" w:rsidP="008C2CF4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7CED0B2" w14:textId="7CDFE281" w:rsidR="00034AE2" w:rsidRPr="00CB0D68" w:rsidRDefault="00034AE2" w:rsidP="008C2CF4">
            <w:pPr>
              <w:pStyle w:val="TableText"/>
              <w:spacing w:before="60" w:after="60"/>
            </w:pPr>
            <w:r>
              <w:t>При создании нового ЗНП</w:t>
            </w:r>
          </w:p>
        </w:tc>
      </w:tr>
      <w:tr w:rsidR="00034AE2" w14:paraId="70552FD0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AD21330" w14:textId="77777777" w:rsidR="00034AE2" w:rsidRDefault="00034AE2" w:rsidP="008C2CF4">
            <w:pPr>
              <w:pStyle w:val="TableHeading"/>
              <w:spacing w:before="60" w:after="60"/>
              <w:jc w:val="left"/>
            </w:pPr>
            <w:r>
              <w:lastRenderedPageBreak/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280F816" w14:textId="77777777" w:rsidR="00034AE2" w:rsidRDefault="00034AE2" w:rsidP="008C2CF4">
            <w:pPr>
              <w:pStyle w:val="TableText"/>
              <w:spacing w:before="60" w:after="60"/>
            </w:pPr>
            <w:r>
              <w:t>Технолог цеха (ТПс)</w:t>
            </w:r>
          </w:p>
          <w:p w14:paraId="7836FB57" w14:textId="28BA2508" w:rsidR="00276590" w:rsidRDefault="00276590" w:rsidP="008C2CF4">
            <w:pPr>
              <w:pStyle w:val="TableText"/>
              <w:spacing w:before="60" w:after="60"/>
            </w:pPr>
            <w:r>
              <w:t>Специалист по планированию ЗНП</w:t>
            </w:r>
          </w:p>
        </w:tc>
      </w:tr>
      <w:tr w:rsidR="00034AE2" w14:paraId="0559C114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F183E78" w14:textId="77777777" w:rsidR="00034AE2" w:rsidRDefault="00034AE2" w:rsidP="008C2CF4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0213778" w14:textId="6F18309B" w:rsidR="00034AE2" w:rsidRDefault="00034AE2" w:rsidP="008C2CF4">
            <w:pPr>
              <w:pStyle w:val="TableText"/>
              <w:spacing w:before="60" w:after="60"/>
            </w:pPr>
            <w:r>
              <w:t>ЗНП на доработку</w:t>
            </w:r>
          </w:p>
        </w:tc>
      </w:tr>
      <w:tr w:rsidR="00034AE2" w14:paraId="7725CC33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F50BE82" w14:textId="77777777" w:rsidR="00034AE2" w:rsidRDefault="00034AE2" w:rsidP="008C2CF4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7A95B71" w14:textId="278B5672" w:rsidR="00034AE2" w:rsidRDefault="00034AE2" w:rsidP="008C2CF4">
            <w:pPr>
              <w:pStyle w:val="TableText"/>
              <w:spacing w:before="60" w:after="60"/>
            </w:pPr>
            <w:r>
              <w:t>ЗНП на доработку с заполненным маршрутом и комплектующими</w:t>
            </w:r>
          </w:p>
        </w:tc>
      </w:tr>
    </w:tbl>
    <w:p w14:paraId="0017ABAE" w14:textId="77777777" w:rsidR="00034AE2" w:rsidRDefault="00034AE2" w:rsidP="006606F5">
      <w:pPr>
        <w:pStyle w:val="4"/>
      </w:pPr>
      <w:r>
        <w:t>Реализация подпроцесса в Подсистеме</w:t>
      </w:r>
    </w:p>
    <w:p w14:paraId="2721DBF3" w14:textId="77777777" w:rsidR="00034AE2" w:rsidRDefault="00034AE2" w:rsidP="00034AE2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Заказы на изготовление</w:t>
      </w:r>
    </w:p>
    <w:p w14:paraId="11FEF64C" w14:textId="01583981" w:rsidR="00276590" w:rsidRPr="003D1CFD" w:rsidRDefault="00276590" w:rsidP="00276590">
      <w:pPr>
        <w:pStyle w:val="a4"/>
        <w:rPr>
          <w:b/>
          <w:lang w:eastAsia="en-US"/>
        </w:rPr>
      </w:pPr>
      <w:r>
        <w:rPr>
          <w:b/>
          <w:lang w:eastAsia="en-US"/>
        </w:rPr>
        <w:t>Роль пользователя «</w:t>
      </w:r>
      <w:r w:rsidRPr="00276590">
        <w:rPr>
          <w:b/>
          <w:lang w:eastAsia="en-US"/>
        </w:rPr>
        <w:t>Технолог цеха (ТПс)</w:t>
      </w:r>
      <w:r>
        <w:rPr>
          <w:b/>
          <w:lang w:eastAsia="en-US"/>
        </w:rPr>
        <w:t>»:</w:t>
      </w:r>
    </w:p>
    <w:p w14:paraId="58FFB36C" w14:textId="782808CF" w:rsidR="00034AE2" w:rsidRDefault="00034AE2" w:rsidP="004C06A8">
      <w:pPr>
        <w:pStyle w:val="af4"/>
        <w:numPr>
          <w:ilvl w:val="0"/>
          <w:numId w:val="47"/>
        </w:numPr>
        <w:rPr>
          <w:lang w:eastAsia="en-US"/>
        </w:rPr>
      </w:pPr>
      <w:r>
        <w:t>В созданном ЗНП пользователь вручную вводит требуемый маршрут доработки, указывая номера переделов</w:t>
      </w:r>
      <w:r w:rsidR="00D94610">
        <w:t xml:space="preserve"> и</w:t>
      </w:r>
      <w:r>
        <w:t xml:space="preserve"> места их выполнения (Рисунок 3.7.6.2.1.).</w:t>
      </w:r>
    </w:p>
    <w:p w14:paraId="2C8606A6" w14:textId="0CDD9866" w:rsidR="000C7693" w:rsidRDefault="000C7693" w:rsidP="000C7693">
      <w:pPr>
        <w:pStyle w:val="30"/>
        <w:ind w:left="1702" w:hanging="851"/>
      </w:pPr>
      <w:r>
        <w:t xml:space="preserve">Подпроцесс 6. </w:t>
      </w:r>
      <w:r w:rsidR="00901352" w:rsidRPr="00901352">
        <w:rPr>
          <w:rFonts w:asciiTheme="majorHAnsi" w:hAnsiTheme="majorHAnsi"/>
        </w:rPr>
        <w:t>Настройка модели роли пользователя</w:t>
      </w:r>
    </w:p>
    <w:p w14:paraId="2CB9E958" w14:textId="15F07D4A" w:rsidR="000C7693" w:rsidRDefault="000C7693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7339A30B" w14:textId="4A93E078" w:rsidR="000C7693" w:rsidRDefault="000C7693" w:rsidP="000C7693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7</w:t>
      </w:r>
      <w:r>
        <w:t>.</w:t>
      </w:r>
      <w:r>
        <w:rPr>
          <w:lang w:val="ru-RU"/>
        </w:rPr>
        <w:t>7.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6. </w:t>
      </w:r>
      <w:r w:rsidR="00901352" w:rsidRPr="00901352">
        <w:rPr>
          <w:rFonts w:asciiTheme="majorHAnsi" w:eastAsia="Arial Unicode MS" w:hAnsiTheme="majorHAnsi"/>
          <w:szCs w:val="20"/>
          <w:lang w:eastAsia="en-US"/>
        </w:rPr>
        <w:t>Настройка модели роли пользователя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0C7693" w:rsidRPr="00CB0D68" w14:paraId="69B20DAD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530C12E" w14:textId="77777777" w:rsidR="000C7693" w:rsidRPr="00B77A5F" w:rsidRDefault="000C7693" w:rsidP="008C2CF4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A6FAFA5" w14:textId="6807BE7A" w:rsidR="000C7693" w:rsidRPr="00CB0D68" w:rsidRDefault="000C7693" w:rsidP="008C2CF4">
            <w:pPr>
              <w:pStyle w:val="TableText"/>
              <w:spacing w:before="60" w:after="60"/>
            </w:pPr>
            <w:r>
              <w:t>При создании нового ЗНП</w:t>
            </w:r>
          </w:p>
        </w:tc>
      </w:tr>
      <w:tr w:rsidR="000C7693" w14:paraId="1AEF4995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EC3A3A6" w14:textId="77777777" w:rsidR="000C7693" w:rsidRDefault="000C7693" w:rsidP="008C2CF4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82B70DD" w14:textId="77777777" w:rsidR="000C7693" w:rsidRDefault="000C7693" w:rsidP="008C2CF4">
            <w:pPr>
              <w:pStyle w:val="TableText"/>
              <w:spacing w:before="60" w:after="60"/>
            </w:pPr>
            <w:r>
              <w:t>Диспетчер ПДБ цеха (ТПс)</w:t>
            </w:r>
          </w:p>
          <w:p w14:paraId="626A1688" w14:textId="0595874F" w:rsidR="00276590" w:rsidRDefault="00276590" w:rsidP="008C2CF4">
            <w:pPr>
              <w:pStyle w:val="TableText"/>
              <w:spacing w:before="60" w:after="60"/>
            </w:pPr>
            <w:r>
              <w:t>Специалист по планированию ЗНП</w:t>
            </w:r>
          </w:p>
        </w:tc>
      </w:tr>
      <w:tr w:rsidR="000C7693" w14:paraId="337BDE09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8E69B5D" w14:textId="77777777" w:rsidR="000C7693" w:rsidRDefault="000C7693" w:rsidP="008C2CF4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1E32E80" w14:textId="46459DB7" w:rsidR="000C7693" w:rsidRDefault="000C7693" w:rsidP="008C2CF4">
            <w:pPr>
              <w:pStyle w:val="TableText"/>
              <w:spacing w:before="60" w:after="60"/>
            </w:pPr>
            <w:r>
              <w:t>ЗНП на разборку</w:t>
            </w:r>
          </w:p>
        </w:tc>
      </w:tr>
      <w:tr w:rsidR="000C7693" w14:paraId="6D197111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201CA93" w14:textId="77777777" w:rsidR="000C7693" w:rsidRDefault="000C7693" w:rsidP="008C2CF4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9C531F0" w14:textId="3F5DB93D" w:rsidR="000C7693" w:rsidRDefault="000C7693" w:rsidP="008C2CF4">
            <w:pPr>
              <w:pStyle w:val="TableText"/>
              <w:spacing w:before="60" w:after="60"/>
            </w:pPr>
            <w:r>
              <w:t>ЗНП на разборку с заполненным маршрутом и комплектующими</w:t>
            </w:r>
          </w:p>
        </w:tc>
      </w:tr>
    </w:tbl>
    <w:p w14:paraId="041391D0" w14:textId="77777777" w:rsidR="000C7693" w:rsidRDefault="000C7693" w:rsidP="006606F5">
      <w:pPr>
        <w:pStyle w:val="4"/>
      </w:pPr>
      <w:r>
        <w:t>Реализация подпроцесса в Подсистеме</w:t>
      </w:r>
    </w:p>
    <w:p w14:paraId="7DCD9CF8" w14:textId="77777777" w:rsidR="000C7693" w:rsidRDefault="000C7693" w:rsidP="000C7693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Заказы на изготовление</w:t>
      </w:r>
    </w:p>
    <w:p w14:paraId="730796E1" w14:textId="77777777" w:rsidR="00276590" w:rsidRPr="003D1CFD" w:rsidRDefault="00276590" w:rsidP="00276590">
      <w:pPr>
        <w:pStyle w:val="a4"/>
        <w:rPr>
          <w:b/>
          <w:lang w:eastAsia="en-US"/>
        </w:rPr>
      </w:pPr>
      <w:r>
        <w:rPr>
          <w:b/>
          <w:lang w:eastAsia="en-US"/>
        </w:rPr>
        <w:t>Роль пользователя «Диспетчер ПДБ цеха (ТПс)»:</w:t>
      </w:r>
    </w:p>
    <w:p w14:paraId="540BD013" w14:textId="4B9DC310" w:rsidR="000C7693" w:rsidRDefault="000C7693" w:rsidP="004C06A8">
      <w:pPr>
        <w:pStyle w:val="af4"/>
        <w:numPr>
          <w:ilvl w:val="0"/>
          <w:numId w:val="48"/>
        </w:numPr>
        <w:rPr>
          <w:lang w:eastAsia="en-US"/>
        </w:rPr>
      </w:pPr>
      <w:r>
        <w:t xml:space="preserve">В созданном ЗНП пользователь указывает технологию разборки путем выбора из списка ТО с типом обработки </w:t>
      </w:r>
      <w:r w:rsidRPr="00E16252">
        <w:rPr>
          <w:i/>
        </w:rPr>
        <w:t>«Разборка»</w:t>
      </w:r>
      <w:r>
        <w:t xml:space="preserve"> по данной ДСЕ.</w:t>
      </w:r>
    </w:p>
    <w:p w14:paraId="625A711C" w14:textId="1C07D9EE" w:rsidR="00637EC8" w:rsidRDefault="00637EC8" w:rsidP="00637EC8">
      <w:pPr>
        <w:pStyle w:val="30"/>
        <w:ind w:left="1702" w:hanging="851"/>
      </w:pPr>
      <w:r>
        <w:t xml:space="preserve">Подпроцесс 7. </w:t>
      </w:r>
      <w:r w:rsidR="00901352" w:rsidRPr="00901352">
        <w:rPr>
          <w:rFonts w:asciiTheme="majorHAnsi" w:hAnsiTheme="majorHAnsi"/>
        </w:rPr>
        <w:t>Настройка логирования</w:t>
      </w:r>
    </w:p>
    <w:p w14:paraId="42B21929" w14:textId="0693828B" w:rsidR="00637EC8" w:rsidRDefault="00637EC8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457C1981" w14:textId="7F60B200" w:rsidR="00637EC8" w:rsidRDefault="00637EC8" w:rsidP="00637EC8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7</w:t>
      </w:r>
      <w:r>
        <w:t>.</w:t>
      </w:r>
      <w:r>
        <w:rPr>
          <w:lang w:val="ru-RU"/>
        </w:rPr>
        <w:t>8.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>Параметры подпроцесса 7</w:t>
      </w:r>
      <w:r w:rsidR="00FD3FA8" w:rsidRPr="00FD3FA8">
        <w:rPr>
          <w:rFonts w:asciiTheme="majorHAnsi" w:eastAsia="Arial Unicode MS" w:hAnsiTheme="majorHAnsi"/>
          <w:szCs w:val="20"/>
          <w:lang w:eastAsia="en-US"/>
        </w:rPr>
        <w:t xml:space="preserve">. </w:t>
      </w:r>
      <w:r w:rsidR="00901352" w:rsidRPr="00901352">
        <w:rPr>
          <w:rFonts w:asciiTheme="majorHAnsi" w:eastAsia="Arial Unicode MS" w:hAnsiTheme="majorHAnsi"/>
          <w:szCs w:val="20"/>
          <w:lang w:eastAsia="en-US"/>
        </w:rPr>
        <w:t>Настройка логирования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637EC8" w:rsidRPr="00CB0D68" w14:paraId="32EC9DE3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4EB3B03" w14:textId="77777777" w:rsidR="00637EC8" w:rsidRPr="00B77A5F" w:rsidRDefault="00637EC8" w:rsidP="00DF3FE1">
            <w:pPr>
              <w:pStyle w:val="TableText"/>
              <w:spacing w:before="20" w:after="2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F43B111" w14:textId="23C3691A" w:rsidR="00637EC8" w:rsidRPr="00CB0D68" w:rsidRDefault="00637EC8" w:rsidP="00DF3FE1">
            <w:pPr>
              <w:pStyle w:val="TableText"/>
              <w:spacing w:before="20" w:after="20"/>
            </w:pPr>
            <w:r>
              <w:t>При создании нового ЗНП</w:t>
            </w:r>
          </w:p>
        </w:tc>
      </w:tr>
      <w:tr w:rsidR="00637EC8" w14:paraId="5AE3817F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A71D698" w14:textId="77777777" w:rsidR="00637EC8" w:rsidRDefault="00637EC8" w:rsidP="00DF3FE1">
            <w:pPr>
              <w:pStyle w:val="TableHeading"/>
              <w:spacing w:before="20" w:after="2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4749DF1" w14:textId="77777777" w:rsidR="00637EC8" w:rsidRDefault="00637EC8" w:rsidP="00DF3FE1">
            <w:pPr>
              <w:pStyle w:val="TableText"/>
              <w:spacing w:before="20" w:after="20"/>
            </w:pPr>
            <w:r>
              <w:t>Технолог цеха (ТПс)</w:t>
            </w:r>
          </w:p>
          <w:p w14:paraId="3C4269D9" w14:textId="18DC01E4" w:rsidR="00276590" w:rsidRDefault="00276590" w:rsidP="00DF3FE1">
            <w:pPr>
              <w:pStyle w:val="TableText"/>
              <w:spacing w:before="20" w:after="20"/>
            </w:pPr>
            <w:r>
              <w:t>Специалист по планированию ЗНП</w:t>
            </w:r>
          </w:p>
        </w:tc>
      </w:tr>
      <w:tr w:rsidR="00637EC8" w14:paraId="129C1815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4EBD2E8" w14:textId="77777777" w:rsidR="00637EC8" w:rsidRDefault="00637EC8" w:rsidP="00DF3FE1">
            <w:pPr>
              <w:pStyle w:val="TableHeading"/>
              <w:spacing w:before="20" w:after="2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606EC17" w14:textId="60204DB5" w:rsidR="00637EC8" w:rsidRDefault="00637EC8" w:rsidP="00DF3FE1">
            <w:pPr>
              <w:pStyle w:val="TableText"/>
              <w:spacing w:before="20" w:after="20"/>
            </w:pPr>
            <w:r>
              <w:t>ЗНП на разборку</w:t>
            </w:r>
          </w:p>
        </w:tc>
      </w:tr>
      <w:tr w:rsidR="00637EC8" w14:paraId="6E08DF90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9549C6C" w14:textId="77777777" w:rsidR="00637EC8" w:rsidRDefault="00637EC8" w:rsidP="00DF3FE1">
            <w:pPr>
              <w:pStyle w:val="TableHeading"/>
              <w:spacing w:before="20" w:after="2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E0196F5" w14:textId="4FB54CB4" w:rsidR="00637EC8" w:rsidRDefault="00637EC8" w:rsidP="00DF3FE1">
            <w:pPr>
              <w:pStyle w:val="TableText"/>
              <w:spacing w:before="20" w:after="20"/>
            </w:pPr>
            <w:r>
              <w:t>ЗНП на разборку с заполненным маршрутом и комплектующими</w:t>
            </w:r>
          </w:p>
        </w:tc>
      </w:tr>
    </w:tbl>
    <w:p w14:paraId="657577BE" w14:textId="77777777" w:rsidR="00637EC8" w:rsidRDefault="00637EC8" w:rsidP="006606F5">
      <w:pPr>
        <w:pStyle w:val="4"/>
      </w:pPr>
      <w:r>
        <w:t>Реализация подпроцесса в Подсистеме</w:t>
      </w:r>
    </w:p>
    <w:p w14:paraId="667FAB88" w14:textId="77777777" w:rsidR="00637EC8" w:rsidRDefault="00637EC8" w:rsidP="00637EC8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Заказы на изготовление</w:t>
      </w:r>
    </w:p>
    <w:p w14:paraId="7ACE4E1F" w14:textId="77777777" w:rsidR="00276590" w:rsidRPr="003D1CFD" w:rsidRDefault="00276590" w:rsidP="00276590">
      <w:pPr>
        <w:pStyle w:val="a4"/>
        <w:rPr>
          <w:b/>
          <w:lang w:eastAsia="en-US"/>
        </w:rPr>
      </w:pPr>
      <w:r>
        <w:rPr>
          <w:b/>
          <w:lang w:eastAsia="en-US"/>
        </w:rPr>
        <w:t>Роль пользователя «</w:t>
      </w:r>
      <w:r w:rsidRPr="00276590">
        <w:rPr>
          <w:b/>
          <w:lang w:eastAsia="en-US"/>
        </w:rPr>
        <w:t>Технолог цеха (ТПс)</w:t>
      </w:r>
      <w:r>
        <w:rPr>
          <w:b/>
          <w:lang w:eastAsia="en-US"/>
        </w:rPr>
        <w:t>»:</w:t>
      </w:r>
    </w:p>
    <w:p w14:paraId="4AE475BE" w14:textId="59CCE336" w:rsidR="00637EC8" w:rsidRDefault="00637EC8" w:rsidP="004C06A8">
      <w:pPr>
        <w:pStyle w:val="af4"/>
        <w:numPr>
          <w:ilvl w:val="0"/>
          <w:numId w:val="49"/>
        </w:numPr>
        <w:rPr>
          <w:lang w:eastAsia="en-US"/>
        </w:rPr>
      </w:pPr>
      <w:r>
        <w:t>В созданном ЗНП пользователь вручную вводит требуемый маршрут разборки, указывая номера переделов</w:t>
      </w:r>
      <w:r w:rsidR="00D94610">
        <w:t xml:space="preserve"> и</w:t>
      </w:r>
      <w:r>
        <w:t xml:space="preserve"> места их выполнения (Рисунок </w:t>
      </w:r>
      <w:r>
        <w:lastRenderedPageBreak/>
        <w:t>3.7.8.2.1).</w:t>
      </w:r>
    </w:p>
    <w:p w14:paraId="1168DC2B" w14:textId="7F337E1D" w:rsidR="00777052" w:rsidRDefault="00777052" w:rsidP="00777052">
      <w:pPr>
        <w:pStyle w:val="30"/>
        <w:ind w:left="1702" w:hanging="851"/>
      </w:pPr>
      <w:r>
        <w:t xml:space="preserve">Подпроцесс 8. </w:t>
      </w:r>
      <w:r w:rsidR="00901352" w:rsidRPr="00901352">
        <w:rPr>
          <w:rFonts w:asciiTheme="majorHAnsi" w:hAnsiTheme="majorHAnsi"/>
        </w:rPr>
        <w:t>Настройка удаленной печати</w:t>
      </w:r>
    </w:p>
    <w:p w14:paraId="7ED3063B" w14:textId="7DED8DDE" w:rsidR="00777052" w:rsidRDefault="00777052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00A2F083" w14:textId="5E74068D" w:rsidR="00777052" w:rsidRDefault="00777052" w:rsidP="00777052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7</w:t>
      </w:r>
      <w:r>
        <w:t>.</w:t>
      </w:r>
      <w:r>
        <w:rPr>
          <w:lang w:val="ru-RU"/>
        </w:rPr>
        <w:t>9.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8. </w:t>
      </w:r>
      <w:r w:rsidR="00901352" w:rsidRPr="00901352">
        <w:rPr>
          <w:rFonts w:asciiTheme="majorHAnsi" w:eastAsia="Arial Unicode MS" w:hAnsiTheme="majorHAnsi"/>
          <w:szCs w:val="20"/>
          <w:lang w:val="ru-RU" w:eastAsia="en-US"/>
        </w:rPr>
        <w:t>Настройка удаленной печати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777052" w:rsidRPr="00CB0D68" w14:paraId="4B52CBFF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5F1746F" w14:textId="77777777" w:rsidR="00777052" w:rsidRPr="00B77A5F" w:rsidRDefault="00777052" w:rsidP="008C2CF4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1B0C8B90" w14:textId="1FA4EAE3" w:rsidR="00777052" w:rsidRPr="00CB0D68" w:rsidRDefault="00777052" w:rsidP="008C2CF4">
            <w:pPr>
              <w:pStyle w:val="TableText"/>
              <w:spacing w:before="60" w:after="60"/>
            </w:pPr>
            <w:r>
              <w:t>Не регламентирован</w:t>
            </w:r>
          </w:p>
        </w:tc>
      </w:tr>
      <w:tr w:rsidR="00777052" w14:paraId="6FD02392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268CC11" w14:textId="73E17CD3" w:rsidR="00777052" w:rsidRDefault="00777052" w:rsidP="008C2CF4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96982EA" w14:textId="5641A9A2" w:rsidR="00777052" w:rsidRDefault="00777052" w:rsidP="008C2CF4">
            <w:pPr>
              <w:pStyle w:val="TableText"/>
              <w:spacing w:before="60" w:after="60"/>
            </w:pPr>
            <w:r>
              <w:t>Диспетчер ПДБ цеха (ТПс)</w:t>
            </w:r>
          </w:p>
        </w:tc>
      </w:tr>
      <w:tr w:rsidR="00777052" w14:paraId="6A368600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EFEC47F" w14:textId="10D08294" w:rsidR="00777052" w:rsidRDefault="00777052" w:rsidP="008C2CF4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EC517FF" w14:textId="67218580" w:rsidR="00777052" w:rsidRDefault="00777052" w:rsidP="008C2CF4">
            <w:pPr>
              <w:pStyle w:val="TableText"/>
              <w:spacing w:before="60" w:after="60"/>
            </w:pPr>
            <w:r>
              <w:t>ЗНП на разборку, партия / номера ДСЕ на первом переделе ЗНП на разборку в статусе «В очереди»</w:t>
            </w:r>
          </w:p>
        </w:tc>
      </w:tr>
      <w:tr w:rsidR="00777052" w14:paraId="74D40842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EF18CB4" w14:textId="1B38C87F" w:rsidR="00777052" w:rsidRDefault="00777052" w:rsidP="008C2CF4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3AFA830" w14:textId="668473EE" w:rsidR="00777052" w:rsidRDefault="00CB4A7E" w:rsidP="008C2CF4">
            <w:pPr>
              <w:pStyle w:val="TableText"/>
              <w:spacing w:before="60" w:after="60"/>
            </w:pPr>
            <w:r>
              <w:t xml:space="preserve">Партия, сформированная по ЗНП </w:t>
            </w:r>
            <w:r w:rsidR="00777052">
              <w:t>на разборку</w:t>
            </w:r>
          </w:p>
        </w:tc>
      </w:tr>
    </w:tbl>
    <w:p w14:paraId="29845B50" w14:textId="77777777" w:rsidR="00777052" w:rsidRDefault="00777052" w:rsidP="006606F5">
      <w:pPr>
        <w:pStyle w:val="4"/>
      </w:pPr>
      <w:r>
        <w:t>Реализация подпроцесса в Подсистеме</w:t>
      </w:r>
    </w:p>
    <w:p w14:paraId="55CC1AD8" w14:textId="38857D4C" w:rsidR="00777052" w:rsidRDefault="00777052" w:rsidP="00777052">
      <w:pPr>
        <w:pStyle w:val="a4"/>
        <w:rPr>
          <w:lang w:eastAsia="en-US"/>
        </w:rPr>
      </w:pPr>
      <w:r>
        <w:t xml:space="preserve">Реализация </w:t>
      </w:r>
      <w:r>
        <w:rPr>
          <w:lang w:eastAsia="en-US"/>
        </w:rPr>
        <w:t>операции</w:t>
      </w:r>
      <w:r>
        <w:t xml:space="preserve"> формирования ТПс аналогична соответствующей операции БП </w:t>
      </w:r>
      <w:r w:rsidR="00341294">
        <w:t>«</w:t>
      </w:r>
      <w:r>
        <w:t xml:space="preserve">Л2 </w:t>
      </w:r>
      <w:r w:rsidRPr="0042669E">
        <w:t>Формирование ТПс. Комплектование номенклатуры для процессов сборки сборочных единиц и изделий, изготовления деталей и ПФ</w:t>
      </w:r>
      <w:r w:rsidR="00341294">
        <w:t>»</w:t>
      </w:r>
      <w:r>
        <w:t>.</w:t>
      </w:r>
    </w:p>
    <w:p w14:paraId="448876FB" w14:textId="77777777" w:rsidR="00276590" w:rsidRDefault="00276590" w:rsidP="00164231">
      <w:pPr>
        <w:pStyle w:val="a4"/>
        <w:spacing w:after="120" w:line="240" w:lineRule="auto"/>
        <w:ind w:firstLine="0"/>
        <w:jc w:val="center"/>
        <w:rPr>
          <w:lang w:eastAsia="en-US"/>
        </w:rPr>
      </w:pPr>
    </w:p>
    <w:p w14:paraId="45527421" w14:textId="77777777" w:rsidR="00862E68" w:rsidRPr="003F14DE" w:rsidRDefault="00862E68" w:rsidP="00862E68">
      <w:pPr>
        <w:pStyle w:val="HeadingBar"/>
        <w:pageBreakBefore/>
        <w:rPr>
          <w:lang w:val="ru-RU"/>
        </w:rPr>
      </w:pPr>
    </w:p>
    <w:p w14:paraId="073DF2E7" w14:textId="3E310FC0" w:rsidR="00862E68" w:rsidRDefault="0041674D" w:rsidP="00D94610">
      <w:pPr>
        <w:pStyle w:val="22"/>
        <w:ind w:left="1702" w:hanging="851"/>
      </w:pPr>
      <w:bookmarkStart w:id="22" w:name="_Toc75289154"/>
      <w:r>
        <w:t>Ш</w:t>
      </w:r>
      <w:r w:rsidR="00862E68">
        <w:t xml:space="preserve">7 </w:t>
      </w:r>
      <w:r w:rsidRPr="0041674D">
        <w:t>Работа офлайн и завершение работы с ТСД</w:t>
      </w:r>
      <w:bookmarkEnd w:id="22"/>
    </w:p>
    <w:p w14:paraId="6E9C4462" w14:textId="11C00480" w:rsidR="00862E68" w:rsidRDefault="00862E68" w:rsidP="00016E60">
      <w:pPr>
        <w:pStyle w:val="30"/>
        <w:ind w:left="1702" w:hanging="851"/>
      </w:pPr>
      <w:r>
        <w:t xml:space="preserve">Схема БП </w:t>
      </w:r>
      <w:r w:rsidR="0041674D">
        <w:t>Ш</w:t>
      </w:r>
      <w:r>
        <w:t xml:space="preserve">7 </w:t>
      </w:r>
      <w:r w:rsidR="0041674D" w:rsidRPr="0041674D">
        <w:t>Работа офлайн и завершение работы с ТСД</w:t>
      </w:r>
    </w:p>
    <w:p w14:paraId="7BF853D7" w14:textId="6EE522D1" w:rsidR="00862E68" w:rsidRPr="001A369B" w:rsidRDefault="00862E68" w:rsidP="00862E68">
      <w:pPr>
        <w:pStyle w:val="a4"/>
        <w:rPr>
          <w:lang w:eastAsia="en-US"/>
        </w:rPr>
      </w:pPr>
      <w:r w:rsidRPr="00566148">
        <w:rPr>
          <w:lang w:eastAsia="en-US"/>
        </w:rPr>
        <w:t>На</w:t>
      </w:r>
      <w:r>
        <w:rPr>
          <w:lang w:eastAsia="en-US"/>
        </w:rPr>
        <w:t xml:space="preserve"> Рисунке 3.8.1.1</w:t>
      </w:r>
      <w:r w:rsidRPr="00566148">
        <w:rPr>
          <w:lang w:eastAsia="en-US"/>
        </w:rPr>
        <w:t xml:space="preserve"> представлена схема бизнес-процесса </w:t>
      </w:r>
      <w:r>
        <w:rPr>
          <w:lang w:eastAsia="en-US"/>
        </w:rPr>
        <w:t>«</w:t>
      </w:r>
      <w:r w:rsidR="00FC1506" w:rsidRPr="00FC1506">
        <w:rPr>
          <w:lang w:eastAsia="en-US"/>
        </w:rPr>
        <w:t>Ш7 Работа офлайн и завершение работы с ТСД</w:t>
      </w:r>
      <w:r>
        <w:rPr>
          <w:lang w:eastAsia="en-US"/>
        </w:rPr>
        <w:t>»</w:t>
      </w:r>
      <w:r w:rsidRPr="00566148">
        <w:rPr>
          <w:lang w:eastAsia="en-US"/>
        </w:rPr>
        <w:t>.</w:t>
      </w:r>
      <w:r w:rsidR="00FC1506">
        <w:rPr>
          <w:lang w:eastAsia="en-US"/>
        </w:rPr>
        <w:t xml:space="preserve"> </w:t>
      </w:r>
      <w:r w:rsidR="00FC1506" w:rsidRPr="00A12CC2">
        <w:t xml:space="preserve">Зеленым </w:t>
      </w:r>
      <w:r w:rsidR="00FC1506">
        <w:t xml:space="preserve">цветом </w:t>
      </w:r>
      <w:r w:rsidR="00FC1506" w:rsidRPr="00A12CC2">
        <w:t xml:space="preserve">обозначены </w:t>
      </w:r>
      <w:r w:rsidR="00FC1506">
        <w:t>функции Подсистемы, выполняемые пользователем, желтым – внутренние алгоритмы системы.</w:t>
      </w:r>
    </w:p>
    <w:p w14:paraId="00B5630F" w14:textId="61D6B9EE" w:rsidR="00862E68" w:rsidRDefault="004B1667" w:rsidP="00862E68">
      <w:pPr>
        <w:pStyle w:val="a4"/>
        <w:spacing w:line="240" w:lineRule="auto"/>
        <w:ind w:firstLine="0"/>
        <w:jc w:val="center"/>
        <w:rPr>
          <w:lang w:eastAsia="en-US"/>
        </w:rPr>
      </w:pPr>
      <w:r w:rsidRPr="004B1667">
        <w:rPr>
          <w:noProof/>
        </w:rPr>
        <w:drawing>
          <wp:inline distT="0" distB="0" distL="0" distR="0" wp14:anchorId="32C762E4" wp14:editId="3446B4C6">
            <wp:extent cx="6119495" cy="25977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E4FB" w14:textId="015FC466" w:rsidR="00862E68" w:rsidRDefault="00862E68" w:rsidP="00862E68">
      <w:pPr>
        <w:pStyle w:val="a4"/>
        <w:spacing w:after="120" w:line="240" w:lineRule="auto"/>
        <w:ind w:firstLine="0"/>
        <w:jc w:val="center"/>
        <w:rPr>
          <w:i/>
          <w:lang w:eastAsia="en-US"/>
        </w:rPr>
      </w:pPr>
      <w:r>
        <w:rPr>
          <w:i/>
          <w:lang w:eastAsia="en-US"/>
        </w:rPr>
        <w:t>Рисунке 3.8.1.1</w:t>
      </w:r>
      <w:r w:rsidRPr="00BD3316">
        <w:rPr>
          <w:i/>
          <w:lang w:eastAsia="en-US"/>
        </w:rPr>
        <w:t xml:space="preserve"> </w:t>
      </w:r>
      <w:r w:rsidR="00341294">
        <w:rPr>
          <w:i/>
          <w:lang w:eastAsia="en-US"/>
        </w:rPr>
        <w:t>Схема бизнес-процесса «</w:t>
      </w:r>
      <w:r w:rsidR="00FC1506" w:rsidRPr="00FC1506">
        <w:rPr>
          <w:i/>
          <w:lang w:eastAsia="en-US"/>
        </w:rPr>
        <w:t>Ш7 Работа офлайн и завершение работы с ТСД</w:t>
      </w:r>
      <w:r w:rsidRPr="00F66931">
        <w:rPr>
          <w:i/>
          <w:lang w:eastAsia="en-US"/>
        </w:rPr>
        <w:t>»</w:t>
      </w:r>
    </w:p>
    <w:p w14:paraId="7C4E434E" w14:textId="61AC1BDA" w:rsidR="00862E68" w:rsidRDefault="00862E68" w:rsidP="00862E68">
      <w:pPr>
        <w:pStyle w:val="30"/>
        <w:ind w:left="1702" w:hanging="851"/>
      </w:pPr>
      <w:r>
        <w:t xml:space="preserve">Подпроцесс 1. </w:t>
      </w:r>
      <w:r w:rsidR="00FC1506" w:rsidRPr="00FC1506">
        <w:t>Отложенная передача данных</w:t>
      </w:r>
    </w:p>
    <w:p w14:paraId="6178EFA2" w14:textId="521FF6F8" w:rsidR="00862E68" w:rsidRDefault="00862E68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778E140E" w14:textId="49F2022C" w:rsidR="00862E68" w:rsidRDefault="00862E68" w:rsidP="00862E68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8</w:t>
      </w:r>
      <w:r>
        <w:t>.</w:t>
      </w:r>
      <w:r>
        <w:rPr>
          <w:lang w:val="ru-RU"/>
        </w:rPr>
        <w:t>2.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1. </w:t>
      </w:r>
      <w:r w:rsidR="00FC1506" w:rsidRPr="00FC1506">
        <w:t>Отложенная передача данных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862E68" w:rsidRPr="00CB0D68" w14:paraId="49FF9DA7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0A4671B" w14:textId="77777777" w:rsidR="00862E68" w:rsidRPr="00B77A5F" w:rsidRDefault="00862E68" w:rsidP="008C2CF4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E14409D" w14:textId="4E062A73" w:rsidR="00862E68" w:rsidRPr="00CB0D68" w:rsidRDefault="00862E68" w:rsidP="008C2CF4">
            <w:pPr>
              <w:pStyle w:val="TableText"/>
              <w:spacing w:before="60" w:after="60"/>
            </w:pPr>
            <w:r>
              <w:t>Не регламентирован</w:t>
            </w:r>
          </w:p>
        </w:tc>
      </w:tr>
      <w:tr w:rsidR="00862E68" w14:paraId="08A8E743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6E4FE89B" w14:textId="77777777" w:rsidR="00862E68" w:rsidRDefault="00862E68" w:rsidP="008C2CF4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A9B7374" w14:textId="720102B3" w:rsidR="00862E68" w:rsidRDefault="00862E68" w:rsidP="008C2CF4">
            <w:pPr>
              <w:pStyle w:val="TableText"/>
              <w:spacing w:before="60" w:after="60"/>
            </w:pPr>
            <w:r w:rsidRPr="007E7003">
              <w:t xml:space="preserve">Диспетчер ПДБ </w:t>
            </w:r>
            <w:r>
              <w:t>цеха (ТПс)</w:t>
            </w:r>
          </w:p>
        </w:tc>
      </w:tr>
      <w:tr w:rsidR="00862E68" w14:paraId="0063777C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2BC98B5" w14:textId="77777777" w:rsidR="00862E68" w:rsidRDefault="00862E68" w:rsidP="008C2CF4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7658B89" w14:textId="02606D3F" w:rsidR="00862E68" w:rsidRPr="00862E68" w:rsidRDefault="00862E68" w:rsidP="00862E6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862E68">
              <w:rPr>
                <w:rFonts w:ascii="Cambria" w:hAnsi="Cambria"/>
                <w:sz w:val="20"/>
                <w:szCs w:val="20"/>
              </w:rPr>
              <w:t>ЗНП, партии / номера ДСЕ</w:t>
            </w:r>
          </w:p>
          <w:p w14:paraId="6DA6DC8F" w14:textId="77777777" w:rsidR="00862E68" w:rsidRPr="00862E68" w:rsidRDefault="00862E68" w:rsidP="00862E6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862E68">
              <w:rPr>
                <w:rFonts w:ascii="Cambria" w:hAnsi="Cambria"/>
                <w:sz w:val="20"/>
                <w:szCs w:val="20"/>
              </w:rPr>
              <w:t>Состояние комплектации ЗНП</w:t>
            </w:r>
          </w:p>
          <w:p w14:paraId="283B2768" w14:textId="35685954" w:rsidR="00862E68" w:rsidRDefault="00862E68" w:rsidP="00862E68">
            <w:pPr>
              <w:pStyle w:val="TableText"/>
              <w:spacing w:before="60" w:after="60"/>
            </w:pPr>
            <w:r w:rsidRPr="00862E68">
              <w:t>Состояние выполнения операций по ТПс</w:t>
            </w:r>
          </w:p>
        </w:tc>
      </w:tr>
      <w:tr w:rsidR="00862E68" w14:paraId="032997FD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2EB7417" w14:textId="77777777" w:rsidR="00862E68" w:rsidRDefault="00862E68" w:rsidP="008C2CF4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9C6D167" w14:textId="77777777" w:rsidR="00862E68" w:rsidRPr="00862E68" w:rsidRDefault="00862E68" w:rsidP="00862E6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862E68">
              <w:rPr>
                <w:rFonts w:ascii="Cambria" w:hAnsi="Cambria"/>
                <w:sz w:val="20"/>
                <w:szCs w:val="20"/>
              </w:rPr>
              <w:t>Решения:</w:t>
            </w:r>
          </w:p>
          <w:p w14:paraId="1B5C307D" w14:textId="77777777" w:rsidR="00862E68" w:rsidRPr="00862E68" w:rsidRDefault="00862E68" w:rsidP="004C06A8">
            <w:pPr>
              <w:pStyle w:val="affe"/>
              <w:numPr>
                <w:ilvl w:val="0"/>
                <w:numId w:val="54"/>
              </w:numPr>
              <w:spacing w:before="60" w:after="60"/>
              <w:ind w:left="484"/>
              <w:rPr>
                <w:rFonts w:ascii="Cambria" w:hAnsi="Cambria"/>
                <w:sz w:val="20"/>
                <w:szCs w:val="20"/>
              </w:rPr>
            </w:pPr>
            <w:r w:rsidRPr="00862E68">
              <w:rPr>
                <w:rFonts w:ascii="Cambria" w:hAnsi="Cambria"/>
                <w:sz w:val="20"/>
                <w:szCs w:val="20"/>
              </w:rPr>
              <w:t>о запуске на переделе</w:t>
            </w:r>
          </w:p>
          <w:p w14:paraId="3ABCFD9B" w14:textId="77777777" w:rsidR="00862E68" w:rsidRPr="00862E68" w:rsidRDefault="00862E68" w:rsidP="004C06A8">
            <w:pPr>
              <w:pStyle w:val="affe"/>
              <w:numPr>
                <w:ilvl w:val="0"/>
                <w:numId w:val="54"/>
              </w:numPr>
              <w:spacing w:before="60" w:after="60"/>
              <w:ind w:left="484"/>
              <w:rPr>
                <w:rFonts w:ascii="Cambria" w:hAnsi="Cambria"/>
                <w:sz w:val="20"/>
                <w:szCs w:val="20"/>
              </w:rPr>
            </w:pPr>
            <w:r w:rsidRPr="00862E68">
              <w:rPr>
                <w:rFonts w:ascii="Cambria" w:hAnsi="Cambria"/>
                <w:sz w:val="20"/>
                <w:szCs w:val="20"/>
              </w:rPr>
              <w:t>о выпуске на переделе</w:t>
            </w:r>
          </w:p>
          <w:p w14:paraId="7F5A071C" w14:textId="77777777" w:rsidR="00862E68" w:rsidRPr="00862E68" w:rsidRDefault="00862E68" w:rsidP="004C06A8">
            <w:pPr>
              <w:pStyle w:val="affe"/>
              <w:numPr>
                <w:ilvl w:val="0"/>
                <w:numId w:val="54"/>
              </w:numPr>
              <w:spacing w:before="60" w:after="60"/>
              <w:ind w:left="484"/>
              <w:rPr>
                <w:rFonts w:ascii="Cambria" w:hAnsi="Cambria"/>
                <w:sz w:val="20"/>
                <w:szCs w:val="20"/>
              </w:rPr>
            </w:pPr>
            <w:r w:rsidRPr="00862E68">
              <w:rPr>
                <w:rFonts w:ascii="Cambria" w:hAnsi="Cambria"/>
                <w:sz w:val="20"/>
                <w:szCs w:val="20"/>
              </w:rPr>
              <w:t>об остановке запущенного ЗНП</w:t>
            </w:r>
          </w:p>
          <w:p w14:paraId="3BCFBB47" w14:textId="77777777" w:rsidR="00862E68" w:rsidRPr="00862E68" w:rsidRDefault="00862E68" w:rsidP="004C06A8">
            <w:pPr>
              <w:pStyle w:val="affe"/>
              <w:numPr>
                <w:ilvl w:val="0"/>
                <w:numId w:val="54"/>
              </w:numPr>
              <w:spacing w:before="60" w:after="60"/>
              <w:ind w:left="484"/>
              <w:rPr>
                <w:rFonts w:ascii="Cambria" w:hAnsi="Cambria"/>
                <w:sz w:val="20"/>
                <w:szCs w:val="20"/>
              </w:rPr>
            </w:pPr>
            <w:r w:rsidRPr="00862E68">
              <w:rPr>
                <w:rFonts w:ascii="Cambria" w:hAnsi="Cambria"/>
                <w:sz w:val="20"/>
                <w:szCs w:val="20"/>
              </w:rPr>
              <w:t>о возобновлении обработки по ЗНП</w:t>
            </w:r>
          </w:p>
          <w:p w14:paraId="1DD157FF" w14:textId="2B50613F" w:rsidR="00862E68" w:rsidRDefault="00862E68" w:rsidP="004C06A8">
            <w:pPr>
              <w:pStyle w:val="affe"/>
              <w:numPr>
                <w:ilvl w:val="0"/>
                <w:numId w:val="54"/>
              </w:numPr>
              <w:spacing w:before="60" w:after="60"/>
              <w:ind w:left="484"/>
            </w:pPr>
            <w:r w:rsidRPr="00862E68">
              <w:rPr>
                <w:rFonts w:ascii="Cambria" w:hAnsi="Cambria"/>
                <w:sz w:val="20"/>
                <w:szCs w:val="20"/>
              </w:rPr>
              <w:t>об оформлении карты доработки</w:t>
            </w:r>
          </w:p>
        </w:tc>
      </w:tr>
    </w:tbl>
    <w:p w14:paraId="6DB867A3" w14:textId="77777777" w:rsidR="00862E68" w:rsidRDefault="00862E68" w:rsidP="006606F5">
      <w:pPr>
        <w:pStyle w:val="4"/>
      </w:pPr>
      <w:r>
        <w:t>Реализация подпроцесса в Подсистеме</w:t>
      </w:r>
    </w:p>
    <w:p w14:paraId="566CCC8B" w14:textId="27CFA1E8" w:rsidR="00862E68" w:rsidRPr="003D1CFD" w:rsidRDefault="00862E68" w:rsidP="00862E68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Диспетчирование /</w:t>
      </w:r>
      <w:r w:rsidRPr="007E7003">
        <w:rPr>
          <w:b/>
          <w:lang w:eastAsia="en-US"/>
        </w:rPr>
        <w:t xml:space="preserve"> </w:t>
      </w:r>
      <w:r>
        <w:rPr>
          <w:b/>
        </w:rPr>
        <w:t>План цеха</w:t>
      </w:r>
    </w:p>
    <w:p w14:paraId="26EFCE15" w14:textId="309962B5" w:rsidR="00862E68" w:rsidRDefault="00862E68" w:rsidP="00862E68">
      <w:pPr>
        <w:pStyle w:val="a4"/>
        <w:rPr>
          <w:lang w:eastAsia="en-US"/>
        </w:rPr>
      </w:pPr>
      <w:r>
        <w:rPr>
          <w:lang w:eastAsia="en-US"/>
        </w:rPr>
        <w:t>Для осуществления контроля комплектации ЗНП и его выполнения:</w:t>
      </w:r>
    </w:p>
    <w:p w14:paraId="58C1D072" w14:textId="7B06754E" w:rsidR="00862E68" w:rsidRDefault="00862E68" w:rsidP="004C06A8">
      <w:pPr>
        <w:pStyle w:val="af4"/>
        <w:numPr>
          <w:ilvl w:val="0"/>
          <w:numId w:val="55"/>
        </w:numPr>
        <w:rPr>
          <w:lang w:eastAsia="en-US"/>
        </w:rPr>
      </w:pPr>
      <w:r>
        <w:t>Пользователь в Плане цеха устанавливает необходимые фильтры: подразделение, период, ЗНП, проект, этап проекта.</w:t>
      </w:r>
    </w:p>
    <w:p w14:paraId="51C0C2D9" w14:textId="73F63C5C" w:rsidR="0075682A" w:rsidRDefault="0075682A" w:rsidP="00DF3FE1">
      <w:pPr>
        <w:pStyle w:val="30"/>
        <w:spacing w:before="60"/>
        <w:ind w:left="1702" w:hanging="851"/>
      </w:pPr>
      <w:r>
        <w:lastRenderedPageBreak/>
        <w:t xml:space="preserve">Подпроцесс 2. </w:t>
      </w:r>
      <w:r w:rsidR="00FC1506" w:rsidRPr="00FC1506">
        <w:t>Запрос нового токена</w:t>
      </w:r>
    </w:p>
    <w:p w14:paraId="6AFFEF99" w14:textId="05B4E8D0" w:rsidR="0075682A" w:rsidRDefault="0075682A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7797A894" w14:textId="51CB2432" w:rsidR="0075682A" w:rsidRDefault="0075682A" w:rsidP="0075682A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8</w:t>
      </w:r>
      <w:r>
        <w:t>.</w:t>
      </w:r>
      <w:r>
        <w:rPr>
          <w:lang w:val="ru-RU"/>
        </w:rPr>
        <w:t>3.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2. </w:t>
      </w:r>
      <w:r w:rsidR="00FC1506" w:rsidRPr="00FC1506">
        <w:t>Запрос нового токена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75682A" w:rsidRPr="00CB0D68" w14:paraId="6325B5E7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02B3A78" w14:textId="77777777" w:rsidR="0075682A" w:rsidRPr="00B77A5F" w:rsidRDefault="0075682A" w:rsidP="00DF3FE1">
            <w:pPr>
              <w:pStyle w:val="TableText"/>
              <w:spacing w:before="20" w:after="4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56EB514" w14:textId="621B0668" w:rsidR="0075682A" w:rsidRPr="00CB0D68" w:rsidRDefault="0075682A" w:rsidP="00DF3FE1">
            <w:pPr>
              <w:pStyle w:val="TableText"/>
              <w:spacing w:before="20" w:after="40"/>
            </w:pPr>
            <w:r>
              <w:t>Не регламентирован</w:t>
            </w:r>
          </w:p>
        </w:tc>
      </w:tr>
      <w:tr w:rsidR="0075682A" w14:paraId="3627915B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8C03F80" w14:textId="77777777" w:rsidR="0075682A" w:rsidRDefault="0075682A" w:rsidP="00DF3FE1">
            <w:pPr>
              <w:pStyle w:val="TableHeading"/>
              <w:spacing w:before="20" w:after="4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250F082" w14:textId="7EA14892" w:rsidR="0075682A" w:rsidRDefault="0075682A" w:rsidP="00DF3FE1">
            <w:pPr>
              <w:pStyle w:val="TableText"/>
              <w:spacing w:before="20" w:after="40"/>
            </w:pPr>
            <w:r w:rsidRPr="007E7003">
              <w:t xml:space="preserve">Диспетчер ПДБ </w:t>
            </w:r>
            <w:r>
              <w:t>цеха (ТПс)</w:t>
            </w:r>
          </w:p>
        </w:tc>
      </w:tr>
      <w:tr w:rsidR="0075682A" w14:paraId="29BB7E67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70019A4" w14:textId="77777777" w:rsidR="0075682A" w:rsidRDefault="0075682A" w:rsidP="00DF3FE1">
            <w:pPr>
              <w:pStyle w:val="TableHeading"/>
              <w:spacing w:before="20" w:after="4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ECBC118" w14:textId="529E2B71" w:rsidR="0075682A" w:rsidRDefault="0075682A" w:rsidP="00DF3FE1">
            <w:pPr>
              <w:pStyle w:val="TableText"/>
              <w:spacing w:before="20" w:after="40"/>
            </w:pPr>
            <w:r>
              <w:t>Запущенные в производство ЗНП</w:t>
            </w:r>
          </w:p>
        </w:tc>
      </w:tr>
      <w:tr w:rsidR="0075682A" w14:paraId="5CBE25A7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8ECF03D" w14:textId="77777777" w:rsidR="0075682A" w:rsidRDefault="0075682A" w:rsidP="00DF3FE1">
            <w:pPr>
              <w:pStyle w:val="TableHeading"/>
              <w:spacing w:before="20" w:after="4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11A65BF" w14:textId="040ACAFF" w:rsidR="0075682A" w:rsidRDefault="0075682A" w:rsidP="00DF3FE1">
            <w:pPr>
              <w:pStyle w:val="TableText"/>
              <w:spacing w:before="20" w:after="40"/>
            </w:pPr>
            <w:r>
              <w:t>ЗНП в статусе «Остановлен»</w:t>
            </w:r>
          </w:p>
        </w:tc>
      </w:tr>
    </w:tbl>
    <w:p w14:paraId="05B76CA3" w14:textId="77777777" w:rsidR="0075682A" w:rsidRDefault="0075682A" w:rsidP="006606F5">
      <w:pPr>
        <w:pStyle w:val="4"/>
      </w:pPr>
      <w:r>
        <w:t>Реализация подпроцесса в Подсистеме</w:t>
      </w:r>
    </w:p>
    <w:p w14:paraId="68CF4B15" w14:textId="77777777" w:rsidR="0075682A" w:rsidRPr="003D1CFD" w:rsidRDefault="0075682A" w:rsidP="0075682A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Диспетчирование /</w:t>
      </w:r>
      <w:r w:rsidRPr="007E7003">
        <w:rPr>
          <w:b/>
          <w:lang w:eastAsia="en-US"/>
        </w:rPr>
        <w:t xml:space="preserve"> </w:t>
      </w:r>
      <w:r>
        <w:rPr>
          <w:b/>
        </w:rPr>
        <w:t>План цеха</w:t>
      </w:r>
    </w:p>
    <w:p w14:paraId="7380425D" w14:textId="2C7878F1" w:rsidR="0075682A" w:rsidRDefault="0075682A" w:rsidP="0075682A">
      <w:pPr>
        <w:pStyle w:val="a4"/>
        <w:rPr>
          <w:lang w:eastAsia="en-US"/>
        </w:rPr>
      </w:pPr>
      <w:r>
        <w:rPr>
          <w:lang w:eastAsia="en-US"/>
        </w:rPr>
        <w:t>Для регистрации остановки работ по ЗНП:</w:t>
      </w:r>
    </w:p>
    <w:p w14:paraId="1A7ECC8B" w14:textId="4180050C" w:rsidR="0075682A" w:rsidRDefault="0075682A" w:rsidP="004C06A8">
      <w:pPr>
        <w:pStyle w:val="af4"/>
        <w:numPr>
          <w:ilvl w:val="0"/>
          <w:numId w:val="56"/>
        </w:numPr>
        <w:rPr>
          <w:lang w:eastAsia="en-US"/>
        </w:rPr>
      </w:pPr>
      <w:r>
        <w:t>Пользователь в Плане цеха устанавливает необходимые фильтры: подразделение, период, ЗНП, проект, этап проекта</w:t>
      </w:r>
      <w:r w:rsidR="00F945E4">
        <w:t>, статус ЗНП</w:t>
      </w:r>
      <w:r>
        <w:t>.</w:t>
      </w:r>
    </w:p>
    <w:p w14:paraId="73E6B115" w14:textId="4D1F598F" w:rsidR="0010263C" w:rsidRDefault="0010263C" w:rsidP="00DF3FE1">
      <w:pPr>
        <w:pStyle w:val="30"/>
        <w:spacing w:before="60"/>
        <w:ind w:left="1702" w:hanging="851"/>
      </w:pPr>
      <w:r>
        <w:t xml:space="preserve">Подпроцесс 3. </w:t>
      </w:r>
      <w:r w:rsidR="00FC1506" w:rsidRPr="00FC1506">
        <w:t>Завершение работы с ТСД</w:t>
      </w:r>
    </w:p>
    <w:p w14:paraId="74245A40" w14:textId="1DD24EAC" w:rsidR="0010263C" w:rsidRDefault="0010263C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31A7518C" w14:textId="1A1B6713" w:rsidR="0010263C" w:rsidRDefault="0010263C" w:rsidP="0010263C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>
        <w:rPr>
          <w:lang w:val="ru-RU"/>
        </w:rPr>
        <w:t>8</w:t>
      </w:r>
      <w:r>
        <w:t>.</w:t>
      </w:r>
      <w:r>
        <w:rPr>
          <w:lang w:val="ru-RU"/>
        </w:rPr>
        <w:t>4.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3. </w:t>
      </w:r>
      <w:r w:rsidR="00FC1506" w:rsidRPr="00FC1506">
        <w:t>Завершение работы с ТСД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10263C" w:rsidRPr="00CB0D68" w14:paraId="4CE88AA8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7AF02AEB" w14:textId="77777777" w:rsidR="0010263C" w:rsidRPr="00B77A5F" w:rsidRDefault="0010263C" w:rsidP="00DF3FE1">
            <w:pPr>
              <w:pStyle w:val="TableText"/>
              <w:spacing w:before="20" w:after="4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AAB6903" w14:textId="6E2A1E08" w:rsidR="0010263C" w:rsidRPr="00CB0D68" w:rsidRDefault="0010263C" w:rsidP="00DF3FE1">
            <w:pPr>
              <w:pStyle w:val="TableText"/>
              <w:spacing w:before="20" w:after="40"/>
            </w:pPr>
            <w:r>
              <w:t>Не регламентирован</w:t>
            </w:r>
          </w:p>
        </w:tc>
      </w:tr>
      <w:tr w:rsidR="0010263C" w14:paraId="3F42C829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01C1E75" w14:textId="77777777" w:rsidR="0010263C" w:rsidRDefault="0010263C" w:rsidP="00DF3FE1">
            <w:pPr>
              <w:pStyle w:val="TableHeading"/>
              <w:spacing w:before="20" w:after="4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1C936A9" w14:textId="46C981DC" w:rsidR="0010263C" w:rsidRDefault="0010263C" w:rsidP="00DF3FE1">
            <w:pPr>
              <w:pStyle w:val="TableText"/>
              <w:spacing w:before="20" w:after="40"/>
            </w:pPr>
            <w:r w:rsidRPr="007E7003">
              <w:t xml:space="preserve">Диспетчер ПДБ </w:t>
            </w:r>
            <w:r>
              <w:t>цеха (ТПс)</w:t>
            </w:r>
          </w:p>
        </w:tc>
      </w:tr>
      <w:tr w:rsidR="0010263C" w14:paraId="0C7D3B77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005B3C6" w14:textId="77777777" w:rsidR="0010263C" w:rsidRDefault="0010263C" w:rsidP="00DF3FE1">
            <w:pPr>
              <w:pStyle w:val="TableHeading"/>
              <w:spacing w:before="20" w:after="4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5CE7577" w14:textId="23C4ACF0" w:rsidR="0010263C" w:rsidRDefault="0010263C" w:rsidP="00DF3FE1">
            <w:pPr>
              <w:pStyle w:val="TableText"/>
              <w:spacing w:before="20" w:after="40"/>
            </w:pPr>
            <w:r>
              <w:t>ЗНП в статусе «Остановлен»</w:t>
            </w:r>
          </w:p>
        </w:tc>
      </w:tr>
      <w:tr w:rsidR="0010263C" w14:paraId="7F35608B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B5EEE6A" w14:textId="77777777" w:rsidR="0010263C" w:rsidRDefault="0010263C" w:rsidP="00DF3FE1">
            <w:pPr>
              <w:pStyle w:val="TableHeading"/>
              <w:spacing w:before="20" w:after="4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3ED3C76" w14:textId="6B43F6EB" w:rsidR="0010263C" w:rsidRDefault="0010263C" w:rsidP="00DF3FE1">
            <w:pPr>
              <w:pStyle w:val="TableText"/>
              <w:spacing w:before="20" w:after="40"/>
            </w:pPr>
            <w:r>
              <w:t>ЗНП в статусе «Начат»</w:t>
            </w:r>
          </w:p>
        </w:tc>
      </w:tr>
    </w:tbl>
    <w:p w14:paraId="3DC5A0FE" w14:textId="77777777" w:rsidR="0010263C" w:rsidRDefault="0010263C" w:rsidP="006606F5">
      <w:pPr>
        <w:pStyle w:val="4"/>
      </w:pPr>
      <w:r>
        <w:t>Реализация подпроцесса в Подсистеме</w:t>
      </w:r>
    </w:p>
    <w:p w14:paraId="61BE0AB6" w14:textId="77777777" w:rsidR="0010263C" w:rsidRPr="003D1CFD" w:rsidRDefault="0010263C" w:rsidP="0010263C">
      <w:pPr>
        <w:pStyle w:val="a4"/>
        <w:rPr>
          <w:b/>
          <w:lang w:eastAsia="en-US"/>
        </w:rPr>
      </w:pPr>
      <w:r w:rsidRPr="003D1CFD">
        <w:rPr>
          <w:b/>
          <w:lang w:eastAsia="en-US"/>
        </w:rPr>
        <w:t>Пункт меню: Прои</w:t>
      </w:r>
      <w:r>
        <w:rPr>
          <w:b/>
          <w:lang w:eastAsia="en-US"/>
        </w:rPr>
        <w:t>зводство / Диспетчирование /</w:t>
      </w:r>
      <w:r w:rsidRPr="007E7003">
        <w:rPr>
          <w:b/>
          <w:lang w:eastAsia="en-US"/>
        </w:rPr>
        <w:t xml:space="preserve"> </w:t>
      </w:r>
      <w:r>
        <w:rPr>
          <w:b/>
        </w:rPr>
        <w:t>План цеха</w:t>
      </w:r>
    </w:p>
    <w:p w14:paraId="52ADCB2C" w14:textId="5E703577" w:rsidR="0010263C" w:rsidRDefault="0010263C" w:rsidP="00405DA8">
      <w:pPr>
        <w:pStyle w:val="a4"/>
        <w:spacing w:before="120" w:line="240" w:lineRule="auto"/>
        <w:rPr>
          <w:lang w:eastAsia="en-US"/>
        </w:rPr>
      </w:pPr>
      <w:r>
        <w:rPr>
          <w:lang w:eastAsia="en-US"/>
        </w:rPr>
        <w:t>Для возобновления работ по ЗНП:</w:t>
      </w:r>
    </w:p>
    <w:p w14:paraId="705835C4" w14:textId="467E6776" w:rsidR="0010263C" w:rsidRDefault="0010263C" w:rsidP="004C06A8">
      <w:pPr>
        <w:pStyle w:val="af4"/>
        <w:numPr>
          <w:ilvl w:val="0"/>
          <w:numId w:val="57"/>
        </w:numPr>
        <w:rPr>
          <w:lang w:eastAsia="en-US"/>
        </w:rPr>
      </w:pPr>
      <w:r>
        <w:t>Пользователь в Плане цеха устанавливает необходимые фильтры: подразделение, период, ЗНП, проект, этап проекта.</w:t>
      </w:r>
    </w:p>
    <w:p w14:paraId="0EF1C89D" w14:textId="77777777" w:rsidR="005A6F9D" w:rsidRDefault="005A6F9D" w:rsidP="005A6F9D">
      <w:pPr>
        <w:pStyle w:val="af6"/>
        <w:ind w:left="1702"/>
        <w:rPr>
          <w:lang w:eastAsia="en-US"/>
        </w:rPr>
      </w:pPr>
    </w:p>
    <w:p w14:paraId="47414C7B" w14:textId="77777777" w:rsidR="008C2CF4" w:rsidRPr="003F14DE" w:rsidRDefault="008C2CF4" w:rsidP="008C2CF4">
      <w:pPr>
        <w:pStyle w:val="HeadingBar"/>
        <w:pageBreakBefore/>
        <w:rPr>
          <w:lang w:val="ru-RU"/>
        </w:rPr>
      </w:pPr>
    </w:p>
    <w:p w14:paraId="2F1FE5B9" w14:textId="52EFD005" w:rsidR="008C2CF4" w:rsidRDefault="000A5A86" w:rsidP="008C2CF4">
      <w:pPr>
        <w:pStyle w:val="22"/>
        <w:ind w:left="1702" w:hanging="851"/>
      </w:pPr>
      <w:bookmarkStart w:id="23" w:name="_Toc75289155"/>
      <w:r>
        <w:t>Ш</w:t>
      </w:r>
      <w:r w:rsidR="008C2CF4">
        <w:t xml:space="preserve">8 </w:t>
      </w:r>
      <w:r w:rsidRPr="000A5A86">
        <w:t>Передача данных в ERP и их обработка</w:t>
      </w:r>
      <w:bookmarkEnd w:id="23"/>
    </w:p>
    <w:p w14:paraId="75BCB848" w14:textId="2BB0E9E9" w:rsidR="008C2CF4" w:rsidRDefault="008C2CF4" w:rsidP="008C2CF4">
      <w:pPr>
        <w:pStyle w:val="30"/>
        <w:ind w:left="1702" w:hanging="851"/>
      </w:pPr>
      <w:r>
        <w:t xml:space="preserve">Схема БП </w:t>
      </w:r>
      <w:r w:rsidR="000A5A86">
        <w:t>Ш</w:t>
      </w:r>
      <w:r>
        <w:t xml:space="preserve">8 </w:t>
      </w:r>
      <w:r w:rsidR="000A5A86" w:rsidRPr="000A5A86">
        <w:t>Передача данных в ERP и их обработка</w:t>
      </w:r>
    </w:p>
    <w:p w14:paraId="63F68655" w14:textId="1FB9CAE9" w:rsidR="008C2CF4" w:rsidRPr="001A369B" w:rsidRDefault="008C2CF4" w:rsidP="008C2CF4">
      <w:pPr>
        <w:pStyle w:val="a4"/>
        <w:rPr>
          <w:lang w:eastAsia="en-US"/>
        </w:rPr>
      </w:pPr>
      <w:r>
        <w:rPr>
          <w:lang w:eastAsia="en-US"/>
        </w:rPr>
        <w:t xml:space="preserve">Схема БП </w:t>
      </w:r>
      <w:r w:rsidR="00DF3FE1">
        <w:rPr>
          <w:lang w:eastAsia="en-US"/>
        </w:rPr>
        <w:t>«</w:t>
      </w:r>
      <w:r w:rsidR="00FC1506" w:rsidRPr="00FC1506">
        <w:rPr>
          <w:lang w:eastAsia="en-US"/>
        </w:rPr>
        <w:t>Ш8 Передача данных в ERP и их обработка</w:t>
      </w:r>
      <w:r w:rsidR="00DF3FE1">
        <w:rPr>
          <w:lang w:eastAsia="en-US"/>
        </w:rPr>
        <w:t>»</w:t>
      </w:r>
      <w:r>
        <w:rPr>
          <w:lang w:eastAsia="en-US"/>
        </w:rPr>
        <w:t>, выполняемого с использованием Подсистемы, представлена на Рисунке 3.9.1.1.</w:t>
      </w:r>
    </w:p>
    <w:p w14:paraId="038C658A" w14:textId="09C0F446" w:rsidR="008C2CF4" w:rsidRDefault="004B1667" w:rsidP="008C2CF4">
      <w:pPr>
        <w:pStyle w:val="a4"/>
        <w:spacing w:line="240" w:lineRule="auto"/>
        <w:ind w:firstLine="0"/>
        <w:jc w:val="center"/>
        <w:rPr>
          <w:lang w:eastAsia="en-US"/>
        </w:rPr>
      </w:pPr>
      <w:r w:rsidRPr="004B1667">
        <w:rPr>
          <w:noProof/>
        </w:rPr>
        <w:drawing>
          <wp:inline distT="0" distB="0" distL="0" distR="0" wp14:anchorId="1899D86C" wp14:editId="44AF18A0">
            <wp:extent cx="6119495" cy="1464310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1FDF" w14:textId="160200B9" w:rsidR="008C2CF4" w:rsidRDefault="006A02A2" w:rsidP="008C2CF4">
      <w:pPr>
        <w:pStyle w:val="a4"/>
        <w:spacing w:after="120" w:line="240" w:lineRule="auto"/>
        <w:ind w:firstLine="0"/>
        <w:jc w:val="center"/>
        <w:rPr>
          <w:i/>
          <w:lang w:eastAsia="en-US"/>
        </w:rPr>
      </w:pPr>
      <w:r>
        <w:rPr>
          <w:i/>
          <w:lang w:eastAsia="en-US"/>
        </w:rPr>
        <w:t>Рисунке 3.9</w:t>
      </w:r>
      <w:r w:rsidR="008C2CF4">
        <w:rPr>
          <w:i/>
          <w:lang w:eastAsia="en-US"/>
        </w:rPr>
        <w:t>.1.1</w:t>
      </w:r>
      <w:r w:rsidR="008C2CF4" w:rsidRPr="00BD3316">
        <w:rPr>
          <w:i/>
          <w:lang w:eastAsia="en-US"/>
        </w:rPr>
        <w:t xml:space="preserve"> </w:t>
      </w:r>
      <w:r>
        <w:rPr>
          <w:i/>
          <w:lang w:eastAsia="en-US"/>
        </w:rPr>
        <w:t xml:space="preserve">Схема БП </w:t>
      </w:r>
      <w:r w:rsidR="00DF3FE1">
        <w:rPr>
          <w:i/>
          <w:lang w:eastAsia="en-US"/>
        </w:rPr>
        <w:t>«</w:t>
      </w:r>
      <w:r w:rsidR="00FC1506" w:rsidRPr="00FC1506">
        <w:rPr>
          <w:i/>
          <w:lang w:eastAsia="en-US"/>
        </w:rPr>
        <w:t>Ш8 Передача данных в ERP и их обработка</w:t>
      </w:r>
      <w:r w:rsidR="00DF3FE1">
        <w:rPr>
          <w:i/>
          <w:lang w:eastAsia="en-US"/>
        </w:rPr>
        <w:t>»</w:t>
      </w:r>
    </w:p>
    <w:p w14:paraId="37738574" w14:textId="7F1A8F26" w:rsidR="008C2CF4" w:rsidRDefault="008C2CF4" w:rsidP="008C2CF4">
      <w:pPr>
        <w:pStyle w:val="30"/>
        <w:ind w:left="1702" w:hanging="851"/>
      </w:pPr>
      <w:r>
        <w:t xml:space="preserve">Подпроцесс 1. </w:t>
      </w:r>
      <w:r w:rsidR="00FC1506" w:rsidRPr="00FC1506">
        <w:rPr>
          <w:rFonts w:asciiTheme="majorHAnsi" w:hAnsiTheme="majorHAnsi"/>
        </w:rPr>
        <w:t>Передача данных в ERP и их обработка</w:t>
      </w:r>
    </w:p>
    <w:p w14:paraId="65D38C01" w14:textId="7D318C24" w:rsidR="008C2CF4" w:rsidRDefault="008C2CF4" w:rsidP="006606F5">
      <w:pPr>
        <w:pStyle w:val="4"/>
      </w:pPr>
      <w:r>
        <w:t xml:space="preserve">Описание </w:t>
      </w:r>
      <w:r w:rsidR="007A5039">
        <w:t>подпроцес</w:t>
      </w:r>
      <w:r>
        <w:t>са</w:t>
      </w:r>
    </w:p>
    <w:p w14:paraId="7FAEEC88" w14:textId="7256FC36" w:rsidR="008C2CF4" w:rsidRDefault="008C2CF4" w:rsidP="008C2CF4">
      <w:pPr>
        <w:pStyle w:val="afff2"/>
        <w:ind w:firstLine="0"/>
      </w:pPr>
      <w:r>
        <w:t xml:space="preserve">Таблица </w:t>
      </w:r>
      <w:r>
        <w:rPr>
          <w:lang w:val="ru-RU"/>
        </w:rPr>
        <w:t>3</w:t>
      </w:r>
      <w:r>
        <w:t>.</w:t>
      </w:r>
      <w:r w:rsidR="006A02A2">
        <w:rPr>
          <w:lang w:val="ru-RU"/>
        </w:rPr>
        <w:t>9</w:t>
      </w:r>
      <w:r>
        <w:t>.</w:t>
      </w:r>
      <w:r>
        <w:rPr>
          <w:lang w:val="ru-RU"/>
        </w:rPr>
        <w:t>2.</w:t>
      </w:r>
      <w:r>
        <w:t>1</w:t>
      </w:r>
      <w:r>
        <w:rPr>
          <w:lang w:val="ru-RU"/>
        </w:rPr>
        <w:t>.1</w:t>
      </w:r>
      <w:r>
        <w:t xml:space="preserve"> </w:t>
      </w:r>
      <w:r>
        <w:rPr>
          <w:lang w:val="ru-RU"/>
        </w:rPr>
        <w:t xml:space="preserve">Параметры подпроцесса 1. </w:t>
      </w:r>
      <w:r w:rsidR="00FC1506" w:rsidRPr="00FC1506">
        <w:rPr>
          <w:lang w:val="ru-RU"/>
        </w:rPr>
        <w:t>Передача данных в ERP и их обработка</w:t>
      </w:r>
    </w:p>
    <w:tbl>
      <w:tblPr>
        <w:tblW w:w="9887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0"/>
        <w:gridCol w:w="6237"/>
      </w:tblGrid>
      <w:tr w:rsidR="008C2CF4" w:rsidRPr="00CB0D68" w14:paraId="2E7874E5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74B52C5E" w14:textId="77777777" w:rsidR="008C2CF4" w:rsidRPr="00B77A5F" w:rsidRDefault="008C2CF4" w:rsidP="008C2CF4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>Срок выполнения</w:t>
            </w:r>
          </w:p>
        </w:tc>
        <w:tc>
          <w:tcPr>
            <w:tcW w:w="62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57401DD" w14:textId="041CBAA9" w:rsidR="008C2CF4" w:rsidRPr="00CB0D68" w:rsidRDefault="006A02A2" w:rsidP="008C2CF4">
            <w:pPr>
              <w:pStyle w:val="TableText"/>
              <w:spacing w:before="60" w:after="60"/>
            </w:pPr>
            <w:r>
              <w:t>По мере поступления партий материала, ПКИ, ДСЕ и ПФ, требующих контроля качества</w:t>
            </w:r>
          </w:p>
        </w:tc>
      </w:tr>
      <w:tr w:rsidR="008C2CF4" w14:paraId="60CCBB32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E294776" w14:textId="4BC745BD" w:rsidR="008C2CF4" w:rsidRDefault="006A02A2" w:rsidP="008C2CF4">
            <w:pPr>
              <w:pStyle w:val="TableHeading"/>
              <w:spacing w:before="60" w:after="60"/>
              <w:jc w:val="left"/>
            </w:pPr>
            <w:r>
              <w:t>Подразделение исполнитель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0A764A3" w14:textId="23991057" w:rsidR="008C2CF4" w:rsidRDefault="006A02A2" w:rsidP="008C2CF4">
            <w:pPr>
              <w:pStyle w:val="TableText"/>
              <w:spacing w:before="60" w:after="60"/>
            </w:pPr>
            <w:r>
              <w:t>ПДБ цеха</w:t>
            </w:r>
          </w:p>
        </w:tc>
      </w:tr>
      <w:tr w:rsidR="006A02A2" w14:paraId="69E9BA0D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DF1BE26" w14:textId="65571600" w:rsidR="006A02A2" w:rsidRDefault="006A02A2" w:rsidP="008C2CF4">
            <w:pPr>
              <w:pStyle w:val="TableHeading"/>
              <w:spacing w:before="60" w:after="60"/>
              <w:jc w:val="left"/>
            </w:pPr>
            <w:r>
              <w:t>Роль пользователя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E186BBA" w14:textId="17C7EDE3" w:rsidR="006A02A2" w:rsidRDefault="006A02A2" w:rsidP="008C2CF4">
            <w:pPr>
              <w:pStyle w:val="TableText"/>
              <w:spacing w:before="60" w:after="60"/>
            </w:pPr>
            <w:r>
              <w:t>Кладовщик ПДБ</w:t>
            </w:r>
          </w:p>
        </w:tc>
      </w:tr>
      <w:tr w:rsidR="008C2CF4" w14:paraId="0187E7D5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9366247" w14:textId="77777777" w:rsidR="008C2CF4" w:rsidRDefault="008C2CF4" w:rsidP="008C2CF4">
            <w:pPr>
              <w:pStyle w:val="TableHeading"/>
              <w:spacing w:before="60" w:after="60"/>
              <w:jc w:val="left"/>
            </w:pPr>
            <w:r w:rsidRPr="00E16A66">
              <w:t>Входная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E0A706D" w14:textId="2627F848" w:rsidR="008C2CF4" w:rsidRDefault="006A02A2" w:rsidP="008C2CF4">
            <w:pPr>
              <w:pStyle w:val="TableText"/>
              <w:spacing w:before="60" w:after="60"/>
            </w:pPr>
            <w:r>
              <w:t>Партии ДСЕ, ПФ, ПКИ, материалов</w:t>
            </w:r>
          </w:p>
        </w:tc>
      </w:tr>
      <w:tr w:rsidR="008C2CF4" w14:paraId="3B5B0725" w14:textId="77777777" w:rsidTr="008C2CF4">
        <w:trPr>
          <w:cantSplit/>
          <w:jc w:val="right"/>
        </w:trPr>
        <w:tc>
          <w:tcPr>
            <w:tcW w:w="36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55D58EE0" w14:textId="77777777" w:rsidR="008C2CF4" w:rsidRDefault="008C2CF4" w:rsidP="008C2CF4">
            <w:pPr>
              <w:pStyle w:val="TableHeading"/>
              <w:spacing w:before="60" w:after="60"/>
              <w:jc w:val="left"/>
            </w:pPr>
            <w:r>
              <w:t>Выходная информация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051C0B7" w14:textId="3755E942" w:rsidR="008C2CF4" w:rsidRDefault="006A02A2" w:rsidP="006A02A2">
            <w:pPr>
              <w:pStyle w:val="TableText"/>
              <w:spacing w:before="60" w:after="60"/>
            </w:pPr>
            <w:r>
              <w:t>Партии ДСЕ, ПФ, ПКИ, материалов в статусе «На контроле качества»</w:t>
            </w:r>
          </w:p>
        </w:tc>
      </w:tr>
    </w:tbl>
    <w:p w14:paraId="2E2DE80A" w14:textId="77777777" w:rsidR="008C2CF4" w:rsidRDefault="008C2CF4" w:rsidP="006606F5">
      <w:pPr>
        <w:pStyle w:val="4"/>
      </w:pPr>
      <w:r>
        <w:t>Реализация подпроцесса в Подсистеме</w:t>
      </w:r>
    </w:p>
    <w:p w14:paraId="322B9A0E" w14:textId="66E6DB07" w:rsidR="008C2CF4" w:rsidRPr="003D1CFD" w:rsidRDefault="008C2CF4" w:rsidP="00DF3FE1">
      <w:pPr>
        <w:pStyle w:val="a4"/>
        <w:keepNext/>
        <w:rPr>
          <w:b/>
          <w:lang w:eastAsia="en-US"/>
        </w:rPr>
      </w:pPr>
      <w:r w:rsidRPr="003D1CFD">
        <w:rPr>
          <w:b/>
          <w:lang w:eastAsia="en-US"/>
        </w:rPr>
        <w:t xml:space="preserve">Пункт меню: </w:t>
      </w:r>
      <w:r w:rsidR="006A02A2">
        <w:rPr>
          <w:b/>
          <w:lang w:eastAsia="en-US"/>
        </w:rPr>
        <w:t>Логистика</w:t>
      </w:r>
      <w:r w:rsidR="006A02A2" w:rsidRPr="007E7003">
        <w:rPr>
          <w:b/>
          <w:lang w:eastAsia="en-US"/>
        </w:rPr>
        <w:t xml:space="preserve"> </w:t>
      </w:r>
      <w:r w:rsidR="006A02A2">
        <w:rPr>
          <w:b/>
          <w:lang w:eastAsia="en-US"/>
        </w:rPr>
        <w:t>/</w:t>
      </w:r>
      <w:r w:rsidR="006A02A2" w:rsidRPr="007E7003">
        <w:rPr>
          <w:b/>
          <w:lang w:eastAsia="en-US"/>
        </w:rPr>
        <w:t xml:space="preserve"> </w:t>
      </w:r>
      <w:r w:rsidR="006A02A2">
        <w:rPr>
          <w:b/>
          <w:lang w:eastAsia="en-US"/>
        </w:rPr>
        <w:t>Учет / Перемещение остатков</w:t>
      </w:r>
    </w:p>
    <w:p w14:paraId="2158B6B4" w14:textId="616C5C62" w:rsidR="008C2CF4" w:rsidRDefault="006A02A2" w:rsidP="004C06A8">
      <w:pPr>
        <w:pStyle w:val="af4"/>
        <w:numPr>
          <w:ilvl w:val="0"/>
          <w:numId w:val="60"/>
        </w:numPr>
        <w:rPr>
          <w:lang w:eastAsia="en-US"/>
        </w:rPr>
      </w:pPr>
      <w:r>
        <w:rPr>
          <w:lang w:eastAsia="en-US"/>
        </w:rPr>
        <w:t>Пользователь</w:t>
      </w:r>
      <w:r w:rsidRPr="00EF312A">
        <w:rPr>
          <w:lang w:eastAsia="en-US"/>
        </w:rPr>
        <w:t xml:space="preserve"> </w:t>
      </w:r>
      <w:r>
        <w:rPr>
          <w:lang w:eastAsia="en-US"/>
        </w:rPr>
        <w:t>создает</w:t>
      </w:r>
      <w:r w:rsidRPr="00EF312A">
        <w:rPr>
          <w:lang w:eastAsia="en-US"/>
        </w:rPr>
        <w:t xml:space="preserve"> </w:t>
      </w:r>
      <w:r>
        <w:rPr>
          <w:lang w:eastAsia="en-US"/>
        </w:rPr>
        <w:t xml:space="preserve">ДУ </w:t>
      </w:r>
      <w:r w:rsidRPr="00EF312A">
        <w:rPr>
          <w:lang w:eastAsia="en-US"/>
        </w:rPr>
        <w:t>«</w:t>
      </w:r>
      <w:r w:rsidRPr="004E7FE9">
        <w:rPr>
          <w:i/>
          <w:lang w:eastAsia="en-US"/>
        </w:rPr>
        <w:t>Перемещение остатков</w:t>
      </w:r>
      <w:r w:rsidRPr="00EF312A">
        <w:rPr>
          <w:lang w:eastAsia="en-US"/>
        </w:rPr>
        <w:t>»</w:t>
      </w:r>
      <w:r>
        <w:rPr>
          <w:lang w:eastAsia="en-US"/>
        </w:rPr>
        <w:t>.</w:t>
      </w:r>
    </w:p>
    <w:p w14:paraId="7D32A178" w14:textId="77777777" w:rsidR="001846D4" w:rsidRDefault="008D680E" w:rsidP="008D680E">
      <w:pPr>
        <w:pStyle w:val="10"/>
      </w:pPr>
      <w:bookmarkStart w:id="24" w:name="_Toc75289156"/>
      <w:r>
        <w:lastRenderedPageBreak/>
        <w:t>Описание ролей пользователей</w:t>
      </w:r>
      <w:bookmarkEnd w:id="24"/>
    </w:p>
    <w:p w14:paraId="7331C132" w14:textId="65D7C785" w:rsidR="00F857A3" w:rsidRDefault="00F857A3" w:rsidP="00F857A3">
      <w:pPr>
        <w:pStyle w:val="a4"/>
      </w:pPr>
      <w:r>
        <w:t xml:space="preserve">Права доступа обеспечивают разграничение доступа пользователей в интерфейсах Подсистемы только к тем объектам, которые относятся к определяемым администратором Подсистемы </w:t>
      </w:r>
      <w:r w:rsidR="003702D1">
        <w:t>действиям</w:t>
      </w:r>
      <w:r>
        <w:t>.</w:t>
      </w:r>
    </w:p>
    <w:p w14:paraId="54E12A46" w14:textId="3BDCEFC3" w:rsidR="003702D1" w:rsidRDefault="003702D1" w:rsidP="00F857A3">
      <w:pPr>
        <w:pStyle w:val="a4"/>
      </w:pPr>
      <w:r>
        <w:t>Роль может иметь вложенные роли для объединения набора прав пользователя.</w:t>
      </w:r>
    </w:p>
    <w:p w14:paraId="24BE64A1" w14:textId="6D0D1F55" w:rsidR="003702D1" w:rsidRPr="00F857A3" w:rsidRDefault="003702D1" w:rsidP="003702D1">
      <w:pPr>
        <w:pStyle w:val="a4"/>
      </w:pPr>
      <w:r>
        <w:t>Каждый пользователь может иметь свободный набор ролей.</w:t>
      </w:r>
    </w:p>
    <w:p w14:paraId="1A69641E" w14:textId="77777777" w:rsidR="008D680E" w:rsidRPr="003F14DE" w:rsidRDefault="008D680E" w:rsidP="008D680E">
      <w:pPr>
        <w:pStyle w:val="HeadingBar"/>
        <w:rPr>
          <w:lang w:val="ru-RU"/>
        </w:rPr>
      </w:pPr>
    </w:p>
    <w:p w14:paraId="58329F8D" w14:textId="1A5B7821" w:rsidR="008D680E" w:rsidRDefault="003702D1" w:rsidP="00C6280C">
      <w:pPr>
        <w:pStyle w:val="22"/>
        <w:ind w:left="1702" w:hanging="851"/>
      </w:pPr>
      <w:bookmarkStart w:id="25" w:name="_Toc75289157"/>
      <w:r>
        <w:t>Администратор (системная роль)</w:t>
      </w:r>
      <w:bookmarkEnd w:id="25"/>
    </w:p>
    <w:p w14:paraId="291FB718" w14:textId="5AB05617" w:rsidR="008D680E" w:rsidRDefault="008E3D58" w:rsidP="008D680E">
      <w:pPr>
        <w:pStyle w:val="a4"/>
      </w:pPr>
      <w:r>
        <w:t>Пользователь с ролью «</w:t>
      </w:r>
      <w:r w:rsidR="003702D1">
        <w:t>Администратор</w:t>
      </w:r>
      <w:r>
        <w:t>»</w:t>
      </w:r>
      <w:r w:rsidR="0097164A" w:rsidRPr="00A81CFD">
        <w:t xml:space="preserve"> выполняет в Подсистеме следующие функции:</w:t>
      </w:r>
    </w:p>
    <w:p w14:paraId="0AE182D2" w14:textId="50D08B81" w:rsidR="008E3D58" w:rsidRDefault="008E3D58" w:rsidP="008E3D58">
      <w:pPr>
        <w:pStyle w:val="af4"/>
        <w:numPr>
          <w:ilvl w:val="0"/>
          <w:numId w:val="76"/>
        </w:numPr>
        <w:rPr>
          <w:lang w:eastAsia="en-US"/>
        </w:rPr>
      </w:pPr>
    </w:p>
    <w:p w14:paraId="40BFE983" w14:textId="77777777" w:rsidR="008D680E" w:rsidRPr="003F14DE" w:rsidRDefault="008D680E" w:rsidP="008D680E">
      <w:pPr>
        <w:pStyle w:val="HeadingBar"/>
        <w:rPr>
          <w:lang w:val="ru-RU"/>
        </w:rPr>
      </w:pPr>
    </w:p>
    <w:p w14:paraId="1D6E1F9B" w14:textId="195F0251" w:rsidR="008D680E" w:rsidRDefault="003702D1" w:rsidP="00C6280C">
      <w:pPr>
        <w:pStyle w:val="22"/>
        <w:ind w:left="1702" w:hanging="851"/>
      </w:pPr>
      <w:bookmarkStart w:id="26" w:name="_Toc75289158"/>
      <w:r>
        <w:t>Поступление МЦ</w:t>
      </w:r>
      <w:bookmarkEnd w:id="26"/>
    </w:p>
    <w:p w14:paraId="24BF4F0F" w14:textId="7EA45247" w:rsidR="008D680E" w:rsidRDefault="008E3D58" w:rsidP="008D680E">
      <w:pPr>
        <w:pStyle w:val="a4"/>
      </w:pPr>
      <w:r>
        <w:t>Пользователь с ролью «</w:t>
      </w:r>
      <w:r w:rsidR="003702D1">
        <w:t>Поступление МЦ</w:t>
      </w:r>
      <w:r>
        <w:t>»</w:t>
      </w:r>
      <w:r w:rsidR="0097164A" w:rsidRPr="00A81CFD">
        <w:t xml:space="preserve"> выполняет в Подсистеме функци</w:t>
      </w:r>
      <w:r w:rsidR="003702D1">
        <w:t xml:space="preserve">ю оформления </w:t>
      </w:r>
      <w:r w:rsidR="003702D1" w:rsidRPr="003702D1">
        <w:t>поступления материалов и ДСЕ на склад</w:t>
      </w:r>
      <w:r w:rsidR="003702D1">
        <w:t>.</w:t>
      </w:r>
    </w:p>
    <w:p w14:paraId="745B1BEE" w14:textId="77777777" w:rsidR="003702D1" w:rsidRPr="003F14DE" w:rsidRDefault="003702D1" w:rsidP="003702D1">
      <w:pPr>
        <w:pStyle w:val="HeadingBar"/>
        <w:rPr>
          <w:lang w:val="ru-RU"/>
        </w:rPr>
      </w:pPr>
    </w:p>
    <w:p w14:paraId="664B686D" w14:textId="0AF0D9D3" w:rsidR="003702D1" w:rsidRDefault="003702D1" w:rsidP="003702D1">
      <w:pPr>
        <w:pStyle w:val="22"/>
        <w:ind w:left="1702" w:hanging="851"/>
      </w:pPr>
      <w:bookmarkStart w:id="27" w:name="_Toc75289159"/>
      <w:r>
        <w:t>Размещение на место хранения</w:t>
      </w:r>
      <w:bookmarkEnd w:id="27"/>
    </w:p>
    <w:p w14:paraId="75F21E3F" w14:textId="3D81E448" w:rsidR="003702D1" w:rsidRDefault="003702D1" w:rsidP="003702D1">
      <w:pPr>
        <w:pStyle w:val="a4"/>
      </w:pPr>
      <w:r>
        <w:t>Пользователь с ролью «Поступление МЦ»</w:t>
      </w:r>
      <w:r w:rsidRPr="00A81CFD">
        <w:t xml:space="preserve"> выполняет в Подсистеме функци</w:t>
      </w:r>
      <w:r>
        <w:t xml:space="preserve">ю размещения </w:t>
      </w:r>
      <w:r w:rsidRPr="003702D1">
        <w:t xml:space="preserve">материалов и ДСЕ </w:t>
      </w:r>
      <w:r>
        <w:t>по местам хранения.</w:t>
      </w:r>
    </w:p>
    <w:p w14:paraId="3ECD2005" w14:textId="77777777" w:rsidR="003702D1" w:rsidRPr="003F14DE" w:rsidRDefault="003702D1" w:rsidP="003702D1">
      <w:pPr>
        <w:pStyle w:val="HeadingBar"/>
        <w:rPr>
          <w:lang w:val="ru-RU"/>
        </w:rPr>
      </w:pPr>
    </w:p>
    <w:p w14:paraId="5E52335C" w14:textId="52E14DDC" w:rsidR="003702D1" w:rsidRDefault="003702D1" w:rsidP="003702D1">
      <w:pPr>
        <w:pStyle w:val="22"/>
        <w:ind w:left="1702" w:hanging="851"/>
      </w:pPr>
      <w:bookmarkStart w:id="28" w:name="_Toc75289160"/>
      <w:r>
        <w:t>Отпуск со склада в производство</w:t>
      </w:r>
      <w:bookmarkEnd w:id="28"/>
    </w:p>
    <w:p w14:paraId="12893E92" w14:textId="6DD8B044" w:rsidR="003702D1" w:rsidRDefault="003702D1" w:rsidP="003702D1">
      <w:pPr>
        <w:pStyle w:val="a4"/>
      </w:pPr>
      <w:r>
        <w:t>Пользователь с ролью «</w:t>
      </w:r>
      <w:r w:rsidRPr="003702D1">
        <w:t>Отпуск со склада в производство</w:t>
      </w:r>
      <w:r>
        <w:t>»</w:t>
      </w:r>
      <w:r w:rsidRPr="00A81CFD">
        <w:t xml:space="preserve"> выполняет в Подсистеме функци</w:t>
      </w:r>
      <w:r>
        <w:t>ю оформления отпуска</w:t>
      </w:r>
      <w:r w:rsidRPr="003702D1">
        <w:t xml:space="preserve"> материалов и ДСЕ </w:t>
      </w:r>
      <w:r>
        <w:t>со</w:t>
      </w:r>
      <w:r w:rsidRPr="003702D1">
        <w:t xml:space="preserve"> склад</w:t>
      </w:r>
      <w:r>
        <w:t>а в производство.</w:t>
      </w:r>
    </w:p>
    <w:p w14:paraId="557B0245" w14:textId="77777777" w:rsidR="003702D1" w:rsidRPr="003F14DE" w:rsidRDefault="003702D1" w:rsidP="003702D1">
      <w:pPr>
        <w:pStyle w:val="HeadingBar"/>
        <w:rPr>
          <w:lang w:val="ru-RU"/>
        </w:rPr>
      </w:pPr>
    </w:p>
    <w:p w14:paraId="6B12EFEC" w14:textId="62A835B7" w:rsidR="003702D1" w:rsidRDefault="003702D1" w:rsidP="003702D1">
      <w:pPr>
        <w:pStyle w:val="22"/>
        <w:ind w:left="1702" w:hanging="851"/>
      </w:pPr>
      <w:bookmarkStart w:id="29" w:name="_Toc75289161"/>
      <w:r>
        <w:t>Внутреннее перемещение</w:t>
      </w:r>
      <w:bookmarkEnd w:id="29"/>
    </w:p>
    <w:p w14:paraId="508B2F4A" w14:textId="3FE81397" w:rsidR="003702D1" w:rsidRDefault="003702D1" w:rsidP="003702D1">
      <w:pPr>
        <w:pStyle w:val="a4"/>
      </w:pPr>
      <w:r>
        <w:t>Пользователь с ролью «Внутреннее перемещение»</w:t>
      </w:r>
      <w:r w:rsidRPr="00A81CFD">
        <w:t xml:space="preserve"> выполняет в Подсистеме функци</w:t>
      </w:r>
      <w:r>
        <w:t xml:space="preserve">ю оформления </w:t>
      </w:r>
      <w:r w:rsidR="00772F14" w:rsidRPr="00772F14">
        <w:t>перемещения материалов и ДСЕ внутри склада</w:t>
      </w:r>
      <w:r>
        <w:t>.</w:t>
      </w:r>
    </w:p>
    <w:p w14:paraId="74BB2DAB" w14:textId="77777777" w:rsidR="00772F14" w:rsidRPr="003F14DE" w:rsidRDefault="00772F14" w:rsidP="00772F14">
      <w:pPr>
        <w:pStyle w:val="HeadingBar"/>
        <w:rPr>
          <w:lang w:val="ru-RU"/>
        </w:rPr>
      </w:pPr>
    </w:p>
    <w:p w14:paraId="4BD3EB89" w14:textId="2D44C4C5" w:rsidR="00772F14" w:rsidRDefault="00772F14" w:rsidP="00772F14">
      <w:pPr>
        <w:pStyle w:val="22"/>
        <w:ind w:left="1702" w:hanging="851"/>
      </w:pPr>
      <w:bookmarkStart w:id="30" w:name="_Toc75289162"/>
      <w:r>
        <w:t>Инвентаризация</w:t>
      </w:r>
      <w:bookmarkEnd w:id="30"/>
    </w:p>
    <w:p w14:paraId="1BFFCEB3" w14:textId="13B21C7A" w:rsidR="00772F14" w:rsidRDefault="00772F14" w:rsidP="00772F14">
      <w:pPr>
        <w:pStyle w:val="a4"/>
      </w:pPr>
      <w:r>
        <w:t>Пользователь с ролью «Инвентаризация»</w:t>
      </w:r>
      <w:r w:rsidRPr="00A81CFD">
        <w:t xml:space="preserve"> выполняет в Подсистеме функци</w:t>
      </w:r>
      <w:r>
        <w:t xml:space="preserve">ю </w:t>
      </w:r>
      <w:r w:rsidRPr="00772F14">
        <w:t>проведения инвентаризации</w:t>
      </w:r>
      <w:r>
        <w:t>.</w:t>
      </w:r>
    </w:p>
    <w:p w14:paraId="328DEFF5" w14:textId="77777777" w:rsidR="00772F14" w:rsidRPr="003F14DE" w:rsidRDefault="00772F14" w:rsidP="00772F14">
      <w:pPr>
        <w:pStyle w:val="HeadingBar"/>
        <w:rPr>
          <w:lang w:val="ru-RU"/>
        </w:rPr>
      </w:pPr>
    </w:p>
    <w:p w14:paraId="0A3B48DF" w14:textId="34CDDD34" w:rsidR="00772F14" w:rsidRDefault="00772F14" w:rsidP="00772F14">
      <w:pPr>
        <w:pStyle w:val="22"/>
        <w:ind w:left="1702" w:hanging="851"/>
      </w:pPr>
      <w:bookmarkStart w:id="31" w:name="_Toc75289163"/>
      <w:r>
        <w:t>Акт на пересортицу</w:t>
      </w:r>
      <w:bookmarkEnd w:id="31"/>
    </w:p>
    <w:p w14:paraId="1F6755B3" w14:textId="64BE1FC0" w:rsidR="00772F14" w:rsidRDefault="00772F14" w:rsidP="00772F14">
      <w:pPr>
        <w:pStyle w:val="a4"/>
      </w:pPr>
      <w:r>
        <w:t>Пользователь с ролью «Акт на пересортицу»</w:t>
      </w:r>
      <w:r w:rsidRPr="00A81CFD">
        <w:t xml:space="preserve"> выполняет в Подсистеме функци</w:t>
      </w:r>
      <w:r>
        <w:t xml:space="preserve">ю </w:t>
      </w:r>
      <w:r w:rsidRPr="00772F14">
        <w:t xml:space="preserve">оформления «пересорта» </w:t>
      </w:r>
      <w:r>
        <w:t>материалов и ДСЕ</w:t>
      </w:r>
      <w:r w:rsidRPr="00772F14">
        <w:t xml:space="preserve"> внутри склада</w:t>
      </w:r>
      <w:r>
        <w:t>.</w:t>
      </w:r>
    </w:p>
    <w:p w14:paraId="395F1567" w14:textId="77777777" w:rsidR="00772F14" w:rsidRPr="003F14DE" w:rsidRDefault="00772F14" w:rsidP="00772F14">
      <w:pPr>
        <w:pStyle w:val="HeadingBar"/>
        <w:rPr>
          <w:lang w:val="ru-RU"/>
        </w:rPr>
      </w:pPr>
    </w:p>
    <w:p w14:paraId="0FC4DA9A" w14:textId="6A484875" w:rsidR="00772F14" w:rsidRDefault="00772F14" w:rsidP="00772F14">
      <w:pPr>
        <w:pStyle w:val="22"/>
        <w:ind w:left="1702" w:hanging="851"/>
      </w:pPr>
      <w:bookmarkStart w:id="32" w:name="_Toc75289164"/>
      <w:r>
        <w:t>Разукомплектование</w:t>
      </w:r>
      <w:bookmarkEnd w:id="32"/>
    </w:p>
    <w:p w14:paraId="0E02F2AE" w14:textId="16B5E813" w:rsidR="00772F14" w:rsidRDefault="00772F14" w:rsidP="00772F14">
      <w:pPr>
        <w:pStyle w:val="a4"/>
      </w:pPr>
      <w:r>
        <w:t>Пользователь с ролью «Разукомплектования»</w:t>
      </w:r>
      <w:r w:rsidRPr="00A81CFD">
        <w:t xml:space="preserve"> выполняет в Подсистеме функци</w:t>
      </w:r>
      <w:r>
        <w:t xml:space="preserve">ю </w:t>
      </w:r>
      <w:r w:rsidRPr="00772F14">
        <w:t>разукомплектования ДСЕ/ПКИ</w:t>
      </w:r>
      <w:r>
        <w:t>.</w:t>
      </w:r>
    </w:p>
    <w:p w14:paraId="3A730FA9" w14:textId="77777777" w:rsidR="00772F14" w:rsidRPr="003F14DE" w:rsidRDefault="00772F14" w:rsidP="00772F14">
      <w:pPr>
        <w:pStyle w:val="HeadingBar"/>
        <w:rPr>
          <w:lang w:val="ru-RU"/>
        </w:rPr>
      </w:pPr>
    </w:p>
    <w:p w14:paraId="6B2C8F26" w14:textId="0BAB2609" w:rsidR="00772F14" w:rsidRDefault="00772F14" w:rsidP="00772F14">
      <w:pPr>
        <w:pStyle w:val="22"/>
        <w:ind w:left="1702" w:hanging="851"/>
      </w:pPr>
      <w:bookmarkStart w:id="33" w:name="_Toc75289165"/>
      <w:r>
        <w:t>Реализация МЦ</w:t>
      </w:r>
      <w:bookmarkEnd w:id="33"/>
    </w:p>
    <w:p w14:paraId="277C8CF5" w14:textId="32A1B5FF" w:rsidR="00772F14" w:rsidRDefault="00772F14" w:rsidP="00772F14">
      <w:pPr>
        <w:pStyle w:val="a4"/>
      </w:pPr>
      <w:r>
        <w:t>Пользователь с ролью «Реализация МЦ»</w:t>
      </w:r>
      <w:r w:rsidRPr="00A81CFD">
        <w:t xml:space="preserve"> выполняет в Подсистеме функци</w:t>
      </w:r>
      <w:r>
        <w:t xml:space="preserve">ю </w:t>
      </w:r>
      <w:r w:rsidRPr="00772F14">
        <w:t>выдачи материалов и ДСЕ со склада на реализацию</w:t>
      </w:r>
      <w:r>
        <w:t>.</w:t>
      </w:r>
    </w:p>
    <w:p w14:paraId="5B94DD38" w14:textId="77777777" w:rsidR="00772F14" w:rsidRDefault="00772F14" w:rsidP="00772F14">
      <w:pPr>
        <w:pStyle w:val="a4"/>
      </w:pPr>
    </w:p>
    <w:p w14:paraId="2CEF06D6" w14:textId="77777777" w:rsidR="003702D1" w:rsidRDefault="003702D1" w:rsidP="003702D1">
      <w:pPr>
        <w:pStyle w:val="a4"/>
      </w:pPr>
    </w:p>
    <w:p w14:paraId="3B1F675D" w14:textId="77777777" w:rsidR="003702D1" w:rsidRDefault="003702D1" w:rsidP="003702D1">
      <w:pPr>
        <w:pStyle w:val="a4"/>
      </w:pPr>
    </w:p>
    <w:p w14:paraId="230152ED" w14:textId="77777777" w:rsidR="003702D1" w:rsidRDefault="003702D1" w:rsidP="008D680E">
      <w:pPr>
        <w:pStyle w:val="a4"/>
      </w:pPr>
    </w:p>
    <w:p w14:paraId="310C5B85" w14:textId="5EE38240" w:rsidR="001846D4" w:rsidRDefault="001846D4" w:rsidP="008D680E">
      <w:pPr>
        <w:pStyle w:val="10"/>
      </w:pPr>
      <w:bookmarkStart w:id="34" w:name="_Toc75289166"/>
      <w:r w:rsidRPr="00965EE2">
        <w:lastRenderedPageBreak/>
        <w:t>Перечень справочников нормативно</w:t>
      </w:r>
      <w:r w:rsidR="000D2C6A">
        <w:t>-</w:t>
      </w:r>
      <w:r w:rsidRPr="00965EE2">
        <w:t>справочной информации</w:t>
      </w:r>
      <w:r w:rsidR="000D2C6A">
        <w:t xml:space="preserve"> и настроек</w:t>
      </w:r>
      <w:r w:rsidRPr="00965EE2">
        <w:t>, необходимых для эксплуатации сист</w:t>
      </w:r>
      <w:r w:rsidR="009456B8">
        <w:t>емы</w:t>
      </w:r>
      <w:bookmarkEnd w:id="34"/>
    </w:p>
    <w:p w14:paraId="421FC972" w14:textId="77777777" w:rsidR="007C05FA" w:rsidRPr="003F14DE" w:rsidRDefault="007C05FA" w:rsidP="007C05FA">
      <w:pPr>
        <w:pStyle w:val="HeadingBar"/>
        <w:rPr>
          <w:lang w:val="ru-RU"/>
        </w:rPr>
      </w:pPr>
    </w:p>
    <w:p w14:paraId="587FE2DE" w14:textId="77777777" w:rsidR="00A347C9" w:rsidRDefault="00DF3902" w:rsidP="00C6280C">
      <w:pPr>
        <w:pStyle w:val="22"/>
        <w:ind w:left="1702" w:hanging="851"/>
        <w:rPr>
          <w:lang w:val="en-US"/>
        </w:rPr>
      </w:pPr>
      <w:bookmarkStart w:id="35" w:name="_Toc75289167"/>
      <w:r>
        <w:t>Перечень справочников Подсистемы</w:t>
      </w:r>
      <w:bookmarkEnd w:id="35"/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1961"/>
        <w:gridCol w:w="2126"/>
        <w:gridCol w:w="2268"/>
        <w:gridCol w:w="2268"/>
      </w:tblGrid>
      <w:tr w:rsidR="00543EC9" w:rsidRPr="00463377" w14:paraId="24A862DD" w14:textId="77777777" w:rsidTr="00543EC9">
        <w:trPr>
          <w:cantSplit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pct10" w:color="auto" w:fill="auto"/>
          </w:tcPr>
          <w:p w14:paraId="7C74734F" w14:textId="77777777" w:rsidR="00543EC9" w:rsidRPr="00463377" w:rsidRDefault="00543EC9" w:rsidP="00543EC9">
            <w:pPr>
              <w:pStyle w:val="TableHeading"/>
            </w:pPr>
            <w:r>
              <w:t>№ п/п</w:t>
            </w:r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</w:tcPr>
          <w:p w14:paraId="1A78AB04" w14:textId="77777777" w:rsidR="00543EC9" w:rsidRPr="00463377" w:rsidRDefault="00543EC9" w:rsidP="00543EC9">
            <w:pPr>
              <w:pStyle w:val="TableHeading"/>
            </w:pPr>
            <w:r>
              <w:t>Наименование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</w:tcPr>
          <w:p w14:paraId="224581F6" w14:textId="77777777" w:rsidR="00543EC9" w:rsidRDefault="00543EC9" w:rsidP="00543EC9">
            <w:pPr>
              <w:pStyle w:val="TableHeading"/>
            </w:pPr>
            <w:r>
              <w:t>Доступ к классификатору/справочнику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14:paraId="5F97751C" w14:textId="77777777" w:rsidR="00543EC9" w:rsidRDefault="00543EC9" w:rsidP="00543EC9">
            <w:pPr>
              <w:pStyle w:val="TableHeading"/>
            </w:pPr>
            <w:r>
              <w:t>Назначение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pct10" w:color="auto" w:fill="auto"/>
          </w:tcPr>
          <w:p w14:paraId="50749C98" w14:textId="77777777" w:rsidR="00543EC9" w:rsidRDefault="00543EC9" w:rsidP="00543EC9">
            <w:pPr>
              <w:pStyle w:val="TableHeading"/>
            </w:pPr>
            <w:r>
              <w:t>Способ пополнения</w:t>
            </w:r>
          </w:p>
        </w:tc>
      </w:tr>
      <w:tr w:rsidR="00543EC9" w:rsidRPr="00463377" w14:paraId="67B26A7B" w14:textId="77777777" w:rsidTr="00543EC9">
        <w:trPr>
          <w:cantSplit/>
          <w:trHeight w:hRule="exact" w:val="60"/>
          <w:tblHeader/>
        </w:trPr>
        <w:tc>
          <w:tcPr>
            <w:tcW w:w="6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6AE5847C" w14:textId="77777777" w:rsidR="00543EC9" w:rsidRPr="00463377" w:rsidRDefault="00543EC9" w:rsidP="00543EC9">
            <w:pPr>
              <w:pStyle w:val="TableText"/>
              <w:rPr>
                <w:sz w:val="8"/>
              </w:rPr>
            </w:pPr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02187ED7" w14:textId="77777777" w:rsidR="00543EC9" w:rsidRPr="00463377" w:rsidRDefault="00543EC9" w:rsidP="00543EC9">
            <w:pPr>
              <w:pStyle w:val="TableText"/>
              <w:rPr>
                <w:sz w:val="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00C69FE7" w14:textId="77777777" w:rsidR="00543EC9" w:rsidRPr="00463377" w:rsidRDefault="00543EC9" w:rsidP="00543EC9">
            <w:pPr>
              <w:pStyle w:val="TableText"/>
              <w:rPr>
                <w:sz w:val="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5EF11153" w14:textId="77777777" w:rsidR="00543EC9" w:rsidRPr="00463377" w:rsidRDefault="00543EC9" w:rsidP="00543EC9">
            <w:pPr>
              <w:pStyle w:val="TableText"/>
              <w:rPr>
                <w:sz w:val="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613274A9" w14:textId="77777777" w:rsidR="00543EC9" w:rsidRPr="00463377" w:rsidRDefault="00543EC9" w:rsidP="00543EC9">
            <w:pPr>
              <w:pStyle w:val="TableText"/>
              <w:rPr>
                <w:sz w:val="8"/>
              </w:rPr>
            </w:pPr>
          </w:p>
        </w:tc>
      </w:tr>
      <w:tr w:rsidR="00543EC9" w:rsidRPr="00CB0D68" w14:paraId="38BAAB28" w14:textId="77777777" w:rsidTr="00543EC9">
        <w:trPr>
          <w:cantSplit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42ABF0E3" w14:textId="77777777" w:rsidR="00543EC9" w:rsidRPr="000D2C6A" w:rsidRDefault="00543EC9" w:rsidP="00543EC9">
            <w:pPr>
              <w:pStyle w:val="TableText"/>
              <w:spacing w:before="60" w:after="60"/>
            </w:pPr>
            <w:r w:rsidRPr="000D2C6A">
              <w:t>1.</w:t>
            </w:r>
          </w:p>
        </w:tc>
        <w:tc>
          <w:tcPr>
            <w:tcW w:w="1961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9450623" w14:textId="77777777" w:rsidR="00543EC9" w:rsidRPr="00CB0D68" w:rsidRDefault="00543EC9" w:rsidP="00543EC9">
            <w:pPr>
              <w:pStyle w:val="TableText"/>
              <w:spacing w:before="60" w:after="60"/>
            </w:pPr>
            <w:r w:rsidRPr="005768DD">
              <w:t>Единица измерения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09461B" w14:textId="1E055BFF" w:rsidR="00543EC9" w:rsidRPr="00CB0D68" w:rsidRDefault="00543EC9" w:rsidP="00CF3C22">
            <w:pPr>
              <w:pStyle w:val="TableText"/>
              <w:spacing w:before="60" w:after="60"/>
            </w:pPr>
            <w:r>
              <w:t>Основная НСИ/</w:t>
            </w:r>
            <w:r w:rsidR="00CF3C22">
              <w:t xml:space="preserve"> </w:t>
            </w:r>
            <w:r>
              <w:t>Единицы измерения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4809" w14:textId="77777777" w:rsidR="00543EC9" w:rsidRPr="00CB0D68" w:rsidRDefault="00543EC9" w:rsidP="00543EC9">
            <w:pPr>
              <w:pStyle w:val="TableText"/>
              <w:spacing w:before="60" w:after="60"/>
            </w:pPr>
            <w:r>
              <w:t>Предназначен для ведения единиц измерения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27F4D06" w14:textId="61F7797A" w:rsidR="00543EC9" w:rsidRPr="00CB0D68" w:rsidRDefault="00543EC9" w:rsidP="00CF3C22">
            <w:pPr>
              <w:pStyle w:val="TableText"/>
              <w:spacing w:before="60" w:after="60"/>
            </w:pPr>
            <w:r>
              <w:t xml:space="preserve">Первоначальное заполнение путем загрузки из внешней системы-источника, последующая актуализация – в Подсистеме в </w:t>
            </w:r>
            <w:r w:rsidR="00CF3C22">
              <w:t>автоматическом</w:t>
            </w:r>
            <w:r>
              <w:t xml:space="preserve"> режиме</w:t>
            </w:r>
            <w:r w:rsidR="00CF3C22">
              <w:t>.</w:t>
            </w:r>
          </w:p>
        </w:tc>
      </w:tr>
      <w:tr w:rsidR="00543EC9" w:rsidRPr="00CB0D68" w14:paraId="560876CB" w14:textId="77777777" w:rsidTr="00543EC9">
        <w:trPr>
          <w:cantSplit/>
        </w:trPr>
        <w:tc>
          <w:tcPr>
            <w:tcW w:w="69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3185EF0B" w14:textId="725D6300" w:rsidR="00543EC9" w:rsidRPr="00BD51DF" w:rsidRDefault="00CF3C22" w:rsidP="00543EC9">
            <w:pPr>
              <w:pStyle w:val="TableText"/>
              <w:spacing w:before="60" w:after="60"/>
            </w:pPr>
            <w:r>
              <w:t>2</w:t>
            </w:r>
            <w:r w:rsidR="00543EC9">
              <w:t>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A3047F8" w14:textId="77777777" w:rsidR="00543EC9" w:rsidRPr="00BD51DF" w:rsidRDefault="00543EC9" w:rsidP="00543EC9">
            <w:pPr>
              <w:pStyle w:val="TableText"/>
              <w:spacing w:before="60" w:after="60"/>
            </w:pPr>
            <w:r w:rsidRPr="005768DD">
              <w:t>Номенклатура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945E02B" w14:textId="4EA6F9DC" w:rsidR="00543EC9" w:rsidRPr="00BD51DF" w:rsidRDefault="00543EC9" w:rsidP="00CF3C22">
            <w:pPr>
              <w:pStyle w:val="TableText"/>
              <w:spacing w:before="60" w:after="60"/>
            </w:pPr>
            <w:r>
              <w:t>Основная НСИ/Номенклатура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9AD3" w14:textId="77777777" w:rsidR="00543EC9" w:rsidRPr="005768DD" w:rsidRDefault="00543EC9" w:rsidP="00543EC9">
            <w:pPr>
              <w:pStyle w:val="TableText"/>
              <w:spacing w:before="60" w:after="60"/>
            </w:pPr>
            <w:r>
              <w:t>Предназначен для ведения</w:t>
            </w:r>
            <w:r w:rsidRPr="005768DD">
              <w:t xml:space="preserve"> </w:t>
            </w:r>
            <w:r>
              <w:t>материалов</w:t>
            </w:r>
            <w:r w:rsidRPr="005768DD">
              <w:t>, ПКИ, ДСЕ</w:t>
            </w:r>
            <w:r>
              <w:t xml:space="preserve"> собственного производства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A017C3F" w14:textId="6DFC3A60" w:rsidR="00543EC9" w:rsidRPr="005768DD" w:rsidRDefault="00543EC9" w:rsidP="00CF3C22">
            <w:pPr>
              <w:pStyle w:val="TableText"/>
              <w:spacing w:before="60" w:after="60"/>
            </w:pPr>
            <w:r>
              <w:t xml:space="preserve">Первоначальное заполнение путем загрузки из внешней системы-источника, последующая актуализация – в Подсистеме в </w:t>
            </w:r>
            <w:r w:rsidR="00CF3C22">
              <w:t>автоматическом</w:t>
            </w:r>
            <w:r>
              <w:t xml:space="preserve"> режиме</w:t>
            </w:r>
            <w:r w:rsidR="00CF3C22">
              <w:t>.</w:t>
            </w:r>
          </w:p>
        </w:tc>
      </w:tr>
      <w:tr w:rsidR="00543EC9" w:rsidRPr="00B77A5F" w14:paraId="63CD8F02" w14:textId="77777777" w:rsidTr="00543EC9">
        <w:trPr>
          <w:cantSplit/>
        </w:trPr>
        <w:tc>
          <w:tcPr>
            <w:tcW w:w="69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2097CBC1" w14:textId="76993EAC" w:rsidR="00543EC9" w:rsidRDefault="00CF3C22" w:rsidP="00543EC9">
            <w:pPr>
              <w:pStyle w:val="TableText"/>
              <w:spacing w:before="60" w:after="60"/>
            </w:pPr>
            <w:r>
              <w:t>3</w:t>
            </w:r>
            <w:r w:rsidR="00543EC9">
              <w:t>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A7070DE" w14:textId="3137BA63" w:rsidR="00543EC9" w:rsidRDefault="00CF3C22" w:rsidP="00543EC9">
            <w:pPr>
              <w:pStyle w:val="TableText"/>
              <w:spacing w:before="60" w:after="60"/>
            </w:pPr>
            <w:r>
              <w:t>Пользователь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6A6F8F9" w14:textId="21F0E345" w:rsidR="00543EC9" w:rsidRDefault="00543EC9" w:rsidP="00CF3C22">
            <w:pPr>
              <w:pStyle w:val="TableText"/>
              <w:spacing w:before="60" w:after="60"/>
            </w:pPr>
            <w:r>
              <w:t>Основная НСИ/</w:t>
            </w:r>
            <w:r w:rsidR="00CF3C22">
              <w:t>Пользователи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39C2" w14:textId="77777777" w:rsidR="00543EC9" w:rsidRDefault="00543EC9" w:rsidP="00543EC9">
            <w:pPr>
              <w:pStyle w:val="TableText"/>
              <w:spacing w:before="60" w:after="60"/>
            </w:pPr>
            <w:r>
              <w:t>Предназначен для ведения сотрудников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3767E07" w14:textId="19796A80" w:rsidR="00543EC9" w:rsidRDefault="00543EC9" w:rsidP="00CF3C22">
            <w:pPr>
              <w:pStyle w:val="TableText"/>
              <w:spacing w:before="60" w:after="60"/>
            </w:pPr>
            <w:r>
              <w:t>Заполнение</w:t>
            </w:r>
            <w:r w:rsidR="00CF3C22">
              <w:t xml:space="preserve"> и актуализация</w:t>
            </w:r>
            <w:r>
              <w:t xml:space="preserve"> </w:t>
            </w:r>
            <w:r w:rsidR="00CF3C22">
              <w:t>в ручном режиме</w:t>
            </w:r>
            <w:r>
              <w:t>.</w:t>
            </w:r>
          </w:p>
        </w:tc>
      </w:tr>
      <w:tr w:rsidR="00CF3C22" w:rsidRPr="00B77A5F" w14:paraId="0F50E3C9" w14:textId="77777777" w:rsidTr="00543EC9">
        <w:trPr>
          <w:cantSplit/>
        </w:trPr>
        <w:tc>
          <w:tcPr>
            <w:tcW w:w="69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D7AAEBA" w14:textId="700648B6" w:rsidR="00CF3C22" w:rsidRDefault="00CF3C22" w:rsidP="00543EC9">
            <w:pPr>
              <w:pStyle w:val="TableText"/>
              <w:spacing w:before="60" w:after="60"/>
            </w:pPr>
            <w:r>
              <w:t>4.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68DC574" w14:textId="77777777" w:rsidR="00CF3C22" w:rsidRDefault="00CF3C22" w:rsidP="00543EC9">
            <w:pPr>
              <w:pStyle w:val="TableText"/>
              <w:spacing w:before="60" w:after="6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7DCA93E" w14:textId="77777777" w:rsidR="00CF3C22" w:rsidRDefault="00CF3C22" w:rsidP="00CF3C22">
            <w:pPr>
              <w:pStyle w:val="TableText"/>
              <w:spacing w:before="60" w:after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688B" w14:textId="77777777" w:rsidR="00CF3C22" w:rsidRDefault="00CF3C22" w:rsidP="00543EC9">
            <w:pPr>
              <w:pStyle w:val="TableText"/>
              <w:spacing w:before="60" w:after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2987F1A" w14:textId="77777777" w:rsidR="00CF3C22" w:rsidRDefault="00CF3C22" w:rsidP="00CF3C22">
            <w:pPr>
              <w:pStyle w:val="TableText"/>
              <w:spacing w:before="60" w:after="60"/>
            </w:pPr>
          </w:p>
        </w:tc>
      </w:tr>
    </w:tbl>
    <w:p w14:paraId="5CB96682" w14:textId="77777777" w:rsidR="00AA0635" w:rsidRPr="003F14DE" w:rsidRDefault="00AA0635" w:rsidP="001741D9">
      <w:pPr>
        <w:pStyle w:val="HeadingBar"/>
        <w:spacing w:before="360"/>
        <w:rPr>
          <w:lang w:val="ru-RU"/>
        </w:rPr>
      </w:pPr>
    </w:p>
    <w:p w14:paraId="4F9E6949" w14:textId="3A965EA9" w:rsidR="00AA0635" w:rsidRDefault="006A2437" w:rsidP="00AA0635">
      <w:pPr>
        <w:pStyle w:val="22"/>
        <w:ind w:left="1702" w:hanging="851"/>
        <w:rPr>
          <w:lang w:val="en-US"/>
        </w:rPr>
      </w:pPr>
      <w:bookmarkStart w:id="36" w:name="_Toc75289168"/>
      <w:r>
        <w:t>Глобальные настройки подсистемы</w:t>
      </w:r>
      <w:bookmarkEnd w:id="36"/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664"/>
        <w:gridCol w:w="3005"/>
        <w:gridCol w:w="2949"/>
      </w:tblGrid>
      <w:tr w:rsidR="006A2437" w14:paraId="6B46E65B" w14:textId="77777777" w:rsidTr="00334CD1">
        <w:trPr>
          <w:cantSplit/>
          <w:tblHeader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A971F92" w14:textId="77777777" w:rsidR="006A2437" w:rsidRPr="005768DD" w:rsidRDefault="006A2437" w:rsidP="00334CD1">
            <w:pPr>
              <w:pStyle w:val="TableHeading"/>
            </w:pPr>
            <w:r w:rsidRPr="005768DD">
              <w:t>№ п/п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2A2FCE7" w14:textId="77777777" w:rsidR="006A2437" w:rsidRPr="005768DD" w:rsidRDefault="006A2437" w:rsidP="00334CD1">
            <w:pPr>
              <w:pStyle w:val="TableHeading"/>
            </w:pPr>
            <w:r>
              <w:t>Настройка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1CD1417" w14:textId="77777777" w:rsidR="006A2437" w:rsidRPr="005768DD" w:rsidRDefault="006A2437" w:rsidP="00334CD1">
            <w:pPr>
              <w:pStyle w:val="TableHeading"/>
            </w:pPr>
            <w:r>
              <w:t>Значение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3889EF5" w14:textId="77777777" w:rsidR="006A2437" w:rsidRDefault="006A2437" w:rsidP="00334CD1">
            <w:pPr>
              <w:pStyle w:val="TableHeading"/>
            </w:pPr>
            <w:r>
              <w:t>Комментарий</w:t>
            </w:r>
          </w:p>
        </w:tc>
      </w:tr>
      <w:tr w:rsidR="006A2437" w:rsidRPr="005768DD" w14:paraId="32439B8F" w14:textId="77777777" w:rsidTr="00334CD1">
        <w:trPr>
          <w:cantSplit/>
          <w:trHeight w:hRule="exact" w:val="60"/>
          <w:tblHeader/>
        </w:trPr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1A002A98" w14:textId="77777777" w:rsidR="006A2437" w:rsidRPr="005768DD" w:rsidRDefault="006A2437" w:rsidP="00334CD1">
            <w:pPr>
              <w:pStyle w:val="TableText"/>
              <w:rPr>
                <w:sz w:val="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136ED486" w14:textId="77777777" w:rsidR="006A2437" w:rsidRPr="005768DD" w:rsidRDefault="006A2437" w:rsidP="00334CD1">
            <w:pPr>
              <w:pStyle w:val="TableText"/>
              <w:rPr>
                <w:sz w:val="8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1DDBE136" w14:textId="77777777" w:rsidR="006A2437" w:rsidRPr="005768DD" w:rsidRDefault="006A2437" w:rsidP="00334CD1">
            <w:pPr>
              <w:pStyle w:val="TableText"/>
              <w:rPr>
                <w:sz w:val="8"/>
              </w:rPr>
            </w:pPr>
            <w:r>
              <w:rPr>
                <w:sz w:val="8"/>
              </w:rPr>
              <w:t>н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175BA7DE" w14:textId="77777777" w:rsidR="006A2437" w:rsidRPr="005768DD" w:rsidRDefault="006A2437" w:rsidP="00334CD1">
            <w:pPr>
              <w:pStyle w:val="TableText"/>
              <w:rPr>
                <w:sz w:val="8"/>
              </w:rPr>
            </w:pPr>
          </w:p>
        </w:tc>
      </w:tr>
      <w:tr w:rsidR="006A2437" w:rsidRPr="00C82605" w14:paraId="0F767A0C" w14:textId="77777777" w:rsidTr="00334CD1">
        <w:trPr>
          <w:cantSplit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3815B" w14:textId="3C20749D" w:rsidR="006A2437" w:rsidRPr="00C82605" w:rsidRDefault="006A2437" w:rsidP="00CF3C22">
            <w:pPr>
              <w:pStyle w:val="TableText"/>
              <w:spacing w:before="60" w:after="60"/>
            </w:pPr>
            <w:r>
              <w:rPr>
                <w:b/>
                <w:i/>
              </w:rPr>
              <w:t xml:space="preserve">Настройки администратора </w:t>
            </w:r>
          </w:p>
        </w:tc>
      </w:tr>
      <w:tr w:rsidR="006A2437" w:rsidRPr="005768DD" w14:paraId="6BA435CC" w14:textId="77777777" w:rsidTr="00334CD1">
        <w:trPr>
          <w:cantSplit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4F34C6BF" w14:textId="77777777" w:rsidR="006A2437" w:rsidRPr="005768DD" w:rsidRDefault="006A2437" w:rsidP="00FE7279">
            <w:pPr>
              <w:pStyle w:val="TableText"/>
              <w:numPr>
                <w:ilvl w:val="0"/>
                <w:numId w:val="22"/>
              </w:numPr>
              <w:spacing w:before="60" w:after="60"/>
              <w:ind w:hanging="720"/>
            </w:pPr>
          </w:p>
        </w:tc>
        <w:tc>
          <w:tcPr>
            <w:tcW w:w="266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</w:tcPr>
          <w:p w14:paraId="36B9638E" w14:textId="21E62E20" w:rsidR="006A2437" w:rsidRPr="005768DD" w:rsidRDefault="00CF3C22" w:rsidP="00334CD1">
            <w:pPr>
              <w:pStyle w:val="TableText"/>
              <w:spacing w:before="60" w:after="60"/>
            </w:pPr>
            <w:r>
              <w:t>Использовать срок действия токена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12D1415" w14:textId="77777777" w:rsidR="006A2437" w:rsidRPr="00234DA3" w:rsidRDefault="006A2437" w:rsidP="00334CD1">
            <w:pPr>
              <w:pStyle w:val="TableText"/>
              <w:spacing w:before="60" w:after="60"/>
              <w:rPr>
                <w:i/>
              </w:rPr>
            </w:pPr>
            <w:r>
              <w:rPr>
                <w:i/>
              </w:rPr>
              <w:t>Установлено</w:t>
            </w:r>
          </w:p>
        </w:tc>
        <w:tc>
          <w:tcPr>
            <w:tcW w:w="29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6826C5" w14:textId="77777777" w:rsidR="006A2437" w:rsidRPr="005768DD" w:rsidRDefault="006A2437" w:rsidP="00334CD1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6A2437" w:rsidRPr="00753ADA" w14:paraId="008CAB78" w14:textId="77777777" w:rsidTr="00334CD1">
        <w:trPr>
          <w:cantSplit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15B0BD6F" w14:textId="77777777" w:rsidR="006A2437" w:rsidRPr="005768DD" w:rsidRDefault="006A2437" w:rsidP="00FE7279">
            <w:pPr>
              <w:pStyle w:val="TableText"/>
              <w:numPr>
                <w:ilvl w:val="0"/>
                <w:numId w:val="22"/>
              </w:numPr>
              <w:spacing w:before="60" w:after="60"/>
              <w:ind w:hanging="720"/>
            </w:pPr>
          </w:p>
        </w:tc>
        <w:tc>
          <w:tcPr>
            <w:tcW w:w="266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</w:tcPr>
          <w:p w14:paraId="38601B93" w14:textId="6E511A6D" w:rsidR="006A2437" w:rsidRDefault="006A2437" w:rsidP="00334CD1">
            <w:pPr>
              <w:pStyle w:val="TableText"/>
              <w:spacing w:before="60" w:after="60"/>
            </w:pPr>
          </w:p>
        </w:tc>
        <w:tc>
          <w:tcPr>
            <w:tcW w:w="30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0E9E7B" w14:textId="168458D8" w:rsidR="006A2437" w:rsidRPr="00234DA3" w:rsidRDefault="006A2437" w:rsidP="00334CD1">
            <w:pPr>
              <w:pStyle w:val="TableText"/>
              <w:spacing w:before="60" w:after="60"/>
              <w:rPr>
                <w:i/>
              </w:rPr>
            </w:pPr>
          </w:p>
        </w:tc>
        <w:tc>
          <w:tcPr>
            <w:tcW w:w="29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E2CAD8" w14:textId="77777777" w:rsidR="006A2437" w:rsidRPr="00753ADA" w:rsidRDefault="006A2437" w:rsidP="00334CD1">
            <w:pPr>
              <w:pStyle w:val="TableText"/>
              <w:spacing w:before="60" w:after="60"/>
            </w:pPr>
          </w:p>
        </w:tc>
      </w:tr>
    </w:tbl>
    <w:p w14:paraId="33767DF1" w14:textId="77777777" w:rsidR="00BF636A" w:rsidRPr="003F14DE" w:rsidRDefault="00BF636A" w:rsidP="00BF636A">
      <w:pPr>
        <w:pStyle w:val="HeadingBar"/>
        <w:spacing w:before="360"/>
        <w:rPr>
          <w:lang w:val="ru-RU"/>
        </w:rPr>
      </w:pPr>
    </w:p>
    <w:p w14:paraId="63CA6329" w14:textId="4DB791CA" w:rsidR="00BF636A" w:rsidRDefault="00BF636A" w:rsidP="00BF636A">
      <w:pPr>
        <w:pStyle w:val="22"/>
        <w:ind w:left="1702" w:hanging="851"/>
      </w:pPr>
      <w:bookmarkStart w:id="37" w:name="_Toc75289169"/>
      <w:r>
        <w:t xml:space="preserve">Перечень возможных статусов </w:t>
      </w:r>
      <w:r w:rsidR="00CF3C22">
        <w:t>системы</w:t>
      </w:r>
      <w:bookmarkEnd w:id="37"/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664"/>
        <w:gridCol w:w="3005"/>
        <w:gridCol w:w="2949"/>
      </w:tblGrid>
      <w:tr w:rsidR="00CF3C22" w14:paraId="05EC55B5" w14:textId="77777777" w:rsidTr="00065357">
        <w:trPr>
          <w:cantSplit/>
          <w:tblHeader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F5BAEF" w14:textId="77777777" w:rsidR="00CF3C22" w:rsidRPr="005768DD" w:rsidRDefault="00CF3C22" w:rsidP="00065357">
            <w:pPr>
              <w:pStyle w:val="TableHeading"/>
            </w:pPr>
            <w:r w:rsidRPr="005768DD">
              <w:t>№ п/п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8114C79" w14:textId="75AEB759" w:rsidR="00CF3C22" w:rsidRPr="005768DD" w:rsidRDefault="00CF3C22" w:rsidP="00065357">
            <w:pPr>
              <w:pStyle w:val="TableHeading"/>
            </w:pPr>
            <w:r>
              <w:t>Статус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AAF9C23" w14:textId="0C8A3D2B" w:rsidR="00CF3C22" w:rsidRPr="005768DD" w:rsidRDefault="00CF3C22" w:rsidP="00065357">
            <w:pPr>
              <w:pStyle w:val="TableHeading"/>
            </w:pPr>
            <w:r>
              <w:t>Состояние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E05F748" w14:textId="77777777" w:rsidR="00CF3C22" w:rsidRDefault="00CF3C22" w:rsidP="00065357">
            <w:pPr>
              <w:pStyle w:val="TableHeading"/>
            </w:pPr>
            <w:r>
              <w:t>Комментарий</w:t>
            </w:r>
          </w:p>
        </w:tc>
      </w:tr>
      <w:tr w:rsidR="00CF3C22" w:rsidRPr="005768DD" w14:paraId="2DBCC2AF" w14:textId="77777777" w:rsidTr="00065357">
        <w:trPr>
          <w:cantSplit/>
          <w:trHeight w:hRule="exact" w:val="60"/>
          <w:tblHeader/>
        </w:trPr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56A0BE58" w14:textId="77777777" w:rsidR="00CF3C22" w:rsidRPr="005768DD" w:rsidRDefault="00CF3C22" w:rsidP="00065357">
            <w:pPr>
              <w:pStyle w:val="TableText"/>
              <w:rPr>
                <w:sz w:val="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6FB31BA5" w14:textId="77777777" w:rsidR="00CF3C22" w:rsidRPr="005768DD" w:rsidRDefault="00CF3C22" w:rsidP="00065357">
            <w:pPr>
              <w:pStyle w:val="TableText"/>
              <w:rPr>
                <w:sz w:val="8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45387570" w14:textId="77777777" w:rsidR="00CF3C22" w:rsidRPr="005768DD" w:rsidRDefault="00CF3C22" w:rsidP="00065357">
            <w:pPr>
              <w:pStyle w:val="TableText"/>
              <w:rPr>
                <w:sz w:val="8"/>
              </w:rPr>
            </w:pPr>
            <w:r>
              <w:rPr>
                <w:sz w:val="8"/>
              </w:rPr>
              <w:t>н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21FE2421" w14:textId="77777777" w:rsidR="00CF3C22" w:rsidRPr="005768DD" w:rsidRDefault="00CF3C22" w:rsidP="00065357">
            <w:pPr>
              <w:pStyle w:val="TableText"/>
              <w:rPr>
                <w:sz w:val="8"/>
              </w:rPr>
            </w:pPr>
          </w:p>
        </w:tc>
      </w:tr>
      <w:tr w:rsidR="00CF3C22" w:rsidRPr="00C82605" w14:paraId="428CE6DC" w14:textId="77777777" w:rsidTr="00065357">
        <w:trPr>
          <w:cantSplit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56BFF" w14:textId="1B288671" w:rsidR="00CF3C22" w:rsidRPr="00C82605" w:rsidRDefault="00CF3C22" w:rsidP="00065357">
            <w:pPr>
              <w:pStyle w:val="TableText"/>
              <w:spacing w:before="60" w:after="60"/>
            </w:pPr>
            <w:r>
              <w:rPr>
                <w:b/>
                <w:i/>
              </w:rPr>
              <w:t xml:space="preserve">Статусы ошибок системы </w:t>
            </w:r>
          </w:p>
        </w:tc>
      </w:tr>
      <w:tr w:rsidR="00CF3C22" w:rsidRPr="005768DD" w14:paraId="32AF32B6" w14:textId="77777777" w:rsidTr="00065357">
        <w:trPr>
          <w:cantSplit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32815BDE" w14:textId="77777777" w:rsidR="00CF3C22" w:rsidRPr="005768DD" w:rsidRDefault="00CF3C22" w:rsidP="00CF3C22">
            <w:pPr>
              <w:pStyle w:val="TableText"/>
              <w:numPr>
                <w:ilvl w:val="0"/>
                <w:numId w:val="187"/>
              </w:numPr>
              <w:spacing w:before="60" w:after="60"/>
            </w:pPr>
          </w:p>
        </w:tc>
        <w:tc>
          <w:tcPr>
            <w:tcW w:w="266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</w:tcPr>
          <w:p w14:paraId="27AE143D" w14:textId="3BE96BAB" w:rsidR="00CF3C22" w:rsidRPr="00CF3C22" w:rsidRDefault="00CF3C22" w:rsidP="00065357">
            <w:pPr>
              <w:pStyle w:val="TableText"/>
              <w:spacing w:before="60" w:after="60"/>
              <w:rPr>
                <w:lang w:val="en-US"/>
              </w:rPr>
            </w:pPr>
            <w:r>
              <w:t xml:space="preserve">001 </w:t>
            </w:r>
            <w:r>
              <w:rPr>
                <w:lang w:val="en-US"/>
              </w:rPr>
              <w:t>Access Denied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C4B31AA" w14:textId="04D45F55" w:rsidR="00CF3C22" w:rsidRPr="00CF3C22" w:rsidRDefault="00CF3C22" w:rsidP="00065357">
            <w:pPr>
              <w:pStyle w:val="TableText"/>
              <w:spacing w:before="60" w:after="60"/>
            </w:pPr>
          </w:p>
        </w:tc>
        <w:tc>
          <w:tcPr>
            <w:tcW w:w="29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BD27DD" w14:textId="77777777" w:rsidR="00CF3C22" w:rsidRPr="00CF3C22" w:rsidRDefault="00CF3C22" w:rsidP="00065357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CF3C22" w:rsidRPr="005768DD" w14:paraId="57ACB934" w14:textId="77777777" w:rsidTr="00065357">
        <w:trPr>
          <w:cantSplit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3E6F2FCB" w14:textId="77777777" w:rsidR="00CF3C22" w:rsidRPr="005768DD" w:rsidRDefault="00CF3C22" w:rsidP="00CF3C22">
            <w:pPr>
              <w:pStyle w:val="TableText"/>
              <w:numPr>
                <w:ilvl w:val="0"/>
                <w:numId w:val="187"/>
              </w:numPr>
              <w:spacing w:before="60" w:after="60"/>
            </w:pPr>
          </w:p>
        </w:tc>
        <w:tc>
          <w:tcPr>
            <w:tcW w:w="266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</w:tcPr>
          <w:p w14:paraId="4A896566" w14:textId="10BFE0F4" w:rsidR="00CF3C22" w:rsidRPr="00CF3C22" w:rsidRDefault="00CF3C22" w:rsidP="00065357">
            <w:pPr>
              <w:pStyle w:val="TableText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002 Not In Role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03CE0D" w14:textId="77777777" w:rsidR="00CF3C22" w:rsidRPr="00CF3C22" w:rsidRDefault="00CF3C22" w:rsidP="00065357">
            <w:pPr>
              <w:pStyle w:val="TableText"/>
              <w:spacing w:before="60" w:after="60"/>
            </w:pPr>
          </w:p>
        </w:tc>
        <w:tc>
          <w:tcPr>
            <w:tcW w:w="29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0493F3" w14:textId="77777777" w:rsidR="00CF3C22" w:rsidRPr="00CF3C22" w:rsidRDefault="00CF3C22" w:rsidP="00065357">
            <w:pPr>
              <w:pStyle w:val="TableText"/>
              <w:spacing w:before="60" w:after="60"/>
              <w:rPr>
                <w:lang w:val="en-US"/>
              </w:rPr>
            </w:pPr>
          </w:p>
        </w:tc>
      </w:tr>
      <w:tr w:rsidR="00CF3C22" w:rsidRPr="005768DD" w14:paraId="62EABDC2" w14:textId="77777777" w:rsidTr="00065357">
        <w:trPr>
          <w:cantSplit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089181AA" w14:textId="77777777" w:rsidR="00CF3C22" w:rsidRPr="005768DD" w:rsidRDefault="00CF3C22" w:rsidP="00CF3C22">
            <w:pPr>
              <w:pStyle w:val="TableText"/>
              <w:numPr>
                <w:ilvl w:val="0"/>
                <w:numId w:val="187"/>
              </w:numPr>
              <w:spacing w:before="60" w:after="60"/>
            </w:pPr>
          </w:p>
        </w:tc>
        <w:tc>
          <w:tcPr>
            <w:tcW w:w="266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</w:tcPr>
          <w:p w14:paraId="512809DC" w14:textId="77777777" w:rsidR="00CF3C22" w:rsidRDefault="00CF3C22" w:rsidP="00065357">
            <w:pPr>
              <w:pStyle w:val="TableText"/>
              <w:spacing w:before="60" w:after="60"/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0F121E" w14:textId="77777777" w:rsidR="00CF3C22" w:rsidRPr="00CF3C22" w:rsidRDefault="00CF3C22" w:rsidP="00065357">
            <w:pPr>
              <w:pStyle w:val="TableText"/>
              <w:spacing w:before="60" w:after="60"/>
            </w:pPr>
          </w:p>
        </w:tc>
        <w:tc>
          <w:tcPr>
            <w:tcW w:w="29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36D088" w14:textId="77777777" w:rsidR="00CF3C22" w:rsidRPr="00CF3C22" w:rsidRDefault="00CF3C22" w:rsidP="00065357">
            <w:pPr>
              <w:pStyle w:val="TableText"/>
              <w:spacing w:before="60" w:after="60"/>
              <w:rPr>
                <w:lang w:val="en-US"/>
              </w:rPr>
            </w:pPr>
          </w:p>
        </w:tc>
      </w:tr>
    </w:tbl>
    <w:p w14:paraId="4EB64EB1" w14:textId="77777777" w:rsidR="00CF3C22" w:rsidRPr="00CF3C22" w:rsidRDefault="00CF3C22" w:rsidP="00CF3C22">
      <w:pPr>
        <w:pStyle w:val="a4"/>
      </w:pPr>
    </w:p>
    <w:p w14:paraId="36B45FA8" w14:textId="77777777" w:rsidR="001846D4" w:rsidRPr="00965EE2" w:rsidRDefault="008D680E" w:rsidP="008D680E">
      <w:pPr>
        <w:pStyle w:val="10"/>
        <w:rPr>
          <w:caps/>
        </w:rPr>
      </w:pPr>
      <w:bookmarkStart w:id="38" w:name="_Toc75289170"/>
      <w:r>
        <w:lastRenderedPageBreak/>
        <w:t>Интеграция со</w:t>
      </w:r>
      <w:r w:rsidR="001846D4" w:rsidRPr="00965EE2">
        <w:t xml:space="preserve"> смежны</w:t>
      </w:r>
      <w:r>
        <w:t>ми</w:t>
      </w:r>
      <w:r w:rsidR="001846D4" w:rsidRPr="00965EE2">
        <w:t xml:space="preserve"> систем</w:t>
      </w:r>
      <w:r>
        <w:t>ами</w:t>
      </w:r>
      <w:bookmarkEnd w:id="38"/>
    </w:p>
    <w:p w14:paraId="2D0C7D3C" w14:textId="348248F1" w:rsidR="008D680E" w:rsidRPr="008D680E" w:rsidRDefault="00E908FC" w:rsidP="000D65F1">
      <w:pPr>
        <w:pStyle w:val="af6"/>
        <w:ind w:firstLine="709"/>
      </w:pPr>
      <w:r>
        <w:t xml:space="preserve">Перечень данных для интеграции между смежными системами, а также перечень полей для интеграции, их соответствие и форматы обмена данных, приведены в документе </w:t>
      </w:r>
      <w:r w:rsidR="00F05528" w:rsidRPr="00F05528">
        <w:t>ИСУРП.IS.АФ.01</w:t>
      </w:r>
      <w:r w:rsidR="00F05528">
        <w:t xml:space="preserve"> Альбом форматов обмена НСИ.</w:t>
      </w:r>
    </w:p>
    <w:p w14:paraId="532D3E9D" w14:textId="77777777" w:rsidR="001846D4" w:rsidRDefault="00BA42A8" w:rsidP="00BA42A8">
      <w:pPr>
        <w:pStyle w:val="10"/>
      </w:pPr>
      <w:bookmarkStart w:id="39" w:name="_Toc75289171"/>
      <w:r>
        <w:lastRenderedPageBreak/>
        <w:t>Альбом отчетных форм</w:t>
      </w:r>
      <w:bookmarkEnd w:id="39"/>
    </w:p>
    <w:p w14:paraId="7CD132AB" w14:textId="77777777" w:rsidR="00117B16" w:rsidRPr="003F14DE" w:rsidRDefault="00117B16" w:rsidP="00117B16">
      <w:pPr>
        <w:pStyle w:val="HeadingBar"/>
        <w:rPr>
          <w:lang w:val="ru-RU"/>
        </w:rPr>
      </w:pPr>
    </w:p>
    <w:p w14:paraId="0091B2A6" w14:textId="0B152BF2" w:rsidR="00117B16" w:rsidRDefault="00117B16" w:rsidP="00117B16">
      <w:pPr>
        <w:pStyle w:val="22"/>
        <w:ind w:left="1702" w:hanging="851"/>
      </w:pPr>
      <w:bookmarkStart w:id="40" w:name="_Toc75289172"/>
      <w:r>
        <w:t>Перечень отчетных форм Подсистемы</w:t>
      </w:r>
      <w:bookmarkEnd w:id="40"/>
    </w:p>
    <w:tbl>
      <w:tblPr>
        <w:tblW w:w="95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239"/>
        <w:gridCol w:w="4027"/>
        <w:gridCol w:w="2580"/>
      </w:tblGrid>
      <w:tr w:rsidR="00364832" w:rsidRPr="005768DD" w14:paraId="09458C49" w14:textId="5A22F6AD" w:rsidTr="00364832">
        <w:trPr>
          <w:cantSplit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AD58327" w14:textId="77777777" w:rsidR="00364832" w:rsidRPr="005768DD" w:rsidRDefault="00364832" w:rsidP="00203C49">
            <w:pPr>
              <w:pStyle w:val="TableHeading"/>
            </w:pPr>
            <w:r w:rsidRPr="005768DD">
              <w:t>№ п/п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C157BF5" w14:textId="7453667D" w:rsidR="00364832" w:rsidRPr="005768DD" w:rsidRDefault="00364832" w:rsidP="00203C49">
            <w:pPr>
              <w:pStyle w:val="TableHeading"/>
            </w:pPr>
            <w:r>
              <w:t>Наименование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F414B89" w14:textId="29200CDC" w:rsidR="00364832" w:rsidRPr="005768DD" w:rsidRDefault="00364832" w:rsidP="00203C49">
            <w:pPr>
              <w:pStyle w:val="TableHeading"/>
            </w:pPr>
            <w:r>
              <w:t>Назначение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6FB7F0A" w14:textId="68931307" w:rsidR="00364832" w:rsidRDefault="00364832" w:rsidP="00203C49">
            <w:pPr>
              <w:pStyle w:val="TableHeading"/>
            </w:pPr>
            <w:r>
              <w:t>Путь к отчетной форме</w:t>
            </w:r>
          </w:p>
        </w:tc>
      </w:tr>
      <w:tr w:rsidR="00364832" w:rsidRPr="005768DD" w14:paraId="79A03248" w14:textId="590E4178" w:rsidTr="00364832">
        <w:trPr>
          <w:cantSplit/>
          <w:trHeight w:hRule="exact" w:val="60"/>
          <w:tblHeader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4C238457" w14:textId="77777777" w:rsidR="00364832" w:rsidRPr="005768DD" w:rsidRDefault="00364832" w:rsidP="00203C49">
            <w:pPr>
              <w:pStyle w:val="TableText"/>
              <w:rPr>
                <w:sz w:val="8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0998E3D0" w14:textId="77777777" w:rsidR="00364832" w:rsidRPr="005768DD" w:rsidRDefault="00364832" w:rsidP="00203C49">
            <w:pPr>
              <w:pStyle w:val="TableText"/>
              <w:rPr>
                <w:sz w:val="8"/>
              </w:rPr>
            </w:pP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49684CBF" w14:textId="77777777" w:rsidR="00364832" w:rsidRPr="005768DD" w:rsidRDefault="00364832" w:rsidP="00203C49">
            <w:pPr>
              <w:pStyle w:val="TableText"/>
              <w:rPr>
                <w:sz w:val="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50" w:color="auto" w:fill="auto"/>
          </w:tcPr>
          <w:p w14:paraId="41551F57" w14:textId="77777777" w:rsidR="00364832" w:rsidRPr="005768DD" w:rsidRDefault="00364832" w:rsidP="00203C49">
            <w:pPr>
              <w:pStyle w:val="TableText"/>
              <w:rPr>
                <w:sz w:val="8"/>
              </w:rPr>
            </w:pPr>
          </w:p>
        </w:tc>
      </w:tr>
      <w:tr w:rsidR="00364832" w:rsidRPr="005768DD" w14:paraId="55748FC3" w14:textId="7D477986" w:rsidTr="00364832">
        <w:trPr>
          <w:cantSplit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11B5E0A8" w14:textId="77777777" w:rsidR="00364832" w:rsidRPr="005768DD" w:rsidRDefault="00364832" w:rsidP="004C06A8">
            <w:pPr>
              <w:pStyle w:val="TableText"/>
              <w:numPr>
                <w:ilvl w:val="0"/>
                <w:numId w:val="24"/>
              </w:numPr>
              <w:spacing w:before="60" w:after="60"/>
              <w:ind w:hanging="720"/>
            </w:pPr>
          </w:p>
        </w:tc>
        <w:tc>
          <w:tcPr>
            <w:tcW w:w="223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978411C" w14:textId="4AB89987" w:rsidR="00364832" w:rsidRPr="00364832" w:rsidRDefault="00364832" w:rsidP="00491E0C">
            <w:pPr>
              <w:pStyle w:val="TableText"/>
              <w:spacing w:before="40" w:after="40"/>
            </w:pPr>
            <w:r>
              <w:rPr>
                <w:lang w:val="en-US"/>
              </w:rPr>
              <w:t>Бирка</w:t>
            </w:r>
          </w:p>
        </w:tc>
        <w:tc>
          <w:tcPr>
            <w:tcW w:w="402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5668BDD" w14:textId="6422B8CA" w:rsidR="00364832" w:rsidRPr="00B40C71" w:rsidRDefault="00364832" w:rsidP="00364832">
            <w:pPr>
              <w:pStyle w:val="TableText"/>
              <w:spacing w:before="40" w:after="40"/>
            </w:pPr>
            <w:r>
              <w:t>Обозначение Партии, МЦ, ДСЕ, Места хранения в виде штрихкода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107C12" w14:textId="33617C1C" w:rsidR="00364832" w:rsidRPr="0057163E" w:rsidRDefault="00364832" w:rsidP="00491E0C">
            <w:pPr>
              <w:pStyle w:val="TableText"/>
              <w:spacing w:before="40" w:after="40"/>
            </w:pPr>
            <w:r>
              <w:t>Отчеты.Бирки</w:t>
            </w:r>
          </w:p>
        </w:tc>
      </w:tr>
    </w:tbl>
    <w:p w14:paraId="09C7E262" w14:textId="77777777" w:rsidR="00BA42A8" w:rsidRPr="003F14DE" w:rsidRDefault="00BA42A8" w:rsidP="00BA42A8">
      <w:pPr>
        <w:pStyle w:val="HeadingBar"/>
        <w:rPr>
          <w:lang w:val="ru-RU"/>
        </w:rPr>
      </w:pPr>
    </w:p>
    <w:p w14:paraId="544478CE" w14:textId="7CD6282B" w:rsidR="00BA42A8" w:rsidRDefault="00FF2E4E" w:rsidP="00C6280C">
      <w:pPr>
        <w:pStyle w:val="22"/>
        <w:ind w:left="1702" w:hanging="851"/>
      </w:pPr>
      <w:bookmarkStart w:id="41" w:name="_Toc75289173"/>
      <w:r>
        <w:t>Форма «</w:t>
      </w:r>
      <w:r w:rsidR="00364832">
        <w:t>Бирка</w:t>
      </w:r>
      <w:r>
        <w:t>»</w:t>
      </w:r>
      <w:bookmarkEnd w:id="41"/>
    </w:p>
    <w:p w14:paraId="61DB614F" w14:textId="2891B22B" w:rsidR="00BA42A8" w:rsidRDefault="00BA42A8" w:rsidP="00A06D36">
      <w:pPr>
        <w:pStyle w:val="a4"/>
        <w:spacing w:after="120" w:line="240" w:lineRule="auto"/>
        <w:ind w:firstLine="0"/>
        <w:jc w:val="center"/>
      </w:pPr>
    </w:p>
    <w:p w14:paraId="6DAA1B6D" w14:textId="77777777" w:rsidR="001846D4" w:rsidRDefault="001846D4" w:rsidP="00BA42A8">
      <w:pPr>
        <w:pStyle w:val="10"/>
      </w:pPr>
      <w:bookmarkStart w:id="42" w:name="_Toc75289174"/>
      <w:r w:rsidRPr="00965EE2">
        <w:lastRenderedPageBreak/>
        <w:t>Про</w:t>
      </w:r>
      <w:r w:rsidR="00BA42A8">
        <w:t>грамма подготовки пользователей</w:t>
      </w:r>
      <w:bookmarkEnd w:id="42"/>
    </w:p>
    <w:p w14:paraId="040A2436" w14:textId="1D95C1D0" w:rsidR="00296815" w:rsidRDefault="009E5D0E" w:rsidP="00296815">
      <w:pPr>
        <w:pStyle w:val="a4"/>
      </w:pPr>
      <w:r>
        <w:t>Подготовка пользователей Заказчика выполняется Исполнителем поэтапно:</w:t>
      </w:r>
    </w:p>
    <w:p w14:paraId="0CC04817" w14:textId="21F4F322" w:rsidR="00296815" w:rsidRDefault="009E5D0E" w:rsidP="004C06A8">
      <w:pPr>
        <w:pStyle w:val="a4"/>
        <w:numPr>
          <w:ilvl w:val="0"/>
          <w:numId w:val="23"/>
        </w:numPr>
        <w:ind w:left="1134" w:hanging="425"/>
      </w:pPr>
      <w:r>
        <w:t xml:space="preserve">Проведение подготовки функциональных администраторов Подсистемы до начала проведения опытной эксплуатации Подсистемы по разработанным Инструкциям, длительность – </w:t>
      </w:r>
      <w:r w:rsidR="00E54322">
        <w:t>3</w:t>
      </w:r>
      <w:r>
        <w:t xml:space="preserve"> дн</w:t>
      </w:r>
      <w:r w:rsidR="00E54322">
        <w:t>я</w:t>
      </w:r>
      <w:r>
        <w:t>.</w:t>
      </w:r>
    </w:p>
    <w:p w14:paraId="7B58AD39" w14:textId="4E520951" w:rsidR="00F01F13" w:rsidRDefault="009E5D0E" w:rsidP="004C06A8">
      <w:pPr>
        <w:pStyle w:val="a4"/>
        <w:numPr>
          <w:ilvl w:val="0"/>
          <w:numId w:val="23"/>
        </w:numPr>
        <w:ind w:left="1134" w:hanging="425"/>
      </w:pPr>
      <w:r>
        <w:t>Проведение подготовки функциональных пользователей Подсистемы до начала проведения опытной эксплуатации Подсистемы по разработанным Инструкциям по ролям</w:t>
      </w:r>
      <w:r w:rsidR="00E54322">
        <w:t xml:space="preserve"> – 3 дня.</w:t>
      </w:r>
    </w:p>
    <w:p w14:paraId="479A643C" w14:textId="49161363" w:rsidR="00296815" w:rsidRDefault="009E5D0E" w:rsidP="00296815">
      <w:pPr>
        <w:pStyle w:val="a4"/>
      </w:pPr>
      <w:r>
        <w:t>За организацию процесса обучения (выделение групп, составление расписания, подготовка учебного класса и оборудования, обеспечение посещаемости) отвечает Заказчик.</w:t>
      </w:r>
    </w:p>
    <w:p w14:paraId="09042F63" w14:textId="0B7514C2" w:rsidR="00296815" w:rsidRDefault="009E5D0E" w:rsidP="00296815">
      <w:pPr>
        <w:pStyle w:val="a4"/>
      </w:pPr>
      <w:r>
        <w:t>За разработку обучающих курсов и предоставление учебных материалов отвечает Исполнитель.</w:t>
      </w:r>
    </w:p>
    <w:p w14:paraId="24BEC07F" w14:textId="1572D44F" w:rsidR="00BA42A8" w:rsidRPr="00BA42A8" w:rsidRDefault="009E5D0E" w:rsidP="00296815">
      <w:pPr>
        <w:pStyle w:val="a4"/>
      </w:pPr>
      <w:r>
        <w:t>На время проведения обучения все обучаемые сотрудники Заказчика освобождаются от исполнения своих прямых обязанностей.</w:t>
      </w:r>
    </w:p>
    <w:p w14:paraId="44EB826E" w14:textId="27272C78" w:rsidR="001846D4" w:rsidRDefault="001846D4" w:rsidP="00BA42A8">
      <w:pPr>
        <w:pStyle w:val="10"/>
      </w:pPr>
      <w:bookmarkStart w:id="43" w:name="_Toc75289175"/>
      <w:r w:rsidRPr="00965EE2">
        <w:lastRenderedPageBreak/>
        <w:t xml:space="preserve">Спецификации </w:t>
      </w:r>
      <w:r w:rsidR="00F0687D">
        <w:t xml:space="preserve">на </w:t>
      </w:r>
      <w:r w:rsidR="0048572C">
        <w:t>доработ</w:t>
      </w:r>
      <w:r w:rsidR="006068B8">
        <w:t>к</w:t>
      </w:r>
      <w:r w:rsidR="00F0687D">
        <w:t>у Подсистемы «</w:t>
      </w:r>
      <w:r w:rsidR="003603BF">
        <w:t>Мобильное штрихкодирование</w:t>
      </w:r>
      <w:r w:rsidR="00F0687D">
        <w:t>»</w:t>
      </w:r>
      <w:r w:rsidR="002B51A5">
        <w:t xml:space="preserve"> в части утилит по переносу данных, отчетности, способов ведения справочников, интерфейсов ввода</w:t>
      </w:r>
      <w:bookmarkEnd w:id="43"/>
    </w:p>
    <w:p w14:paraId="61F5A6F4" w14:textId="4D2031EC" w:rsidR="00F3410D" w:rsidRPr="00F3410D" w:rsidRDefault="00934128" w:rsidP="00235F12">
      <w:pPr>
        <w:pStyle w:val="a4"/>
      </w:pPr>
      <w:r>
        <w:t>Разработка дополнительных конверторов данных не требуется.</w:t>
      </w:r>
    </w:p>
    <w:p w14:paraId="11E0D01F" w14:textId="51371811" w:rsidR="001846D4" w:rsidRDefault="001846D4" w:rsidP="00334CD1">
      <w:pPr>
        <w:pStyle w:val="10"/>
        <w:pBdr>
          <w:top w:val="single" w:sz="48" w:space="0" w:color="auto"/>
        </w:pBdr>
      </w:pPr>
      <w:bookmarkStart w:id="44" w:name="_Toc75289176"/>
      <w:r w:rsidRPr="00965EE2">
        <w:lastRenderedPageBreak/>
        <w:t xml:space="preserve">Детальный план работ по </w:t>
      </w:r>
      <w:r w:rsidR="008D631F">
        <w:t>автоматизации в относительных датах</w:t>
      </w:r>
      <w:bookmarkEnd w:id="44"/>
    </w:p>
    <w:tbl>
      <w:tblPr>
        <w:tblW w:w="96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424"/>
        <w:gridCol w:w="1134"/>
        <w:gridCol w:w="2127"/>
        <w:gridCol w:w="1448"/>
      </w:tblGrid>
      <w:tr w:rsidR="00B93474" w:rsidRPr="002B6769" w14:paraId="3F197269" w14:textId="77777777" w:rsidTr="00B93474">
        <w:trPr>
          <w:cantSplit/>
          <w:trHeight w:val="588"/>
          <w:tblHeader/>
        </w:trPr>
        <w:tc>
          <w:tcPr>
            <w:tcW w:w="538" w:type="dxa"/>
            <w:vAlign w:val="center"/>
          </w:tcPr>
          <w:p w14:paraId="494FBB1C" w14:textId="77777777" w:rsidR="00B93474" w:rsidRPr="002B6769" w:rsidRDefault="00B93474" w:rsidP="00BB3FD9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B6769">
              <w:rPr>
                <w:rFonts w:ascii="Cambria" w:hAnsi="Cambria"/>
                <w:b/>
                <w:sz w:val="20"/>
                <w:szCs w:val="20"/>
              </w:rPr>
              <w:t>№</w:t>
            </w:r>
          </w:p>
        </w:tc>
        <w:tc>
          <w:tcPr>
            <w:tcW w:w="4424" w:type="dxa"/>
            <w:vAlign w:val="center"/>
          </w:tcPr>
          <w:p w14:paraId="12CA0BF3" w14:textId="77777777" w:rsidR="00B93474" w:rsidRPr="002B6769" w:rsidRDefault="00B93474" w:rsidP="00BB3FD9">
            <w:pPr>
              <w:jc w:val="center"/>
              <w:rPr>
                <w:rFonts w:ascii="Cambria" w:hAnsi="Cambria" w:cs="Arial CYR"/>
                <w:b/>
                <w:bCs/>
                <w:sz w:val="20"/>
                <w:szCs w:val="20"/>
              </w:rPr>
            </w:pPr>
            <w:r w:rsidRPr="002B6769">
              <w:rPr>
                <w:rFonts w:ascii="Cambria" w:hAnsi="Cambria" w:cs="Arial CYR"/>
                <w:b/>
                <w:bCs/>
                <w:sz w:val="20"/>
                <w:szCs w:val="20"/>
              </w:rPr>
              <w:t>Наименование работ</w:t>
            </w:r>
          </w:p>
        </w:tc>
        <w:tc>
          <w:tcPr>
            <w:tcW w:w="1134" w:type="dxa"/>
            <w:vAlign w:val="center"/>
          </w:tcPr>
          <w:p w14:paraId="6C391688" w14:textId="77777777" w:rsidR="00B93474" w:rsidRPr="002B6769" w:rsidRDefault="00B93474" w:rsidP="00BB3FD9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B6769">
              <w:rPr>
                <w:rFonts w:ascii="Cambria" w:hAnsi="Cambria"/>
                <w:b/>
                <w:sz w:val="20"/>
                <w:szCs w:val="20"/>
              </w:rPr>
              <w:t>Длитель-ность</w:t>
            </w:r>
          </w:p>
        </w:tc>
        <w:tc>
          <w:tcPr>
            <w:tcW w:w="2127" w:type="dxa"/>
            <w:vAlign w:val="center"/>
          </w:tcPr>
          <w:p w14:paraId="65225484" w14:textId="77777777" w:rsidR="00B93474" w:rsidRPr="002B6769" w:rsidRDefault="00B93474" w:rsidP="00BB3FD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 w:rsidRPr="002B6769">
              <w:rPr>
                <w:rFonts w:ascii="Cambria" w:hAnsi="Cambria"/>
                <w:b/>
                <w:sz w:val="20"/>
                <w:szCs w:val="20"/>
              </w:rPr>
              <w:t>Отчетный документ</w:t>
            </w:r>
          </w:p>
        </w:tc>
        <w:tc>
          <w:tcPr>
            <w:tcW w:w="1448" w:type="dxa"/>
            <w:vAlign w:val="center"/>
          </w:tcPr>
          <w:p w14:paraId="7111488E" w14:textId="77777777" w:rsidR="00B93474" w:rsidRPr="002B6769" w:rsidRDefault="00B93474" w:rsidP="00BB3FD9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B6769">
              <w:rPr>
                <w:rFonts w:ascii="Cambria" w:hAnsi="Cambria"/>
                <w:b/>
                <w:sz w:val="20"/>
                <w:szCs w:val="20"/>
              </w:rPr>
              <w:t>Ответст</w:t>
            </w:r>
            <w:r>
              <w:rPr>
                <w:rFonts w:ascii="Cambria" w:hAnsi="Cambria"/>
                <w:b/>
                <w:sz w:val="20"/>
                <w:szCs w:val="20"/>
              </w:rPr>
              <w:t>-</w:t>
            </w:r>
            <w:r w:rsidRPr="002B6769">
              <w:rPr>
                <w:rFonts w:ascii="Cambria" w:hAnsi="Cambria"/>
                <w:b/>
                <w:sz w:val="20"/>
                <w:szCs w:val="20"/>
              </w:rPr>
              <w:t>венный</w:t>
            </w:r>
          </w:p>
        </w:tc>
      </w:tr>
      <w:tr w:rsidR="00B93474" w:rsidRPr="002B6769" w14:paraId="70B7DE30" w14:textId="77777777" w:rsidTr="00B93474">
        <w:tc>
          <w:tcPr>
            <w:tcW w:w="538" w:type="dxa"/>
            <w:vAlign w:val="center"/>
          </w:tcPr>
          <w:p w14:paraId="4E4705AD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424" w:type="dxa"/>
            <w:vAlign w:val="center"/>
          </w:tcPr>
          <w:p w14:paraId="15B1AE65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Производственная логистика</w:t>
            </w:r>
          </w:p>
        </w:tc>
        <w:tc>
          <w:tcPr>
            <w:tcW w:w="1134" w:type="dxa"/>
            <w:vAlign w:val="center"/>
          </w:tcPr>
          <w:p w14:paraId="5C7C056C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249 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1CE8EAEF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2E899F7A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B93474" w:rsidRPr="002B6769" w14:paraId="225DC242" w14:textId="77777777" w:rsidTr="00B93474">
        <w:tc>
          <w:tcPr>
            <w:tcW w:w="538" w:type="dxa"/>
            <w:vAlign w:val="center"/>
          </w:tcPr>
          <w:p w14:paraId="58D3D398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424" w:type="dxa"/>
            <w:vAlign w:val="center"/>
          </w:tcPr>
          <w:p w14:paraId="5169474F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  Настройка и доработка Подсистемы</w:t>
            </w:r>
          </w:p>
        </w:tc>
        <w:tc>
          <w:tcPr>
            <w:tcW w:w="1134" w:type="dxa"/>
            <w:vAlign w:val="center"/>
          </w:tcPr>
          <w:p w14:paraId="4EE17A6A" w14:textId="1D41705F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20</w:t>
            </w:r>
            <w:r w:rsidR="007F2AF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9</w:t>
            </w: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3B2210BF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24E939DE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B93474" w:rsidRPr="002B6769" w14:paraId="688F985C" w14:textId="77777777" w:rsidTr="00B93474">
        <w:tc>
          <w:tcPr>
            <w:tcW w:w="538" w:type="dxa"/>
            <w:vAlign w:val="center"/>
          </w:tcPr>
          <w:p w14:paraId="01F211D5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424" w:type="dxa"/>
            <w:vAlign w:val="center"/>
          </w:tcPr>
          <w:p w14:paraId="3EA2C02B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     Настройка Подсистемы</w:t>
            </w:r>
          </w:p>
        </w:tc>
        <w:tc>
          <w:tcPr>
            <w:tcW w:w="1134" w:type="dxa"/>
            <w:vAlign w:val="center"/>
          </w:tcPr>
          <w:p w14:paraId="04B2F669" w14:textId="0C470B5E" w:rsidR="00B93474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143</w:t>
            </w:r>
            <w:r w:rsidR="00B93474"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93474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60A3DAE2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910E78C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B93474" w:rsidRPr="002B6769" w14:paraId="6E558986" w14:textId="77777777" w:rsidTr="00B93474">
        <w:tc>
          <w:tcPr>
            <w:tcW w:w="538" w:type="dxa"/>
            <w:vAlign w:val="center"/>
          </w:tcPr>
          <w:p w14:paraId="67D4EB98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24" w:type="dxa"/>
            <w:vAlign w:val="center"/>
          </w:tcPr>
          <w:p w14:paraId="6E5F0ED1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Начальная настройка Подсистемы</w:t>
            </w:r>
          </w:p>
        </w:tc>
        <w:tc>
          <w:tcPr>
            <w:tcW w:w="1134" w:type="dxa"/>
            <w:vAlign w:val="center"/>
          </w:tcPr>
          <w:p w14:paraId="4FC857A5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53D72830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02D8BB7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B93474" w:rsidRPr="002B6769" w14:paraId="4C1278D8" w14:textId="77777777" w:rsidTr="00B93474">
        <w:tc>
          <w:tcPr>
            <w:tcW w:w="538" w:type="dxa"/>
            <w:vAlign w:val="center"/>
          </w:tcPr>
          <w:p w14:paraId="6289D3AA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24" w:type="dxa"/>
            <w:vAlign w:val="center"/>
          </w:tcPr>
          <w:p w14:paraId="5C89FDE4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Окончательная настройка Подсистемы</w:t>
            </w:r>
          </w:p>
        </w:tc>
        <w:tc>
          <w:tcPr>
            <w:tcW w:w="1134" w:type="dxa"/>
            <w:vAlign w:val="center"/>
          </w:tcPr>
          <w:p w14:paraId="34DE0B91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5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456E7731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9DF7183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41413E7E" w14:textId="77777777" w:rsidTr="00B93474">
        <w:tc>
          <w:tcPr>
            <w:tcW w:w="538" w:type="dxa"/>
            <w:vAlign w:val="center"/>
          </w:tcPr>
          <w:p w14:paraId="30412C8A" w14:textId="297BDC34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424" w:type="dxa"/>
            <w:vAlign w:val="center"/>
          </w:tcPr>
          <w:p w14:paraId="4F56663A" w14:textId="454F8485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</w:t>
            </w:r>
            <w:r w:rsidRPr="007F2AFD">
              <w:rPr>
                <w:rFonts w:ascii="Cambria" w:hAnsi="Cambria"/>
                <w:color w:val="000000"/>
                <w:sz w:val="20"/>
                <w:szCs w:val="20"/>
              </w:rPr>
              <w:t>Предоставление перечня пользователей и назначений на роли</w:t>
            </w:r>
          </w:p>
        </w:tc>
        <w:tc>
          <w:tcPr>
            <w:tcW w:w="1134" w:type="dxa"/>
            <w:vAlign w:val="center"/>
          </w:tcPr>
          <w:p w14:paraId="409C8C79" w14:textId="169BBF88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2 дн</w:t>
            </w:r>
          </w:p>
        </w:tc>
        <w:tc>
          <w:tcPr>
            <w:tcW w:w="2127" w:type="dxa"/>
            <w:vAlign w:val="center"/>
          </w:tcPr>
          <w:p w14:paraId="50C5C9C9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4EDAF6F7" w14:textId="7B9941A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Заказчик</w:t>
            </w:r>
          </w:p>
        </w:tc>
      </w:tr>
      <w:tr w:rsidR="00B93474" w:rsidRPr="002B6769" w14:paraId="3411EB11" w14:textId="77777777" w:rsidTr="00B93474">
        <w:tc>
          <w:tcPr>
            <w:tcW w:w="538" w:type="dxa"/>
            <w:vAlign w:val="center"/>
          </w:tcPr>
          <w:p w14:paraId="7BB2D087" w14:textId="249EA1CE" w:rsidR="00B93474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4424" w:type="dxa"/>
            <w:vAlign w:val="center"/>
          </w:tcPr>
          <w:p w14:paraId="15F6D7FC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Настройка ролей и пользователей</w:t>
            </w:r>
          </w:p>
        </w:tc>
        <w:tc>
          <w:tcPr>
            <w:tcW w:w="1134" w:type="dxa"/>
            <w:vAlign w:val="center"/>
          </w:tcPr>
          <w:p w14:paraId="39C8ABA6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10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626DD59F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2AA91831" w14:textId="77777777" w:rsidR="00B93474" w:rsidRPr="00290F8D" w:rsidRDefault="00B93474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26F3C9D5" w14:textId="77777777" w:rsidTr="00B93474">
        <w:tc>
          <w:tcPr>
            <w:tcW w:w="538" w:type="dxa"/>
            <w:vAlign w:val="center"/>
          </w:tcPr>
          <w:p w14:paraId="1CA714A6" w14:textId="74B21BE6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24" w:type="dxa"/>
            <w:vAlign w:val="center"/>
          </w:tcPr>
          <w:p w14:paraId="50CFF42D" w14:textId="501ACD69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</w:t>
            </w:r>
            <w:r w:rsidRPr="007F2AFD">
              <w:rPr>
                <w:rFonts w:ascii="Cambria" w:hAnsi="Cambria"/>
                <w:color w:val="000000"/>
                <w:sz w:val="20"/>
                <w:szCs w:val="20"/>
              </w:rPr>
              <w:t>Предоставление данных логистики</w:t>
            </w:r>
          </w:p>
        </w:tc>
        <w:tc>
          <w:tcPr>
            <w:tcW w:w="1134" w:type="dxa"/>
            <w:vAlign w:val="center"/>
          </w:tcPr>
          <w:p w14:paraId="54D75450" w14:textId="53A69043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5 дн</w:t>
            </w:r>
          </w:p>
        </w:tc>
        <w:tc>
          <w:tcPr>
            <w:tcW w:w="2127" w:type="dxa"/>
            <w:vAlign w:val="center"/>
          </w:tcPr>
          <w:p w14:paraId="63CA6577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66A36F5A" w14:textId="74D9B2F3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Заказчик</w:t>
            </w:r>
          </w:p>
        </w:tc>
      </w:tr>
      <w:tr w:rsidR="007F2AFD" w:rsidRPr="002B6769" w14:paraId="1464998B" w14:textId="77777777" w:rsidTr="00B93474">
        <w:tc>
          <w:tcPr>
            <w:tcW w:w="538" w:type="dxa"/>
            <w:vAlign w:val="center"/>
          </w:tcPr>
          <w:p w14:paraId="6B7A6945" w14:textId="6FE52C01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24" w:type="dxa"/>
            <w:vAlign w:val="center"/>
          </w:tcPr>
          <w:p w14:paraId="52255E5F" w14:textId="2F470C10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</w:t>
            </w:r>
            <w:r w:rsidRPr="007F2AFD">
              <w:rPr>
                <w:rFonts w:ascii="Cambria" w:hAnsi="Cambria"/>
                <w:color w:val="000000"/>
                <w:sz w:val="20"/>
                <w:szCs w:val="20"/>
              </w:rPr>
              <w:t>Загрузка первоначальных данных логистики</w:t>
            </w:r>
          </w:p>
        </w:tc>
        <w:tc>
          <w:tcPr>
            <w:tcW w:w="1134" w:type="dxa"/>
            <w:vAlign w:val="center"/>
          </w:tcPr>
          <w:p w14:paraId="7EA24856" w14:textId="37F93B00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5 дн</w:t>
            </w:r>
          </w:p>
        </w:tc>
        <w:tc>
          <w:tcPr>
            <w:tcW w:w="2127" w:type="dxa"/>
            <w:vAlign w:val="center"/>
          </w:tcPr>
          <w:p w14:paraId="32BE05AD" w14:textId="12F4C4A9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8621EC">
              <w:rPr>
                <w:rFonts w:ascii="Cambria" w:hAnsi="Cambria"/>
                <w:color w:val="000000"/>
                <w:sz w:val="20"/>
                <w:szCs w:val="20"/>
              </w:rPr>
              <w:t>Протокол загрузки данных для опытной эксплуатации</w:t>
            </w:r>
          </w:p>
        </w:tc>
        <w:tc>
          <w:tcPr>
            <w:tcW w:w="1448" w:type="dxa"/>
            <w:vAlign w:val="center"/>
          </w:tcPr>
          <w:p w14:paraId="3EEC9032" w14:textId="11ED8C3B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Заказчик</w:t>
            </w:r>
            <w:r w:rsidRPr="00FB44E2"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04265C33" w14:textId="77777777" w:rsidTr="00B93474">
        <w:tc>
          <w:tcPr>
            <w:tcW w:w="538" w:type="dxa"/>
            <w:vAlign w:val="center"/>
          </w:tcPr>
          <w:p w14:paraId="2E73A7CB" w14:textId="42A86A0B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24" w:type="dxa"/>
            <w:vAlign w:val="center"/>
          </w:tcPr>
          <w:p w14:paraId="25F8EE90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     Выполнение доработок Подсистемы</w:t>
            </w:r>
          </w:p>
        </w:tc>
        <w:tc>
          <w:tcPr>
            <w:tcW w:w="1134" w:type="dxa"/>
            <w:vAlign w:val="center"/>
          </w:tcPr>
          <w:p w14:paraId="59E4DFA8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174 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3C65059A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A94A90F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7F2AFD" w:rsidRPr="002B6769" w14:paraId="2CC1F732" w14:textId="77777777" w:rsidTr="00B93474">
        <w:tc>
          <w:tcPr>
            <w:tcW w:w="538" w:type="dxa"/>
            <w:vAlign w:val="center"/>
          </w:tcPr>
          <w:p w14:paraId="4EABC966" w14:textId="59CDD4A5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424" w:type="dxa"/>
            <w:vAlign w:val="center"/>
          </w:tcPr>
          <w:p w14:paraId="2F5A22BA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Выполнение доработок</w:t>
            </w:r>
          </w:p>
        </w:tc>
        <w:tc>
          <w:tcPr>
            <w:tcW w:w="1134" w:type="dxa"/>
            <w:vAlign w:val="center"/>
          </w:tcPr>
          <w:p w14:paraId="2FF2F6CA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174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16F26639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6C484D14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3F698F27" w14:textId="77777777" w:rsidTr="00B93474">
        <w:tc>
          <w:tcPr>
            <w:tcW w:w="538" w:type="dxa"/>
            <w:vAlign w:val="center"/>
          </w:tcPr>
          <w:p w14:paraId="2835079E" w14:textId="30FBF73C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24" w:type="dxa"/>
            <w:vAlign w:val="center"/>
          </w:tcPr>
          <w:p w14:paraId="1571F2B2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Тестирование доработок</w:t>
            </w:r>
          </w:p>
        </w:tc>
        <w:tc>
          <w:tcPr>
            <w:tcW w:w="1134" w:type="dxa"/>
            <w:vAlign w:val="center"/>
          </w:tcPr>
          <w:p w14:paraId="4F785647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174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5692C3CC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576E596D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67834D45" w14:textId="77777777" w:rsidTr="00B93474">
        <w:tc>
          <w:tcPr>
            <w:tcW w:w="538" w:type="dxa"/>
            <w:vAlign w:val="center"/>
          </w:tcPr>
          <w:p w14:paraId="4FA59BDD" w14:textId="7009989B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FB44E2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424" w:type="dxa"/>
            <w:vAlign w:val="center"/>
          </w:tcPr>
          <w:p w14:paraId="1F595F2E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     Документирование</w:t>
            </w:r>
          </w:p>
        </w:tc>
        <w:tc>
          <w:tcPr>
            <w:tcW w:w="1134" w:type="dxa"/>
            <w:vAlign w:val="center"/>
          </w:tcPr>
          <w:p w14:paraId="42A51EC9" w14:textId="6FFDCC18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8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0</w:t>
            </w: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539ACBE7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748D304F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7F2AFD" w:rsidRPr="002B6769" w14:paraId="392771EF" w14:textId="77777777" w:rsidTr="00B93474">
        <w:tc>
          <w:tcPr>
            <w:tcW w:w="538" w:type="dxa"/>
            <w:vAlign w:val="center"/>
          </w:tcPr>
          <w:p w14:paraId="33383299" w14:textId="4A80D5F6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FB44E2">
              <w:rPr>
                <w:rFonts w:ascii="Cambria" w:hAnsi="Cambria"/>
                <w:color w:val="000000"/>
                <w:sz w:val="20"/>
                <w:szCs w:val="20"/>
              </w:rPr>
              <w:t>1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24" w:type="dxa"/>
            <w:vAlign w:val="center"/>
          </w:tcPr>
          <w:p w14:paraId="0DF9EBF4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Разработка Программы и методики испытаний (ПМИ)</w:t>
            </w:r>
          </w:p>
        </w:tc>
        <w:tc>
          <w:tcPr>
            <w:tcW w:w="1134" w:type="dxa"/>
            <w:vAlign w:val="center"/>
          </w:tcPr>
          <w:p w14:paraId="47DDB759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40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1FCFA4A8" w14:textId="77777777" w:rsidR="007F2AFD" w:rsidRPr="008621EC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8621EC">
              <w:rPr>
                <w:rFonts w:ascii="Cambria" w:hAnsi="Cambria"/>
                <w:color w:val="000000"/>
                <w:sz w:val="20"/>
                <w:szCs w:val="20"/>
              </w:rPr>
              <w:t>Программа и методика испытаний</w:t>
            </w:r>
          </w:p>
        </w:tc>
        <w:tc>
          <w:tcPr>
            <w:tcW w:w="1448" w:type="dxa"/>
            <w:vAlign w:val="center"/>
          </w:tcPr>
          <w:p w14:paraId="7BEC73E7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495234A5" w14:textId="77777777" w:rsidTr="00B93474">
        <w:tc>
          <w:tcPr>
            <w:tcW w:w="538" w:type="dxa"/>
            <w:vAlign w:val="center"/>
          </w:tcPr>
          <w:p w14:paraId="394AB1F8" w14:textId="679EF96E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FB44E2">
              <w:rPr>
                <w:rFonts w:ascii="Cambria" w:hAnsi="Cambria"/>
                <w:color w:val="000000"/>
                <w:sz w:val="20"/>
                <w:szCs w:val="20"/>
              </w:rPr>
              <w:t>1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24" w:type="dxa"/>
            <w:vAlign w:val="center"/>
          </w:tcPr>
          <w:p w14:paraId="019A5043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Разработка пользовательских инструкций</w:t>
            </w:r>
          </w:p>
        </w:tc>
        <w:tc>
          <w:tcPr>
            <w:tcW w:w="1134" w:type="dxa"/>
            <w:vAlign w:val="center"/>
          </w:tcPr>
          <w:p w14:paraId="1805D3AA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15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3295D283" w14:textId="77777777" w:rsidR="007F2AFD" w:rsidRPr="008621EC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8621EC">
              <w:rPr>
                <w:rFonts w:ascii="Cambria" w:hAnsi="Cambria"/>
                <w:color w:val="000000"/>
                <w:sz w:val="20"/>
                <w:szCs w:val="20"/>
              </w:rPr>
              <w:t>Инструкции функциональных пользователей</w:t>
            </w:r>
          </w:p>
        </w:tc>
        <w:tc>
          <w:tcPr>
            <w:tcW w:w="1448" w:type="dxa"/>
            <w:vAlign w:val="center"/>
          </w:tcPr>
          <w:p w14:paraId="38B9C1F2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26DA9742" w14:textId="77777777" w:rsidTr="00B93474">
        <w:tc>
          <w:tcPr>
            <w:tcW w:w="538" w:type="dxa"/>
            <w:vAlign w:val="center"/>
          </w:tcPr>
          <w:p w14:paraId="71BA8A49" w14:textId="510C412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FB44E2">
              <w:rPr>
                <w:rFonts w:ascii="Cambria" w:hAnsi="Cambria"/>
                <w:color w:val="000000"/>
                <w:sz w:val="20"/>
                <w:szCs w:val="20"/>
              </w:rPr>
              <w:t>1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424" w:type="dxa"/>
            <w:vAlign w:val="center"/>
          </w:tcPr>
          <w:p w14:paraId="1C580563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Разработка Описания Подсистемы</w:t>
            </w:r>
          </w:p>
        </w:tc>
        <w:tc>
          <w:tcPr>
            <w:tcW w:w="1134" w:type="dxa"/>
            <w:vAlign w:val="center"/>
          </w:tcPr>
          <w:p w14:paraId="77D36BF9" w14:textId="53A0CB15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25</w:t>
            </w: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04E21477" w14:textId="77777777" w:rsidR="007F2AFD" w:rsidRPr="008621EC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8621EC">
              <w:rPr>
                <w:rFonts w:ascii="Cambria" w:hAnsi="Cambria"/>
                <w:color w:val="000000"/>
                <w:sz w:val="20"/>
                <w:szCs w:val="20"/>
              </w:rPr>
              <w:t xml:space="preserve">Описание подсистемы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производственной логистики</w:t>
            </w:r>
          </w:p>
        </w:tc>
        <w:tc>
          <w:tcPr>
            <w:tcW w:w="1448" w:type="dxa"/>
            <w:vAlign w:val="center"/>
          </w:tcPr>
          <w:p w14:paraId="7037C702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665502E9" w14:textId="77777777" w:rsidTr="00B93474">
        <w:tc>
          <w:tcPr>
            <w:tcW w:w="538" w:type="dxa"/>
            <w:vAlign w:val="center"/>
          </w:tcPr>
          <w:p w14:paraId="2AE97873" w14:textId="640DFAD6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FB44E2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424" w:type="dxa"/>
            <w:vAlign w:val="center"/>
          </w:tcPr>
          <w:p w14:paraId="59BE9377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     Обучение</w:t>
            </w:r>
          </w:p>
        </w:tc>
        <w:tc>
          <w:tcPr>
            <w:tcW w:w="1134" w:type="dxa"/>
            <w:vAlign w:val="center"/>
          </w:tcPr>
          <w:p w14:paraId="7F2C2534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30 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5B9C2816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0BAB8EC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7F2AFD" w:rsidRPr="002B6769" w14:paraId="4175237F" w14:textId="77777777" w:rsidTr="00B93474">
        <w:tc>
          <w:tcPr>
            <w:tcW w:w="538" w:type="dxa"/>
            <w:vAlign w:val="center"/>
          </w:tcPr>
          <w:p w14:paraId="665D81EE" w14:textId="10A777D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bookmarkStart w:id="45" w:name="_Hlk474928919"/>
            <w:r w:rsidRPr="00FB44E2">
              <w:rPr>
                <w:rFonts w:ascii="Cambria" w:hAnsi="Cambria"/>
                <w:color w:val="000000"/>
                <w:sz w:val="20"/>
                <w:szCs w:val="20"/>
              </w:rPr>
              <w:t>1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24" w:type="dxa"/>
            <w:vAlign w:val="center"/>
          </w:tcPr>
          <w:p w14:paraId="2C4E66C5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Обучение функциональных администраторов Подсистемы</w:t>
            </w:r>
          </w:p>
        </w:tc>
        <w:tc>
          <w:tcPr>
            <w:tcW w:w="1134" w:type="dxa"/>
            <w:vAlign w:val="center"/>
          </w:tcPr>
          <w:p w14:paraId="56C96F34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10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08BBFD5A" w14:textId="77777777" w:rsidR="007F2AFD" w:rsidRPr="008621EC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8621EC">
              <w:rPr>
                <w:rFonts w:ascii="Cambria" w:hAnsi="Cambria"/>
                <w:color w:val="000000"/>
                <w:sz w:val="20"/>
                <w:szCs w:val="20"/>
              </w:rPr>
              <w:t>Протокол проведения инструктажа</w:t>
            </w:r>
          </w:p>
        </w:tc>
        <w:tc>
          <w:tcPr>
            <w:tcW w:w="1448" w:type="dxa"/>
            <w:vAlign w:val="center"/>
          </w:tcPr>
          <w:p w14:paraId="2EF328E8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6D81ABDD" w14:textId="77777777" w:rsidTr="00B93474">
        <w:tc>
          <w:tcPr>
            <w:tcW w:w="538" w:type="dxa"/>
            <w:vAlign w:val="center"/>
          </w:tcPr>
          <w:p w14:paraId="45DFA976" w14:textId="26997DB0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FB44E2">
              <w:rPr>
                <w:rFonts w:ascii="Cambria" w:hAnsi="Cambria"/>
                <w:color w:val="000000"/>
                <w:sz w:val="20"/>
                <w:szCs w:val="20"/>
              </w:rPr>
              <w:t>1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24" w:type="dxa"/>
            <w:vAlign w:val="center"/>
          </w:tcPr>
          <w:p w14:paraId="3074E40B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Обучение пользователей Подсистемы</w:t>
            </w:r>
          </w:p>
        </w:tc>
        <w:tc>
          <w:tcPr>
            <w:tcW w:w="1134" w:type="dxa"/>
            <w:vAlign w:val="center"/>
          </w:tcPr>
          <w:p w14:paraId="0F5D3B1D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20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06B17518" w14:textId="77777777" w:rsidR="007F2AFD" w:rsidRPr="008621EC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8621EC">
              <w:rPr>
                <w:rFonts w:ascii="Cambria" w:hAnsi="Cambria"/>
                <w:color w:val="000000"/>
                <w:sz w:val="20"/>
                <w:szCs w:val="20"/>
              </w:rPr>
              <w:t>Протокол проведения инструктажа</w:t>
            </w:r>
          </w:p>
        </w:tc>
        <w:tc>
          <w:tcPr>
            <w:tcW w:w="1448" w:type="dxa"/>
            <w:vAlign w:val="center"/>
          </w:tcPr>
          <w:p w14:paraId="60E5DDFA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Заказчик</w:t>
            </w:r>
            <w:r w:rsidRPr="00FB44E2"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06777687" w14:textId="77777777" w:rsidTr="00B93474">
        <w:tc>
          <w:tcPr>
            <w:tcW w:w="538" w:type="dxa"/>
            <w:vAlign w:val="center"/>
          </w:tcPr>
          <w:p w14:paraId="22AB3AA4" w14:textId="4DC69D71" w:rsidR="007F2AFD" w:rsidRPr="007F2AFD" w:rsidRDefault="007F2AFD" w:rsidP="00B560D4">
            <w:pPr>
              <w:spacing w:before="60" w:after="60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4424" w:type="dxa"/>
            <w:vAlign w:val="center"/>
          </w:tcPr>
          <w:p w14:paraId="1DF57B13" w14:textId="77777777" w:rsidR="007F2AFD" w:rsidRPr="007F2AFD" w:rsidRDefault="007F2AFD" w:rsidP="00B560D4">
            <w:pPr>
              <w:spacing w:before="60" w:after="60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 w:rsidRPr="007F2AFD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     Предварительные испытания Подсистемы</w:t>
            </w:r>
          </w:p>
        </w:tc>
        <w:tc>
          <w:tcPr>
            <w:tcW w:w="1134" w:type="dxa"/>
            <w:vAlign w:val="center"/>
          </w:tcPr>
          <w:p w14:paraId="6D7F450B" w14:textId="5A9BBD58" w:rsidR="007F2AFD" w:rsidRPr="007F2AFD" w:rsidRDefault="007F2AFD" w:rsidP="00B560D4">
            <w:pPr>
              <w:spacing w:before="60" w:after="60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 w:rsidRPr="007F2AFD">
              <w:rPr>
                <w:rFonts w:ascii="Cambria" w:hAnsi="Cambria"/>
                <w:b/>
                <w:color w:val="000000"/>
                <w:sz w:val="20"/>
                <w:szCs w:val="20"/>
              </w:rPr>
              <w:t>5 дн</w:t>
            </w:r>
          </w:p>
        </w:tc>
        <w:tc>
          <w:tcPr>
            <w:tcW w:w="2127" w:type="dxa"/>
            <w:vAlign w:val="center"/>
          </w:tcPr>
          <w:p w14:paraId="4688993A" w14:textId="423B4379" w:rsidR="007F2AFD" w:rsidRPr="007F2AFD" w:rsidRDefault="007F2AFD" w:rsidP="00B560D4">
            <w:pPr>
              <w:spacing w:before="60" w:after="60"/>
              <w:jc w:val="left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16B2502" w14:textId="4806A6D6" w:rsidR="007F2AFD" w:rsidRPr="007F2AFD" w:rsidRDefault="007F2AFD" w:rsidP="00B560D4">
            <w:pPr>
              <w:spacing w:before="60" w:after="60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7F2AFD" w:rsidRPr="002B6769" w14:paraId="04BCEBDD" w14:textId="77777777" w:rsidTr="00B93474">
        <w:tc>
          <w:tcPr>
            <w:tcW w:w="538" w:type="dxa"/>
            <w:vAlign w:val="center"/>
          </w:tcPr>
          <w:p w14:paraId="5C314989" w14:textId="5792C9F2" w:rsidR="007F2AFD" w:rsidRPr="00FB44E2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424" w:type="dxa"/>
            <w:vAlign w:val="center"/>
          </w:tcPr>
          <w:p w14:paraId="69DF039B" w14:textId="05EAD3C6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</w:t>
            </w:r>
            <w:r w:rsidRPr="007F2AFD">
              <w:rPr>
                <w:rFonts w:ascii="Cambria" w:hAnsi="Cambria"/>
                <w:color w:val="000000"/>
                <w:sz w:val="20"/>
                <w:szCs w:val="20"/>
              </w:rPr>
              <w:t>Выпуск приказа о составе приемочной комиссии</w:t>
            </w:r>
          </w:p>
        </w:tc>
        <w:tc>
          <w:tcPr>
            <w:tcW w:w="1134" w:type="dxa"/>
            <w:vAlign w:val="center"/>
          </w:tcPr>
          <w:p w14:paraId="2B9A2E4C" w14:textId="3727357C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1 дн</w:t>
            </w:r>
          </w:p>
        </w:tc>
        <w:tc>
          <w:tcPr>
            <w:tcW w:w="2127" w:type="dxa"/>
            <w:vAlign w:val="center"/>
          </w:tcPr>
          <w:p w14:paraId="54EEDD0B" w14:textId="77777777" w:rsidR="007F2AFD" w:rsidRPr="008621EC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6AA2DB1E" w14:textId="7C581CCE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Заказчик</w:t>
            </w:r>
          </w:p>
        </w:tc>
      </w:tr>
      <w:bookmarkEnd w:id="45"/>
      <w:tr w:rsidR="007F2AFD" w:rsidRPr="002B6769" w14:paraId="10EA0407" w14:textId="77777777" w:rsidTr="00B93474">
        <w:tc>
          <w:tcPr>
            <w:tcW w:w="538" w:type="dxa"/>
            <w:vAlign w:val="center"/>
          </w:tcPr>
          <w:p w14:paraId="11358247" w14:textId="355A3736" w:rsidR="007F2AFD" w:rsidRPr="00FB44E2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424" w:type="dxa"/>
            <w:vAlign w:val="center"/>
          </w:tcPr>
          <w:p w14:paraId="4CD3898D" w14:textId="32DE7FAC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</w:t>
            </w:r>
            <w:r w:rsidRPr="007F2AFD">
              <w:rPr>
                <w:rFonts w:ascii="Cambria" w:hAnsi="Cambria"/>
                <w:color w:val="000000"/>
                <w:sz w:val="20"/>
                <w:szCs w:val="20"/>
              </w:rPr>
              <w:t>Проведение приемочных тестов</w:t>
            </w:r>
          </w:p>
        </w:tc>
        <w:tc>
          <w:tcPr>
            <w:tcW w:w="1134" w:type="dxa"/>
            <w:vAlign w:val="center"/>
          </w:tcPr>
          <w:p w14:paraId="6A50C30E" w14:textId="763BA05F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4 дн</w:t>
            </w:r>
          </w:p>
        </w:tc>
        <w:tc>
          <w:tcPr>
            <w:tcW w:w="2127" w:type="dxa"/>
            <w:vAlign w:val="center"/>
          </w:tcPr>
          <w:p w14:paraId="3757F250" w14:textId="77777777" w:rsidR="007F2AFD" w:rsidRPr="008621EC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43F7B510" w14:textId="611EFF10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Заказчик</w:t>
            </w:r>
            <w:r w:rsidRPr="00FB44E2"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229D3AB7" w14:textId="77777777" w:rsidTr="00B93474">
        <w:tc>
          <w:tcPr>
            <w:tcW w:w="538" w:type="dxa"/>
            <w:vAlign w:val="center"/>
          </w:tcPr>
          <w:p w14:paraId="0AAB8815" w14:textId="6104D47A" w:rsidR="007F2AFD" w:rsidRPr="00FB44E2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lastRenderedPageBreak/>
              <w:t>23</w:t>
            </w:r>
          </w:p>
        </w:tc>
        <w:tc>
          <w:tcPr>
            <w:tcW w:w="4424" w:type="dxa"/>
            <w:vAlign w:val="center"/>
          </w:tcPr>
          <w:p w14:paraId="71903EB4" w14:textId="2650DB9D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   </w:t>
            </w:r>
            <w:r w:rsidRPr="007F2AFD">
              <w:rPr>
                <w:rFonts w:ascii="Cambria" w:hAnsi="Cambria"/>
                <w:color w:val="000000"/>
                <w:sz w:val="20"/>
                <w:szCs w:val="20"/>
              </w:rPr>
              <w:t>Оформление протокола испытаний</w:t>
            </w:r>
          </w:p>
        </w:tc>
        <w:tc>
          <w:tcPr>
            <w:tcW w:w="1134" w:type="dxa"/>
            <w:vAlign w:val="center"/>
          </w:tcPr>
          <w:p w14:paraId="45C27E9E" w14:textId="688463E8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1 дн</w:t>
            </w:r>
          </w:p>
        </w:tc>
        <w:tc>
          <w:tcPr>
            <w:tcW w:w="2127" w:type="dxa"/>
            <w:vAlign w:val="center"/>
          </w:tcPr>
          <w:p w14:paraId="51805DB9" w14:textId="67C0997C" w:rsidR="007F2AFD" w:rsidRPr="008621EC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8621EC">
              <w:rPr>
                <w:rFonts w:ascii="Cambria" w:hAnsi="Cambria"/>
                <w:color w:val="000000"/>
                <w:sz w:val="20"/>
                <w:szCs w:val="20"/>
              </w:rPr>
              <w:t>Протокол предварительных испытаний</w:t>
            </w:r>
          </w:p>
        </w:tc>
        <w:tc>
          <w:tcPr>
            <w:tcW w:w="1448" w:type="dxa"/>
            <w:vAlign w:val="center"/>
          </w:tcPr>
          <w:p w14:paraId="44985261" w14:textId="62CD1C63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Заказчик</w:t>
            </w:r>
            <w:r w:rsidRPr="00FB44E2"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  <w:tr w:rsidR="007F2AFD" w:rsidRPr="002B6769" w14:paraId="4CA6D7DE" w14:textId="77777777" w:rsidTr="00B93474">
        <w:tc>
          <w:tcPr>
            <w:tcW w:w="538" w:type="dxa"/>
            <w:vAlign w:val="center"/>
          </w:tcPr>
          <w:p w14:paraId="300AC062" w14:textId="550C0100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4424" w:type="dxa"/>
            <w:vAlign w:val="center"/>
          </w:tcPr>
          <w:p w14:paraId="27833C70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  Опытная эксплуатация</w:t>
            </w:r>
          </w:p>
        </w:tc>
        <w:tc>
          <w:tcPr>
            <w:tcW w:w="1134" w:type="dxa"/>
            <w:vAlign w:val="center"/>
          </w:tcPr>
          <w:p w14:paraId="70B25E27" w14:textId="09269DAE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40</w:t>
            </w:r>
            <w:r w:rsidRPr="00290F8D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05D2EEFA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8269ECD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7F2AFD" w:rsidRPr="002B6769" w14:paraId="54B355A0" w14:textId="77777777" w:rsidTr="00B93474">
        <w:tc>
          <w:tcPr>
            <w:tcW w:w="538" w:type="dxa"/>
            <w:vAlign w:val="center"/>
          </w:tcPr>
          <w:p w14:paraId="2CBFC044" w14:textId="394332BA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FB44E2">
              <w:rPr>
                <w:rFonts w:ascii="Cambria" w:hAnsi="Cambria"/>
                <w:color w:val="000000"/>
                <w:sz w:val="20"/>
                <w:szCs w:val="20"/>
              </w:rPr>
              <w:t>2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24" w:type="dxa"/>
            <w:vAlign w:val="center"/>
          </w:tcPr>
          <w:p w14:paraId="533FC047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Опытная эксплуатация Подсистемы в продуктивной среде</w:t>
            </w:r>
          </w:p>
        </w:tc>
        <w:tc>
          <w:tcPr>
            <w:tcW w:w="1134" w:type="dxa"/>
            <w:vAlign w:val="center"/>
          </w:tcPr>
          <w:p w14:paraId="4FC039E3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40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1C7987FE" w14:textId="77777777" w:rsidR="007F2AFD" w:rsidRPr="008621EC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r w:rsidRPr="008621EC">
              <w:rPr>
                <w:rFonts w:ascii="Cambria" w:hAnsi="Cambria"/>
                <w:color w:val="000000"/>
                <w:sz w:val="20"/>
                <w:szCs w:val="20"/>
              </w:rPr>
              <w:t>Журнал опытной эксплуатации</w:t>
            </w:r>
          </w:p>
        </w:tc>
        <w:tc>
          <w:tcPr>
            <w:tcW w:w="1448" w:type="dxa"/>
            <w:vAlign w:val="center"/>
          </w:tcPr>
          <w:p w14:paraId="7D62DC88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Заказчик</w:t>
            </w:r>
          </w:p>
        </w:tc>
      </w:tr>
      <w:tr w:rsidR="007F2AFD" w:rsidRPr="002B6769" w14:paraId="4B81D33A" w14:textId="77777777" w:rsidTr="00B93474">
        <w:tc>
          <w:tcPr>
            <w:tcW w:w="538" w:type="dxa"/>
            <w:vAlign w:val="center"/>
          </w:tcPr>
          <w:p w14:paraId="7EE8BDA7" w14:textId="604CCFE1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FB44E2">
              <w:rPr>
                <w:rFonts w:ascii="Cambria" w:hAnsi="Cambria"/>
                <w:color w:val="000000"/>
                <w:sz w:val="20"/>
                <w:szCs w:val="20"/>
              </w:rPr>
              <w:t>2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424" w:type="dxa"/>
            <w:vAlign w:val="center"/>
          </w:tcPr>
          <w:p w14:paraId="41C0AA67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      Устранение замечаний к работе Подсистемы</w:t>
            </w:r>
          </w:p>
        </w:tc>
        <w:tc>
          <w:tcPr>
            <w:tcW w:w="1134" w:type="dxa"/>
            <w:vAlign w:val="center"/>
          </w:tcPr>
          <w:p w14:paraId="1755F947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 xml:space="preserve">40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дн</w:t>
            </w:r>
          </w:p>
        </w:tc>
        <w:tc>
          <w:tcPr>
            <w:tcW w:w="2127" w:type="dxa"/>
            <w:vAlign w:val="center"/>
          </w:tcPr>
          <w:p w14:paraId="5848D3AF" w14:textId="77777777" w:rsidR="007F2AFD" w:rsidRPr="008621EC" w:rsidRDefault="007F2AFD" w:rsidP="00B560D4">
            <w:pPr>
              <w:spacing w:before="60" w:after="60"/>
              <w:jc w:val="left"/>
              <w:rPr>
                <w:rFonts w:ascii="Cambria" w:hAnsi="Cambria"/>
                <w:color w:val="000000"/>
                <w:sz w:val="20"/>
                <w:szCs w:val="20"/>
              </w:rPr>
            </w:pPr>
            <w:bookmarkStart w:id="46" w:name="OLE_LINK23"/>
            <w:bookmarkStart w:id="47" w:name="OLE_LINK24"/>
            <w:bookmarkStart w:id="48" w:name="OLE_LINK25"/>
            <w:r w:rsidRPr="008621EC">
              <w:rPr>
                <w:rFonts w:ascii="Cambria" w:hAnsi="Cambria"/>
                <w:color w:val="000000"/>
                <w:sz w:val="20"/>
                <w:szCs w:val="20"/>
              </w:rPr>
              <w:t xml:space="preserve">Протокол проведения опытной </w:t>
            </w:r>
            <w:bookmarkEnd w:id="46"/>
            <w:bookmarkEnd w:id="47"/>
            <w:bookmarkEnd w:id="48"/>
            <w:r w:rsidRPr="008621EC">
              <w:rPr>
                <w:rFonts w:ascii="Cambria" w:hAnsi="Cambria"/>
                <w:color w:val="000000"/>
                <w:sz w:val="20"/>
                <w:szCs w:val="20"/>
              </w:rPr>
              <w:t>эксплуатации.</w:t>
            </w:r>
            <w:r w:rsidRPr="008621EC">
              <w:rPr>
                <w:rFonts w:ascii="Cambria" w:hAnsi="Cambria"/>
                <w:color w:val="000000"/>
                <w:sz w:val="20"/>
                <w:szCs w:val="20"/>
              </w:rPr>
              <w:br/>
              <w:t>Акт выполненных работ</w:t>
            </w:r>
          </w:p>
        </w:tc>
        <w:tc>
          <w:tcPr>
            <w:tcW w:w="1448" w:type="dxa"/>
            <w:vAlign w:val="center"/>
          </w:tcPr>
          <w:p w14:paraId="7CEDD7EE" w14:textId="77777777" w:rsidR="007F2AFD" w:rsidRPr="00290F8D" w:rsidRDefault="007F2AFD" w:rsidP="00B560D4">
            <w:pPr>
              <w:spacing w:before="60" w:after="60"/>
              <w:jc w:val="left"/>
              <w:rPr>
                <w:rFonts w:ascii="Cambria" w:hAnsi="Cambria"/>
                <w:sz w:val="20"/>
                <w:szCs w:val="20"/>
              </w:rPr>
            </w:pPr>
            <w:r w:rsidRPr="00290F8D">
              <w:rPr>
                <w:rFonts w:ascii="Cambria" w:hAnsi="Cambria"/>
                <w:color w:val="000000"/>
                <w:sz w:val="20"/>
                <w:szCs w:val="20"/>
              </w:rPr>
              <w:t>Исполнитель</w:t>
            </w:r>
          </w:p>
        </w:tc>
      </w:tr>
    </w:tbl>
    <w:p w14:paraId="7746798F" w14:textId="77777777" w:rsidR="008D631F" w:rsidRPr="008D631F" w:rsidRDefault="008D631F" w:rsidP="008D631F"/>
    <w:p w14:paraId="6158B642" w14:textId="77777777" w:rsidR="00AC25DC" w:rsidRPr="00AC25DC" w:rsidRDefault="00AC25DC" w:rsidP="00AC25DC">
      <w:pPr>
        <w:pStyle w:val="a4"/>
        <w:rPr>
          <w:lang w:eastAsia="en-US"/>
        </w:rPr>
      </w:pPr>
    </w:p>
    <w:sectPr w:rsidR="00AC25DC" w:rsidRPr="00AC25DC" w:rsidSect="001854B1">
      <w:headerReference w:type="first" r:id="rId24"/>
      <w:footerReference w:type="first" r:id="rId25"/>
      <w:footnotePr>
        <w:numRestart w:val="eachSect"/>
      </w:footnotePr>
      <w:pgSz w:w="11906" w:h="16838" w:code="9"/>
      <w:pgMar w:top="851" w:right="851" w:bottom="1134" w:left="1418" w:header="60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6199C" w14:textId="77777777" w:rsidR="005714DF" w:rsidRDefault="005714DF">
      <w:r>
        <w:separator/>
      </w:r>
    </w:p>
  </w:endnote>
  <w:endnote w:type="continuationSeparator" w:id="0">
    <w:p w14:paraId="29E674F3" w14:textId="77777777" w:rsidR="005714DF" w:rsidRDefault="0057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3DB60" w14:textId="6B4D590B" w:rsidR="00772F14" w:rsidRPr="00C46A6E" w:rsidRDefault="00772F14" w:rsidP="00717863">
    <w:pPr>
      <w:pStyle w:val="afc"/>
      <w:tabs>
        <w:tab w:val="clear" w:pos="9355"/>
        <w:tab w:val="right" w:pos="9637"/>
      </w:tabs>
      <w:rPr>
        <w:rFonts w:asciiTheme="majorHAnsi" w:hAnsiTheme="majorHAnsi"/>
      </w:rPr>
    </w:pPr>
    <w:r w:rsidRPr="00C46A6E">
      <w:rPr>
        <w:rFonts w:asciiTheme="majorHAnsi" w:hAnsiTheme="majorHAnsi"/>
      </w:rPr>
      <w:fldChar w:fldCharType="begin"/>
    </w:r>
    <w:r w:rsidRPr="00C46A6E">
      <w:rPr>
        <w:rFonts w:asciiTheme="majorHAnsi" w:hAnsiTheme="majorHAnsi"/>
      </w:rPr>
      <w:instrText xml:space="preserve"> FILENAME   \* MERGEFORMAT </w:instrText>
    </w:r>
    <w:r w:rsidRPr="00C46A6E">
      <w:rPr>
        <w:rFonts w:asciiTheme="majorHAnsi" w:hAnsiTheme="majorHAnsi"/>
      </w:rPr>
      <w:fldChar w:fldCharType="separate"/>
    </w:r>
    <w:r>
      <w:rPr>
        <w:rFonts w:asciiTheme="majorHAnsi" w:hAnsiTheme="majorHAnsi"/>
        <w:noProof/>
      </w:rPr>
      <w:t>ИСУРП.ПР.01.Штрихкодирование_v1.0.docx</w:t>
    </w:r>
    <w:r w:rsidRPr="00C46A6E">
      <w:rPr>
        <w:rFonts w:asciiTheme="majorHAnsi" w:hAnsiTheme="majorHAnsi"/>
      </w:rPr>
      <w:fldChar w:fldCharType="end"/>
    </w:r>
    <w:r w:rsidRPr="00C46A6E">
      <w:rPr>
        <w:rFonts w:asciiTheme="majorHAnsi" w:hAnsiTheme="majorHAnsi"/>
      </w:rPr>
      <w:tab/>
    </w:r>
    <w:r w:rsidRPr="00C46A6E">
      <w:rPr>
        <w:rFonts w:asciiTheme="majorHAnsi" w:hAnsiTheme="majorHAnsi"/>
      </w:rPr>
      <w:tab/>
      <w:t xml:space="preserve">Стр.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 w:rsidR="00D34077">
      <w:rPr>
        <w:rFonts w:asciiTheme="majorHAnsi" w:hAnsiTheme="majorHAnsi"/>
        <w:noProof/>
      </w:rPr>
      <w:t>2</w:t>
    </w:r>
    <w:r>
      <w:rPr>
        <w:rFonts w:asciiTheme="majorHAnsi" w:hAnsiTheme="majorHAnsi"/>
      </w:rPr>
      <w:fldChar w:fldCharType="end"/>
    </w:r>
    <w:r>
      <w:rPr>
        <w:rFonts w:asciiTheme="majorHAnsi" w:hAnsiTheme="majorHAnsi"/>
      </w:rPr>
      <w:t xml:space="preserve"> из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NUMPAGES   \* MERGEFORMAT </w:instrText>
    </w:r>
    <w:r>
      <w:rPr>
        <w:rFonts w:asciiTheme="majorHAnsi" w:hAnsiTheme="majorHAnsi"/>
      </w:rPr>
      <w:fldChar w:fldCharType="separate"/>
    </w:r>
    <w:r w:rsidR="00D34077">
      <w:rPr>
        <w:rFonts w:asciiTheme="majorHAnsi" w:hAnsiTheme="majorHAnsi"/>
        <w:noProof/>
      </w:rPr>
      <w:t>34</w:t>
    </w:r>
    <w:r>
      <w:rPr>
        <w:rFonts w:asciiTheme="majorHAnsi" w:hAnsiTheme="majorHAnsi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123DA" w14:textId="77777777" w:rsidR="00772F14" w:rsidRDefault="00772F14">
    <w:pPr>
      <w:pStyle w:val="afc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F970828" wp14:editId="5020C265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772F14" w14:paraId="3ACE44D6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033E7ECF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0F938246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28F97E51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066FAD77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055E5F03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06FB316" w14:textId="77777777" w:rsidR="00772F14" w:rsidRDefault="00772F14">
                                <w:pPr>
                                  <w:pStyle w:val="afe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83600ED" w14:textId="77777777" w:rsidR="00772F14" w:rsidRDefault="00772F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772F14" w14:paraId="5FF5A216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16339D30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521ECF0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18B9D5D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420BB06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6B39E88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3D5C0F1" w14:textId="77777777" w:rsidR="00772F14" w:rsidRDefault="00772F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A57A8DB" w14:textId="77777777" w:rsidR="00772F14" w:rsidRDefault="00772F1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772F14" w14:paraId="645DDD96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D581F99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8C12937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5570DE7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7BD387A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12C66D5" w14:textId="77777777" w:rsidR="00772F14" w:rsidRDefault="00772F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F71A9EF" w14:textId="77777777" w:rsidR="00772F14" w:rsidRDefault="00772F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6910446" w14:textId="77777777" w:rsidR="00772F14" w:rsidRDefault="00772F1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000AB816" w14:textId="77777777" w:rsidR="00772F14" w:rsidRDefault="00772F14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970828" id="Rectangle 21" o:spid="_x0000_s1026" style="position:absolute;left:0;text-align:left;margin-left:-30.05pt;margin-top:770.1pt;width:527.1pt;height:48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772F14" w14:paraId="3ACE44D6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033E7ECF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0F938246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28F97E51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066FAD77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055E5F03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06FB316" w14:textId="77777777" w:rsidR="00772F14" w:rsidRDefault="00772F14">
                          <w:pPr>
                            <w:pStyle w:val="afe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83600ED" w14:textId="77777777" w:rsidR="00772F14" w:rsidRDefault="00772F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772F14" w14:paraId="5FF5A216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16339D30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521ECF0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18B9D5D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420BB06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6B39E88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3D5C0F1" w14:textId="77777777" w:rsidR="00772F14" w:rsidRDefault="00772F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A57A8DB" w14:textId="77777777" w:rsidR="00772F14" w:rsidRDefault="00772F14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772F14" w14:paraId="645DDD96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6D581F99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8C12937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5570DE7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7BD387A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12C66D5" w14:textId="77777777" w:rsidR="00772F14" w:rsidRDefault="00772F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F71A9EF" w14:textId="77777777" w:rsidR="00772F14" w:rsidRDefault="00772F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6910446" w14:textId="77777777" w:rsidR="00772F14" w:rsidRDefault="00772F14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00AB816" w14:textId="77777777" w:rsidR="00772F14" w:rsidRDefault="00772F14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3CE6AB2" wp14:editId="70DFE582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EE8096" w14:textId="77777777" w:rsidR="00772F14" w:rsidRDefault="00772F1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E6AB2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422.9pt;margin-top:829.25pt;width:51.3pt;height:12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" filled="f" stroked="f">
              <v:textbox inset="0,0,0,0">
                <w:txbxContent>
                  <w:p w14:paraId="07EE8096" w14:textId="77777777" w:rsidR="00772F14" w:rsidRDefault="00772F1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74AAEE" wp14:editId="0ECE4C4C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BC37348" w14:textId="77777777" w:rsidR="00772F14" w:rsidRDefault="00772F14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4AAEE" id="Text Box 19" o:spid="_x0000_s1028" type="#_x0000_t202" style="position:absolute;left:0;text-align:left;margin-left:-26.15pt;margin-top:21.05pt;width:105.65pt;height:12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" filled="f" stroked="f">
              <v:textbox inset="0,0,0,0">
                <w:txbxContent>
                  <w:p w14:paraId="7BC37348" w14:textId="77777777" w:rsidR="00772F14" w:rsidRDefault="00772F14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51BF4D" wp14:editId="2A24AF96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772F14" w14:paraId="478ADF9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20B71AB" w14:textId="77777777" w:rsidR="00772F14" w:rsidRDefault="00772F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C1472F4" w14:textId="77777777" w:rsidR="00772F14" w:rsidRDefault="00772F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772F14" w14:paraId="7F62D80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5AFB137" w14:textId="77777777" w:rsidR="00772F14" w:rsidRDefault="00772F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02E6844" w14:textId="77777777" w:rsidR="00772F14" w:rsidRDefault="00772F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772F14" w14:paraId="04EEAEFE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E05C6BB" w14:textId="77777777" w:rsidR="00772F14" w:rsidRDefault="00772F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EA5AD1B" w14:textId="77777777" w:rsidR="00772F14" w:rsidRDefault="00772F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772F14" w14:paraId="2D4D2A77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53BBF301" w14:textId="77777777" w:rsidR="00772F14" w:rsidRDefault="00772F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C66580F" w14:textId="77777777" w:rsidR="00772F14" w:rsidRDefault="00772F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772F14" w14:paraId="689E101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462EA2E" w14:textId="77777777" w:rsidR="00772F14" w:rsidRDefault="00772F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1BE9D1B" w14:textId="77777777" w:rsidR="00772F14" w:rsidRDefault="00772F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12DB2E4D" w14:textId="77777777" w:rsidR="00772F14" w:rsidRDefault="00772F14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51BF4D" id="Rectangle 18" o:spid="_x0000_s1029" style="position:absolute;left:0;text-align:left;margin-left:-54.3pt;margin-top:-409.7pt;width:31.1pt;height:43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772F14" w14:paraId="478ADF9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20B71AB" w14:textId="77777777" w:rsidR="00772F14" w:rsidRDefault="00772F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C1472F4" w14:textId="77777777" w:rsidR="00772F14" w:rsidRDefault="00772F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772F14" w14:paraId="7F62D80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35AFB137" w14:textId="77777777" w:rsidR="00772F14" w:rsidRDefault="00772F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02E6844" w14:textId="77777777" w:rsidR="00772F14" w:rsidRDefault="00772F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772F14" w14:paraId="04EEAEFE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0E05C6BB" w14:textId="77777777" w:rsidR="00772F14" w:rsidRDefault="00772F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EA5AD1B" w14:textId="77777777" w:rsidR="00772F14" w:rsidRDefault="00772F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772F14" w14:paraId="2D4D2A77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53BBF301" w14:textId="77777777" w:rsidR="00772F14" w:rsidRDefault="00772F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C66580F" w14:textId="77777777" w:rsidR="00772F14" w:rsidRDefault="00772F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772F14" w14:paraId="689E101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0462EA2E" w14:textId="77777777" w:rsidR="00772F14" w:rsidRDefault="00772F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1BE9D1B" w14:textId="77777777" w:rsidR="00772F14" w:rsidRDefault="00772F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14:paraId="12DB2E4D" w14:textId="77777777" w:rsidR="00772F14" w:rsidRDefault="00772F14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70D353" wp14:editId="6F67FC14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12ADF9D" id="Rectangle 17" o:spid="_x0000_s1026" style="position:absolute;margin-left:-24pt;margin-top:21pt;width:520.55pt;height:797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3x8gIAADg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D480C" w14:textId="77777777" w:rsidR="005714DF" w:rsidRDefault="005714DF">
      <w:r>
        <w:separator/>
      </w:r>
    </w:p>
  </w:footnote>
  <w:footnote w:type="continuationSeparator" w:id="0">
    <w:p w14:paraId="78A11DD8" w14:textId="77777777" w:rsidR="005714DF" w:rsidRDefault="00571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B3899" w14:textId="17E88CCB" w:rsidR="00772F14" w:rsidRPr="00D00990" w:rsidRDefault="00772F14" w:rsidP="00DF435D">
    <w:pPr>
      <w:pStyle w:val="afa"/>
      <w:tabs>
        <w:tab w:val="clear" w:pos="9355"/>
        <w:tab w:val="right" w:pos="9639"/>
      </w:tabs>
      <w:spacing w:after="240"/>
      <w:jc w:val="center"/>
      <w:rPr>
        <w:rFonts w:asciiTheme="majorHAnsi" w:hAnsiTheme="majorHAnsi"/>
        <w:szCs w:val="20"/>
      </w:rPr>
    </w:pPr>
    <w:r w:rsidRPr="00D00990">
      <w:rPr>
        <w:rFonts w:asciiTheme="majorHAnsi" w:hAnsiTheme="majorHAnsi"/>
        <w:szCs w:val="20"/>
      </w:rPr>
      <w:t xml:space="preserve">ИСУРП </w:t>
    </w:r>
    <w:r w:rsidRPr="00D00990">
      <w:rPr>
        <w:rFonts w:asciiTheme="majorHAnsi" w:hAnsiTheme="majorHAnsi"/>
        <w:szCs w:val="20"/>
      </w:rPr>
      <w:tab/>
    </w:r>
    <w:r w:rsidRPr="00D00990">
      <w:rPr>
        <w:rFonts w:asciiTheme="majorHAnsi" w:hAnsiTheme="majorHAnsi"/>
        <w:szCs w:val="20"/>
      </w:rPr>
      <w:tab/>
      <w:t>ИСУРП.</w:t>
    </w:r>
    <w:r>
      <w:rPr>
        <w:rFonts w:asciiTheme="majorHAnsi" w:hAnsiTheme="majorHAnsi"/>
        <w:szCs w:val="20"/>
        <w:lang w:val="en-US"/>
      </w:rPr>
      <w:t>PR</w:t>
    </w:r>
    <w:r>
      <w:rPr>
        <w:rFonts w:asciiTheme="majorHAnsi" w:hAnsiTheme="majorHAnsi"/>
        <w:szCs w:val="20"/>
      </w:rPr>
      <w:t>.ПР.01 Версия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20246" w14:textId="77777777" w:rsidR="00772F14" w:rsidRDefault="00772F14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892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106876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9D0782"/>
    <w:multiLevelType w:val="multilevel"/>
    <w:tmpl w:val="0FE29570"/>
    <w:lvl w:ilvl="0">
      <w:start w:val="1"/>
      <w:numFmt w:val="upperLetter"/>
      <w:pStyle w:val="a"/>
      <w:lvlText w:val="Приложение %1."/>
      <w:lvlJc w:val="center"/>
      <w:pPr>
        <w:tabs>
          <w:tab w:val="num" w:pos="1480"/>
        </w:tabs>
        <w:ind w:left="4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40" w:firstLine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40" w:firstLine="680"/>
      </w:pPr>
      <w:rPr>
        <w:rFonts w:hint="default"/>
      </w:rPr>
    </w:lvl>
  </w:abstractNum>
  <w:abstractNum w:abstractNumId="3" w15:restartNumberingAfterBreak="0">
    <w:nsid w:val="04527069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705A3B"/>
    <w:multiLevelType w:val="hybridMultilevel"/>
    <w:tmpl w:val="46B29DE8"/>
    <w:lvl w:ilvl="0" w:tplc="B8CA9652">
      <w:start w:val="1"/>
      <w:numFmt w:val="decimal"/>
      <w:pStyle w:val="a0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764644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4DC26F2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6EF2D3F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0028AC"/>
    <w:multiLevelType w:val="hybridMultilevel"/>
    <w:tmpl w:val="89C4C348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80D1C94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8BA0B7C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8EC728F"/>
    <w:multiLevelType w:val="hybridMultilevel"/>
    <w:tmpl w:val="494C7CB6"/>
    <w:lvl w:ilvl="0" w:tplc="0419001B">
      <w:start w:val="1"/>
      <w:numFmt w:val="lowerRoman"/>
      <w:lvlText w:val="%1."/>
      <w:lvlJc w:val="righ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09175B28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495542"/>
    <w:multiLevelType w:val="hybridMultilevel"/>
    <w:tmpl w:val="35C88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95E1257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99830D1"/>
    <w:multiLevelType w:val="hybridMultilevel"/>
    <w:tmpl w:val="7ABAC3D0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9F93962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B0B6161"/>
    <w:multiLevelType w:val="hybridMultilevel"/>
    <w:tmpl w:val="494C7CB6"/>
    <w:lvl w:ilvl="0" w:tplc="0419001B">
      <w:start w:val="1"/>
      <w:numFmt w:val="lowerRoman"/>
      <w:lvlText w:val="%1."/>
      <w:lvlJc w:val="righ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0CF41757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D482F57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E074F99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EF21ED1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1BF0E1E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20F067C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2243490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3B006DF"/>
    <w:multiLevelType w:val="hybridMultilevel"/>
    <w:tmpl w:val="494C7CB6"/>
    <w:lvl w:ilvl="0" w:tplc="0419001B">
      <w:start w:val="1"/>
      <w:numFmt w:val="lowerRoman"/>
      <w:lvlText w:val="%1."/>
      <w:lvlJc w:val="righ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6" w15:restartNumberingAfterBreak="0">
    <w:nsid w:val="166C6469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6794DA8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6A62392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16C83BD0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6F154D7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7153EB9"/>
    <w:multiLevelType w:val="hybridMultilevel"/>
    <w:tmpl w:val="246212AE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85C2D1C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8F365F9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9772014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99224E1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A626388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1B885BAB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1C691FD9"/>
    <w:multiLevelType w:val="hybridMultilevel"/>
    <w:tmpl w:val="1D52531E"/>
    <w:lvl w:ilvl="0" w:tplc="55B8D5B4">
      <w:start w:val="1"/>
      <w:numFmt w:val="bullet"/>
      <w:lvlText w:val=""/>
      <w:lvlJc w:val="left"/>
      <w:pPr>
        <w:ind w:left="1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9" w15:restartNumberingAfterBreak="0">
    <w:nsid w:val="1CB91250"/>
    <w:multiLevelType w:val="hybridMultilevel"/>
    <w:tmpl w:val="7C0C392C"/>
    <w:lvl w:ilvl="0" w:tplc="FFFFFFFF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CE2CD70">
      <w:start w:val="1"/>
      <w:numFmt w:val="bullet"/>
      <w:pStyle w:val="20"/>
      <w:lvlText w:val="-"/>
      <w:lvlJc w:val="left"/>
      <w:pPr>
        <w:tabs>
          <w:tab w:val="num" w:pos="1080"/>
        </w:tabs>
        <w:ind w:left="1080" w:firstLine="0"/>
      </w:pPr>
      <w:rPr>
        <w:rFonts w:ascii="Courier New" w:hAnsi="Courier New"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1D347E29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1D6C63DD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E054EC4"/>
    <w:multiLevelType w:val="hybridMultilevel"/>
    <w:tmpl w:val="494C7CB6"/>
    <w:lvl w:ilvl="0" w:tplc="0419001B">
      <w:start w:val="1"/>
      <w:numFmt w:val="lowerRoman"/>
      <w:lvlText w:val="%1."/>
      <w:lvlJc w:val="righ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3" w15:restartNumberingAfterBreak="0">
    <w:nsid w:val="1E612606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F506D8C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1F5E01A6"/>
    <w:multiLevelType w:val="hybridMultilevel"/>
    <w:tmpl w:val="52D408E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0DB269C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1003AA1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21712FDD"/>
    <w:multiLevelType w:val="hybridMultilevel"/>
    <w:tmpl w:val="35C88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3B22BBF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24A93027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4C4239D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250D1686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267C1C76"/>
    <w:multiLevelType w:val="hybridMultilevel"/>
    <w:tmpl w:val="4D96029A"/>
    <w:lvl w:ilvl="0" w:tplc="F71C8FEE">
      <w:start w:val="1"/>
      <w:numFmt w:val="bullet"/>
      <w:pStyle w:val="1"/>
      <w:lvlText w:val=""/>
      <w:lvlJc w:val="left"/>
      <w:pPr>
        <w:tabs>
          <w:tab w:val="num" w:pos="1191"/>
        </w:tabs>
        <w:ind w:left="1191" w:hanging="34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abstractNum w:abstractNumId="54" w15:restartNumberingAfterBreak="0">
    <w:nsid w:val="26AF3C27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77F77C4"/>
    <w:multiLevelType w:val="hybridMultilevel"/>
    <w:tmpl w:val="77881B0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278E2A0C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296306F4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AA71247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BF33AE0"/>
    <w:multiLevelType w:val="hybridMultilevel"/>
    <w:tmpl w:val="35C88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0" w15:restartNumberingAfterBreak="0">
    <w:nsid w:val="2C061BEF"/>
    <w:multiLevelType w:val="hybridMultilevel"/>
    <w:tmpl w:val="35C8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C601FC7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2E257818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2F6F6DD5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09A3B7E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0F86351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2786BAE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33C555A6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33FE5D5C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34CC2514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4CE6EAA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5106CFE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355C4564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359605AE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36E5409C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72C56EE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37A90819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385A1A8E"/>
    <w:multiLevelType w:val="hybridMultilevel"/>
    <w:tmpl w:val="494C7CB6"/>
    <w:lvl w:ilvl="0" w:tplc="0419001B">
      <w:start w:val="1"/>
      <w:numFmt w:val="lowerRoman"/>
      <w:lvlText w:val="%1."/>
      <w:lvlJc w:val="righ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8" w15:restartNumberingAfterBreak="0">
    <w:nsid w:val="38D925F0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38FB3777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3B697752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3C0848C4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3C4A1595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3CBA66E4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3EBC64C0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3EDB1185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3F47407F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40500B89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40A82B85"/>
    <w:multiLevelType w:val="hybridMultilevel"/>
    <w:tmpl w:val="A036A4FC"/>
    <w:lvl w:ilvl="0" w:tplc="BBE260EE">
      <w:start w:val="1"/>
      <w:numFmt w:val="decimal"/>
      <w:pStyle w:val="21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40B81DCA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40F52B29"/>
    <w:multiLevelType w:val="hybridMultilevel"/>
    <w:tmpl w:val="9F2ABF56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41AA676A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424B6E55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45B7325F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46817807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46974CCE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46C0045E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47560464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483731C4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4AA318D8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4AE3395C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4BDA310D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4BE66A85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4C9A6E91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4D6845E9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4DAF7B40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EDC0702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4FF65605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50AA5D04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515037F5"/>
    <w:multiLevelType w:val="hybridMultilevel"/>
    <w:tmpl w:val="9F2ABF56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51777AFF"/>
    <w:multiLevelType w:val="hybridMultilevel"/>
    <w:tmpl w:val="DA62A098"/>
    <w:lvl w:ilvl="0" w:tplc="BD04F122">
      <w:start w:val="1"/>
      <w:numFmt w:val="bullet"/>
      <w:lvlText w:val=""/>
      <w:lvlJc w:val="left"/>
      <w:pPr>
        <w:ind w:left="29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</w:abstractNum>
  <w:abstractNum w:abstractNumId="111" w15:restartNumberingAfterBreak="0">
    <w:nsid w:val="517A0CB9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51B25EF0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53C871CC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54225861"/>
    <w:multiLevelType w:val="multilevel"/>
    <w:tmpl w:val="1778BB3C"/>
    <w:lvl w:ilvl="0">
      <w:start w:val="1"/>
      <w:numFmt w:val="decimal"/>
      <w:pStyle w:val="10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tabs>
          <w:tab w:val="num" w:pos="3905"/>
        </w:tabs>
        <w:ind w:left="3545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15" w15:restartNumberingAfterBreak="0">
    <w:nsid w:val="54A45483"/>
    <w:multiLevelType w:val="hybridMultilevel"/>
    <w:tmpl w:val="B62AF6CC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558E77AE"/>
    <w:multiLevelType w:val="hybridMultilevel"/>
    <w:tmpl w:val="66600EA2"/>
    <w:lvl w:ilvl="0" w:tplc="04190011">
      <w:start w:val="1"/>
      <w:numFmt w:val="decimal"/>
      <w:lvlText w:val="%1)"/>
      <w:lvlJc w:val="left"/>
      <w:pPr>
        <w:ind w:left="502" w:hanging="360"/>
      </w:pPr>
      <w:rPr>
        <w:color w:val="auto"/>
      </w:rPr>
    </w:lvl>
    <w:lvl w:ilvl="1" w:tplc="0419000F">
      <w:start w:val="1"/>
      <w:numFmt w:val="decimal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17" w15:restartNumberingAfterBreak="0">
    <w:nsid w:val="56000A6E"/>
    <w:multiLevelType w:val="hybridMultilevel"/>
    <w:tmpl w:val="35C88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65F31A5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69C685B"/>
    <w:multiLevelType w:val="hybridMultilevel"/>
    <w:tmpl w:val="277C417C"/>
    <w:lvl w:ilvl="0" w:tplc="9FFCFED8">
      <w:start w:val="1"/>
      <w:numFmt w:val="decimal"/>
      <w:pStyle w:val="a1"/>
      <w:lvlText w:val="%1.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6ACEC7A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CF2035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644837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550E19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E78D272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FA0880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1A9B3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688796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0" w15:restartNumberingAfterBreak="0">
    <w:nsid w:val="56E00982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56F24684"/>
    <w:multiLevelType w:val="hybridMultilevel"/>
    <w:tmpl w:val="11A2FB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2" w15:restartNumberingAfterBreak="0">
    <w:nsid w:val="57077773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5890651F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58C00EBE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A234D23"/>
    <w:multiLevelType w:val="hybridMultilevel"/>
    <w:tmpl w:val="10E45A70"/>
    <w:lvl w:ilvl="0" w:tplc="BD04F122">
      <w:start w:val="1"/>
      <w:numFmt w:val="bullet"/>
      <w:lvlText w:val=""/>
      <w:lvlJc w:val="left"/>
      <w:pPr>
        <w:ind w:left="18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26" w15:restartNumberingAfterBreak="0">
    <w:nsid w:val="5E3C7B79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5F03330E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5F0F1E50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5F161308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5FBF6026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5FC01D51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 w15:restartNumberingAfterBreak="0">
    <w:nsid w:val="6027073B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606B3130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62290B3B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5B4659A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65BA6F35"/>
    <w:multiLevelType w:val="hybridMultilevel"/>
    <w:tmpl w:val="35C8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65504FF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67F609D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66A80FD8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67044172"/>
    <w:multiLevelType w:val="hybridMultilevel"/>
    <w:tmpl w:val="494C7CB6"/>
    <w:lvl w:ilvl="0" w:tplc="0419001B">
      <w:start w:val="1"/>
      <w:numFmt w:val="lowerRoman"/>
      <w:lvlText w:val="%1."/>
      <w:lvlJc w:val="righ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1" w15:restartNumberingAfterBreak="0">
    <w:nsid w:val="671A2C2E"/>
    <w:multiLevelType w:val="hybridMultilevel"/>
    <w:tmpl w:val="35C88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7754FD8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 w15:restartNumberingAfterBreak="0">
    <w:nsid w:val="686B0F84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69AE041A"/>
    <w:multiLevelType w:val="hybridMultilevel"/>
    <w:tmpl w:val="A7645A1E"/>
    <w:lvl w:ilvl="0" w:tplc="580C30B2">
      <w:start w:val="1"/>
      <w:numFmt w:val="bullet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 w:tplc="65609D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88C9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0B9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5A4D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D2A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2F2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147F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884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A0D3233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 w15:restartNumberingAfterBreak="0">
    <w:nsid w:val="6A824D33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C2B7C8E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6C3F77A3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6D2B61CE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D6E5772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6E16047D"/>
    <w:multiLevelType w:val="hybridMultilevel"/>
    <w:tmpl w:val="8BE8E070"/>
    <w:lvl w:ilvl="0" w:tplc="F6A48832">
      <w:start w:val="1"/>
      <w:numFmt w:val="bullet"/>
      <w:pStyle w:val="11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2" w15:restartNumberingAfterBreak="0">
    <w:nsid w:val="6E686CCE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6E934288"/>
    <w:multiLevelType w:val="hybridMultilevel"/>
    <w:tmpl w:val="9F2ABF56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 w15:restartNumberingAfterBreak="0">
    <w:nsid w:val="6F914E4E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6FD7519B"/>
    <w:multiLevelType w:val="hybridMultilevel"/>
    <w:tmpl w:val="B4688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121609D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716B74A1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71760B16"/>
    <w:multiLevelType w:val="hybridMultilevel"/>
    <w:tmpl w:val="494C7CB6"/>
    <w:lvl w:ilvl="0" w:tplc="0419001B">
      <w:start w:val="1"/>
      <w:numFmt w:val="lowerRoman"/>
      <w:lvlText w:val="%1."/>
      <w:lvlJc w:val="righ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9" w15:restartNumberingAfterBreak="0">
    <w:nsid w:val="73084546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35F5DDC"/>
    <w:multiLevelType w:val="hybridMultilevel"/>
    <w:tmpl w:val="494C7CB6"/>
    <w:lvl w:ilvl="0" w:tplc="0419001B">
      <w:start w:val="1"/>
      <w:numFmt w:val="lowerRoman"/>
      <w:lvlText w:val="%1."/>
      <w:lvlJc w:val="righ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1" w15:restartNumberingAfterBreak="0">
    <w:nsid w:val="736C4C93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 w15:restartNumberingAfterBreak="0">
    <w:nsid w:val="73D86C48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4216411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74390B62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4A53186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75E812FC"/>
    <w:multiLevelType w:val="hybridMultilevel"/>
    <w:tmpl w:val="F4702FDE"/>
    <w:lvl w:ilvl="0" w:tplc="BD04F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6363C80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766E3982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769753C7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0" w15:restartNumberingAfterBreak="0">
    <w:nsid w:val="76C35D40"/>
    <w:multiLevelType w:val="hybridMultilevel"/>
    <w:tmpl w:val="8BB654C8"/>
    <w:lvl w:ilvl="0" w:tplc="E14E2768">
      <w:start w:val="1"/>
      <w:numFmt w:val="decimal"/>
      <w:pStyle w:val="a2"/>
      <w:lvlText w:val="%1.)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 w15:restartNumberingAfterBreak="0">
    <w:nsid w:val="76C8378B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78687C6B"/>
    <w:multiLevelType w:val="hybridMultilevel"/>
    <w:tmpl w:val="66509FAE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 w15:restartNumberingAfterBreak="0">
    <w:nsid w:val="794B04EC"/>
    <w:multiLevelType w:val="hybridMultilevel"/>
    <w:tmpl w:val="3BE06746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4" w15:restartNumberingAfterBreak="0">
    <w:nsid w:val="79A44E29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5" w15:restartNumberingAfterBreak="0">
    <w:nsid w:val="7C661620"/>
    <w:multiLevelType w:val="hybridMultilevel"/>
    <w:tmpl w:val="0676228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7DB55506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7" w15:restartNumberingAfterBreak="0">
    <w:nsid w:val="7DE50F3C"/>
    <w:multiLevelType w:val="hybridMultilevel"/>
    <w:tmpl w:val="3BB27D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7F2F76FD"/>
    <w:multiLevelType w:val="hybridMultilevel"/>
    <w:tmpl w:val="46D246C6"/>
    <w:lvl w:ilvl="0" w:tplc="55B8D5B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9" w15:restartNumberingAfterBreak="0">
    <w:nsid w:val="7FAC4436"/>
    <w:multiLevelType w:val="hybridMultilevel"/>
    <w:tmpl w:val="20AE3DCA"/>
    <w:lvl w:ilvl="0" w:tplc="04190011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4"/>
  </w:num>
  <w:num w:numId="2">
    <w:abstractNumId w:val="4"/>
  </w:num>
  <w:num w:numId="3">
    <w:abstractNumId w:val="151"/>
  </w:num>
  <w:num w:numId="4">
    <w:abstractNumId w:val="144"/>
  </w:num>
  <w:num w:numId="5">
    <w:abstractNumId w:val="119"/>
  </w:num>
  <w:num w:numId="6">
    <w:abstractNumId w:val="2"/>
  </w:num>
  <w:num w:numId="7">
    <w:abstractNumId w:val="2"/>
  </w:num>
  <w:num w:numId="8">
    <w:abstractNumId w:val="2"/>
  </w:num>
  <w:num w:numId="9">
    <w:abstractNumId w:val="88"/>
  </w:num>
  <w:num w:numId="10">
    <w:abstractNumId w:val="39"/>
  </w:num>
  <w:num w:numId="11">
    <w:abstractNumId w:val="53"/>
  </w:num>
  <w:num w:numId="12">
    <w:abstractNumId w:val="170"/>
  </w:num>
  <w:num w:numId="13">
    <w:abstractNumId w:val="90"/>
  </w:num>
  <w:num w:numId="14">
    <w:abstractNumId w:val="90"/>
    <w:lvlOverride w:ilvl="0">
      <w:startOverride w:val="1"/>
    </w:lvlOverride>
  </w:num>
  <w:num w:numId="15">
    <w:abstractNumId w:val="44"/>
  </w:num>
  <w:num w:numId="16">
    <w:abstractNumId w:val="92"/>
  </w:num>
  <w:num w:numId="17">
    <w:abstractNumId w:val="50"/>
  </w:num>
  <w:num w:numId="18">
    <w:abstractNumId w:val="132"/>
  </w:num>
  <w:num w:numId="19">
    <w:abstractNumId w:val="161"/>
  </w:num>
  <w:num w:numId="20">
    <w:abstractNumId w:val="112"/>
  </w:num>
  <w:num w:numId="21">
    <w:abstractNumId w:val="71"/>
  </w:num>
  <w:num w:numId="22">
    <w:abstractNumId w:val="60"/>
  </w:num>
  <w:num w:numId="23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6"/>
  </w:num>
  <w:num w:numId="25">
    <w:abstractNumId w:val="115"/>
  </w:num>
  <w:num w:numId="26">
    <w:abstractNumId w:val="178"/>
  </w:num>
  <w:num w:numId="27">
    <w:abstractNumId w:val="153"/>
  </w:num>
  <w:num w:numId="28">
    <w:abstractNumId w:val="109"/>
  </w:num>
  <w:num w:numId="29">
    <w:abstractNumId w:val="94"/>
  </w:num>
  <w:num w:numId="30">
    <w:abstractNumId w:val="62"/>
  </w:num>
  <w:num w:numId="31">
    <w:abstractNumId w:val="49"/>
  </w:num>
  <w:num w:numId="32">
    <w:abstractNumId w:val="36"/>
  </w:num>
  <w:num w:numId="33">
    <w:abstractNumId w:val="5"/>
  </w:num>
  <w:num w:numId="34">
    <w:abstractNumId w:val="145"/>
  </w:num>
  <w:num w:numId="35">
    <w:abstractNumId w:val="102"/>
  </w:num>
  <w:num w:numId="36">
    <w:abstractNumId w:val="12"/>
  </w:num>
  <w:num w:numId="37">
    <w:abstractNumId w:val="47"/>
  </w:num>
  <w:num w:numId="38">
    <w:abstractNumId w:val="40"/>
  </w:num>
  <w:num w:numId="39">
    <w:abstractNumId w:val="28"/>
  </w:num>
  <w:num w:numId="40">
    <w:abstractNumId w:val="157"/>
  </w:num>
  <w:num w:numId="41">
    <w:abstractNumId w:val="81"/>
  </w:num>
  <w:num w:numId="42">
    <w:abstractNumId w:val="6"/>
  </w:num>
  <w:num w:numId="43">
    <w:abstractNumId w:val="176"/>
  </w:num>
  <w:num w:numId="44">
    <w:abstractNumId w:val="113"/>
  </w:num>
  <w:num w:numId="45">
    <w:abstractNumId w:val="85"/>
  </w:num>
  <w:num w:numId="46">
    <w:abstractNumId w:val="169"/>
  </w:num>
  <w:num w:numId="47">
    <w:abstractNumId w:val="55"/>
  </w:num>
  <w:num w:numId="48">
    <w:abstractNumId w:val="15"/>
  </w:num>
  <w:num w:numId="49">
    <w:abstractNumId w:val="173"/>
  </w:num>
  <w:num w:numId="50">
    <w:abstractNumId w:val="96"/>
  </w:num>
  <w:num w:numId="51">
    <w:abstractNumId w:val="8"/>
  </w:num>
  <w:num w:numId="52">
    <w:abstractNumId w:val="31"/>
  </w:num>
  <w:num w:numId="53">
    <w:abstractNumId w:val="172"/>
  </w:num>
  <w:num w:numId="54">
    <w:abstractNumId w:val="38"/>
  </w:num>
  <w:num w:numId="55">
    <w:abstractNumId w:val="67"/>
  </w:num>
  <w:num w:numId="56">
    <w:abstractNumId w:val="51"/>
  </w:num>
  <w:num w:numId="57">
    <w:abstractNumId w:val="22"/>
  </w:num>
  <w:num w:numId="58">
    <w:abstractNumId w:val="142"/>
  </w:num>
  <w:num w:numId="59">
    <w:abstractNumId w:val="163"/>
  </w:num>
  <w:num w:numId="60">
    <w:abstractNumId w:val="89"/>
  </w:num>
  <w:num w:numId="61">
    <w:abstractNumId w:val="131"/>
  </w:num>
  <w:num w:numId="62">
    <w:abstractNumId w:val="101"/>
  </w:num>
  <w:num w:numId="63">
    <w:abstractNumId w:val="123"/>
  </w:num>
  <w:num w:numId="64">
    <w:abstractNumId w:val="121"/>
  </w:num>
  <w:num w:numId="65">
    <w:abstractNumId w:val="179"/>
  </w:num>
  <w:num w:numId="66">
    <w:abstractNumId w:val="79"/>
  </w:num>
  <w:num w:numId="67">
    <w:abstractNumId w:val="95"/>
  </w:num>
  <w:num w:numId="68">
    <w:abstractNumId w:val="0"/>
  </w:num>
  <w:num w:numId="69">
    <w:abstractNumId w:val="86"/>
  </w:num>
  <w:num w:numId="70">
    <w:abstractNumId w:val="43"/>
  </w:num>
  <w:num w:numId="71">
    <w:abstractNumId w:val="61"/>
  </w:num>
  <w:num w:numId="72">
    <w:abstractNumId w:val="9"/>
  </w:num>
  <w:num w:numId="73">
    <w:abstractNumId w:val="73"/>
  </w:num>
  <w:num w:numId="74">
    <w:abstractNumId w:val="122"/>
  </w:num>
  <w:num w:numId="75">
    <w:abstractNumId w:val="98"/>
  </w:num>
  <w:num w:numId="76">
    <w:abstractNumId w:val="52"/>
  </w:num>
  <w:num w:numId="77">
    <w:abstractNumId w:val="138"/>
  </w:num>
  <w:num w:numId="78">
    <w:abstractNumId w:val="1"/>
  </w:num>
  <w:num w:numId="79">
    <w:abstractNumId w:val="37"/>
  </w:num>
  <w:num w:numId="80">
    <w:abstractNumId w:val="93"/>
  </w:num>
  <w:num w:numId="81">
    <w:abstractNumId w:val="174"/>
  </w:num>
  <w:num w:numId="82">
    <w:abstractNumId w:val="159"/>
  </w:num>
  <w:num w:numId="83">
    <w:abstractNumId w:val="48"/>
  </w:num>
  <w:num w:numId="84">
    <w:abstractNumId w:val="117"/>
  </w:num>
  <w:num w:numId="85">
    <w:abstractNumId w:val="13"/>
  </w:num>
  <w:num w:numId="86">
    <w:abstractNumId w:val="141"/>
  </w:num>
  <w:num w:numId="87">
    <w:abstractNumId w:val="68"/>
  </w:num>
  <w:num w:numId="88">
    <w:abstractNumId w:val="120"/>
  </w:num>
  <w:num w:numId="89">
    <w:abstractNumId w:val="45"/>
  </w:num>
  <w:num w:numId="90">
    <w:abstractNumId w:val="152"/>
  </w:num>
  <w:num w:numId="91">
    <w:abstractNumId w:val="97"/>
  </w:num>
  <w:num w:numId="92">
    <w:abstractNumId w:val="124"/>
  </w:num>
  <w:num w:numId="93">
    <w:abstractNumId w:val="87"/>
  </w:num>
  <w:num w:numId="94">
    <w:abstractNumId w:val="63"/>
  </w:num>
  <w:num w:numId="95">
    <w:abstractNumId w:val="111"/>
  </w:num>
  <w:num w:numId="96">
    <w:abstractNumId w:val="78"/>
  </w:num>
  <w:num w:numId="97">
    <w:abstractNumId w:val="100"/>
  </w:num>
  <w:num w:numId="98">
    <w:abstractNumId w:val="137"/>
  </w:num>
  <w:num w:numId="99">
    <w:abstractNumId w:val="105"/>
  </w:num>
  <w:num w:numId="100">
    <w:abstractNumId w:val="110"/>
  </w:num>
  <w:num w:numId="101">
    <w:abstractNumId w:val="58"/>
  </w:num>
  <w:num w:numId="102">
    <w:abstractNumId w:val="21"/>
  </w:num>
  <w:num w:numId="103">
    <w:abstractNumId w:val="11"/>
  </w:num>
  <w:num w:numId="104">
    <w:abstractNumId w:val="18"/>
  </w:num>
  <w:num w:numId="105">
    <w:abstractNumId w:val="25"/>
  </w:num>
  <w:num w:numId="106">
    <w:abstractNumId w:val="65"/>
  </w:num>
  <w:num w:numId="107">
    <w:abstractNumId w:val="70"/>
  </w:num>
  <w:num w:numId="108">
    <w:abstractNumId w:val="108"/>
  </w:num>
  <w:num w:numId="109">
    <w:abstractNumId w:val="41"/>
  </w:num>
  <w:num w:numId="110">
    <w:abstractNumId w:val="19"/>
  </w:num>
  <w:num w:numId="111">
    <w:abstractNumId w:val="133"/>
  </w:num>
  <w:num w:numId="112">
    <w:abstractNumId w:val="130"/>
  </w:num>
  <w:num w:numId="113">
    <w:abstractNumId w:val="82"/>
  </w:num>
  <w:num w:numId="114">
    <w:abstractNumId w:val="69"/>
  </w:num>
  <w:num w:numId="115">
    <w:abstractNumId w:val="143"/>
  </w:num>
  <w:num w:numId="116">
    <w:abstractNumId w:val="165"/>
  </w:num>
  <w:num w:numId="117">
    <w:abstractNumId w:val="148"/>
  </w:num>
  <w:num w:numId="118">
    <w:abstractNumId w:val="57"/>
  </w:num>
  <w:num w:numId="119">
    <w:abstractNumId w:val="74"/>
  </w:num>
  <w:num w:numId="120">
    <w:abstractNumId w:val="127"/>
  </w:num>
  <w:num w:numId="121">
    <w:abstractNumId w:val="91"/>
  </w:num>
  <w:num w:numId="122">
    <w:abstractNumId w:val="156"/>
  </w:num>
  <w:num w:numId="123">
    <w:abstractNumId w:val="162"/>
  </w:num>
  <w:num w:numId="124">
    <w:abstractNumId w:val="150"/>
  </w:num>
  <w:num w:numId="125">
    <w:abstractNumId w:val="99"/>
  </w:num>
  <w:num w:numId="126">
    <w:abstractNumId w:val="46"/>
  </w:num>
  <w:num w:numId="127">
    <w:abstractNumId w:val="154"/>
  </w:num>
  <w:num w:numId="128">
    <w:abstractNumId w:val="76"/>
  </w:num>
  <w:num w:numId="129">
    <w:abstractNumId w:val="3"/>
  </w:num>
  <w:num w:numId="130">
    <w:abstractNumId w:val="166"/>
  </w:num>
  <w:num w:numId="131">
    <w:abstractNumId w:val="26"/>
  </w:num>
  <w:num w:numId="132">
    <w:abstractNumId w:val="84"/>
  </w:num>
  <w:num w:numId="133">
    <w:abstractNumId w:val="14"/>
  </w:num>
  <w:num w:numId="134">
    <w:abstractNumId w:val="134"/>
  </w:num>
  <w:num w:numId="135">
    <w:abstractNumId w:val="7"/>
  </w:num>
  <w:num w:numId="136">
    <w:abstractNumId w:val="32"/>
  </w:num>
  <w:num w:numId="137">
    <w:abstractNumId w:val="158"/>
  </w:num>
  <w:num w:numId="138">
    <w:abstractNumId w:val="168"/>
  </w:num>
  <w:num w:numId="139">
    <w:abstractNumId w:val="17"/>
  </w:num>
  <w:num w:numId="140">
    <w:abstractNumId w:val="42"/>
  </w:num>
  <w:num w:numId="141">
    <w:abstractNumId w:val="125"/>
  </w:num>
  <w:num w:numId="142">
    <w:abstractNumId w:val="171"/>
  </w:num>
  <w:num w:numId="143">
    <w:abstractNumId w:val="135"/>
  </w:num>
  <w:num w:numId="144">
    <w:abstractNumId w:val="23"/>
  </w:num>
  <w:num w:numId="145">
    <w:abstractNumId w:val="129"/>
  </w:num>
  <w:num w:numId="146">
    <w:abstractNumId w:val="177"/>
  </w:num>
  <w:num w:numId="147">
    <w:abstractNumId w:val="30"/>
  </w:num>
  <w:num w:numId="148">
    <w:abstractNumId w:val="54"/>
  </w:num>
  <w:num w:numId="149">
    <w:abstractNumId w:val="24"/>
  </w:num>
  <w:num w:numId="150">
    <w:abstractNumId w:val="128"/>
  </w:num>
  <w:num w:numId="151">
    <w:abstractNumId w:val="56"/>
  </w:num>
  <w:num w:numId="152">
    <w:abstractNumId w:val="140"/>
  </w:num>
  <w:num w:numId="153">
    <w:abstractNumId w:val="77"/>
  </w:num>
  <w:num w:numId="154">
    <w:abstractNumId w:val="29"/>
  </w:num>
  <w:num w:numId="155">
    <w:abstractNumId w:val="160"/>
  </w:num>
  <w:num w:numId="156">
    <w:abstractNumId w:val="66"/>
  </w:num>
  <w:num w:numId="157">
    <w:abstractNumId w:val="149"/>
  </w:num>
  <w:num w:numId="158">
    <w:abstractNumId w:val="10"/>
  </w:num>
  <w:num w:numId="159">
    <w:abstractNumId w:val="175"/>
  </w:num>
  <w:num w:numId="160">
    <w:abstractNumId w:val="167"/>
  </w:num>
  <w:num w:numId="161">
    <w:abstractNumId w:val="64"/>
  </w:num>
  <w:num w:numId="162">
    <w:abstractNumId w:val="147"/>
  </w:num>
  <w:num w:numId="163">
    <w:abstractNumId w:val="146"/>
  </w:num>
  <w:num w:numId="164">
    <w:abstractNumId w:val="126"/>
  </w:num>
  <w:num w:numId="165">
    <w:abstractNumId w:val="139"/>
  </w:num>
  <w:num w:numId="166">
    <w:abstractNumId w:val="33"/>
  </w:num>
  <w:num w:numId="167">
    <w:abstractNumId w:val="106"/>
  </w:num>
  <w:num w:numId="168">
    <w:abstractNumId w:val="34"/>
  </w:num>
  <w:num w:numId="169">
    <w:abstractNumId w:val="164"/>
  </w:num>
  <w:num w:numId="170">
    <w:abstractNumId w:val="118"/>
  </w:num>
  <w:num w:numId="171">
    <w:abstractNumId w:val="83"/>
  </w:num>
  <w:num w:numId="172">
    <w:abstractNumId w:val="155"/>
  </w:num>
  <w:num w:numId="173">
    <w:abstractNumId w:val="80"/>
  </w:num>
  <w:num w:numId="174">
    <w:abstractNumId w:val="16"/>
  </w:num>
  <w:num w:numId="175">
    <w:abstractNumId w:val="107"/>
  </w:num>
  <w:num w:numId="176">
    <w:abstractNumId w:val="103"/>
  </w:num>
  <w:num w:numId="177">
    <w:abstractNumId w:val="72"/>
  </w:num>
  <w:num w:numId="178">
    <w:abstractNumId w:val="27"/>
  </w:num>
  <w:num w:numId="179">
    <w:abstractNumId w:val="20"/>
  </w:num>
  <w:num w:numId="180">
    <w:abstractNumId w:val="75"/>
  </w:num>
  <w:num w:numId="181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114"/>
  </w:num>
  <w:num w:numId="183">
    <w:abstractNumId w:val="114"/>
  </w:num>
  <w:num w:numId="184">
    <w:abstractNumId w:val="104"/>
  </w:num>
  <w:num w:numId="185">
    <w:abstractNumId w:val="114"/>
  </w:num>
  <w:num w:numId="186">
    <w:abstractNumId w:val="35"/>
  </w:num>
  <w:num w:numId="187">
    <w:abstractNumId w:val="59"/>
  </w:num>
  <w:numIdMacAtCleanup w:val="1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32"/>
    <w:rsid w:val="00000BA8"/>
    <w:rsid w:val="00001320"/>
    <w:rsid w:val="00001CD3"/>
    <w:rsid w:val="00002942"/>
    <w:rsid w:val="000029F7"/>
    <w:rsid w:val="00002C83"/>
    <w:rsid w:val="00002DC3"/>
    <w:rsid w:val="000035FD"/>
    <w:rsid w:val="00005CE2"/>
    <w:rsid w:val="00005FE3"/>
    <w:rsid w:val="000071FE"/>
    <w:rsid w:val="00007E40"/>
    <w:rsid w:val="00010920"/>
    <w:rsid w:val="00010D21"/>
    <w:rsid w:val="000114E5"/>
    <w:rsid w:val="00011655"/>
    <w:rsid w:val="00011980"/>
    <w:rsid w:val="000145C3"/>
    <w:rsid w:val="00014BE6"/>
    <w:rsid w:val="00015DB4"/>
    <w:rsid w:val="00016A72"/>
    <w:rsid w:val="00016E60"/>
    <w:rsid w:val="000172E1"/>
    <w:rsid w:val="00020A3F"/>
    <w:rsid w:val="00020BC4"/>
    <w:rsid w:val="00020E9E"/>
    <w:rsid w:val="000214B0"/>
    <w:rsid w:val="0002297A"/>
    <w:rsid w:val="00022E3B"/>
    <w:rsid w:val="000235D9"/>
    <w:rsid w:val="00023B3B"/>
    <w:rsid w:val="00024C7C"/>
    <w:rsid w:val="000254FA"/>
    <w:rsid w:val="00031AFD"/>
    <w:rsid w:val="00031E23"/>
    <w:rsid w:val="0003221C"/>
    <w:rsid w:val="00032A49"/>
    <w:rsid w:val="00033904"/>
    <w:rsid w:val="00033AEC"/>
    <w:rsid w:val="00034A83"/>
    <w:rsid w:val="00034AE2"/>
    <w:rsid w:val="00034AF9"/>
    <w:rsid w:val="0003682B"/>
    <w:rsid w:val="00042542"/>
    <w:rsid w:val="00042775"/>
    <w:rsid w:val="000433CA"/>
    <w:rsid w:val="0004469B"/>
    <w:rsid w:val="00045275"/>
    <w:rsid w:val="00045C6B"/>
    <w:rsid w:val="00045F13"/>
    <w:rsid w:val="00046B69"/>
    <w:rsid w:val="00047A8F"/>
    <w:rsid w:val="00050C09"/>
    <w:rsid w:val="0005191C"/>
    <w:rsid w:val="0005238D"/>
    <w:rsid w:val="0005366E"/>
    <w:rsid w:val="00054034"/>
    <w:rsid w:val="000544E7"/>
    <w:rsid w:val="00056B02"/>
    <w:rsid w:val="00056E99"/>
    <w:rsid w:val="00060490"/>
    <w:rsid w:val="00060D92"/>
    <w:rsid w:val="00061C26"/>
    <w:rsid w:val="00062786"/>
    <w:rsid w:val="00062D60"/>
    <w:rsid w:val="00064B37"/>
    <w:rsid w:val="00065050"/>
    <w:rsid w:val="00066BAC"/>
    <w:rsid w:val="000676C6"/>
    <w:rsid w:val="00067F41"/>
    <w:rsid w:val="000704C2"/>
    <w:rsid w:val="00071844"/>
    <w:rsid w:val="00071E06"/>
    <w:rsid w:val="00072581"/>
    <w:rsid w:val="0007291D"/>
    <w:rsid w:val="00073856"/>
    <w:rsid w:val="00074880"/>
    <w:rsid w:val="0007498E"/>
    <w:rsid w:val="00074B36"/>
    <w:rsid w:val="00074CC8"/>
    <w:rsid w:val="00076414"/>
    <w:rsid w:val="00076457"/>
    <w:rsid w:val="000775EC"/>
    <w:rsid w:val="000809D6"/>
    <w:rsid w:val="000821A2"/>
    <w:rsid w:val="0008230C"/>
    <w:rsid w:val="00083B1C"/>
    <w:rsid w:val="00083C12"/>
    <w:rsid w:val="00084938"/>
    <w:rsid w:val="00084D1F"/>
    <w:rsid w:val="000864D9"/>
    <w:rsid w:val="00087480"/>
    <w:rsid w:val="00087F2F"/>
    <w:rsid w:val="00090ED4"/>
    <w:rsid w:val="000918E9"/>
    <w:rsid w:val="00091D2C"/>
    <w:rsid w:val="00091E9B"/>
    <w:rsid w:val="00092111"/>
    <w:rsid w:val="000925B3"/>
    <w:rsid w:val="000926BE"/>
    <w:rsid w:val="000930E5"/>
    <w:rsid w:val="000934FA"/>
    <w:rsid w:val="000936F9"/>
    <w:rsid w:val="00093A56"/>
    <w:rsid w:val="00094BF3"/>
    <w:rsid w:val="00095564"/>
    <w:rsid w:val="000960AA"/>
    <w:rsid w:val="00096539"/>
    <w:rsid w:val="000967A5"/>
    <w:rsid w:val="000A1064"/>
    <w:rsid w:val="000A27E4"/>
    <w:rsid w:val="000A5A41"/>
    <w:rsid w:val="000A5A86"/>
    <w:rsid w:val="000A6175"/>
    <w:rsid w:val="000A71A5"/>
    <w:rsid w:val="000B03AC"/>
    <w:rsid w:val="000B18D3"/>
    <w:rsid w:val="000B1E16"/>
    <w:rsid w:val="000B2234"/>
    <w:rsid w:val="000B23F3"/>
    <w:rsid w:val="000B2E7C"/>
    <w:rsid w:val="000B3CEF"/>
    <w:rsid w:val="000B563F"/>
    <w:rsid w:val="000B6531"/>
    <w:rsid w:val="000B674E"/>
    <w:rsid w:val="000B6911"/>
    <w:rsid w:val="000C0419"/>
    <w:rsid w:val="000C04E2"/>
    <w:rsid w:val="000C2129"/>
    <w:rsid w:val="000C4DAA"/>
    <w:rsid w:val="000C618B"/>
    <w:rsid w:val="000C7308"/>
    <w:rsid w:val="000C7693"/>
    <w:rsid w:val="000C7DEC"/>
    <w:rsid w:val="000D1531"/>
    <w:rsid w:val="000D1B76"/>
    <w:rsid w:val="000D26E7"/>
    <w:rsid w:val="000D2A9F"/>
    <w:rsid w:val="000D2C6A"/>
    <w:rsid w:val="000D2C77"/>
    <w:rsid w:val="000D3418"/>
    <w:rsid w:val="000D3D9A"/>
    <w:rsid w:val="000D3EAF"/>
    <w:rsid w:val="000D456C"/>
    <w:rsid w:val="000D65F1"/>
    <w:rsid w:val="000E0D4A"/>
    <w:rsid w:val="000E1148"/>
    <w:rsid w:val="000E2408"/>
    <w:rsid w:val="000E5CA5"/>
    <w:rsid w:val="000E6042"/>
    <w:rsid w:val="000E649F"/>
    <w:rsid w:val="000E6567"/>
    <w:rsid w:val="000E6641"/>
    <w:rsid w:val="000E6FD2"/>
    <w:rsid w:val="000E743A"/>
    <w:rsid w:val="000F2349"/>
    <w:rsid w:val="000F256F"/>
    <w:rsid w:val="000F2894"/>
    <w:rsid w:val="000F4DE2"/>
    <w:rsid w:val="000F6BDA"/>
    <w:rsid w:val="000F70E8"/>
    <w:rsid w:val="0010014D"/>
    <w:rsid w:val="00100BB0"/>
    <w:rsid w:val="0010133B"/>
    <w:rsid w:val="001021DF"/>
    <w:rsid w:val="0010263C"/>
    <w:rsid w:val="00103116"/>
    <w:rsid w:val="00103895"/>
    <w:rsid w:val="00103E20"/>
    <w:rsid w:val="00104648"/>
    <w:rsid w:val="001049D9"/>
    <w:rsid w:val="00104E0B"/>
    <w:rsid w:val="00105D67"/>
    <w:rsid w:val="00111F4B"/>
    <w:rsid w:val="00111FD1"/>
    <w:rsid w:val="001122D4"/>
    <w:rsid w:val="00112E2A"/>
    <w:rsid w:val="00112F29"/>
    <w:rsid w:val="00114D4D"/>
    <w:rsid w:val="00115910"/>
    <w:rsid w:val="001165D5"/>
    <w:rsid w:val="00116A1C"/>
    <w:rsid w:val="001172DB"/>
    <w:rsid w:val="001178FC"/>
    <w:rsid w:val="00117B16"/>
    <w:rsid w:val="00117DA0"/>
    <w:rsid w:val="0012173F"/>
    <w:rsid w:val="00121B4F"/>
    <w:rsid w:val="00121BB7"/>
    <w:rsid w:val="001241E0"/>
    <w:rsid w:val="00124508"/>
    <w:rsid w:val="00126491"/>
    <w:rsid w:val="0012676A"/>
    <w:rsid w:val="00126C25"/>
    <w:rsid w:val="00126D39"/>
    <w:rsid w:val="00126E13"/>
    <w:rsid w:val="0012747B"/>
    <w:rsid w:val="00130494"/>
    <w:rsid w:val="0013086D"/>
    <w:rsid w:val="00130DED"/>
    <w:rsid w:val="00130F5B"/>
    <w:rsid w:val="0013127E"/>
    <w:rsid w:val="00131B6B"/>
    <w:rsid w:val="00132910"/>
    <w:rsid w:val="00132A3F"/>
    <w:rsid w:val="001341AE"/>
    <w:rsid w:val="0013480A"/>
    <w:rsid w:val="00135847"/>
    <w:rsid w:val="00135A6C"/>
    <w:rsid w:val="00135CB6"/>
    <w:rsid w:val="00137B0A"/>
    <w:rsid w:val="001402D0"/>
    <w:rsid w:val="001405B9"/>
    <w:rsid w:val="00140E23"/>
    <w:rsid w:val="00140F54"/>
    <w:rsid w:val="00140FE4"/>
    <w:rsid w:val="0014182B"/>
    <w:rsid w:val="0014207A"/>
    <w:rsid w:val="001438C2"/>
    <w:rsid w:val="0014392A"/>
    <w:rsid w:val="001441F2"/>
    <w:rsid w:val="0014533D"/>
    <w:rsid w:val="0014577B"/>
    <w:rsid w:val="00145B27"/>
    <w:rsid w:val="001469E2"/>
    <w:rsid w:val="001501BC"/>
    <w:rsid w:val="00150AD2"/>
    <w:rsid w:val="00151C8B"/>
    <w:rsid w:val="00151F1E"/>
    <w:rsid w:val="001528C0"/>
    <w:rsid w:val="00152F3D"/>
    <w:rsid w:val="001533E7"/>
    <w:rsid w:val="00154260"/>
    <w:rsid w:val="001543EA"/>
    <w:rsid w:val="0015558F"/>
    <w:rsid w:val="00155596"/>
    <w:rsid w:val="001569D1"/>
    <w:rsid w:val="00156A45"/>
    <w:rsid w:val="00156D54"/>
    <w:rsid w:val="00161769"/>
    <w:rsid w:val="00162976"/>
    <w:rsid w:val="00163614"/>
    <w:rsid w:val="00164231"/>
    <w:rsid w:val="001668CB"/>
    <w:rsid w:val="001703EA"/>
    <w:rsid w:val="001711D0"/>
    <w:rsid w:val="00171358"/>
    <w:rsid w:val="00171424"/>
    <w:rsid w:val="0017221D"/>
    <w:rsid w:val="00172B6B"/>
    <w:rsid w:val="00172D3F"/>
    <w:rsid w:val="00173786"/>
    <w:rsid w:val="00173888"/>
    <w:rsid w:val="001741D9"/>
    <w:rsid w:val="00174AED"/>
    <w:rsid w:val="00175284"/>
    <w:rsid w:val="00175624"/>
    <w:rsid w:val="00176FE6"/>
    <w:rsid w:val="001774A7"/>
    <w:rsid w:val="00177A50"/>
    <w:rsid w:val="001802D7"/>
    <w:rsid w:val="001807AC"/>
    <w:rsid w:val="0018088E"/>
    <w:rsid w:val="00180BD3"/>
    <w:rsid w:val="001822E6"/>
    <w:rsid w:val="00182563"/>
    <w:rsid w:val="00182F43"/>
    <w:rsid w:val="00183A24"/>
    <w:rsid w:val="00183CD3"/>
    <w:rsid w:val="00183FE2"/>
    <w:rsid w:val="001846D4"/>
    <w:rsid w:val="00184C97"/>
    <w:rsid w:val="001854B1"/>
    <w:rsid w:val="00185623"/>
    <w:rsid w:val="001870AC"/>
    <w:rsid w:val="00191598"/>
    <w:rsid w:val="00191ECD"/>
    <w:rsid w:val="0019224E"/>
    <w:rsid w:val="00192974"/>
    <w:rsid w:val="00192CBC"/>
    <w:rsid w:val="00192D37"/>
    <w:rsid w:val="00193566"/>
    <w:rsid w:val="00193C7E"/>
    <w:rsid w:val="00194559"/>
    <w:rsid w:val="001946F5"/>
    <w:rsid w:val="001948B5"/>
    <w:rsid w:val="001950B9"/>
    <w:rsid w:val="00195975"/>
    <w:rsid w:val="00195BB2"/>
    <w:rsid w:val="00196F32"/>
    <w:rsid w:val="00197277"/>
    <w:rsid w:val="00197FFD"/>
    <w:rsid w:val="001A05F4"/>
    <w:rsid w:val="001A128B"/>
    <w:rsid w:val="001A1372"/>
    <w:rsid w:val="001A15B7"/>
    <w:rsid w:val="001A2DFC"/>
    <w:rsid w:val="001A369B"/>
    <w:rsid w:val="001A4E5E"/>
    <w:rsid w:val="001A51DE"/>
    <w:rsid w:val="001A5306"/>
    <w:rsid w:val="001A58B4"/>
    <w:rsid w:val="001A77E7"/>
    <w:rsid w:val="001A7D6C"/>
    <w:rsid w:val="001A7E3F"/>
    <w:rsid w:val="001B096E"/>
    <w:rsid w:val="001B127B"/>
    <w:rsid w:val="001B2802"/>
    <w:rsid w:val="001B2909"/>
    <w:rsid w:val="001B38D5"/>
    <w:rsid w:val="001B4264"/>
    <w:rsid w:val="001B4A4E"/>
    <w:rsid w:val="001B64F3"/>
    <w:rsid w:val="001B66E9"/>
    <w:rsid w:val="001C0F5B"/>
    <w:rsid w:val="001C16D6"/>
    <w:rsid w:val="001C2077"/>
    <w:rsid w:val="001C21C4"/>
    <w:rsid w:val="001C2E1F"/>
    <w:rsid w:val="001C2F02"/>
    <w:rsid w:val="001C32D5"/>
    <w:rsid w:val="001C353B"/>
    <w:rsid w:val="001C42C0"/>
    <w:rsid w:val="001C58D7"/>
    <w:rsid w:val="001C5F46"/>
    <w:rsid w:val="001C7589"/>
    <w:rsid w:val="001C781E"/>
    <w:rsid w:val="001C7897"/>
    <w:rsid w:val="001D0ED4"/>
    <w:rsid w:val="001D26DB"/>
    <w:rsid w:val="001D35BF"/>
    <w:rsid w:val="001D3E66"/>
    <w:rsid w:val="001D4512"/>
    <w:rsid w:val="001D542B"/>
    <w:rsid w:val="001D54EC"/>
    <w:rsid w:val="001D7544"/>
    <w:rsid w:val="001D76D8"/>
    <w:rsid w:val="001E0CDB"/>
    <w:rsid w:val="001E27CE"/>
    <w:rsid w:val="001E2DB6"/>
    <w:rsid w:val="001E5738"/>
    <w:rsid w:val="001E5EED"/>
    <w:rsid w:val="001F3E85"/>
    <w:rsid w:val="001F708D"/>
    <w:rsid w:val="001F75D2"/>
    <w:rsid w:val="001F78C1"/>
    <w:rsid w:val="00200A2A"/>
    <w:rsid w:val="00202714"/>
    <w:rsid w:val="00202CBE"/>
    <w:rsid w:val="00203C49"/>
    <w:rsid w:val="00206AFA"/>
    <w:rsid w:val="00207823"/>
    <w:rsid w:val="002101F1"/>
    <w:rsid w:val="00210370"/>
    <w:rsid w:val="00210CDD"/>
    <w:rsid w:val="00211650"/>
    <w:rsid w:val="00211861"/>
    <w:rsid w:val="00212AEF"/>
    <w:rsid w:val="002138C4"/>
    <w:rsid w:val="0021491C"/>
    <w:rsid w:val="0021537F"/>
    <w:rsid w:val="00215C41"/>
    <w:rsid w:val="00215FD0"/>
    <w:rsid w:val="00216A1B"/>
    <w:rsid w:val="00216F2C"/>
    <w:rsid w:val="0021700E"/>
    <w:rsid w:val="002228B1"/>
    <w:rsid w:val="00223278"/>
    <w:rsid w:val="0022396B"/>
    <w:rsid w:val="002248A4"/>
    <w:rsid w:val="002250CB"/>
    <w:rsid w:val="00226447"/>
    <w:rsid w:val="002277E8"/>
    <w:rsid w:val="002301A8"/>
    <w:rsid w:val="00230B0A"/>
    <w:rsid w:val="00232ED5"/>
    <w:rsid w:val="00233753"/>
    <w:rsid w:val="00233865"/>
    <w:rsid w:val="00233B85"/>
    <w:rsid w:val="00235A88"/>
    <w:rsid w:val="00235F12"/>
    <w:rsid w:val="00236635"/>
    <w:rsid w:val="00236FDD"/>
    <w:rsid w:val="00237A7A"/>
    <w:rsid w:val="00240307"/>
    <w:rsid w:val="0024051E"/>
    <w:rsid w:val="00241270"/>
    <w:rsid w:val="00241406"/>
    <w:rsid w:val="002418DA"/>
    <w:rsid w:val="00242F8E"/>
    <w:rsid w:val="00243308"/>
    <w:rsid w:val="0024524E"/>
    <w:rsid w:val="002457C3"/>
    <w:rsid w:val="00245BF9"/>
    <w:rsid w:val="002511BC"/>
    <w:rsid w:val="0025187C"/>
    <w:rsid w:val="00252B0B"/>
    <w:rsid w:val="00252CDD"/>
    <w:rsid w:val="00257FAB"/>
    <w:rsid w:val="0026158D"/>
    <w:rsid w:val="00261F24"/>
    <w:rsid w:val="0026281F"/>
    <w:rsid w:val="00262CED"/>
    <w:rsid w:val="002643CA"/>
    <w:rsid w:val="00265209"/>
    <w:rsid w:val="00265280"/>
    <w:rsid w:val="0026545C"/>
    <w:rsid w:val="00265944"/>
    <w:rsid w:val="002659FA"/>
    <w:rsid w:val="00265CDA"/>
    <w:rsid w:val="002667C1"/>
    <w:rsid w:val="00266C52"/>
    <w:rsid w:val="00266E31"/>
    <w:rsid w:val="0026749E"/>
    <w:rsid w:val="002702B2"/>
    <w:rsid w:val="00271EF2"/>
    <w:rsid w:val="0027244B"/>
    <w:rsid w:val="00272F9C"/>
    <w:rsid w:val="002733B1"/>
    <w:rsid w:val="002740DF"/>
    <w:rsid w:val="00275C1E"/>
    <w:rsid w:val="00276590"/>
    <w:rsid w:val="00277F7A"/>
    <w:rsid w:val="00280832"/>
    <w:rsid w:val="00281FD8"/>
    <w:rsid w:val="00282884"/>
    <w:rsid w:val="0028295C"/>
    <w:rsid w:val="00282C54"/>
    <w:rsid w:val="002834DA"/>
    <w:rsid w:val="00283FD9"/>
    <w:rsid w:val="002849BB"/>
    <w:rsid w:val="00284A5C"/>
    <w:rsid w:val="00285B4D"/>
    <w:rsid w:val="00285E21"/>
    <w:rsid w:val="002865E6"/>
    <w:rsid w:val="0029068C"/>
    <w:rsid w:val="00290B9B"/>
    <w:rsid w:val="00291CEE"/>
    <w:rsid w:val="00292592"/>
    <w:rsid w:val="002936AF"/>
    <w:rsid w:val="0029385B"/>
    <w:rsid w:val="002938C9"/>
    <w:rsid w:val="00293983"/>
    <w:rsid w:val="00293FF2"/>
    <w:rsid w:val="002942B2"/>
    <w:rsid w:val="00295D80"/>
    <w:rsid w:val="00296815"/>
    <w:rsid w:val="002A002D"/>
    <w:rsid w:val="002A0D5D"/>
    <w:rsid w:val="002A2FA5"/>
    <w:rsid w:val="002A35DF"/>
    <w:rsid w:val="002A3FDE"/>
    <w:rsid w:val="002A437D"/>
    <w:rsid w:val="002A47D3"/>
    <w:rsid w:val="002A4EFA"/>
    <w:rsid w:val="002A5C03"/>
    <w:rsid w:val="002A5CC4"/>
    <w:rsid w:val="002A5D70"/>
    <w:rsid w:val="002A78C8"/>
    <w:rsid w:val="002B0CDB"/>
    <w:rsid w:val="002B1015"/>
    <w:rsid w:val="002B13F9"/>
    <w:rsid w:val="002B18BC"/>
    <w:rsid w:val="002B280D"/>
    <w:rsid w:val="002B3B60"/>
    <w:rsid w:val="002B3F72"/>
    <w:rsid w:val="002B4A2D"/>
    <w:rsid w:val="002B4C99"/>
    <w:rsid w:val="002B51A5"/>
    <w:rsid w:val="002B5E32"/>
    <w:rsid w:val="002B693E"/>
    <w:rsid w:val="002B79C8"/>
    <w:rsid w:val="002C06BA"/>
    <w:rsid w:val="002C0959"/>
    <w:rsid w:val="002C122A"/>
    <w:rsid w:val="002C1691"/>
    <w:rsid w:val="002C1A54"/>
    <w:rsid w:val="002C1A6D"/>
    <w:rsid w:val="002C2730"/>
    <w:rsid w:val="002C3D34"/>
    <w:rsid w:val="002C47C2"/>
    <w:rsid w:val="002C4D6F"/>
    <w:rsid w:val="002C4E63"/>
    <w:rsid w:val="002C54CE"/>
    <w:rsid w:val="002D00A8"/>
    <w:rsid w:val="002D0116"/>
    <w:rsid w:val="002D1C70"/>
    <w:rsid w:val="002D22BF"/>
    <w:rsid w:val="002D2402"/>
    <w:rsid w:val="002D349A"/>
    <w:rsid w:val="002D6903"/>
    <w:rsid w:val="002D726C"/>
    <w:rsid w:val="002E000A"/>
    <w:rsid w:val="002E0535"/>
    <w:rsid w:val="002E1D77"/>
    <w:rsid w:val="002E2DA1"/>
    <w:rsid w:val="002E5098"/>
    <w:rsid w:val="002E595B"/>
    <w:rsid w:val="002E675F"/>
    <w:rsid w:val="002E6E46"/>
    <w:rsid w:val="002E7A56"/>
    <w:rsid w:val="002E7B66"/>
    <w:rsid w:val="002F1DA9"/>
    <w:rsid w:val="002F245F"/>
    <w:rsid w:val="002F35A9"/>
    <w:rsid w:val="002F4063"/>
    <w:rsid w:val="002F42C1"/>
    <w:rsid w:val="002F5398"/>
    <w:rsid w:val="002F5749"/>
    <w:rsid w:val="002F60D7"/>
    <w:rsid w:val="002F6C97"/>
    <w:rsid w:val="002F7593"/>
    <w:rsid w:val="002F76B1"/>
    <w:rsid w:val="002F77C3"/>
    <w:rsid w:val="002F7AB8"/>
    <w:rsid w:val="002F7F46"/>
    <w:rsid w:val="00300326"/>
    <w:rsid w:val="00301D89"/>
    <w:rsid w:val="00302B48"/>
    <w:rsid w:val="003039AA"/>
    <w:rsid w:val="00304DFE"/>
    <w:rsid w:val="00305377"/>
    <w:rsid w:val="00305F7A"/>
    <w:rsid w:val="003063D8"/>
    <w:rsid w:val="00306516"/>
    <w:rsid w:val="00306D23"/>
    <w:rsid w:val="0030758A"/>
    <w:rsid w:val="00307DB0"/>
    <w:rsid w:val="00310695"/>
    <w:rsid w:val="003107EE"/>
    <w:rsid w:val="0031168C"/>
    <w:rsid w:val="0031335F"/>
    <w:rsid w:val="00313F5B"/>
    <w:rsid w:val="00314A90"/>
    <w:rsid w:val="00315171"/>
    <w:rsid w:val="00315C95"/>
    <w:rsid w:val="00317C48"/>
    <w:rsid w:val="00317D40"/>
    <w:rsid w:val="00321021"/>
    <w:rsid w:val="003211B1"/>
    <w:rsid w:val="003218DA"/>
    <w:rsid w:val="0032373D"/>
    <w:rsid w:val="00324253"/>
    <w:rsid w:val="0032433A"/>
    <w:rsid w:val="003258A0"/>
    <w:rsid w:val="00325BED"/>
    <w:rsid w:val="003265B5"/>
    <w:rsid w:val="0032703E"/>
    <w:rsid w:val="00331E20"/>
    <w:rsid w:val="00332993"/>
    <w:rsid w:val="00332C9B"/>
    <w:rsid w:val="00333EE3"/>
    <w:rsid w:val="00334735"/>
    <w:rsid w:val="00334CD1"/>
    <w:rsid w:val="00335DFD"/>
    <w:rsid w:val="00340161"/>
    <w:rsid w:val="00340CFA"/>
    <w:rsid w:val="00340D8A"/>
    <w:rsid w:val="00340EC0"/>
    <w:rsid w:val="00341294"/>
    <w:rsid w:val="003419D0"/>
    <w:rsid w:val="00341B3E"/>
    <w:rsid w:val="00341CC0"/>
    <w:rsid w:val="003431D1"/>
    <w:rsid w:val="0034340D"/>
    <w:rsid w:val="00343B2C"/>
    <w:rsid w:val="00344951"/>
    <w:rsid w:val="0034499C"/>
    <w:rsid w:val="003452A2"/>
    <w:rsid w:val="003454B8"/>
    <w:rsid w:val="00347837"/>
    <w:rsid w:val="00347BC9"/>
    <w:rsid w:val="003507E0"/>
    <w:rsid w:val="00350837"/>
    <w:rsid w:val="0035131D"/>
    <w:rsid w:val="003518E3"/>
    <w:rsid w:val="00353336"/>
    <w:rsid w:val="00353A9F"/>
    <w:rsid w:val="00354233"/>
    <w:rsid w:val="00354792"/>
    <w:rsid w:val="003559A3"/>
    <w:rsid w:val="003560C8"/>
    <w:rsid w:val="00356B49"/>
    <w:rsid w:val="00356D0C"/>
    <w:rsid w:val="003570C8"/>
    <w:rsid w:val="0035774E"/>
    <w:rsid w:val="00360103"/>
    <w:rsid w:val="003603BF"/>
    <w:rsid w:val="00360BE7"/>
    <w:rsid w:val="00360C6C"/>
    <w:rsid w:val="00360E23"/>
    <w:rsid w:val="00361B3A"/>
    <w:rsid w:val="00361EC9"/>
    <w:rsid w:val="0036275A"/>
    <w:rsid w:val="003643FC"/>
    <w:rsid w:val="00364524"/>
    <w:rsid w:val="00364832"/>
    <w:rsid w:val="003660DE"/>
    <w:rsid w:val="00366949"/>
    <w:rsid w:val="00366B55"/>
    <w:rsid w:val="003702D1"/>
    <w:rsid w:val="0037096F"/>
    <w:rsid w:val="003715D2"/>
    <w:rsid w:val="00373709"/>
    <w:rsid w:val="00374D44"/>
    <w:rsid w:val="00375F4C"/>
    <w:rsid w:val="003778BE"/>
    <w:rsid w:val="00377E5B"/>
    <w:rsid w:val="0038029E"/>
    <w:rsid w:val="00382784"/>
    <w:rsid w:val="00382A00"/>
    <w:rsid w:val="00384225"/>
    <w:rsid w:val="0038593A"/>
    <w:rsid w:val="00386BE1"/>
    <w:rsid w:val="00386D4D"/>
    <w:rsid w:val="0039092E"/>
    <w:rsid w:val="00390BF3"/>
    <w:rsid w:val="0039191C"/>
    <w:rsid w:val="003928AA"/>
    <w:rsid w:val="00392C5E"/>
    <w:rsid w:val="00393A24"/>
    <w:rsid w:val="0039503C"/>
    <w:rsid w:val="003964AC"/>
    <w:rsid w:val="00396CB9"/>
    <w:rsid w:val="00397720"/>
    <w:rsid w:val="003A00DC"/>
    <w:rsid w:val="003A0776"/>
    <w:rsid w:val="003A1162"/>
    <w:rsid w:val="003A325C"/>
    <w:rsid w:val="003A5CF7"/>
    <w:rsid w:val="003A67F1"/>
    <w:rsid w:val="003B0C82"/>
    <w:rsid w:val="003B13FD"/>
    <w:rsid w:val="003B1F36"/>
    <w:rsid w:val="003B26DA"/>
    <w:rsid w:val="003B2CAB"/>
    <w:rsid w:val="003B4613"/>
    <w:rsid w:val="003B4B74"/>
    <w:rsid w:val="003B4DD8"/>
    <w:rsid w:val="003B5332"/>
    <w:rsid w:val="003B5915"/>
    <w:rsid w:val="003B6B03"/>
    <w:rsid w:val="003B6E17"/>
    <w:rsid w:val="003C0C71"/>
    <w:rsid w:val="003C0E96"/>
    <w:rsid w:val="003C0EFA"/>
    <w:rsid w:val="003C0F7E"/>
    <w:rsid w:val="003C1B19"/>
    <w:rsid w:val="003C211A"/>
    <w:rsid w:val="003C4AED"/>
    <w:rsid w:val="003C69F1"/>
    <w:rsid w:val="003C776E"/>
    <w:rsid w:val="003C789F"/>
    <w:rsid w:val="003D1CFD"/>
    <w:rsid w:val="003D216E"/>
    <w:rsid w:val="003D4D30"/>
    <w:rsid w:val="003D5530"/>
    <w:rsid w:val="003D77CE"/>
    <w:rsid w:val="003D7F05"/>
    <w:rsid w:val="003E0803"/>
    <w:rsid w:val="003E0B4C"/>
    <w:rsid w:val="003E395B"/>
    <w:rsid w:val="003E3E9A"/>
    <w:rsid w:val="003E3F99"/>
    <w:rsid w:val="003E52CD"/>
    <w:rsid w:val="003E6448"/>
    <w:rsid w:val="003E6798"/>
    <w:rsid w:val="003F0025"/>
    <w:rsid w:val="003F06A8"/>
    <w:rsid w:val="003F2050"/>
    <w:rsid w:val="003F2830"/>
    <w:rsid w:val="003F3EFD"/>
    <w:rsid w:val="003F4477"/>
    <w:rsid w:val="003F536F"/>
    <w:rsid w:val="003F797C"/>
    <w:rsid w:val="003F7F75"/>
    <w:rsid w:val="0040097C"/>
    <w:rsid w:val="00400DE9"/>
    <w:rsid w:val="00400E07"/>
    <w:rsid w:val="00401F52"/>
    <w:rsid w:val="00403992"/>
    <w:rsid w:val="0040452F"/>
    <w:rsid w:val="0040480E"/>
    <w:rsid w:val="0040503F"/>
    <w:rsid w:val="004053CA"/>
    <w:rsid w:val="00405C2C"/>
    <w:rsid w:val="00405DA8"/>
    <w:rsid w:val="00415493"/>
    <w:rsid w:val="00416710"/>
    <w:rsid w:val="0041674D"/>
    <w:rsid w:val="00417157"/>
    <w:rsid w:val="004176B5"/>
    <w:rsid w:val="004216CE"/>
    <w:rsid w:val="00421BB2"/>
    <w:rsid w:val="00422497"/>
    <w:rsid w:val="004235C1"/>
    <w:rsid w:val="00423C81"/>
    <w:rsid w:val="00425DFC"/>
    <w:rsid w:val="004260BF"/>
    <w:rsid w:val="004263BB"/>
    <w:rsid w:val="00427BF0"/>
    <w:rsid w:val="004302D4"/>
    <w:rsid w:val="004308C7"/>
    <w:rsid w:val="00430967"/>
    <w:rsid w:val="00430CCA"/>
    <w:rsid w:val="00430F58"/>
    <w:rsid w:val="00431DD9"/>
    <w:rsid w:val="0043204A"/>
    <w:rsid w:val="00432081"/>
    <w:rsid w:val="00432A4C"/>
    <w:rsid w:val="00433B01"/>
    <w:rsid w:val="00434129"/>
    <w:rsid w:val="00434FBE"/>
    <w:rsid w:val="0043757E"/>
    <w:rsid w:val="00441B8D"/>
    <w:rsid w:val="0044208D"/>
    <w:rsid w:val="004425B1"/>
    <w:rsid w:val="0044287A"/>
    <w:rsid w:val="00442F75"/>
    <w:rsid w:val="00443129"/>
    <w:rsid w:val="0044457E"/>
    <w:rsid w:val="0044580C"/>
    <w:rsid w:val="00450E20"/>
    <w:rsid w:val="00451C9B"/>
    <w:rsid w:val="004522F4"/>
    <w:rsid w:val="00452770"/>
    <w:rsid w:val="004536BE"/>
    <w:rsid w:val="00453E39"/>
    <w:rsid w:val="00454136"/>
    <w:rsid w:val="00454DF3"/>
    <w:rsid w:val="0045514C"/>
    <w:rsid w:val="004552C8"/>
    <w:rsid w:val="00455626"/>
    <w:rsid w:val="00455AA9"/>
    <w:rsid w:val="00461294"/>
    <w:rsid w:val="0046191A"/>
    <w:rsid w:val="00461EF4"/>
    <w:rsid w:val="00462012"/>
    <w:rsid w:val="0046428A"/>
    <w:rsid w:val="00464D25"/>
    <w:rsid w:val="00464D61"/>
    <w:rsid w:val="00465039"/>
    <w:rsid w:val="004650AC"/>
    <w:rsid w:val="00465301"/>
    <w:rsid w:val="00465893"/>
    <w:rsid w:val="0046689A"/>
    <w:rsid w:val="00470648"/>
    <w:rsid w:val="00470DFF"/>
    <w:rsid w:val="004718D2"/>
    <w:rsid w:val="004729B7"/>
    <w:rsid w:val="004732CD"/>
    <w:rsid w:val="0047341D"/>
    <w:rsid w:val="00474476"/>
    <w:rsid w:val="0047492F"/>
    <w:rsid w:val="004749C7"/>
    <w:rsid w:val="00474E3A"/>
    <w:rsid w:val="00475594"/>
    <w:rsid w:val="00476247"/>
    <w:rsid w:val="004766B6"/>
    <w:rsid w:val="00476C04"/>
    <w:rsid w:val="00476E13"/>
    <w:rsid w:val="00480194"/>
    <w:rsid w:val="0048085A"/>
    <w:rsid w:val="004817E2"/>
    <w:rsid w:val="00482BAC"/>
    <w:rsid w:val="00482C7F"/>
    <w:rsid w:val="004845F5"/>
    <w:rsid w:val="0048572C"/>
    <w:rsid w:val="00485A10"/>
    <w:rsid w:val="00486928"/>
    <w:rsid w:val="004875DE"/>
    <w:rsid w:val="00487A8F"/>
    <w:rsid w:val="00491A31"/>
    <w:rsid w:val="00491C05"/>
    <w:rsid w:val="00491E0C"/>
    <w:rsid w:val="004925C6"/>
    <w:rsid w:val="00494591"/>
    <w:rsid w:val="0049512E"/>
    <w:rsid w:val="00495FF6"/>
    <w:rsid w:val="00496235"/>
    <w:rsid w:val="00496E94"/>
    <w:rsid w:val="00497683"/>
    <w:rsid w:val="00497B85"/>
    <w:rsid w:val="00497C75"/>
    <w:rsid w:val="00497D6D"/>
    <w:rsid w:val="00497D86"/>
    <w:rsid w:val="004A088A"/>
    <w:rsid w:val="004A1A88"/>
    <w:rsid w:val="004A2E15"/>
    <w:rsid w:val="004A3BE3"/>
    <w:rsid w:val="004A3E39"/>
    <w:rsid w:val="004A424A"/>
    <w:rsid w:val="004A45A0"/>
    <w:rsid w:val="004A4782"/>
    <w:rsid w:val="004A4AD4"/>
    <w:rsid w:val="004A54B2"/>
    <w:rsid w:val="004A6B5A"/>
    <w:rsid w:val="004A7C56"/>
    <w:rsid w:val="004B1667"/>
    <w:rsid w:val="004B1F48"/>
    <w:rsid w:val="004B3442"/>
    <w:rsid w:val="004B4377"/>
    <w:rsid w:val="004B518E"/>
    <w:rsid w:val="004B53B5"/>
    <w:rsid w:val="004B62C3"/>
    <w:rsid w:val="004B66E9"/>
    <w:rsid w:val="004B6C5B"/>
    <w:rsid w:val="004C06A8"/>
    <w:rsid w:val="004C080A"/>
    <w:rsid w:val="004C24D2"/>
    <w:rsid w:val="004C3BFE"/>
    <w:rsid w:val="004C40DE"/>
    <w:rsid w:val="004C4B43"/>
    <w:rsid w:val="004C4DC4"/>
    <w:rsid w:val="004C58D8"/>
    <w:rsid w:val="004C6600"/>
    <w:rsid w:val="004D2FE1"/>
    <w:rsid w:val="004D394D"/>
    <w:rsid w:val="004D478D"/>
    <w:rsid w:val="004D498A"/>
    <w:rsid w:val="004E061C"/>
    <w:rsid w:val="004E0D05"/>
    <w:rsid w:val="004E2255"/>
    <w:rsid w:val="004E3FA9"/>
    <w:rsid w:val="004E6C0F"/>
    <w:rsid w:val="004F009E"/>
    <w:rsid w:val="004F04C8"/>
    <w:rsid w:val="004F2D3D"/>
    <w:rsid w:val="004F4270"/>
    <w:rsid w:val="004F43AA"/>
    <w:rsid w:val="004F46AB"/>
    <w:rsid w:val="004F50DD"/>
    <w:rsid w:val="004F5774"/>
    <w:rsid w:val="004F6953"/>
    <w:rsid w:val="004F6DF9"/>
    <w:rsid w:val="004F7254"/>
    <w:rsid w:val="004F76E9"/>
    <w:rsid w:val="0050154A"/>
    <w:rsid w:val="00501B2D"/>
    <w:rsid w:val="00501B94"/>
    <w:rsid w:val="0050207D"/>
    <w:rsid w:val="00502092"/>
    <w:rsid w:val="00503CB3"/>
    <w:rsid w:val="0050454A"/>
    <w:rsid w:val="00510B5E"/>
    <w:rsid w:val="00510E13"/>
    <w:rsid w:val="0051144A"/>
    <w:rsid w:val="00511938"/>
    <w:rsid w:val="005119B0"/>
    <w:rsid w:val="0051238C"/>
    <w:rsid w:val="00512AA0"/>
    <w:rsid w:val="00512DB7"/>
    <w:rsid w:val="00513BB1"/>
    <w:rsid w:val="00517A54"/>
    <w:rsid w:val="005208A2"/>
    <w:rsid w:val="00520AB9"/>
    <w:rsid w:val="0052101B"/>
    <w:rsid w:val="005229F2"/>
    <w:rsid w:val="00523200"/>
    <w:rsid w:val="00523967"/>
    <w:rsid w:val="00523B9F"/>
    <w:rsid w:val="00523BB6"/>
    <w:rsid w:val="0052463B"/>
    <w:rsid w:val="00525E51"/>
    <w:rsid w:val="00526AE6"/>
    <w:rsid w:val="00527B7D"/>
    <w:rsid w:val="00527DFA"/>
    <w:rsid w:val="00527E62"/>
    <w:rsid w:val="00531691"/>
    <w:rsid w:val="005317AD"/>
    <w:rsid w:val="005317CE"/>
    <w:rsid w:val="00532124"/>
    <w:rsid w:val="005326AA"/>
    <w:rsid w:val="00533CFF"/>
    <w:rsid w:val="005340C0"/>
    <w:rsid w:val="00535F5C"/>
    <w:rsid w:val="00536349"/>
    <w:rsid w:val="00536D4D"/>
    <w:rsid w:val="00537C93"/>
    <w:rsid w:val="00540049"/>
    <w:rsid w:val="00540493"/>
    <w:rsid w:val="005408FF"/>
    <w:rsid w:val="00541547"/>
    <w:rsid w:val="00542365"/>
    <w:rsid w:val="005436B7"/>
    <w:rsid w:val="0054391C"/>
    <w:rsid w:val="00543E0B"/>
    <w:rsid w:val="00543EC9"/>
    <w:rsid w:val="0054437C"/>
    <w:rsid w:val="00544DBF"/>
    <w:rsid w:val="00545CE0"/>
    <w:rsid w:val="00547BC6"/>
    <w:rsid w:val="00547E17"/>
    <w:rsid w:val="00550074"/>
    <w:rsid w:val="005506C1"/>
    <w:rsid w:val="0055203B"/>
    <w:rsid w:val="00552369"/>
    <w:rsid w:val="005531DF"/>
    <w:rsid w:val="0055331D"/>
    <w:rsid w:val="00553499"/>
    <w:rsid w:val="005539A8"/>
    <w:rsid w:val="00554FBB"/>
    <w:rsid w:val="005575ED"/>
    <w:rsid w:val="005577AE"/>
    <w:rsid w:val="00560B6D"/>
    <w:rsid w:val="00560D0C"/>
    <w:rsid w:val="0056247D"/>
    <w:rsid w:val="00562718"/>
    <w:rsid w:val="00562AB7"/>
    <w:rsid w:val="00563E8F"/>
    <w:rsid w:val="005647B1"/>
    <w:rsid w:val="005648B0"/>
    <w:rsid w:val="005649F4"/>
    <w:rsid w:val="00564F8D"/>
    <w:rsid w:val="00565209"/>
    <w:rsid w:val="00565982"/>
    <w:rsid w:val="00565AC3"/>
    <w:rsid w:val="005661ED"/>
    <w:rsid w:val="00566A2E"/>
    <w:rsid w:val="00566DA3"/>
    <w:rsid w:val="00566DB7"/>
    <w:rsid w:val="00567EDE"/>
    <w:rsid w:val="005714DF"/>
    <w:rsid w:val="0057163E"/>
    <w:rsid w:val="00571C85"/>
    <w:rsid w:val="005727FE"/>
    <w:rsid w:val="00574617"/>
    <w:rsid w:val="005746FA"/>
    <w:rsid w:val="00575231"/>
    <w:rsid w:val="00575249"/>
    <w:rsid w:val="00575C14"/>
    <w:rsid w:val="00576CB9"/>
    <w:rsid w:val="005774E7"/>
    <w:rsid w:val="005775CF"/>
    <w:rsid w:val="00577607"/>
    <w:rsid w:val="00580036"/>
    <w:rsid w:val="00580183"/>
    <w:rsid w:val="00581683"/>
    <w:rsid w:val="00583A08"/>
    <w:rsid w:val="00583A32"/>
    <w:rsid w:val="005853B0"/>
    <w:rsid w:val="005859BD"/>
    <w:rsid w:val="00586235"/>
    <w:rsid w:val="00586978"/>
    <w:rsid w:val="00586C58"/>
    <w:rsid w:val="00587297"/>
    <w:rsid w:val="00590D88"/>
    <w:rsid w:val="00591208"/>
    <w:rsid w:val="00591238"/>
    <w:rsid w:val="00593385"/>
    <w:rsid w:val="0059341A"/>
    <w:rsid w:val="00594790"/>
    <w:rsid w:val="00596517"/>
    <w:rsid w:val="00597667"/>
    <w:rsid w:val="0059777A"/>
    <w:rsid w:val="005A02FC"/>
    <w:rsid w:val="005A1975"/>
    <w:rsid w:val="005A2EE8"/>
    <w:rsid w:val="005A41AC"/>
    <w:rsid w:val="005A556C"/>
    <w:rsid w:val="005A6346"/>
    <w:rsid w:val="005A6C63"/>
    <w:rsid w:val="005A6D7B"/>
    <w:rsid w:val="005A6F9D"/>
    <w:rsid w:val="005B0309"/>
    <w:rsid w:val="005B0C9D"/>
    <w:rsid w:val="005B10A7"/>
    <w:rsid w:val="005B1CD2"/>
    <w:rsid w:val="005B2142"/>
    <w:rsid w:val="005B2A06"/>
    <w:rsid w:val="005B3769"/>
    <w:rsid w:val="005B3F71"/>
    <w:rsid w:val="005B4BB8"/>
    <w:rsid w:val="005B5A4A"/>
    <w:rsid w:val="005B6FE4"/>
    <w:rsid w:val="005B71D6"/>
    <w:rsid w:val="005B794E"/>
    <w:rsid w:val="005B7A2E"/>
    <w:rsid w:val="005C0158"/>
    <w:rsid w:val="005C1E1C"/>
    <w:rsid w:val="005C320D"/>
    <w:rsid w:val="005C39A3"/>
    <w:rsid w:val="005C3B11"/>
    <w:rsid w:val="005C3B4A"/>
    <w:rsid w:val="005C6750"/>
    <w:rsid w:val="005C68F1"/>
    <w:rsid w:val="005C6C3A"/>
    <w:rsid w:val="005C7190"/>
    <w:rsid w:val="005C76C2"/>
    <w:rsid w:val="005C7B44"/>
    <w:rsid w:val="005D0AA7"/>
    <w:rsid w:val="005D1664"/>
    <w:rsid w:val="005D1F75"/>
    <w:rsid w:val="005D27DB"/>
    <w:rsid w:val="005D3447"/>
    <w:rsid w:val="005D3A3D"/>
    <w:rsid w:val="005D436D"/>
    <w:rsid w:val="005D458C"/>
    <w:rsid w:val="005D4763"/>
    <w:rsid w:val="005D48FC"/>
    <w:rsid w:val="005D4C2F"/>
    <w:rsid w:val="005D502C"/>
    <w:rsid w:val="005D55B9"/>
    <w:rsid w:val="005D55F4"/>
    <w:rsid w:val="005D6ED3"/>
    <w:rsid w:val="005D7B57"/>
    <w:rsid w:val="005D7C22"/>
    <w:rsid w:val="005E17D3"/>
    <w:rsid w:val="005E1B77"/>
    <w:rsid w:val="005E29CB"/>
    <w:rsid w:val="005E3E15"/>
    <w:rsid w:val="005E417D"/>
    <w:rsid w:val="005E4747"/>
    <w:rsid w:val="005E61CE"/>
    <w:rsid w:val="005E6269"/>
    <w:rsid w:val="005E6A89"/>
    <w:rsid w:val="005E7A95"/>
    <w:rsid w:val="005F0BE3"/>
    <w:rsid w:val="005F1699"/>
    <w:rsid w:val="005F260C"/>
    <w:rsid w:val="005F296F"/>
    <w:rsid w:val="005F2FDB"/>
    <w:rsid w:val="005F3D66"/>
    <w:rsid w:val="005F5B3E"/>
    <w:rsid w:val="005F5B8B"/>
    <w:rsid w:val="005F60B0"/>
    <w:rsid w:val="005F6B8E"/>
    <w:rsid w:val="005F7C16"/>
    <w:rsid w:val="00600CDB"/>
    <w:rsid w:val="00601B2C"/>
    <w:rsid w:val="00601BF6"/>
    <w:rsid w:val="00601DAC"/>
    <w:rsid w:val="0060325A"/>
    <w:rsid w:val="00603718"/>
    <w:rsid w:val="00603A6E"/>
    <w:rsid w:val="00604045"/>
    <w:rsid w:val="00606514"/>
    <w:rsid w:val="006068B8"/>
    <w:rsid w:val="006104B4"/>
    <w:rsid w:val="0061167A"/>
    <w:rsid w:val="006119A5"/>
    <w:rsid w:val="006121E9"/>
    <w:rsid w:val="00612454"/>
    <w:rsid w:val="00612E43"/>
    <w:rsid w:val="00612EC9"/>
    <w:rsid w:val="006131B9"/>
    <w:rsid w:val="00615408"/>
    <w:rsid w:val="0061626C"/>
    <w:rsid w:val="006178CF"/>
    <w:rsid w:val="00617AF9"/>
    <w:rsid w:val="00617BA0"/>
    <w:rsid w:val="00621197"/>
    <w:rsid w:val="00621733"/>
    <w:rsid w:val="00621C41"/>
    <w:rsid w:val="00622928"/>
    <w:rsid w:val="006239CC"/>
    <w:rsid w:val="006259C1"/>
    <w:rsid w:val="00625FBC"/>
    <w:rsid w:val="006264D2"/>
    <w:rsid w:val="00626914"/>
    <w:rsid w:val="00630CD3"/>
    <w:rsid w:val="006310FE"/>
    <w:rsid w:val="00631960"/>
    <w:rsid w:val="00632533"/>
    <w:rsid w:val="00632717"/>
    <w:rsid w:val="0063302F"/>
    <w:rsid w:val="006334BE"/>
    <w:rsid w:val="0063357D"/>
    <w:rsid w:val="00633BB5"/>
    <w:rsid w:val="00633C6D"/>
    <w:rsid w:val="00634E1A"/>
    <w:rsid w:val="0063609E"/>
    <w:rsid w:val="00637EC8"/>
    <w:rsid w:val="0064178E"/>
    <w:rsid w:val="006417BF"/>
    <w:rsid w:val="00642038"/>
    <w:rsid w:val="006431D2"/>
    <w:rsid w:val="0064351A"/>
    <w:rsid w:val="00643819"/>
    <w:rsid w:val="00643AF9"/>
    <w:rsid w:val="006443D0"/>
    <w:rsid w:val="00644952"/>
    <w:rsid w:val="00645D4A"/>
    <w:rsid w:val="00646AFB"/>
    <w:rsid w:val="00646F8B"/>
    <w:rsid w:val="00650D68"/>
    <w:rsid w:val="00651826"/>
    <w:rsid w:val="006529A1"/>
    <w:rsid w:val="00653436"/>
    <w:rsid w:val="00653EE0"/>
    <w:rsid w:val="00654AAC"/>
    <w:rsid w:val="00655D8E"/>
    <w:rsid w:val="006577BD"/>
    <w:rsid w:val="00657D5C"/>
    <w:rsid w:val="006606F5"/>
    <w:rsid w:val="00661668"/>
    <w:rsid w:val="00661828"/>
    <w:rsid w:val="00661D1E"/>
    <w:rsid w:val="00662488"/>
    <w:rsid w:val="006640D4"/>
    <w:rsid w:val="00664D4D"/>
    <w:rsid w:val="00665352"/>
    <w:rsid w:val="006654E0"/>
    <w:rsid w:val="00666817"/>
    <w:rsid w:val="00666D98"/>
    <w:rsid w:val="00670A36"/>
    <w:rsid w:val="00671461"/>
    <w:rsid w:val="006729D4"/>
    <w:rsid w:val="0067309F"/>
    <w:rsid w:val="00673179"/>
    <w:rsid w:val="00673332"/>
    <w:rsid w:val="00673F0D"/>
    <w:rsid w:val="00674002"/>
    <w:rsid w:val="00674204"/>
    <w:rsid w:val="00674DF5"/>
    <w:rsid w:val="0067548F"/>
    <w:rsid w:val="0067619C"/>
    <w:rsid w:val="0067625C"/>
    <w:rsid w:val="006768D8"/>
    <w:rsid w:val="00676900"/>
    <w:rsid w:val="0067769B"/>
    <w:rsid w:val="00677A0C"/>
    <w:rsid w:val="00680C99"/>
    <w:rsid w:val="00681DC0"/>
    <w:rsid w:val="00685821"/>
    <w:rsid w:val="006858B7"/>
    <w:rsid w:val="006862EA"/>
    <w:rsid w:val="00686C38"/>
    <w:rsid w:val="00687320"/>
    <w:rsid w:val="00687812"/>
    <w:rsid w:val="00687908"/>
    <w:rsid w:val="006908E8"/>
    <w:rsid w:val="006943D8"/>
    <w:rsid w:val="00694CF2"/>
    <w:rsid w:val="006958BC"/>
    <w:rsid w:val="006959AF"/>
    <w:rsid w:val="0069660E"/>
    <w:rsid w:val="006969FF"/>
    <w:rsid w:val="00696ED9"/>
    <w:rsid w:val="00697885"/>
    <w:rsid w:val="00697CCF"/>
    <w:rsid w:val="006A02A2"/>
    <w:rsid w:val="006A1371"/>
    <w:rsid w:val="006A1A32"/>
    <w:rsid w:val="006A221C"/>
    <w:rsid w:val="006A2388"/>
    <w:rsid w:val="006A2437"/>
    <w:rsid w:val="006A3E9B"/>
    <w:rsid w:val="006A5490"/>
    <w:rsid w:val="006A5699"/>
    <w:rsid w:val="006A764F"/>
    <w:rsid w:val="006A7CF0"/>
    <w:rsid w:val="006B00C5"/>
    <w:rsid w:val="006B0A2D"/>
    <w:rsid w:val="006B0A36"/>
    <w:rsid w:val="006B0B12"/>
    <w:rsid w:val="006B21BB"/>
    <w:rsid w:val="006B305D"/>
    <w:rsid w:val="006B38F2"/>
    <w:rsid w:val="006B39AB"/>
    <w:rsid w:val="006B3C55"/>
    <w:rsid w:val="006B3DBF"/>
    <w:rsid w:val="006B43FC"/>
    <w:rsid w:val="006B5695"/>
    <w:rsid w:val="006B63FC"/>
    <w:rsid w:val="006B6803"/>
    <w:rsid w:val="006B6E98"/>
    <w:rsid w:val="006C1043"/>
    <w:rsid w:val="006C16E1"/>
    <w:rsid w:val="006C2682"/>
    <w:rsid w:val="006C2ACE"/>
    <w:rsid w:val="006C3465"/>
    <w:rsid w:val="006C3AB6"/>
    <w:rsid w:val="006C4C77"/>
    <w:rsid w:val="006C5692"/>
    <w:rsid w:val="006C69C3"/>
    <w:rsid w:val="006C7433"/>
    <w:rsid w:val="006C7A20"/>
    <w:rsid w:val="006D17A5"/>
    <w:rsid w:val="006D1F12"/>
    <w:rsid w:val="006D2AAE"/>
    <w:rsid w:val="006D2CAF"/>
    <w:rsid w:val="006D4919"/>
    <w:rsid w:val="006D557D"/>
    <w:rsid w:val="006D587A"/>
    <w:rsid w:val="006D6638"/>
    <w:rsid w:val="006D7AE3"/>
    <w:rsid w:val="006E1184"/>
    <w:rsid w:val="006E127F"/>
    <w:rsid w:val="006E1B4C"/>
    <w:rsid w:val="006E1FC3"/>
    <w:rsid w:val="006E20E7"/>
    <w:rsid w:val="006E3EF1"/>
    <w:rsid w:val="006E4E1A"/>
    <w:rsid w:val="006E53F6"/>
    <w:rsid w:val="006E655E"/>
    <w:rsid w:val="006E7EC8"/>
    <w:rsid w:val="006F1545"/>
    <w:rsid w:val="006F1727"/>
    <w:rsid w:val="006F2E76"/>
    <w:rsid w:val="006F3CDD"/>
    <w:rsid w:val="006F47E0"/>
    <w:rsid w:val="006F52FC"/>
    <w:rsid w:val="006F5395"/>
    <w:rsid w:val="006F7A18"/>
    <w:rsid w:val="006F7B85"/>
    <w:rsid w:val="006F7D17"/>
    <w:rsid w:val="007003A1"/>
    <w:rsid w:val="00701D53"/>
    <w:rsid w:val="00701DEB"/>
    <w:rsid w:val="007023F4"/>
    <w:rsid w:val="00703265"/>
    <w:rsid w:val="00703380"/>
    <w:rsid w:val="007033EC"/>
    <w:rsid w:val="00703876"/>
    <w:rsid w:val="00703A89"/>
    <w:rsid w:val="007045F7"/>
    <w:rsid w:val="00707694"/>
    <w:rsid w:val="007101BE"/>
    <w:rsid w:val="007105C9"/>
    <w:rsid w:val="00710A60"/>
    <w:rsid w:val="00710A7B"/>
    <w:rsid w:val="0071204F"/>
    <w:rsid w:val="0071244F"/>
    <w:rsid w:val="00713087"/>
    <w:rsid w:val="00713C4A"/>
    <w:rsid w:val="00713C8C"/>
    <w:rsid w:val="00713CF1"/>
    <w:rsid w:val="00714E8A"/>
    <w:rsid w:val="007151EA"/>
    <w:rsid w:val="007153E1"/>
    <w:rsid w:val="00715C33"/>
    <w:rsid w:val="0071619D"/>
    <w:rsid w:val="00716650"/>
    <w:rsid w:val="00716F29"/>
    <w:rsid w:val="00717863"/>
    <w:rsid w:val="007178E5"/>
    <w:rsid w:val="007206A5"/>
    <w:rsid w:val="00721982"/>
    <w:rsid w:val="00721A8E"/>
    <w:rsid w:val="007220CF"/>
    <w:rsid w:val="00723477"/>
    <w:rsid w:val="00723684"/>
    <w:rsid w:val="00724562"/>
    <w:rsid w:val="00724898"/>
    <w:rsid w:val="00725283"/>
    <w:rsid w:val="00725EB9"/>
    <w:rsid w:val="00727213"/>
    <w:rsid w:val="0072772A"/>
    <w:rsid w:val="00727BD5"/>
    <w:rsid w:val="00730F03"/>
    <w:rsid w:val="00731AF9"/>
    <w:rsid w:val="0073501B"/>
    <w:rsid w:val="00735A9C"/>
    <w:rsid w:val="00736149"/>
    <w:rsid w:val="0074036D"/>
    <w:rsid w:val="0074067C"/>
    <w:rsid w:val="00740A49"/>
    <w:rsid w:val="007417C4"/>
    <w:rsid w:val="00741990"/>
    <w:rsid w:val="0074210A"/>
    <w:rsid w:val="007421D2"/>
    <w:rsid w:val="0074249F"/>
    <w:rsid w:val="00743A41"/>
    <w:rsid w:val="00745448"/>
    <w:rsid w:val="00745F7F"/>
    <w:rsid w:val="00746E2B"/>
    <w:rsid w:val="00747F44"/>
    <w:rsid w:val="007501A3"/>
    <w:rsid w:val="00750EE6"/>
    <w:rsid w:val="0075124B"/>
    <w:rsid w:val="00751305"/>
    <w:rsid w:val="007514E6"/>
    <w:rsid w:val="00751968"/>
    <w:rsid w:val="007529E8"/>
    <w:rsid w:val="007531AD"/>
    <w:rsid w:val="00753427"/>
    <w:rsid w:val="00753DE1"/>
    <w:rsid w:val="00754DAE"/>
    <w:rsid w:val="00755260"/>
    <w:rsid w:val="00755708"/>
    <w:rsid w:val="0075682A"/>
    <w:rsid w:val="00757012"/>
    <w:rsid w:val="007605D8"/>
    <w:rsid w:val="00760F24"/>
    <w:rsid w:val="007614C3"/>
    <w:rsid w:val="0076252C"/>
    <w:rsid w:val="00764A76"/>
    <w:rsid w:val="007653CC"/>
    <w:rsid w:val="00765445"/>
    <w:rsid w:val="00765AC8"/>
    <w:rsid w:val="00766283"/>
    <w:rsid w:val="00767069"/>
    <w:rsid w:val="0076754C"/>
    <w:rsid w:val="007711E1"/>
    <w:rsid w:val="00771B3A"/>
    <w:rsid w:val="007724C2"/>
    <w:rsid w:val="00772F14"/>
    <w:rsid w:val="00774C4E"/>
    <w:rsid w:val="00775346"/>
    <w:rsid w:val="00776547"/>
    <w:rsid w:val="00776585"/>
    <w:rsid w:val="00776D19"/>
    <w:rsid w:val="00777052"/>
    <w:rsid w:val="007778B8"/>
    <w:rsid w:val="00780589"/>
    <w:rsid w:val="00782B71"/>
    <w:rsid w:val="007831BA"/>
    <w:rsid w:val="00783C34"/>
    <w:rsid w:val="007842F4"/>
    <w:rsid w:val="0078482B"/>
    <w:rsid w:val="00784CC2"/>
    <w:rsid w:val="00785748"/>
    <w:rsid w:val="00785890"/>
    <w:rsid w:val="00787848"/>
    <w:rsid w:val="0079026F"/>
    <w:rsid w:val="00791BA8"/>
    <w:rsid w:val="00792BE2"/>
    <w:rsid w:val="0079454C"/>
    <w:rsid w:val="00794CF2"/>
    <w:rsid w:val="007967C1"/>
    <w:rsid w:val="007A0561"/>
    <w:rsid w:val="007A0E73"/>
    <w:rsid w:val="007A113B"/>
    <w:rsid w:val="007A1482"/>
    <w:rsid w:val="007A17F6"/>
    <w:rsid w:val="007A269C"/>
    <w:rsid w:val="007A2BCF"/>
    <w:rsid w:val="007A300F"/>
    <w:rsid w:val="007A3894"/>
    <w:rsid w:val="007A4667"/>
    <w:rsid w:val="007A5039"/>
    <w:rsid w:val="007A525C"/>
    <w:rsid w:val="007A7710"/>
    <w:rsid w:val="007B0981"/>
    <w:rsid w:val="007B10E9"/>
    <w:rsid w:val="007B171E"/>
    <w:rsid w:val="007B5934"/>
    <w:rsid w:val="007B5A05"/>
    <w:rsid w:val="007B5C13"/>
    <w:rsid w:val="007B5CFF"/>
    <w:rsid w:val="007B6742"/>
    <w:rsid w:val="007C000C"/>
    <w:rsid w:val="007C05FA"/>
    <w:rsid w:val="007C083F"/>
    <w:rsid w:val="007C3642"/>
    <w:rsid w:val="007C476F"/>
    <w:rsid w:val="007C5AFC"/>
    <w:rsid w:val="007C611C"/>
    <w:rsid w:val="007C6153"/>
    <w:rsid w:val="007C6BA7"/>
    <w:rsid w:val="007C6C96"/>
    <w:rsid w:val="007D0F60"/>
    <w:rsid w:val="007D103D"/>
    <w:rsid w:val="007D2DBC"/>
    <w:rsid w:val="007D313A"/>
    <w:rsid w:val="007D35D6"/>
    <w:rsid w:val="007D3D85"/>
    <w:rsid w:val="007D4116"/>
    <w:rsid w:val="007D56A1"/>
    <w:rsid w:val="007D6033"/>
    <w:rsid w:val="007D6E93"/>
    <w:rsid w:val="007D6FDC"/>
    <w:rsid w:val="007D7387"/>
    <w:rsid w:val="007E20A6"/>
    <w:rsid w:val="007E2455"/>
    <w:rsid w:val="007E4578"/>
    <w:rsid w:val="007E4D25"/>
    <w:rsid w:val="007E5A53"/>
    <w:rsid w:val="007E626E"/>
    <w:rsid w:val="007E6556"/>
    <w:rsid w:val="007E75C0"/>
    <w:rsid w:val="007F1524"/>
    <w:rsid w:val="007F1E3A"/>
    <w:rsid w:val="007F26B7"/>
    <w:rsid w:val="007F2AFD"/>
    <w:rsid w:val="007F3F08"/>
    <w:rsid w:val="007F4354"/>
    <w:rsid w:val="00800D50"/>
    <w:rsid w:val="00801487"/>
    <w:rsid w:val="008029AD"/>
    <w:rsid w:val="00802E2B"/>
    <w:rsid w:val="0080341A"/>
    <w:rsid w:val="008049FC"/>
    <w:rsid w:val="00806ED1"/>
    <w:rsid w:val="00810427"/>
    <w:rsid w:val="00810D21"/>
    <w:rsid w:val="0081144C"/>
    <w:rsid w:val="00811A94"/>
    <w:rsid w:val="00815B45"/>
    <w:rsid w:val="0082292F"/>
    <w:rsid w:val="008234B7"/>
    <w:rsid w:val="008263CC"/>
    <w:rsid w:val="00826F6B"/>
    <w:rsid w:val="008276DE"/>
    <w:rsid w:val="008303EA"/>
    <w:rsid w:val="008306A9"/>
    <w:rsid w:val="008307A7"/>
    <w:rsid w:val="00831454"/>
    <w:rsid w:val="00831DC0"/>
    <w:rsid w:val="00832585"/>
    <w:rsid w:val="00833097"/>
    <w:rsid w:val="0083525E"/>
    <w:rsid w:val="00835C17"/>
    <w:rsid w:val="00836248"/>
    <w:rsid w:val="00843001"/>
    <w:rsid w:val="0084345D"/>
    <w:rsid w:val="0084483B"/>
    <w:rsid w:val="00845D7D"/>
    <w:rsid w:val="00846BE2"/>
    <w:rsid w:val="008503A3"/>
    <w:rsid w:val="0085189C"/>
    <w:rsid w:val="00852166"/>
    <w:rsid w:val="00852DDE"/>
    <w:rsid w:val="0085345E"/>
    <w:rsid w:val="008541E0"/>
    <w:rsid w:val="0085464D"/>
    <w:rsid w:val="00854685"/>
    <w:rsid w:val="00854C0B"/>
    <w:rsid w:val="008564AB"/>
    <w:rsid w:val="00856AF0"/>
    <w:rsid w:val="00856C2F"/>
    <w:rsid w:val="00856E22"/>
    <w:rsid w:val="00857121"/>
    <w:rsid w:val="008575A6"/>
    <w:rsid w:val="00862940"/>
    <w:rsid w:val="00862E68"/>
    <w:rsid w:val="00863C8E"/>
    <w:rsid w:val="0086418D"/>
    <w:rsid w:val="00864A05"/>
    <w:rsid w:val="00864C14"/>
    <w:rsid w:val="00864C52"/>
    <w:rsid w:val="00864C78"/>
    <w:rsid w:val="00864CAA"/>
    <w:rsid w:val="00865FDB"/>
    <w:rsid w:val="0086662B"/>
    <w:rsid w:val="00867367"/>
    <w:rsid w:val="008708D8"/>
    <w:rsid w:val="00870BB6"/>
    <w:rsid w:val="00872486"/>
    <w:rsid w:val="008726D1"/>
    <w:rsid w:val="00872AF2"/>
    <w:rsid w:val="00872EB1"/>
    <w:rsid w:val="008730B4"/>
    <w:rsid w:val="008741E5"/>
    <w:rsid w:val="00874698"/>
    <w:rsid w:val="00874D66"/>
    <w:rsid w:val="0087542B"/>
    <w:rsid w:val="00875627"/>
    <w:rsid w:val="008767C4"/>
    <w:rsid w:val="008803F2"/>
    <w:rsid w:val="00880440"/>
    <w:rsid w:val="0088297C"/>
    <w:rsid w:val="008832F5"/>
    <w:rsid w:val="00886D68"/>
    <w:rsid w:val="00890086"/>
    <w:rsid w:val="008908E2"/>
    <w:rsid w:val="008908F3"/>
    <w:rsid w:val="00891D2E"/>
    <w:rsid w:val="008922CC"/>
    <w:rsid w:val="0089271F"/>
    <w:rsid w:val="00892A32"/>
    <w:rsid w:val="00892C14"/>
    <w:rsid w:val="00893A14"/>
    <w:rsid w:val="00893FFF"/>
    <w:rsid w:val="00894513"/>
    <w:rsid w:val="008964E7"/>
    <w:rsid w:val="00896697"/>
    <w:rsid w:val="0089725F"/>
    <w:rsid w:val="008A12A6"/>
    <w:rsid w:val="008A1330"/>
    <w:rsid w:val="008A1C21"/>
    <w:rsid w:val="008A26C7"/>
    <w:rsid w:val="008A273D"/>
    <w:rsid w:val="008A3554"/>
    <w:rsid w:val="008A3640"/>
    <w:rsid w:val="008A3F30"/>
    <w:rsid w:val="008A44D4"/>
    <w:rsid w:val="008A629B"/>
    <w:rsid w:val="008A7EF1"/>
    <w:rsid w:val="008B0A65"/>
    <w:rsid w:val="008B0C64"/>
    <w:rsid w:val="008B1656"/>
    <w:rsid w:val="008B49AC"/>
    <w:rsid w:val="008B67C6"/>
    <w:rsid w:val="008B6E9F"/>
    <w:rsid w:val="008B755B"/>
    <w:rsid w:val="008B7AC6"/>
    <w:rsid w:val="008C0168"/>
    <w:rsid w:val="008C034F"/>
    <w:rsid w:val="008C1ECF"/>
    <w:rsid w:val="008C2634"/>
    <w:rsid w:val="008C2CF4"/>
    <w:rsid w:val="008C3020"/>
    <w:rsid w:val="008C324E"/>
    <w:rsid w:val="008C563E"/>
    <w:rsid w:val="008C5A0C"/>
    <w:rsid w:val="008C624E"/>
    <w:rsid w:val="008C63C0"/>
    <w:rsid w:val="008C667D"/>
    <w:rsid w:val="008C6D6A"/>
    <w:rsid w:val="008C72C7"/>
    <w:rsid w:val="008C7548"/>
    <w:rsid w:val="008D0268"/>
    <w:rsid w:val="008D06CA"/>
    <w:rsid w:val="008D23EC"/>
    <w:rsid w:val="008D25F3"/>
    <w:rsid w:val="008D3CB6"/>
    <w:rsid w:val="008D5904"/>
    <w:rsid w:val="008D631F"/>
    <w:rsid w:val="008D680E"/>
    <w:rsid w:val="008D6BD0"/>
    <w:rsid w:val="008D73B8"/>
    <w:rsid w:val="008D7847"/>
    <w:rsid w:val="008E168D"/>
    <w:rsid w:val="008E19A0"/>
    <w:rsid w:val="008E1EA6"/>
    <w:rsid w:val="008E25F8"/>
    <w:rsid w:val="008E2DE0"/>
    <w:rsid w:val="008E2F4C"/>
    <w:rsid w:val="008E3678"/>
    <w:rsid w:val="008E3941"/>
    <w:rsid w:val="008E3D58"/>
    <w:rsid w:val="008E612C"/>
    <w:rsid w:val="008E6382"/>
    <w:rsid w:val="008E6470"/>
    <w:rsid w:val="008E7171"/>
    <w:rsid w:val="008E71F6"/>
    <w:rsid w:val="008E7313"/>
    <w:rsid w:val="008E73F0"/>
    <w:rsid w:val="008E77A1"/>
    <w:rsid w:val="008F192F"/>
    <w:rsid w:val="008F2FA0"/>
    <w:rsid w:val="008F384B"/>
    <w:rsid w:val="008F4017"/>
    <w:rsid w:val="008F576E"/>
    <w:rsid w:val="008F58A2"/>
    <w:rsid w:val="008F77BC"/>
    <w:rsid w:val="008F79BA"/>
    <w:rsid w:val="00901012"/>
    <w:rsid w:val="00901352"/>
    <w:rsid w:val="00901835"/>
    <w:rsid w:val="00901CA7"/>
    <w:rsid w:val="0090219D"/>
    <w:rsid w:val="00902668"/>
    <w:rsid w:val="00902913"/>
    <w:rsid w:val="00902C95"/>
    <w:rsid w:val="009032F2"/>
    <w:rsid w:val="009049C3"/>
    <w:rsid w:val="00904C18"/>
    <w:rsid w:val="00905339"/>
    <w:rsid w:val="0090656E"/>
    <w:rsid w:val="0090678A"/>
    <w:rsid w:val="0090684D"/>
    <w:rsid w:val="00907B45"/>
    <w:rsid w:val="00907C8B"/>
    <w:rsid w:val="00910719"/>
    <w:rsid w:val="00910802"/>
    <w:rsid w:val="00910E40"/>
    <w:rsid w:val="009114C7"/>
    <w:rsid w:val="00912AE2"/>
    <w:rsid w:val="0091384E"/>
    <w:rsid w:val="009146E0"/>
    <w:rsid w:val="0091672E"/>
    <w:rsid w:val="00917DC6"/>
    <w:rsid w:val="00917FFB"/>
    <w:rsid w:val="00920C26"/>
    <w:rsid w:val="00921249"/>
    <w:rsid w:val="009233A8"/>
    <w:rsid w:val="0092423D"/>
    <w:rsid w:val="00924FB5"/>
    <w:rsid w:val="009251D8"/>
    <w:rsid w:val="00926342"/>
    <w:rsid w:val="009271AA"/>
    <w:rsid w:val="00927A48"/>
    <w:rsid w:val="00927C88"/>
    <w:rsid w:val="00930D0E"/>
    <w:rsid w:val="009321DA"/>
    <w:rsid w:val="009321DE"/>
    <w:rsid w:val="00932AED"/>
    <w:rsid w:val="009332B6"/>
    <w:rsid w:val="00934128"/>
    <w:rsid w:val="0093446C"/>
    <w:rsid w:val="0093457F"/>
    <w:rsid w:val="009347CE"/>
    <w:rsid w:val="00934D76"/>
    <w:rsid w:val="0093513C"/>
    <w:rsid w:val="0093519C"/>
    <w:rsid w:val="009358EB"/>
    <w:rsid w:val="00935F86"/>
    <w:rsid w:val="009371A2"/>
    <w:rsid w:val="00942E18"/>
    <w:rsid w:val="009438E2"/>
    <w:rsid w:val="00944B30"/>
    <w:rsid w:val="009456B8"/>
    <w:rsid w:val="00946925"/>
    <w:rsid w:val="0095034A"/>
    <w:rsid w:val="00950F6B"/>
    <w:rsid w:val="009513F9"/>
    <w:rsid w:val="00951E60"/>
    <w:rsid w:val="00953520"/>
    <w:rsid w:val="00953E60"/>
    <w:rsid w:val="00954090"/>
    <w:rsid w:val="009548BE"/>
    <w:rsid w:val="00954BF9"/>
    <w:rsid w:val="00955701"/>
    <w:rsid w:val="00956774"/>
    <w:rsid w:val="00960A14"/>
    <w:rsid w:val="00960CEF"/>
    <w:rsid w:val="00960CFC"/>
    <w:rsid w:val="00962178"/>
    <w:rsid w:val="00962E5C"/>
    <w:rsid w:val="00963312"/>
    <w:rsid w:val="00963DB9"/>
    <w:rsid w:val="0096525B"/>
    <w:rsid w:val="009665EB"/>
    <w:rsid w:val="00966BE0"/>
    <w:rsid w:val="009674B1"/>
    <w:rsid w:val="009674EE"/>
    <w:rsid w:val="00970586"/>
    <w:rsid w:val="00970CA4"/>
    <w:rsid w:val="009713BE"/>
    <w:rsid w:val="0097164A"/>
    <w:rsid w:val="00972DF2"/>
    <w:rsid w:val="009741FF"/>
    <w:rsid w:val="00974234"/>
    <w:rsid w:val="0097435B"/>
    <w:rsid w:val="0097598A"/>
    <w:rsid w:val="00975D41"/>
    <w:rsid w:val="009769D1"/>
    <w:rsid w:val="009775DE"/>
    <w:rsid w:val="009802AF"/>
    <w:rsid w:val="0098337F"/>
    <w:rsid w:val="0098470E"/>
    <w:rsid w:val="00987872"/>
    <w:rsid w:val="00990216"/>
    <w:rsid w:val="009909BD"/>
    <w:rsid w:val="00991158"/>
    <w:rsid w:val="00991E2B"/>
    <w:rsid w:val="00991EF1"/>
    <w:rsid w:val="0099218A"/>
    <w:rsid w:val="00994312"/>
    <w:rsid w:val="009947FF"/>
    <w:rsid w:val="00994990"/>
    <w:rsid w:val="00996A0A"/>
    <w:rsid w:val="009978E0"/>
    <w:rsid w:val="00997D3E"/>
    <w:rsid w:val="009A1607"/>
    <w:rsid w:val="009A214D"/>
    <w:rsid w:val="009A2C3B"/>
    <w:rsid w:val="009A3031"/>
    <w:rsid w:val="009A3CEA"/>
    <w:rsid w:val="009A442D"/>
    <w:rsid w:val="009A4481"/>
    <w:rsid w:val="009A6193"/>
    <w:rsid w:val="009A725B"/>
    <w:rsid w:val="009A74FA"/>
    <w:rsid w:val="009A766E"/>
    <w:rsid w:val="009A793D"/>
    <w:rsid w:val="009B108A"/>
    <w:rsid w:val="009B1394"/>
    <w:rsid w:val="009B1404"/>
    <w:rsid w:val="009B1582"/>
    <w:rsid w:val="009B2581"/>
    <w:rsid w:val="009B52A7"/>
    <w:rsid w:val="009B5DC8"/>
    <w:rsid w:val="009B6EDF"/>
    <w:rsid w:val="009B78CB"/>
    <w:rsid w:val="009C1051"/>
    <w:rsid w:val="009C5A4C"/>
    <w:rsid w:val="009C5B3D"/>
    <w:rsid w:val="009C6D4D"/>
    <w:rsid w:val="009D031D"/>
    <w:rsid w:val="009D113A"/>
    <w:rsid w:val="009D1DDC"/>
    <w:rsid w:val="009D5297"/>
    <w:rsid w:val="009D67E6"/>
    <w:rsid w:val="009D6EBC"/>
    <w:rsid w:val="009E0881"/>
    <w:rsid w:val="009E1B03"/>
    <w:rsid w:val="009E3215"/>
    <w:rsid w:val="009E3875"/>
    <w:rsid w:val="009E3893"/>
    <w:rsid w:val="009E48B2"/>
    <w:rsid w:val="009E5D0E"/>
    <w:rsid w:val="009F0F88"/>
    <w:rsid w:val="009F13F0"/>
    <w:rsid w:val="009F3478"/>
    <w:rsid w:val="009F4378"/>
    <w:rsid w:val="009F48B7"/>
    <w:rsid w:val="009F4C9C"/>
    <w:rsid w:val="009F5551"/>
    <w:rsid w:val="009F5732"/>
    <w:rsid w:val="009F60B8"/>
    <w:rsid w:val="009F7F45"/>
    <w:rsid w:val="00A00360"/>
    <w:rsid w:val="00A022FE"/>
    <w:rsid w:val="00A027BA"/>
    <w:rsid w:val="00A03E25"/>
    <w:rsid w:val="00A03E53"/>
    <w:rsid w:val="00A041A1"/>
    <w:rsid w:val="00A047A6"/>
    <w:rsid w:val="00A0488E"/>
    <w:rsid w:val="00A05C54"/>
    <w:rsid w:val="00A061F6"/>
    <w:rsid w:val="00A063E0"/>
    <w:rsid w:val="00A067BC"/>
    <w:rsid w:val="00A06D36"/>
    <w:rsid w:val="00A07CF3"/>
    <w:rsid w:val="00A105C9"/>
    <w:rsid w:val="00A107D7"/>
    <w:rsid w:val="00A11522"/>
    <w:rsid w:val="00A11656"/>
    <w:rsid w:val="00A11BB3"/>
    <w:rsid w:val="00A11E04"/>
    <w:rsid w:val="00A1271B"/>
    <w:rsid w:val="00A13516"/>
    <w:rsid w:val="00A14469"/>
    <w:rsid w:val="00A147AD"/>
    <w:rsid w:val="00A16CD5"/>
    <w:rsid w:val="00A17104"/>
    <w:rsid w:val="00A172E1"/>
    <w:rsid w:val="00A17561"/>
    <w:rsid w:val="00A176AC"/>
    <w:rsid w:val="00A179F6"/>
    <w:rsid w:val="00A2226A"/>
    <w:rsid w:val="00A23903"/>
    <w:rsid w:val="00A23C90"/>
    <w:rsid w:val="00A24F21"/>
    <w:rsid w:val="00A250F3"/>
    <w:rsid w:val="00A254D7"/>
    <w:rsid w:val="00A25722"/>
    <w:rsid w:val="00A2687D"/>
    <w:rsid w:val="00A27368"/>
    <w:rsid w:val="00A27BFD"/>
    <w:rsid w:val="00A31296"/>
    <w:rsid w:val="00A318BE"/>
    <w:rsid w:val="00A31955"/>
    <w:rsid w:val="00A32062"/>
    <w:rsid w:val="00A334D7"/>
    <w:rsid w:val="00A3406A"/>
    <w:rsid w:val="00A344DC"/>
    <w:rsid w:val="00A347C9"/>
    <w:rsid w:val="00A3500E"/>
    <w:rsid w:val="00A357C4"/>
    <w:rsid w:val="00A357E5"/>
    <w:rsid w:val="00A35AFE"/>
    <w:rsid w:val="00A35B2C"/>
    <w:rsid w:val="00A3609B"/>
    <w:rsid w:val="00A3611C"/>
    <w:rsid w:val="00A36D6A"/>
    <w:rsid w:val="00A37833"/>
    <w:rsid w:val="00A4012B"/>
    <w:rsid w:val="00A40709"/>
    <w:rsid w:val="00A40768"/>
    <w:rsid w:val="00A409B5"/>
    <w:rsid w:val="00A40F10"/>
    <w:rsid w:val="00A4111B"/>
    <w:rsid w:val="00A4159E"/>
    <w:rsid w:val="00A41AB6"/>
    <w:rsid w:val="00A41F9F"/>
    <w:rsid w:val="00A42C1E"/>
    <w:rsid w:val="00A4324B"/>
    <w:rsid w:val="00A4336C"/>
    <w:rsid w:val="00A4514B"/>
    <w:rsid w:val="00A45343"/>
    <w:rsid w:val="00A46029"/>
    <w:rsid w:val="00A462A4"/>
    <w:rsid w:val="00A4644A"/>
    <w:rsid w:val="00A5073B"/>
    <w:rsid w:val="00A50AF2"/>
    <w:rsid w:val="00A53ABE"/>
    <w:rsid w:val="00A54AE7"/>
    <w:rsid w:val="00A54C97"/>
    <w:rsid w:val="00A55136"/>
    <w:rsid w:val="00A55A15"/>
    <w:rsid w:val="00A55C19"/>
    <w:rsid w:val="00A56AB1"/>
    <w:rsid w:val="00A572C9"/>
    <w:rsid w:val="00A57611"/>
    <w:rsid w:val="00A57E4F"/>
    <w:rsid w:val="00A61084"/>
    <w:rsid w:val="00A62AD5"/>
    <w:rsid w:val="00A62B76"/>
    <w:rsid w:val="00A647AA"/>
    <w:rsid w:val="00A657C8"/>
    <w:rsid w:val="00A65BFB"/>
    <w:rsid w:val="00A70572"/>
    <w:rsid w:val="00A71340"/>
    <w:rsid w:val="00A71903"/>
    <w:rsid w:val="00A73131"/>
    <w:rsid w:val="00A737AC"/>
    <w:rsid w:val="00A7419D"/>
    <w:rsid w:val="00A779F6"/>
    <w:rsid w:val="00A81F60"/>
    <w:rsid w:val="00A82A74"/>
    <w:rsid w:val="00A83B18"/>
    <w:rsid w:val="00A85E1D"/>
    <w:rsid w:val="00A871D0"/>
    <w:rsid w:val="00A8748F"/>
    <w:rsid w:val="00A876AF"/>
    <w:rsid w:val="00A91178"/>
    <w:rsid w:val="00A92156"/>
    <w:rsid w:val="00A9342E"/>
    <w:rsid w:val="00A934BF"/>
    <w:rsid w:val="00A941CD"/>
    <w:rsid w:val="00A947CF"/>
    <w:rsid w:val="00A94DA8"/>
    <w:rsid w:val="00A966CD"/>
    <w:rsid w:val="00A97A42"/>
    <w:rsid w:val="00AA0635"/>
    <w:rsid w:val="00AA1314"/>
    <w:rsid w:val="00AA15D6"/>
    <w:rsid w:val="00AA1F43"/>
    <w:rsid w:val="00AA2E60"/>
    <w:rsid w:val="00AA3C2F"/>
    <w:rsid w:val="00AA4DE5"/>
    <w:rsid w:val="00AA55E9"/>
    <w:rsid w:val="00AB0572"/>
    <w:rsid w:val="00AB253E"/>
    <w:rsid w:val="00AB2B9F"/>
    <w:rsid w:val="00AB34E5"/>
    <w:rsid w:val="00AB421D"/>
    <w:rsid w:val="00AB517C"/>
    <w:rsid w:val="00AB6AA5"/>
    <w:rsid w:val="00AC1894"/>
    <w:rsid w:val="00AC1D70"/>
    <w:rsid w:val="00AC213F"/>
    <w:rsid w:val="00AC25DC"/>
    <w:rsid w:val="00AC2B1D"/>
    <w:rsid w:val="00AC3DAD"/>
    <w:rsid w:val="00AC77C1"/>
    <w:rsid w:val="00AD0681"/>
    <w:rsid w:val="00AD0EF9"/>
    <w:rsid w:val="00AD1DFE"/>
    <w:rsid w:val="00AD3023"/>
    <w:rsid w:val="00AD4366"/>
    <w:rsid w:val="00AD60CD"/>
    <w:rsid w:val="00AD64AC"/>
    <w:rsid w:val="00AD74C0"/>
    <w:rsid w:val="00AD74C2"/>
    <w:rsid w:val="00AE0E8B"/>
    <w:rsid w:val="00AE1ADA"/>
    <w:rsid w:val="00AE1F6D"/>
    <w:rsid w:val="00AE202E"/>
    <w:rsid w:val="00AE264A"/>
    <w:rsid w:val="00AE2ABC"/>
    <w:rsid w:val="00AE457A"/>
    <w:rsid w:val="00AE5465"/>
    <w:rsid w:val="00AE58C6"/>
    <w:rsid w:val="00AE6E61"/>
    <w:rsid w:val="00AF0013"/>
    <w:rsid w:val="00AF0BA3"/>
    <w:rsid w:val="00AF0C85"/>
    <w:rsid w:val="00AF1E44"/>
    <w:rsid w:val="00AF292F"/>
    <w:rsid w:val="00AF2A97"/>
    <w:rsid w:val="00AF340B"/>
    <w:rsid w:val="00AF51B1"/>
    <w:rsid w:val="00AF6210"/>
    <w:rsid w:val="00AF6AFA"/>
    <w:rsid w:val="00AF78C8"/>
    <w:rsid w:val="00AF796D"/>
    <w:rsid w:val="00B00330"/>
    <w:rsid w:val="00B00E8D"/>
    <w:rsid w:val="00B00FD3"/>
    <w:rsid w:val="00B01261"/>
    <w:rsid w:val="00B03747"/>
    <w:rsid w:val="00B039E3"/>
    <w:rsid w:val="00B0443F"/>
    <w:rsid w:val="00B0476D"/>
    <w:rsid w:val="00B054CE"/>
    <w:rsid w:val="00B05D1F"/>
    <w:rsid w:val="00B0613F"/>
    <w:rsid w:val="00B06E20"/>
    <w:rsid w:val="00B10D65"/>
    <w:rsid w:val="00B13692"/>
    <w:rsid w:val="00B14319"/>
    <w:rsid w:val="00B14790"/>
    <w:rsid w:val="00B1618C"/>
    <w:rsid w:val="00B175F3"/>
    <w:rsid w:val="00B17D42"/>
    <w:rsid w:val="00B21229"/>
    <w:rsid w:val="00B229B2"/>
    <w:rsid w:val="00B2378F"/>
    <w:rsid w:val="00B23CC2"/>
    <w:rsid w:val="00B25459"/>
    <w:rsid w:val="00B26108"/>
    <w:rsid w:val="00B2678A"/>
    <w:rsid w:val="00B26E90"/>
    <w:rsid w:val="00B274F9"/>
    <w:rsid w:val="00B30A80"/>
    <w:rsid w:val="00B3133E"/>
    <w:rsid w:val="00B33085"/>
    <w:rsid w:val="00B3379E"/>
    <w:rsid w:val="00B33B05"/>
    <w:rsid w:val="00B404BE"/>
    <w:rsid w:val="00B40743"/>
    <w:rsid w:val="00B40C71"/>
    <w:rsid w:val="00B40D74"/>
    <w:rsid w:val="00B41660"/>
    <w:rsid w:val="00B41B04"/>
    <w:rsid w:val="00B42608"/>
    <w:rsid w:val="00B432F1"/>
    <w:rsid w:val="00B4337D"/>
    <w:rsid w:val="00B449B8"/>
    <w:rsid w:val="00B44C44"/>
    <w:rsid w:val="00B45C8F"/>
    <w:rsid w:val="00B47791"/>
    <w:rsid w:val="00B47C93"/>
    <w:rsid w:val="00B47D4B"/>
    <w:rsid w:val="00B50479"/>
    <w:rsid w:val="00B52353"/>
    <w:rsid w:val="00B5293A"/>
    <w:rsid w:val="00B531AD"/>
    <w:rsid w:val="00B531EF"/>
    <w:rsid w:val="00B53A98"/>
    <w:rsid w:val="00B549AE"/>
    <w:rsid w:val="00B54FF8"/>
    <w:rsid w:val="00B55BA0"/>
    <w:rsid w:val="00B55C64"/>
    <w:rsid w:val="00B560D4"/>
    <w:rsid w:val="00B56F93"/>
    <w:rsid w:val="00B5713A"/>
    <w:rsid w:val="00B57919"/>
    <w:rsid w:val="00B60292"/>
    <w:rsid w:val="00B609C2"/>
    <w:rsid w:val="00B60BC4"/>
    <w:rsid w:val="00B6136F"/>
    <w:rsid w:val="00B61FCF"/>
    <w:rsid w:val="00B62467"/>
    <w:rsid w:val="00B63582"/>
    <w:rsid w:val="00B64432"/>
    <w:rsid w:val="00B64E81"/>
    <w:rsid w:val="00B65FAC"/>
    <w:rsid w:val="00B67297"/>
    <w:rsid w:val="00B6754E"/>
    <w:rsid w:val="00B67564"/>
    <w:rsid w:val="00B67BAE"/>
    <w:rsid w:val="00B70E70"/>
    <w:rsid w:val="00B7182A"/>
    <w:rsid w:val="00B71F35"/>
    <w:rsid w:val="00B7377B"/>
    <w:rsid w:val="00B739A3"/>
    <w:rsid w:val="00B74E04"/>
    <w:rsid w:val="00B751CC"/>
    <w:rsid w:val="00B755E4"/>
    <w:rsid w:val="00B75C43"/>
    <w:rsid w:val="00B76120"/>
    <w:rsid w:val="00B779C2"/>
    <w:rsid w:val="00B8009F"/>
    <w:rsid w:val="00B80177"/>
    <w:rsid w:val="00B82084"/>
    <w:rsid w:val="00B82E38"/>
    <w:rsid w:val="00B831E5"/>
    <w:rsid w:val="00B83C6D"/>
    <w:rsid w:val="00B83EE5"/>
    <w:rsid w:val="00B84D7D"/>
    <w:rsid w:val="00B84E42"/>
    <w:rsid w:val="00B906F1"/>
    <w:rsid w:val="00B90BD1"/>
    <w:rsid w:val="00B90F1F"/>
    <w:rsid w:val="00B9187C"/>
    <w:rsid w:val="00B91892"/>
    <w:rsid w:val="00B91C28"/>
    <w:rsid w:val="00B9298C"/>
    <w:rsid w:val="00B92A87"/>
    <w:rsid w:val="00B93474"/>
    <w:rsid w:val="00B958EA"/>
    <w:rsid w:val="00B968A0"/>
    <w:rsid w:val="00B96F19"/>
    <w:rsid w:val="00B96F37"/>
    <w:rsid w:val="00B97399"/>
    <w:rsid w:val="00B978DE"/>
    <w:rsid w:val="00B97C29"/>
    <w:rsid w:val="00BA0ED7"/>
    <w:rsid w:val="00BA2E50"/>
    <w:rsid w:val="00BA42A8"/>
    <w:rsid w:val="00BA5150"/>
    <w:rsid w:val="00BA5C73"/>
    <w:rsid w:val="00BA6933"/>
    <w:rsid w:val="00BA7091"/>
    <w:rsid w:val="00BA7378"/>
    <w:rsid w:val="00BB040E"/>
    <w:rsid w:val="00BB06FB"/>
    <w:rsid w:val="00BB0B4F"/>
    <w:rsid w:val="00BB0F47"/>
    <w:rsid w:val="00BB22E3"/>
    <w:rsid w:val="00BB3FD9"/>
    <w:rsid w:val="00BB4768"/>
    <w:rsid w:val="00BB5B09"/>
    <w:rsid w:val="00BB5EAD"/>
    <w:rsid w:val="00BC1760"/>
    <w:rsid w:val="00BC3EC1"/>
    <w:rsid w:val="00BC65FE"/>
    <w:rsid w:val="00BC6B7D"/>
    <w:rsid w:val="00BC7A59"/>
    <w:rsid w:val="00BD0E11"/>
    <w:rsid w:val="00BD16A3"/>
    <w:rsid w:val="00BD23B5"/>
    <w:rsid w:val="00BD28EE"/>
    <w:rsid w:val="00BD3556"/>
    <w:rsid w:val="00BD464D"/>
    <w:rsid w:val="00BD4D55"/>
    <w:rsid w:val="00BD631A"/>
    <w:rsid w:val="00BD71C8"/>
    <w:rsid w:val="00BD7212"/>
    <w:rsid w:val="00BE0997"/>
    <w:rsid w:val="00BE0AED"/>
    <w:rsid w:val="00BE0B03"/>
    <w:rsid w:val="00BE0D97"/>
    <w:rsid w:val="00BE22D4"/>
    <w:rsid w:val="00BE2302"/>
    <w:rsid w:val="00BE2EA3"/>
    <w:rsid w:val="00BE399A"/>
    <w:rsid w:val="00BE4AFF"/>
    <w:rsid w:val="00BE50D2"/>
    <w:rsid w:val="00BE625C"/>
    <w:rsid w:val="00BE6275"/>
    <w:rsid w:val="00BE74BE"/>
    <w:rsid w:val="00BE789C"/>
    <w:rsid w:val="00BF2C77"/>
    <w:rsid w:val="00BF44ED"/>
    <w:rsid w:val="00BF4858"/>
    <w:rsid w:val="00BF56C0"/>
    <w:rsid w:val="00BF604C"/>
    <w:rsid w:val="00BF636A"/>
    <w:rsid w:val="00BF6732"/>
    <w:rsid w:val="00BF6F81"/>
    <w:rsid w:val="00C002D1"/>
    <w:rsid w:val="00C010EE"/>
    <w:rsid w:val="00C01AC3"/>
    <w:rsid w:val="00C02350"/>
    <w:rsid w:val="00C02638"/>
    <w:rsid w:val="00C03901"/>
    <w:rsid w:val="00C047B8"/>
    <w:rsid w:val="00C06A30"/>
    <w:rsid w:val="00C1101A"/>
    <w:rsid w:val="00C12A3B"/>
    <w:rsid w:val="00C14548"/>
    <w:rsid w:val="00C149E4"/>
    <w:rsid w:val="00C14B7B"/>
    <w:rsid w:val="00C14E89"/>
    <w:rsid w:val="00C16A09"/>
    <w:rsid w:val="00C16AE5"/>
    <w:rsid w:val="00C172EA"/>
    <w:rsid w:val="00C17B37"/>
    <w:rsid w:val="00C20265"/>
    <w:rsid w:val="00C205E5"/>
    <w:rsid w:val="00C20CBE"/>
    <w:rsid w:val="00C21471"/>
    <w:rsid w:val="00C228E9"/>
    <w:rsid w:val="00C230FF"/>
    <w:rsid w:val="00C24DBA"/>
    <w:rsid w:val="00C24EFB"/>
    <w:rsid w:val="00C26AD7"/>
    <w:rsid w:val="00C26AFA"/>
    <w:rsid w:val="00C27880"/>
    <w:rsid w:val="00C31B2D"/>
    <w:rsid w:val="00C32662"/>
    <w:rsid w:val="00C3395D"/>
    <w:rsid w:val="00C34F9A"/>
    <w:rsid w:val="00C35163"/>
    <w:rsid w:val="00C402C6"/>
    <w:rsid w:val="00C40E95"/>
    <w:rsid w:val="00C410DB"/>
    <w:rsid w:val="00C41D4D"/>
    <w:rsid w:val="00C41D8F"/>
    <w:rsid w:val="00C424E3"/>
    <w:rsid w:val="00C42A08"/>
    <w:rsid w:val="00C43DD9"/>
    <w:rsid w:val="00C45508"/>
    <w:rsid w:val="00C45BC6"/>
    <w:rsid w:val="00C4637A"/>
    <w:rsid w:val="00C46631"/>
    <w:rsid w:val="00C46A6E"/>
    <w:rsid w:val="00C46E18"/>
    <w:rsid w:val="00C47304"/>
    <w:rsid w:val="00C50B09"/>
    <w:rsid w:val="00C5116D"/>
    <w:rsid w:val="00C5380D"/>
    <w:rsid w:val="00C53C2E"/>
    <w:rsid w:val="00C53D4E"/>
    <w:rsid w:val="00C5429B"/>
    <w:rsid w:val="00C54AD1"/>
    <w:rsid w:val="00C54C9D"/>
    <w:rsid w:val="00C565EC"/>
    <w:rsid w:val="00C602D5"/>
    <w:rsid w:val="00C611D2"/>
    <w:rsid w:val="00C6280C"/>
    <w:rsid w:val="00C62D2D"/>
    <w:rsid w:val="00C63B66"/>
    <w:rsid w:val="00C63C60"/>
    <w:rsid w:val="00C64518"/>
    <w:rsid w:val="00C647C8"/>
    <w:rsid w:val="00C6480F"/>
    <w:rsid w:val="00C65598"/>
    <w:rsid w:val="00C659C5"/>
    <w:rsid w:val="00C66AEC"/>
    <w:rsid w:val="00C67640"/>
    <w:rsid w:val="00C701E9"/>
    <w:rsid w:val="00C72FF3"/>
    <w:rsid w:val="00C74292"/>
    <w:rsid w:val="00C7429A"/>
    <w:rsid w:val="00C74BB4"/>
    <w:rsid w:val="00C76034"/>
    <w:rsid w:val="00C80476"/>
    <w:rsid w:val="00C8129F"/>
    <w:rsid w:val="00C827D4"/>
    <w:rsid w:val="00C82D04"/>
    <w:rsid w:val="00C83196"/>
    <w:rsid w:val="00C85521"/>
    <w:rsid w:val="00C85894"/>
    <w:rsid w:val="00C8598A"/>
    <w:rsid w:val="00C8718B"/>
    <w:rsid w:val="00C87334"/>
    <w:rsid w:val="00C87760"/>
    <w:rsid w:val="00C87D6B"/>
    <w:rsid w:val="00C90D90"/>
    <w:rsid w:val="00C942A2"/>
    <w:rsid w:val="00C951BD"/>
    <w:rsid w:val="00C954C3"/>
    <w:rsid w:val="00C96640"/>
    <w:rsid w:val="00C9696C"/>
    <w:rsid w:val="00C96D36"/>
    <w:rsid w:val="00C974F3"/>
    <w:rsid w:val="00C979B8"/>
    <w:rsid w:val="00C97A1F"/>
    <w:rsid w:val="00C97CA0"/>
    <w:rsid w:val="00CA0AE6"/>
    <w:rsid w:val="00CA0EA5"/>
    <w:rsid w:val="00CA10F5"/>
    <w:rsid w:val="00CA2B7A"/>
    <w:rsid w:val="00CA2F72"/>
    <w:rsid w:val="00CA3358"/>
    <w:rsid w:val="00CA3426"/>
    <w:rsid w:val="00CA36CE"/>
    <w:rsid w:val="00CA7110"/>
    <w:rsid w:val="00CA71FC"/>
    <w:rsid w:val="00CA7F8C"/>
    <w:rsid w:val="00CB011E"/>
    <w:rsid w:val="00CB057A"/>
    <w:rsid w:val="00CB0C8C"/>
    <w:rsid w:val="00CB21AB"/>
    <w:rsid w:val="00CB2A58"/>
    <w:rsid w:val="00CB3C13"/>
    <w:rsid w:val="00CB4A7E"/>
    <w:rsid w:val="00CB4C86"/>
    <w:rsid w:val="00CB5686"/>
    <w:rsid w:val="00CB7FEF"/>
    <w:rsid w:val="00CC10BD"/>
    <w:rsid w:val="00CC12FC"/>
    <w:rsid w:val="00CC1BEA"/>
    <w:rsid w:val="00CC260D"/>
    <w:rsid w:val="00CC37FD"/>
    <w:rsid w:val="00CC534B"/>
    <w:rsid w:val="00CC59BA"/>
    <w:rsid w:val="00CC6B96"/>
    <w:rsid w:val="00CC7302"/>
    <w:rsid w:val="00CC7353"/>
    <w:rsid w:val="00CC749D"/>
    <w:rsid w:val="00CD0D21"/>
    <w:rsid w:val="00CD0D9A"/>
    <w:rsid w:val="00CD1BC8"/>
    <w:rsid w:val="00CD553C"/>
    <w:rsid w:val="00CD58D3"/>
    <w:rsid w:val="00CD651C"/>
    <w:rsid w:val="00CD7074"/>
    <w:rsid w:val="00CD74F2"/>
    <w:rsid w:val="00CD776B"/>
    <w:rsid w:val="00CD79FC"/>
    <w:rsid w:val="00CD7A6C"/>
    <w:rsid w:val="00CE0F07"/>
    <w:rsid w:val="00CE1AE9"/>
    <w:rsid w:val="00CE1C6C"/>
    <w:rsid w:val="00CE2F52"/>
    <w:rsid w:val="00CE3267"/>
    <w:rsid w:val="00CE3D96"/>
    <w:rsid w:val="00CE4D27"/>
    <w:rsid w:val="00CE50E6"/>
    <w:rsid w:val="00CE5227"/>
    <w:rsid w:val="00CE528B"/>
    <w:rsid w:val="00CE59A1"/>
    <w:rsid w:val="00CE6495"/>
    <w:rsid w:val="00CF01AE"/>
    <w:rsid w:val="00CF089D"/>
    <w:rsid w:val="00CF0ACC"/>
    <w:rsid w:val="00CF13FB"/>
    <w:rsid w:val="00CF1DFA"/>
    <w:rsid w:val="00CF2572"/>
    <w:rsid w:val="00CF27D3"/>
    <w:rsid w:val="00CF3083"/>
    <w:rsid w:val="00CF3464"/>
    <w:rsid w:val="00CF36FA"/>
    <w:rsid w:val="00CF3768"/>
    <w:rsid w:val="00CF377F"/>
    <w:rsid w:val="00CF3B7E"/>
    <w:rsid w:val="00CF3C22"/>
    <w:rsid w:val="00CF3CEA"/>
    <w:rsid w:val="00CF5343"/>
    <w:rsid w:val="00CF62BD"/>
    <w:rsid w:val="00CF6AAF"/>
    <w:rsid w:val="00CF7DFA"/>
    <w:rsid w:val="00D0035F"/>
    <w:rsid w:val="00D00990"/>
    <w:rsid w:val="00D00AB3"/>
    <w:rsid w:val="00D00C8C"/>
    <w:rsid w:val="00D01549"/>
    <w:rsid w:val="00D0520A"/>
    <w:rsid w:val="00D06294"/>
    <w:rsid w:val="00D06A1B"/>
    <w:rsid w:val="00D073BA"/>
    <w:rsid w:val="00D106F2"/>
    <w:rsid w:val="00D10831"/>
    <w:rsid w:val="00D11C70"/>
    <w:rsid w:val="00D1202D"/>
    <w:rsid w:val="00D145E6"/>
    <w:rsid w:val="00D14823"/>
    <w:rsid w:val="00D1575E"/>
    <w:rsid w:val="00D20142"/>
    <w:rsid w:val="00D2057C"/>
    <w:rsid w:val="00D212E6"/>
    <w:rsid w:val="00D220C4"/>
    <w:rsid w:val="00D24C9F"/>
    <w:rsid w:val="00D2606F"/>
    <w:rsid w:val="00D261A0"/>
    <w:rsid w:val="00D27077"/>
    <w:rsid w:val="00D3180F"/>
    <w:rsid w:val="00D3353C"/>
    <w:rsid w:val="00D34077"/>
    <w:rsid w:val="00D34860"/>
    <w:rsid w:val="00D36755"/>
    <w:rsid w:val="00D436F8"/>
    <w:rsid w:val="00D439CA"/>
    <w:rsid w:val="00D44352"/>
    <w:rsid w:val="00D445CD"/>
    <w:rsid w:val="00D46936"/>
    <w:rsid w:val="00D512FE"/>
    <w:rsid w:val="00D53AF1"/>
    <w:rsid w:val="00D54C45"/>
    <w:rsid w:val="00D55660"/>
    <w:rsid w:val="00D56E73"/>
    <w:rsid w:val="00D57CCA"/>
    <w:rsid w:val="00D60AA0"/>
    <w:rsid w:val="00D61680"/>
    <w:rsid w:val="00D61B71"/>
    <w:rsid w:val="00D6260C"/>
    <w:rsid w:val="00D653E2"/>
    <w:rsid w:val="00D656C3"/>
    <w:rsid w:val="00D70057"/>
    <w:rsid w:val="00D706E2"/>
    <w:rsid w:val="00D71028"/>
    <w:rsid w:val="00D720F0"/>
    <w:rsid w:val="00D725AC"/>
    <w:rsid w:val="00D72675"/>
    <w:rsid w:val="00D728DA"/>
    <w:rsid w:val="00D73340"/>
    <w:rsid w:val="00D73DA8"/>
    <w:rsid w:val="00D74676"/>
    <w:rsid w:val="00D74EC1"/>
    <w:rsid w:val="00D751F5"/>
    <w:rsid w:val="00D76962"/>
    <w:rsid w:val="00D76DD8"/>
    <w:rsid w:val="00D777F0"/>
    <w:rsid w:val="00D80AE3"/>
    <w:rsid w:val="00D82619"/>
    <w:rsid w:val="00D82F2D"/>
    <w:rsid w:val="00D8302F"/>
    <w:rsid w:val="00D84385"/>
    <w:rsid w:val="00D84CCA"/>
    <w:rsid w:val="00D852B1"/>
    <w:rsid w:val="00D86279"/>
    <w:rsid w:val="00D864A4"/>
    <w:rsid w:val="00D8672C"/>
    <w:rsid w:val="00D86C5D"/>
    <w:rsid w:val="00D91A4B"/>
    <w:rsid w:val="00D91EBE"/>
    <w:rsid w:val="00D92385"/>
    <w:rsid w:val="00D92B26"/>
    <w:rsid w:val="00D94610"/>
    <w:rsid w:val="00D94DD8"/>
    <w:rsid w:val="00D94E31"/>
    <w:rsid w:val="00D94F95"/>
    <w:rsid w:val="00D958DE"/>
    <w:rsid w:val="00D96157"/>
    <w:rsid w:val="00D96812"/>
    <w:rsid w:val="00D96932"/>
    <w:rsid w:val="00D974A3"/>
    <w:rsid w:val="00D97626"/>
    <w:rsid w:val="00DA04DC"/>
    <w:rsid w:val="00DA12BC"/>
    <w:rsid w:val="00DA25A7"/>
    <w:rsid w:val="00DA3211"/>
    <w:rsid w:val="00DA36E0"/>
    <w:rsid w:val="00DA3C57"/>
    <w:rsid w:val="00DA3EC2"/>
    <w:rsid w:val="00DA4EEF"/>
    <w:rsid w:val="00DA705C"/>
    <w:rsid w:val="00DA7704"/>
    <w:rsid w:val="00DB09F5"/>
    <w:rsid w:val="00DB1096"/>
    <w:rsid w:val="00DB1655"/>
    <w:rsid w:val="00DB1715"/>
    <w:rsid w:val="00DB17B6"/>
    <w:rsid w:val="00DB2014"/>
    <w:rsid w:val="00DB2626"/>
    <w:rsid w:val="00DB2C8E"/>
    <w:rsid w:val="00DB717F"/>
    <w:rsid w:val="00DB7B2F"/>
    <w:rsid w:val="00DC1590"/>
    <w:rsid w:val="00DC20DA"/>
    <w:rsid w:val="00DC5979"/>
    <w:rsid w:val="00DC6450"/>
    <w:rsid w:val="00DC6F22"/>
    <w:rsid w:val="00DC7B81"/>
    <w:rsid w:val="00DD02D6"/>
    <w:rsid w:val="00DD3140"/>
    <w:rsid w:val="00DD37BB"/>
    <w:rsid w:val="00DD3E52"/>
    <w:rsid w:val="00DD559D"/>
    <w:rsid w:val="00DD586A"/>
    <w:rsid w:val="00DD721C"/>
    <w:rsid w:val="00DD7235"/>
    <w:rsid w:val="00DE223E"/>
    <w:rsid w:val="00DE2A11"/>
    <w:rsid w:val="00DE2A31"/>
    <w:rsid w:val="00DE35B4"/>
    <w:rsid w:val="00DE42EB"/>
    <w:rsid w:val="00DE4418"/>
    <w:rsid w:val="00DE5B66"/>
    <w:rsid w:val="00DF0254"/>
    <w:rsid w:val="00DF0655"/>
    <w:rsid w:val="00DF0F88"/>
    <w:rsid w:val="00DF1488"/>
    <w:rsid w:val="00DF1B17"/>
    <w:rsid w:val="00DF3902"/>
    <w:rsid w:val="00DF3B76"/>
    <w:rsid w:val="00DF3FE1"/>
    <w:rsid w:val="00DF435D"/>
    <w:rsid w:val="00DF5FBF"/>
    <w:rsid w:val="00DF6DA0"/>
    <w:rsid w:val="00E00464"/>
    <w:rsid w:val="00E005AE"/>
    <w:rsid w:val="00E007BE"/>
    <w:rsid w:val="00E02651"/>
    <w:rsid w:val="00E029EF"/>
    <w:rsid w:val="00E0329E"/>
    <w:rsid w:val="00E03A9C"/>
    <w:rsid w:val="00E03D09"/>
    <w:rsid w:val="00E03F8C"/>
    <w:rsid w:val="00E0441F"/>
    <w:rsid w:val="00E04AD0"/>
    <w:rsid w:val="00E052E7"/>
    <w:rsid w:val="00E056FE"/>
    <w:rsid w:val="00E0639F"/>
    <w:rsid w:val="00E06966"/>
    <w:rsid w:val="00E07006"/>
    <w:rsid w:val="00E07107"/>
    <w:rsid w:val="00E07390"/>
    <w:rsid w:val="00E07866"/>
    <w:rsid w:val="00E07E08"/>
    <w:rsid w:val="00E11223"/>
    <w:rsid w:val="00E112DC"/>
    <w:rsid w:val="00E132EF"/>
    <w:rsid w:val="00E13C4B"/>
    <w:rsid w:val="00E142DE"/>
    <w:rsid w:val="00E14761"/>
    <w:rsid w:val="00E159B4"/>
    <w:rsid w:val="00E16252"/>
    <w:rsid w:val="00E16383"/>
    <w:rsid w:val="00E169B0"/>
    <w:rsid w:val="00E16A66"/>
    <w:rsid w:val="00E174C1"/>
    <w:rsid w:val="00E17904"/>
    <w:rsid w:val="00E20946"/>
    <w:rsid w:val="00E2106D"/>
    <w:rsid w:val="00E2133E"/>
    <w:rsid w:val="00E23874"/>
    <w:rsid w:val="00E23CD2"/>
    <w:rsid w:val="00E23E51"/>
    <w:rsid w:val="00E2557E"/>
    <w:rsid w:val="00E2565D"/>
    <w:rsid w:val="00E25CB4"/>
    <w:rsid w:val="00E25F17"/>
    <w:rsid w:val="00E304A5"/>
    <w:rsid w:val="00E30E01"/>
    <w:rsid w:val="00E31CFF"/>
    <w:rsid w:val="00E32168"/>
    <w:rsid w:val="00E32706"/>
    <w:rsid w:val="00E3321C"/>
    <w:rsid w:val="00E348C2"/>
    <w:rsid w:val="00E35D20"/>
    <w:rsid w:val="00E361CF"/>
    <w:rsid w:val="00E36F0C"/>
    <w:rsid w:val="00E37514"/>
    <w:rsid w:val="00E400B9"/>
    <w:rsid w:val="00E40A48"/>
    <w:rsid w:val="00E42087"/>
    <w:rsid w:val="00E45D7D"/>
    <w:rsid w:val="00E476AD"/>
    <w:rsid w:val="00E4785C"/>
    <w:rsid w:val="00E47D18"/>
    <w:rsid w:val="00E524C9"/>
    <w:rsid w:val="00E52961"/>
    <w:rsid w:val="00E53ADC"/>
    <w:rsid w:val="00E5431B"/>
    <w:rsid w:val="00E54322"/>
    <w:rsid w:val="00E54AF4"/>
    <w:rsid w:val="00E54BB9"/>
    <w:rsid w:val="00E555B2"/>
    <w:rsid w:val="00E56676"/>
    <w:rsid w:val="00E56E7D"/>
    <w:rsid w:val="00E57456"/>
    <w:rsid w:val="00E57681"/>
    <w:rsid w:val="00E62441"/>
    <w:rsid w:val="00E634A7"/>
    <w:rsid w:val="00E63CEB"/>
    <w:rsid w:val="00E641FE"/>
    <w:rsid w:val="00E64231"/>
    <w:rsid w:val="00E65325"/>
    <w:rsid w:val="00E65D0C"/>
    <w:rsid w:val="00E6624C"/>
    <w:rsid w:val="00E662F0"/>
    <w:rsid w:val="00E66DC9"/>
    <w:rsid w:val="00E66F60"/>
    <w:rsid w:val="00E67AC9"/>
    <w:rsid w:val="00E703FD"/>
    <w:rsid w:val="00E70693"/>
    <w:rsid w:val="00E719D1"/>
    <w:rsid w:val="00E730EA"/>
    <w:rsid w:val="00E730EF"/>
    <w:rsid w:val="00E7333A"/>
    <w:rsid w:val="00E73549"/>
    <w:rsid w:val="00E738C4"/>
    <w:rsid w:val="00E73F20"/>
    <w:rsid w:val="00E74361"/>
    <w:rsid w:val="00E75082"/>
    <w:rsid w:val="00E75C58"/>
    <w:rsid w:val="00E7631E"/>
    <w:rsid w:val="00E76D9B"/>
    <w:rsid w:val="00E777D2"/>
    <w:rsid w:val="00E7788C"/>
    <w:rsid w:val="00E77CDC"/>
    <w:rsid w:val="00E80A39"/>
    <w:rsid w:val="00E80DBC"/>
    <w:rsid w:val="00E81C94"/>
    <w:rsid w:val="00E837DE"/>
    <w:rsid w:val="00E839BB"/>
    <w:rsid w:val="00E84CB1"/>
    <w:rsid w:val="00E84FDE"/>
    <w:rsid w:val="00E85737"/>
    <w:rsid w:val="00E85A20"/>
    <w:rsid w:val="00E85A69"/>
    <w:rsid w:val="00E85B83"/>
    <w:rsid w:val="00E8665E"/>
    <w:rsid w:val="00E908FC"/>
    <w:rsid w:val="00E90BD9"/>
    <w:rsid w:val="00E91775"/>
    <w:rsid w:val="00E91B86"/>
    <w:rsid w:val="00E93390"/>
    <w:rsid w:val="00E935E8"/>
    <w:rsid w:val="00E93DB4"/>
    <w:rsid w:val="00E95AD5"/>
    <w:rsid w:val="00E96912"/>
    <w:rsid w:val="00E97097"/>
    <w:rsid w:val="00E9757E"/>
    <w:rsid w:val="00E97C13"/>
    <w:rsid w:val="00E97C22"/>
    <w:rsid w:val="00EA0E9B"/>
    <w:rsid w:val="00EA2055"/>
    <w:rsid w:val="00EA227E"/>
    <w:rsid w:val="00EA2495"/>
    <w:rsid w:val="00EA2A38"/>
    <w:rsid w:val="00EA2F84"/>
    <w:rsid w:val="00EA3B40"/>
    <w:rsid w:val="00EA4B13"/>
    <w:rsid w:val="00EA52E5"/>
    <w:rsid w:val="00EA5A88"/>
    <w:rsid w:val="00EA5EB3"/>
    <w:rsid w:val="00EA738A"/>
    <w:rsid w:val="00EA76FD"/>
    <w:rsid w:val="00EA78E6"/>
    <w:rsid w:val="00EB0227"/>
    <w:rsid w:val="00EB07C4"/>
    <w:rsid w:val="00EB1741"/>
    <w:rsid w:val="00EB1A17"/>
    <w:rsid w:val="00EB3F8F"/>
    <w:rsid w:val="00EB4444"/>
    <w:rsid w:val="00EB4A0D"/>
    <w:rsid w:val="00EB4CF7"/>
    <w:rsid w:val="00EB7A7C"/>
    <w:rsid w:val="00EC0AD2"/>
    <w:rsid w:val="00EC23AB"/>
    <w:rsid w:val="00EC29FE"/>
    <w:rsid w:val="00EC31E8"/>
    <w:rsid w:val="00EC34FD"/>
    <w:rsid w:val="00EC359A"/>
    <w:rsid w:val="00EC49A9"/>
    <w:rsid w:val="00EC5313"/>
    <w:rsid w:val="00EC5ED8"/>
    <w:rsid w:val="00EC670A"/>
    <w:rsid w:val="00EC6A58"/>
    <w:rsid w:val="00EC6D32"/>
    <w:rsid w:val="00EC6DE1"/>
    <w:rsid w:val="00EC7647"/>
    <w:rsid w:val="00ED0E5B"/>
    <w:rsid w:val="00ED1DD1"/>
    <w:rsid w:val="00ED1ED4"/>
    <w:rsid w:val="00ED2DEF"/>
    <w:rsid w:val="00ED38B0"/>
    <w:rsid w:val="00ED41E8"/>
    <w:rsid w:val="00ED4478"/>
    <w:rsid w:val="00ED45E5"/>
    <w:rsid w:val="00ED4B6C"/>
    <w:rsid w:val="00ED53D2"/>
    <w:rsid w:val="00EE0D39"/>
    <w:rsid w:val="00EE1B9A"/>
    <w:rsid w:val="00EE3F63"/>
    <w:rsid w:val="00EE3FBC"/>
    <w:rsid w:val="00EE4FD4"/>
    <w:rsid w:val="00EE5047"/>
    <w:rsid w:val="00EE5535"/>
    <w:rsid w:val="00EE558E"/>
    <w:rsid w:val="00EE6AB1"/>
    <w:rsid w:val="00EE6E23"/>
    <w:rsid w:val="00EE72B9"/>
    <w:rsid w:val="00EF04B2"/>
    <w:rsid w:val="00EF1AC1"/>
    <w:rsid w:val="00EF2849"/>
    <w:rsid w:val="00EF4305"/>
    <w:rsid w:val="00EF5C09"/>
    <w:rsid w:val="00EF6000"/>
    <w:rsid w:val="00EF6471"/>
    <w:rsid w:val="00EF68F6"/>
    <w:rsid w:val="00EF73CE"/>
    <w:rsid w:val="00F01CAB"/>
    <w:rsid w:val="00F01F13"/>
    <w:rsid w:val="00F01F3B"/>
    <w:rsid w:val="00F02204"/>
    <w:rsid w:val="00F04A7F"/>
    <w:rsid w:val="00F05528"/>
    <w:rsid w:val="00F05660"/>
    <w:rsid w:val="00F06755"/>
    <w:rsid w:val="00F06794"/>
    <w:rsid w:val="00F0687D"/>
    <w:rsid w:val="00F10842"/>
    <w:rsid w:val="00F11316"/>
    <w:rsid w:val="00F11941"/>
    <w:rsid w:val="00F139B6"/>
    <w:rsid w:val="00F14691"/>
    <w:rsid w:val="00F14D33"/>
    <w:rsid w:val="00F14E97"/>
    <w:rsid w:val="00F16F0D"/>
    <w:rsid w:val="00F17C69"/>
    <w:rsid w:val="00F17CE0"/>
    <w:rsid w:val="00F20417"/>
    <w:rsid w:val="00F208ED"/>
    <w:rsid w:val="00F21033"/>
    <w:rsid w:val="00F242A3"/>
    <w:rsid w:val="00F24708"/>
    <w:rsid w:val="00F26894"/>
    <w:rsid w:val="00F27971"/>
    <w:rsid w:val="00F31445"/>
    <w:rsid w:val="00F31BC4"/>
    <w:rsid w:val="00F33713"/>
    <w:rsid w:val="00F33A42"/>
    <w:rsid w:val="00F3410D"/>
    <w:rsid w:val="00F34E80"/>
    <w:rsid w:val="00F373BE"/>
    <w:rsid w:val="00F377CD"/>
    <w:rsid w:val="00F37C4F"/>
    <w:rsid w:val="00F40A48"/>
    <w:rsid w:val="00F429E7"/>
    <w:rsid w:val="00F42C10"/>
    <w:rsid w:val="00F42E38"/>
    <w:rsid w:val="00F432E7"/>
    <w:rsid w:val="00F43D6C"/>
    <w:rsid w:val="00F44AEC"/>
    <w:rsid w:val="00F4602B"/>
    <w:rsid w:val="00F46038"/>
    <w:rsid w:val="00F5032A"/>
    <w:rsid w:val="00F5077B"/>
    <w:rsid w:val="00F51EEF"/>
    <w:rsid w:val="00F53884"/>
    <w:rsid w:val="00F53F07"/>
    <w:rsid w:val="00F53FAE"/>
    <w:rsid w:val="00F546F1"/>
    <w:rsid w:val="00F55D6E"/>
    <w:rsid w:val="00F577EA"/>
    <w:rsid w:val="00F603E5"/>
    <w:rsid w:val="00F6119D"/>
    <w:rsid w:val="00F61653"/>
    <w:rsid w:val="00F62EBA"/>
    <w:rsid w:val="00F63738"/>
    <w:rsid w:val="00F63AF0"/>
    <w:rsid w:val="00F651DF"/>
    <w:rsid w:val="00F6636F"/>
    <w:rsid w:val="00F71132"/>
    <w:rsid w:val="00F74255"/>
    <w:rsid w:val="00F74E8F"/>
    <w:rsid w:val="00F764ED"/>
    <w:rsid w:val="00F76BB1"/>
    <w:rsid w:val="00F76F11"/>
    <w:rsid w:val="00F8169A"/>
    <w:rsid w:val="00F81964"/>
    <w:rsid w:val="00F8288F"/>
    <w:rsid w:val="00F82A34"/>
    <w:rsid w:val="00F83465"/>
    <w:rsid w:val="00F857A3"/>
    <w:rsid w:val="00F85C48"/>
    <w:rsid w:val="00F85F69"/>
    <w:rsid w:val="00F8651B"/>
    <w:rsid w:val="00F906AF"/>
    <w:rsid w:val="00F92718"/>
    <w:rsid w:val="00F92F97"/>
    <w:rsid w:val="00F92F9B"/>
    <w:rsid w:val="00F935A4"/>
    <w:rsid w:val="00F94547"/>
    <w:rsid w:val="00F945E4"/>
    <w:rsid w:val="00F94F48"/>
    <w:rsid w:val="00FA0ED0"/>
    <w:rsid w:val="00FA12F6"/>
    <w:rsid w:val="00FA18FD"/>
    <w:rsid w:val="00FA1E8F"/>
    <w:rsid w:val="00FA25ED"/>
    <w:rsid w:val="00FA2BA4"/>
    <w:rsid w:val="00FA4882"/>
    <w:rsid w:val="00FA48C2"/>
    <w:rsid w:val="00FA4DB1"/>
    <w:rsid w:val="00FA5229"/>
    <w:rsid w:val="00FB059C"/>
    <w:rsid w:val="00FB0A5A"/>
    <w:rsid w:val="00FB0C40"/>
    <w:rsid w:val="00FB0D6A"/>
    <w:rsid w:val="00FB1BA9"/>
    <w:rsid w:val="00FB1EF7"/>
    <w:rsid w:val="00FB4001"/>
    <w:rsid w:val="00FB4AC3"/>
    <w:rsid w:val="00FB4BAB"/>
    <w:rsid w:val="00FB5E21"/>
    <w:rsid w:val="00FB5E5D"/>
    <w:rsid w:val="00FB62E8"/>
    <w:rsid w:val="00FB6C07"/>
    <w:rsid w:val="00FB710F"/>
    <w:rsid w:val="00FC0160"/>
    <w:rsid w:val="00FC0D1B"/>
    <w:rsid w:val="00FC1506"/>
    <w:rsid w:val="00FC1D00"/>
    <w:rsid w:val="00FC1D52"/>
    <w:rsid w:val="00FC2318"/>
    <w:rsid w:val="00FC23F6"/>
    <w:rsid w:val="00FC288C"/>
    <w:rsid w:val="00FC2AB3"/>
    <w:rsid w:val="00FC4691"/>
    <w:rsid w:val="00FC48A4"/>
    <w:rsid w:val="00FC498A"/>
    <w:rsid w:val="00FC57C9"/>
    <w:rsid w:val="00FC5ED0"/>
    <w:rsid w:val="00FC71DC"/>
    <w:rsid w:val="00FD18C1"/>
    <w:rsid w:val="00FD3575"/>
    <w:rsid w:val="00FD3B1F"/>
    <w:rsid w:val="00FD3FA8"/>
    <w:rsid w:val="00FD4B26"/>
    <w:rsid w:val="00FD520D"/>
    <w:rsid w:val="00FD545B"/>
    <w:rsid w:val="00FD5CDD"/>
    <w:rsid w:val="00FD61E6"/>
    <w:rsid w:val="00FD6278"/>
    <w:rsid w:val="00FD68BF"/>
    <w:rsid w:val="00FD68F5"/>
    <w:rsid w:val="00FD6B8F"/>
    <w:rsid w:val="00FD7F4E"/>
    <w:rsid w:val="00FE018B"/>
    <w:rsid w:val="00FE0EDA"/>
    <w:rsid w:val="00FE123E"/>
    <w:rsid w:val="00FE14A8"/>
    <w:rsid w:val="00FE1639"/>
    <w:rsid w:val="00FE3514"/>
    <w:rsid w:val="00FE367A"/>
    <w:rsid w:val="00FE3BEB"/>
    <w:rsid w:val="00FE3DF9"/>
    <w:rsid w:val="00FE7279"/>
    <w:rsid w:val="00FF011C"/>
    <w:rsid w:val="00FF05FD"/>
    <w:rsid w:val="00FF0A71"/>
    <w:rsid w:val="00FF0E6C"/>
    <w:rsid w:val="00FF12BC"/>
    <w:rsid w:val="00FF2CD1"/>
    <w:rsid w:val="00FF2E4E"/>
    <w:rsid w:val="00FF4C4C"/>
    <w:rsid w:val="00FF4D61"/>
    <w:rsid w:val="00FF5BE1"/>
    <w:rsid w:val="00FF5C6C"/>
    <w:rsid w:val="00FF67E5"/>
    <w:rsid w:val="00FF79E8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B84906"/>
  <w15:docId w15:val="{2737EFA9-BE23-4066-8C23-6C2EC498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B108A"/>
    <w:pPr>
      <w:jc w:val="both"/>
    </w:pPr>
    <w:rPr>
      <w:sz w:val="24"/>
      <w:szCs w:val="24"/>
    </w:rPr>
  </w:style>
  <w:style w:type="paragraph" w:styleId="10">
    <w:name w:val="heading 1"/>
    <w:basedOn w:val="a3"/>
    <w:next w:val="22"/>
    <w:link w:val="12"/>
    <w:uiPriority w:val="99"/>
    <w:qFormat/>
    <w:rsid w:val="00893A14"/>
    <w:pPr>
      <w:keepNext/>
      <w:pageBreakBefore/>
      <w:numPr>
        <w:numId w:val="1"/>
      </w:numPr>
      <w:pBdr>
        <w:top w:val="single" w:sz="48" w:space="1" w:color="auto"/>
      </w:pBdr>
      <w:spacing w:before="240" w:after="120" w:line="360" w:lineRule="auto"/>
      <w:ind w:left="1702" w:hanging="851"/>
      <w:jc w:val="left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22">
    <w:name w:val="heading 2"/>
    <w:basedOn w:val="a3"/>
    <w:next w:val="a4"/>
    <w:link w:val="23"/>
    <w:uiPriority w:val="99"/>
    <w:qFormat/>
    <w:rsid w:val="00893A14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ascii="Cambria" w:hAnsi="Cambria"/>
      <w:b/>
    </w:rPr>
  </w:style>
  <w:style w:type="paragraph" w:styleId="30">
    <w:name w:val="heading 3"/>
    <w:basedOn w:val="a3"/>
    <w:next w:val="a4"/>
    <w:link w:val="31"/>
    <w:qFormat/>
    <w:rsid w:val="003F7F75"/>
    <w:pPr>
      <w:keepNext/>
      <w:keepLines/>
      <w:numPr>
        <w:ilvl w:val="2"/>
        <w:numId w:val="1"/>
      </w:numPr>
      <w:pBdr>
        <w:bottom w:val="single" w:sz="6" w:space="1" w:color="auto"/>
      </w:pBdr>
      <w:spacing w:before="120" w:after="120"/>
      <w:jc w:val="left"/>
      <w:outlineLvl w:val="2"/>
    </w:pPr>
    <w:rPr>
      <w:rFonts w:ascii="Cambria" w:eastAsia="Arial Unicode MS" w:hAnsi="Cambria"/>
      <w:b/>
      <w:szCs w:val="20"/>
      <w:lang w:eastAsia="en-US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3"/>
    <w:next w:val="a4"/>
    <w:link w:val="40"/>
    <w:autoRedefine/>
    <w:uiPriority w:val="9"/>
    <w:qFormat/>
    <w:rsid w:val="006606F5"/>
    <w:pPr>
      <w:keepNext/>
      <w:widowControl w:val="0"/>
      <w:numPr>
        <w:ilvl w:val="3"/>
        <w:numId w:val="1"/>
      </w:numPr>
      <w:spacing w:before="120" w:after="120"/>
      <w:ind w:left="1702" w:hanging="851"/>
      <w:jc w:val="left"/>
      <w:outlineLvl w:val="3"/>
    </w:pPr>
    <w:rPr>
      <w:rFonts w:asciiTheme="majorHAnsi" w:hAnsiTheme="majorHAnsi"/>
      <w:b/>
      <w:bCs/>
      <w:i/>
      <w:noProof/>
      <w:lang w:eastAsia="en-US"/>
    </w:rPr>
  </w:style>
  <w:style w:type="paragraph" w:styleId="5">
    <w:name w:val="heading 5"/>
    <w:aliases w:val="H5,PIM 5,5,ITT t5,PA Pico Section"/>
    <w:basedOn w:val="a3"/>
    <w:next w:val="a4"/>
    <w:link w:val="50"/>
    <w:uiPriority w:val="9"/>
    <w:qFormat/>
    <w:pPr>
      <w:numPr>
        <w:ilvl w:val="4"/>
        <w:numId w:val="1"/>
      </w:numPr>
      <w:tabs>
        <w:tab w:val="left" w:pos="2340"/>
      </w:tabs>
      <w:spacing w:before="120" w:after="60" w:line="360" w:lineRule="auto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aliases w:val="PIM 6"/>
    <w:basedOn w:val="a3"/>
    <w:next w:val="a4"/>
    <w:link w:val="60"/>
    <w:uiPriority w:val="9"/>
    <w:qFormat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aliases w:val="PIM 7"/>
    <w:basedOn w:val="a3"/>
    <w:next w:val="a4"/>
    <w:link w:val="70"/>
    <w:uiPriority w:val="9"/>
    <w:qFormat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3"/>
    <w:next w:val="a4"/>
    <w:link w:val="80"/>
    <w:uiPriority w:val="9"/>
    <w:qFormat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3"/>
    <w:next w:val="a4"/>
    <w:link w:val="90"/>
    <w:uiPriority w:val="9"/>
    <w:qFormat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Indent"/>
    <w:basedOn w:val="a3"/>
    <w:link w:val="a8"/>
    <w:rsid w:val="00987872"/>
    <w:pPr>
      <w:widowControl w:val="0"/>
      <w:spacing w:line="370" w:lineRule="auto"/>
      <w:ind w:firstLine="851"/>
    </w:pPr>
    <w:rPr>
      <w:rFonts w:ascii="Cambria" w:hAnsi="Cambria"/>
    </w:rPr>
  </w:style>
  <w:style w:type="paragraph" w:customStyle="1" w:styleId="120">
    <w:name w:val="Таблица Тело Центр 12"/>
    <w:basedOn w:val="a3"/>
    <w:pPr>
      <w:jc w:val="center"/>
    </w:pPr>
    <w:rPr>
      <w:lang w:val="en-US"/>
    </w:rPr>
  </w:style>
  <w:style w:type="paragraph" w:styleId="a9">
    <w:name w:val="E-mail Signature"/>
    <w:basedOn w:val="a3"/>
  </w:style>
  <w:style w:type="paragraph" w:customStyle="1" w:styleId="121">
    <w:name w:val="Таблица Тело Ширина 12"/>
    <w:basedOn w:val="a3"/>
    <w:pPr>
      <w:jc w:val="left"/>
    </w:pPr>
  </w:style>
  <w:style w:type="paragraph" w:customStyle="1" w:styleId="122">
    <w:name w:val="Таблица Шапка 12"/>
    <w:basedOn w:val="a3"/>
    <w:pPr>
      <w:jc w:val="center"/>
    </w:pPr>
    <w:rPr>
      <w:b/>
      <w:bCs/>
    </w:rPr>
  </w:style>
  <w:style w:type="paragraph" w:styleId="13">
    <w:name w:val="toc 1"/>
    <w:basedOn w:val="a3"/>
    <w:next w:val="a3"/>
    <w:autoRedefine/>
    <w:uiPriority w:val="39"/>
    <w:rsid w:val="00A9342E"/>
    <w:pPr>
      <w:tabs>
        <w:tab w:val="right" w:leader="dot" w:pos="9656"/>
      </w:tabs>
      <w:spacing w:line="360" w:lineRule="auto"/>
      <w:ind w:left="426" w:hanging="426"/>
      <w:jc w:val="left"/>
    </w:pPr>
    <w:rPr>
      <w:rFonts w:asciiTheme="majorHAnsi" w:hAnsiTheme="majorHAnsi"/>
      <w:b/>
      <w:noProof/>
    </w:rPr>
  </w:style>
  <w:style w:type="paragraph" w:styleId="24">
    <w:name w:val="toc 2"/>
    <w:basedOn w:val="a3"/>
    <w:next w:val="a3"/>
    <w:autoRedefine/>
    <w:uiPriority w:val="39"/>
    <w:rsid w:val="00A9342E"/>
    <w:pPr>
      <w:tabs>
        <w:tab w:val="right" w:leader="dot" w:pos="9678"/>
      </w:tabs>
      <w:ind w:left="1276" w:hanging="709"/>
      <w:jc w:val="left"/>
    </w:pPr>
    <w:rPr>
      <w:noProof/>
    </w:rPr>
  </w:style>
  <w:style w:type="paragraph" w:styleId="32">
    <w:name w:val="toc 3"/>
    <w:basedOn w:val="a3"/>
    <w:next w:val="a3"/>
    <w:autoRedefine/>
    <w:uiPriority w:val="39"/>
    <w:rsid w:val="00C46A6E"/>
    <w:pPr>
      <w:tabs>
        <w:tab w:val="left" w:pos="709"/>
        <w:tab w:val="right" w:leader="dot" w:pos="9656"/>
      </w:tabs>
      <w:spacing w:line="360" w:lineRule="auto"/>
      <w:ind w:left="709" w:hanging="709"/>
    </w:pPr>
  </w:style>
  <w:style w:type="paragraph" w:styleId="41">
    <w:name w:val="toc 4"/>
    <w:basedOn w:val="a3"/>
    <w:next w:val="a3"/>
    <w:autoRedefine/>
    <w:uiPriority w:val="39"/>
    <w:pPr>
      <w:spacing w:line="360" w:lineRule="auto"/>
    </w:pPr>
  </w:style>
  <w:style w:type="paragraph" w:styleId="51">
    <w:name w:val="toc 5"/>
    <w:basedOn w:val="a3"/>
    <w:next w:val="a3"/>
    <w:autoRedefine/>
    <w:uiPriority w:val="39"/>
    <w:pPr>
      <w:spacing w:line="360" w:lineRule="auto"/>
      <w:ind w:left="958"/>
    </w:pPr>
  </w:style>
  <w:style w:type="paragraph" w:styleId="61">
    <w:name w:val="toc 6"/>
    <w:basedOn w:val="a3"/>
    <w:next w:val="a3"/>
    <w:autoRedefine/>
    <w:uiPriority w:val="39"/>
    <w:pPr>
      <w:spacing w:line="360" w:lineRule="auto"/>
      <w:ind w:left="1202"/>
    </w:pPr>
  </w:style>
  <w:style w:type="paragraph" w:styleId="71">
    <w:name w:val="toc 7"/>
    <w:basedOn w:val="a3"/>
    <w:next w:val="a3"/>
    <w:autoRedefine/>
    <w:uiPriority w:val="39"/>
    <w:pPr>
      <w:spacing w:line="360" w:lineRule="auto"/>
      <w:ind w:left="1440"/>
    </w:pPr>
  </w:style>
  <w:style w:type="paragraph" w:styleId="81">
    <w:name w:val="toc 8"/>
    <w:basedOn w:val="a3"/>
    <w:next w:val="a3"/>
    <w:autoRedefine/>
    <w:uiPriority w:val="39"/>
    <w:pPr>
      <w:spacing w:line="360" w:lineRule="auto"/>
      <w:ind w:left="1678"/>
    </w:pPr>
  </w:style>
  <w:style w:type="paragraph" w:styleId="91">
    <w:name w:val="toc 9"/>
    <w:basedOn w:val="a3"/>
    <w:next w:val="a3"/>
    <w:autoRedefine/>
    <w:uiPriority w:val="39"/>
    <w:pPr>
      <w:spacing w:line="360" w:lineRule="auto"/>
      <w:ind w:left="1922"/>
    </w:pPr>
  </w:style>
  <w:style w:type="character" w:styleId="aa">
    <w:name w:val="page number"/>
    <w:basedOn w:val="a5"/>
  </w:style>
  <w:style w:type="paragraph" w:styleId="ab">
    <w:name w:val="caption"/>
    <w:basedOn w:val="a3"/>
    <w:next w:val="a3"/>
    <w:pPr>
      <w:spacing w:before="120" w:after="240"/>
      <w:jc w:val="center"/>
    </w:pPr>
    <w:rPr>
      <w:b/>
      <w:bCs/>
      <w:szCs w:val="20"/>
    </w:rPr>
  </w:style>
  <w:style w:type="paragraph" w:styleId="ac">
    <w:name w:val="annotation text"/>
    <w:basedOn w:val="a3"/>
    <w:link w:val="ad"/>
    <w:uiPriority w:val="99"/>
    <w:rPr>
      <w:sz w:val="20"/>
      <w:szCs w:val="20"/>
    </w:rPr>
  </w:style>
  <w:style w:type="paragraph" w:customStyle="1" w:styleId="ae">
    <w:name w:val="Комментарий"/>
    <w:basedOn w:val="a3"/>
    <w:pPr>
      <w:ind w:firstLine="720"/>
    </w:pPr>
    <w:rPr>
      <w:noProof/>
      <w:color w:val="0000FF"/>
    </w:rPr>
  </w:style>
  <w:style w:type="paragraph" w:customStyle="1" w:styleId="14">
    <w:name w:val="Заг 1 АННОТАЦИЯ"/>
    <w:basedOn w:val="a3"/>
    <w:next w:val="a3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annotation reference"/>
    <w:uiPriority w:val="99"/>
    <w:semiHidden/>
    <w:rPr>
      <w:sz w:val="16"/>
      <w:szCs w:val="16"/>
    </w:rPr>
  </w:style>
  <w:style w:type="paragraph" w:styleId="af1">
    <w:name w:val="footnote text"/>
    <w:basedOn w:val="a3"/>
    <w:link w:val="af2"/>
    <w:uiPriority w:val="99"/>
    <w:rPr>
      <w:sz w:val="20"/>
      <w:szCs w:val="20"/>
    </w:rPr>
  </w:style>
  <w:style w:type="character" w:styleId="af3">
    <w:name w:val="footnote reference"/>
    <w:uiPriority w:val="99"/>
    <w:semiHidden/>
    <w:rPr>
      <w:vertAlign w:val="superscript"/>
    </w:rPr>
  </w:style>
  <w:style w:type="paragraph" w:customStyle="1" w:styleId="af4">
    <w:name w:val="Нумерованный список с отступом"/>
    <w:basedOn w:val="a4"/>
    <w:link w:val="af5"/>
    <w:qFormat/>
    <w:rsid w:val="00174AED"/>
    <w:pPr>
      <w:ind w:firstLine="0"/>
    </w:pPr>
  </w:style>
  <w:style w:type="paragraph" w:customStyle="1" w:styleId="af6">
    <w:name w:val="Маркированный список с отступом"/>
    <w:basedOn w:val="a3"/>
    <w:rsid w:val="005F5B8B"/>
    <w:pPr>
      <w:spacing w:line="360" w:lineRule="auto"/>
    </w:pPr>
    <w:rPr>
      <w:rFonts w:ascii="Cambria" w:hAnsi="Cambria"/>
    </w:rPr>
  </w:style>
  <w:style w:type="paragraph" w:styleId="af7">
    <w:name w:val="Title"/>
    <w:basedOn w:val="a3"/>
    <w:link w:val="af8"/>
    <w:uiPriority w:val="10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9">
    <w:name w:val="Примечание к тексту"/>
    <w:basedOn w:val="a3"/>
    <w:pPr>
      <w:ind w:firstLine="720"/>
    </w:pPr>
    <w:rPr>
      <w:sz w:val="22"/>
    </w:rPr>
  </w:style>
  <w:style w:type="paragraph" w:customStyle="1" w:styleId="a1">
    <w:name w:val="Перечень примечаний"/>
    <w:basedOn w:val="a3"/>
    <w:pPr>
      <w:numPr>
        <w:numId w:val="5"/>
      </w:numPr>
    </w:pPr>
    <w:rPr>
      <w:sz w:val="22"/>
    </w:rPr>
  </w:style>
  <w:style w:type="paragraph" w:styleId="afa">
    <w:name w:val="header"/>
    <w:basedOn w:val="a3"/>
    <w:link w:val="afb"/>
    <w:uiPriority w:val="99"/>
    <w:rsid w:val="00717863"/>
    <w:pPr>
      <w:tabs>
        <w:tab w:val="center" w:pos="4677"/>
        <w:tab w:val="right" w:pos="9355"/>
      </w:tabs>
    </w:pPr>
    <w:rPr>
      <w:rFonts w:ascii="Cambria" w:hAnsi="Cambria"/>
      <w:sz w:val="20"/>
    </w:rPr>
  </w:style>
  <w:style w:type="paragraph" w:styleId="afc">
    <w:name w:val="footer"/>
    <w:basedOn w:val="a3"/>
    <w:link w:val="afd"/>
    <w:uiPriority w:val="99"/>
    <w:rsid w:val="00717863"/>
    <w:pPr>
      <w:tabs>
        <w:tab w:val="center" w:pos="4677"/>
        <w:tab w:val="right" w:pos="9355"/>
      </w:tabs>
    </w:pPr>
    <w:rPr>
      <w:rFonts w:ascii="Cambria" w:hAnsi="Cambria"/>
      <w:sz w:val="20"/>
    </w:rPr>
  </w:style>
  <w:style w:type="paragraph" w:customStyle="1" w:styleId="2">
    <w:name w:val="ПрилА2"/>
    <w:basedOn w:val="a3"/>
    <w:pPr>
      <w:widowControl w:val="0"/>
      <w:numPr>
        <w:ilvl w:val="1"/>
        <w:numId w:val="6"/>
      </w:numPr>
      <w:spacing w:line="360" w:lineRule="auto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">
    <w:name w:val="ПрилА3"/>
    <w:basedOn w:val="a3"/>
    <w:pPr>
      <w:widowControl w:val="0"/>
      <w:numPr>
        <w:ilvl w:val="2"/>
        <w:numId w:val="7"/>
      </w:numPr>
      <w:spacing w:line="360" w:lineRule="auto"/>
      <w:outlineLvl w:val="2"/>
    </w:pPr>
    <w:rPr>
      <w:rFonts w:ascii="Arial" w:hAnsi="Arial"/>
      <w:b/>
      <w:snapToGrid w:val="0"/>
      <w:szCs w:val="20"/>
    </w:rPr>
  </w:style>
  <w:style w:type="paragraph" w:customStyle="1" w:styleId="a">
    <w:name w:val="Приложение А"/>
    <w:basedOn w:val="a3"/>
    <w:next w:val="a3"/>
    <w:pPr>
      <w:pageBreakBefore/>
      <w:widowControl w:val="0"/>
      <w:numPr>
        <w:numId w:val="8"/>
      </w:numPr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e">
    <w:name w:val="Body Text"/>
    <w:aliases w:val="Основной текст Знак1,Основной текст Знак Знак"/>
    <w:basedOn w:val="a3"/>
    <w:pPr>
      <w:spacing w:line="360" w:lineRule="auto"/>
      <w:ind w:firstLine="720"/>
      <w:jc w:val="left"/>
    </w:pPr>
    <w:rPr>
      <w:szCs w:val="20"/>
      <w:lang w:eastAsia="en-US"/>
    </w:rPr>
  </w:style>
  <w:style w:type="paragraph" w:customStyle="1" w:styleId="11">
    <w:name w:val="Маркированный список 1"/>
    <w:basedOn w:val="a3"/>
    <w:pPr>
      <w:numPr>
        <w:numId w:val="3"/>
      </w:numPr>
    </w:pPr>
  </w:style>
  <w:style w:type="paragraph" w:customStyle="1" w:styleId="a0">
    <w:name w:val="Комментарий Список"/>
    <w:basedOn w:val="a3"/>
    <w:pPr>
      <w:numPr>
        <w:numId w:val="2"/>
      </w:numPr>
    </w:pPr>
    <w:rPr>
      <w:color w:val="0000FF"/>
    </w:rPr>
  </w:style>
  <w:style w:type="paragraph" w:customStyle="1" w:styleId="aff">
    <w:name w:val="КомментарийГОСТ"/>
    <w:basedOn w:val="a3"/>
    <w:pPr>
      <w:ind w:firstLine="720"/>
    </w:pPr>
    <w:rPr>
      <w:noProof/>
      <w:color w:val="800000"/>
    </w:rPr>
  </w:style>
  <w:style w:type="paragraph" w:customStyle="1" w:styleId="aff0">
    <w:name w:val="КомментарийГОСТСписок"/>
    <w:basedOn w:val="a3"/>
    <w:rPr>
      <w:color w:val="800000"/>
    </w:rPr>
  </w:style>
  <w:style w:type="paragraph" w:styleId="aff1">
    <w:name w:val="List Bullet"/>
    <w:basedOn w:val="a3"/>
    <w:autoRedefine/>
    <w:pPr>
      <w:spacing w:line="360" w:lineRule="auto"/>
    </w:pPr>
    <w:rPr>
      <w:noProof/>
    </w:rPr>
  </w:style>
  <w:style w:type="paragraph" w:styleId="aff2">
    <w:name w:val="List Number"/>
    <w:basedOn w:val="a3"/>
    <w:pPr>
      <w:spacing w:line="360" w:lineRule="auto"/>
    </w:pPr>
    <w:rPr>
      <w:szCs w:val="20"/>
    </w:rPr>
  </w:style>
  <w:style w:type="paragraph" w:styleId="25">
    <w:name w:val="Body Text 2"/>
    <w:basedOn w:val="a3"/>
    <w:pPr>
      <w:jc w:val="center"/>
    </w:pPr>
    <w:rPr>
      <w:b/>
      <w:sz w:val="36"/>
      <w:szCs w:val="20"/>
    </w:rPr>
  </w:style>
  <w:style w:type="paragraph" w:styleId="33">
    <w:name w:val="Body Text 3"/>
    <w:basedOn w:val="a3"/>
    <w:pPr>
      <w:jc w:val="left"/>
    </w:pPr>
    <w:rPr>
      <w:b/>
      <w:bCs/>
    </w:rPr>
  </w:style>
  <w:style w:type="character" w:styleId="aff3">
    <w:name w:val="FollowedHyperlink"/>
    <w:uiPriority w:val="99"/>
    <w:rPr>
      <w:color w:val="800080"/>
      <w:u w:val="single"/>
    </w:rPr>
  </w:style>
  <w:style w:type="character" w:styleId="aff4">
    <w:name w:val="Strong"/>
    <w:qFormat/>
    <w:rPr>
      <w:b/>
      <w:bCs/>
    </w:rPr>
  </w:style>
  <w:style w:type="paragraph" w:customStyle="1" w:styleId="aff5">
    <w:name w:val="Стиль Название объекта + по центру"/>
    <w:basedOn w:val="ab"/>
  </w:style>
  <w:style w:type="paragraph" w:customStyle="1" w:styleId="aff6">
    <w:name w:val="Маркир. список"/>
    <w:basedOn w:val="a4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customStyle="1" w:styleId="aff7">
    <w:name w:val="Текст таблицы"/>
    <w:basedOn w:val="a3"/>
    <w:pPr>
      <w:spacing w:before="120" w:line="360" w:lineRule="auto"/>
    </w:pPr>
  </w:style>
  <w:style w:type="paragraph" w:styleId="aff8">
    <w:name w:val="Balloon Text"/>
    <w:basedOn w:val="a3"/>
    <w:link w:val="aff9"/>
    <w:uiPriority w:val="99"/>
    <w:semiHidden/>
    <w:rPr>
      <w:rFonts w:ascii="Tahoma" w:hAnsi="Tahoma" w:cs="Tahoma"/>
      <w:sz w:val="16"/>
      <w:szCs w:val="16"/>
    </w:rPr>
  </w:style>
  <w:style w:type="paragraph" w:customStyle="1" w:styleId="CoverTitle">
    <w:name w:val="Cover Title"/>
    <w:basedOn w:val="a3"/>
    <w:next w:val="a3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left="11" w:hanging="11"/>
      <w:jc w:val="left"/>
    </w:pPr>
    <w:rPr>
      <w:rFonts w:ascii="Arial" w:hAnsi="Arial"/>
      <w:b/>
      <w:spacing w:val="-20"/>
      <w:kern w:val="28"/>
      <w:sz w:val="64"/>
      <w:szCs w:val="20"/>
      <w:lang w:eastAsia="en-US"/>
    </w:rPr>
  </w:style>
  <w:style w:type="paragraph" w:customStyle="1" w:styleId="21">
    <w:name w:val="Олег2"/>
    <w:basedOn w:val="a3"/>
    <w:pPr>
      <w:numPr>
        <w:numId w:val="9"/>
      </w:numPr>
    </w:pPr>
  </w:style>
  <w:style w:type="paragraph" w:customStyle="1" w:styleId="affa">
    <w:name w:val="Титул"/>
    <w:basedOn w:val="a3"/>
    <w:rsid w:val="006F7A18"/>
    <w:pPr>
      <w:jc w:val="center"/>
    </w:pPr>
    <w:rPr>
      <w:rFonts w:ascii="Arial" w:hAnsi="Arial"/>
      <w:szCs w:val="20"/>
      <w:lang w:eastAsia="en-US"/>
    </w:rPr>
  </w:style>
  <w:style w:type="paragraph" w:customStyle="1" w:styleId="BodyIndent">
    <w:name w:val="Body Indent"/>
    <w:basedOn w:val="a3"/>
    <w:autoRedefine/>
    <w:rsid w:val="001438C2"/>
    <w:pPr>
      <w:tabs>
        <w:tab w:val="num" w:pos="360"/>
      </w:tabs>
      <w:spacing w:before="40" w:after="40"/>
    </w:pPr>
    <w:rPr>
      <w:rFonts w:ascii="Arial" w:hAnsi="Arial"/>
      <w:sz w:val="22"/>
      <w:szCs w:val="20"/>
      <w:lang w:val="en-US" w:eastAsia="en-US"/>
    </w:rPr>
  </w:style>
  <w:style w:type="table" w:styleId="affb">
    <w:name w:val="Table Grid"/>
    <w:basedOn w:val="a6"/>
    <w:uiPriority w:val="59"/>
    <w:rsid w:val="003F06A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марк2"/>
    <w:basedOn w:val="a3"/>
    <w:rsid w:val="00207823"/>
    <w:pPr>
      <w:numPr>
        <w:ilvl w:val="1"/>
        <w:numId w:val="10"/>
      </w:numPr>
    </w:pPr>
  </w:style>
  <w:style w:type="table" w:styleId="15">
    <w:name w:val="Table Grid 1"/>
    <w:basedOn w:val="a6"/>
    <w:rsid w:val="00FC48A4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DFN">
    <w:name w:val="DFN"/>
    <w:rsid w:val="0067769B"/>
    <w:rPr>
      <w:b/>
    </w:rPr>
  </w:style>
  <w:style w:type="paragraph" w:customStyle="1" w:styleId="TableNormal">
    <w:name w:val="TableNormal"/>
    <w:basedOn w:val="a3"/>
    <w:rsid w:val="0067769B"/>
    <w:pPr>
      <w:keepLines/>
      <w:spacing w:before="120" w:line="360" w:lineRule="auto"/>
      <w:jc w:val="left"/>
    </w:pPr>
    <w:rPr>
      <w:szCs w:val="20"/>
      <w:lang w:eastAsia="en-US"/>
    </w:rPr>
  </w:style>
  <w:style w:type="paragraph" w:styleId="HTML">
    <w:name w:val="HTML Preformatted"/>
    <w:basedOn w:val="a3"/>
    <w:rsid w:val="00C74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paragraph" w:customStyle="1" w:styleId="affc">
    <w:name w:val="Подпункт )"/>
    <w:basedOn w:val="a3"/>
    <w:link w:val="affd"/>
    <w:qFormat/>
    <w:rsid w:val="00DD37BB"/>
    <w:pPr>
      <w:spacing w:after="60"/>
      <w:ind w:left="1353" w:hanging="360"/>
    </w:pPr>
  </w:style>
  <w:style w:type="character" w:customStyle="1" w:styleId="affd">
    <w:name w:val="Подпункт ) Знак"/>
    <w:link w:val="affc"/>
    <w:locked/>
    <w:rsid w:val="00DD37BB"/>
    <w:rPr>
      <w:sz w:val="24"/>
      <w:szCs w:val="24"/>
    </w:rPr>
  </w:style>
  <w:style w:type="character" w:customStyle="1" w:styleId="23">
    <w:name w:val="Заголовок 2 Знак"/>
    <w:link w:val="22"/>
    <w:uiPriority w:val="99"/>
    <w:rsid w:val="00893A14"/>
    <w:rPr>
      <w:rFonts w:ascii="Cambria" w:hAnsi="Cambria"/>
      <w:b/>
      <w:sz w:val="24"/>
      <w:szCs w:val="24"/>
    </w:rPr>
  </w:style>
  <w:style w:type="character" w:customStyle="1" w:styleId="12">
    <w:name w:val="Заголовок 1 Знак"/>
    <w:link w:val="10"/>
    <w:uiPriority w:val="99"/>
    <w:rsid w:val="00893A14"/>
    <w:rPr>
      <w:rFonts w:ascii="Cambria" w:hAnsi="Cambria"/>
      <w:b/>
      <w:bCs/>
      <w:kern w:val="32"/>
      <w:sz w:val="28"/>
      <w:szCs w:val="32"/>
    </w:rPr>
  </w:style>
  <w:style w:type="paragraph" w:styleId="affe">
    <w:name w:val="List Paragraph"/>
    <w:basedOn w:val="a3"/>
    <w:link w:val="afff"/>
    <w:uiPriority w:val="34"/>
    <w:qFormat/>
    <w:rsid w:val="00257FAB"/>
    <w:pPr>
      <w:spacing w:after="200" w:line="252" w:lineRule="auto"/>
      <w:ind w:left="720"/>
      <w:contextualSpacing/>
      <w:jc w:val="left"/>
    </w:pPr>
    <w:rPr>
      <w:rFonts w:ascii="Calibri Light" w:hAnsi="Calibri Light"/>
      <w:sz w:val="22"/>
      <w:szCs w:val="22"/>
      <w:lang w:eastAsia="en-US"/>
    </w:rPr>
  </w:style>
  <w:style w:type="character" w:customStyle="1" w:styleId="afff">
    <w:name w:val="Абзац списка Знак"/>
    <w:link w:val="affe"/>
    <w:uiPriority w:val="34"/>
    <w:locked/>
    <w:rsid w:val="00257FAB"/>
    <w:rPr>
      <w:rFonts w:ascii="Calibri Light" w:hAnsi="Calibri Light"/>
      <w:sz w:val="22"/>
      <w:szCs w:val="22"/>
      <w:lang w:eastAsia="en-US"/>
    </w:rPr>
  </w:style>
  <w:style w:type="paragraph" w:customStyle="1" w:styleId="16">
    <w:name w:val="Текст1"/>
    <w:basedOn w:val="a3"/>
    <w:link w:val="17"/>
    <w:rsid w:val="00F63738"/>
    <w:pPr>
      <w:spacing w:line="360" w:lineRule="auto"/>
      <w:ind w:firstLine="851"/>
    </w:pPr>
    <w:rPr>
      <w:sz w:val="28"/>
      <w:szCs w:val="28"/>
    </w:rPr>
  </w:style>
  <w:style w:type="character" w:customStyle="1" w:styleId="17">
    <w:name w:val="Текст1 Знак"/>
    <w:link w:val="16"/>
    <w:rsid w:val="00F63738"/>
    <w:rPr>
      <w:sz w:val="28"/>
      <w:szCs w:val="28"/>
    </w:rPr>
  </w:style>
  <w:style w:type="paragraph" w:customStyle="1" w:styleId="afff0">
    <w:name w:val="Основной абзац"/>
    <w:basedOn w:val="a3"/>
    <w:link w:val="afff1"/>
    <w:rsid w:val="00C96D36"/>
    <w:pPr>
      <w:keepNext/>
      <w:spacing w:line="360" w:lineRule="auto"/>
      <w:ind w:firstLine="709"/>
    </w:pPr>
    <w:rPr>
      <w:sz w:val="28"/>
      <w:szCs w:val="20"/>
      <w:lang w:val="x-none" w:eastAsia="x-none"/>
    </w:rPr>
  </w:style>
  <w:style w:type="character" w:customStyle="1" w:styleId="afff1">
    <w:name w:val="Основной абзац Знак"/>
    <w:link w:val="afff0"/>
    <w:rsid w:val="00C96D36"/>
    <w:rPr>
      <w:sz w:val="28"/>
      <w:lang w:val="x-none" w:eastAsia="x-none"/>
    </w:rPr>
  </w:style>
  <w:style w:type="character" w:customStyle="1" w:styleId="a8">
    <w:name w:val="Основной текст с отступом Знак"/>
    <w:link w:val="a4"/>
    <w:rsid w:val="00987872"/>
    <w:rPr>
      <w:rFonts w:ascii="Cambria" w:hAnsi="Cambria"/>
      <w:sz w:val="24"/>
      <w:szCs w:val="24"/>
    </w:rPr>
  </w:style>
  <w:style w:type="paragraph" w:customStyle="1" w:styleId="afff2">
    <w:name w:val="Таблица название"/>
    <w:basedOn w:val="a3"/>
    <w:link w:val="afff3"/>
    <w:qFormat/>
    <w:rsid w:val="00496E94"/>
    <w:pPr>
      <w:keepNext/>
      <w:keepLines/>
      <w:ind w:firstLine="709"/>
      <w:jc w:val="right"/>
    </w:pPr>
    <w:rPr>
      <w:rFonts w:ascii="Cambria" w:hAnsi="Cambria"/>
      <w:i/>
      <w:lang w:val="x-none" w:eastAsia="x-none"/>
    </w:rPr>
  </w:style>
  <w:style w:type="character" w:customStyle="1" w:styleId="afff3">
    <w:name w:val="Таблица название Знак"/>
    <w:link w:val="afff2"/>
    <w:rsid w:val="00496E94"/>
    <w:rPr>
      <w:rFonts w:ascii="Cambria" w:hAnsi="Cambria"/>
      <w:i/>
      <w:sz w:val="24"/>
      <w:szCs w:val="24"/>
      <w:lang w:val="x-none" w:eastAsia="x-none"/>
    </w:rPr>
  </w:style>
  <w:style w:type="character" w:customStyle="1" w:styleId="afff4">
    <w:name w:val="Обычный Ч Знак"/>
    <w:link w:val="afff5"/>
    <w:locked/>
    <w:rsid w:val="007831BA"/>
    <w:rPr>
      <w:sz w:val="24"/>
      <w:szCs w:val="24"/>
      <w:u w:val="single"/>
    </w:rPr>
  </w:style>
  <w:style w:type="paragraph" w:customStyle="1" w:styleId="afff5">
    <w:name w:val="Обычный Ч"/>
    <w:basedOn w:val="a3"/>
    <w:link w:val="afff4"/>
    <w:rsid w:val="007831BA"/>
    <w:pPr>
      <w:spacing w:after="120"/>
      <w:ind w:firstLine="709"/>
    </w:pPr>
    <w:rPr>
      <w:u w:val="single"/>
    </w:rPr>
  </w:style>
  <w:style w:type="character" w:customStyle="1" w:styleId="ad">
    <w:name w:val="Текст примечания Знак"/>
    <w:link w:val="ac"/>
    <w:uiPriority w:val="99"/>
    <w:rsid w:val="00757012"/>
  </w:style>
  <w:style w:type="character" w:customStyle="1" w:styleId="31">
    <w:name w:val="Заголовок 3 Знак"/>
    <w:link w:val="30"/>
    <w:rsid w:val="003F7F75"/>
    <w:rPr>
      <w:rFonts w:ascii="Cambria" w:eastAsia="Arial Unicode MS" w:hAnsi="Cambria"/>
      <w:b/>
      <w:sz w:val="24"/>
      <w:lang w:eastAsia="en-US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"/>
    <w:uiPriority w:val="9"/>
    <w:rsid w:val="006606F5"/>
    <w:rPr>
      <w:rFonts w:asciiTheme="majorHAnsi" w:hAnsiTheme="majorHAnsi"/>
      <w:b/>
      <w:bCs/>
      <w:i/>
      <w:noProof/>
      <w:sz w:val="24"/>
      <w:szCs w:val="24"/>
      <w:lang w:eastAsia="en-US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uiPriority w:val="9"/>
    <w:rsid w:val="000926BE"/>
    <w:rPr>
      <w:rFonts w:ascii="Arial" w:hAnsi="Arial"/>
      <w:b/>
      <w:bCs/>
      <w:iCs/>
      <w:sz w:val="22"/>
      <w:szCs w:val="26"/>
    </w:rPr>
  </w:style>
  <w:style w:type="character" w:customStyle="1" w:styleId="60">
    <w:name w:val="Заголовок 6 Знак"/>
    <w:aliases w:val="PIM 6 Знак"/>
    <w:link w:val="6"/>
    <w:uiPriority w:val="9"/>
    <w:rsid w:val="000926BE"/>
    <w:rPr>
      <w:rFonts w:ascii="Arial" w:hAnsi="Arial"/>
      <w:b/>
      <w:bCs/>
      <w:sz w:val="22"/>
      <w:szCs w:val="24"/>
    </w:rPr>
  </w:style>
  <w:style w:type="character" w:customStyle="1" w:styleId="70">
    <w:name w:val="Заголовок 7 Знак"/>
    <w:aliases w:val="PIM 7 Знак"/>
    <w:link w:val="7"/>
    <w:uiPriority w:val="9"/>
    <w:rsid w:val="000926BE"/>
    <w:rPr>
      <w:rFonts w:ascii="Arial" w:hAnsi="Arial"/>
      <w:b/>
      <w:bCs/>
      <w:sz w:val="22"/>
    </w:rPr>
  </w:style>
  <w:style w:type="character" w:customStyle="1" w:styleId="80">
    <w:name w:val="Заголовок 8 Знак"/>
    <w:link w:val="8"/>
    <w:uiPriority w:val="9"/>
    <w:rsid w:val="000926BE"/>
    <w:rPr>
      <w:rFonts w:ascii="Arial" w:hAnsi="Arial"/>
      <w:b/>
      <w:sz w:val="22"/>
    </w:rPr>
  </w:style>
  <w:style w:type="character" w:customStyle="1" w:styleId="90">
    <w:name w:val="Заголовок 9 Знак"/>
    <w:link w:val="9"/>
    <w:uiPriority w:val="9"/>
    <w:rsid w:val="000926BE"/>
    <w:rPr>
      <w:rFonts w:ascii="Arial" w:hAnsi="Arial"/>
      <w:b/>
      <w:sz w:val="22"/>
    </w:rPr>
  </w:style>
  <w:style w:type="character" w:customStyle="1" w:styleId="af8">
    <w:name w:val="Название Знак"/>
    <w:link w:val="af7"/>
    <w:uiPriority w:val="10"/>
    <w:rsid w:val="000926BE"/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fb">
    <w:name w:val="Верхний колонтитул Знак"/>
    <w:link w:val="afa"/>
    <w:uiPriority w:val="99"/>
    <w:rsid w:val="00717863"/>
    <w:rPr>
      <w:rFonts w:ascii="Cambria" w:hAnsi="Cambria"/>
      <w:szCs w:val="24"/>
    </w:rPr>
  </w:style>
  <w:style w:type="character" w:customStyle="1" w:styleId="afd">
    <w:name w:val="Нижний колонтитул Знак"/>
    <w:link w:val="afc"/>
    <w:uiPriority w:val="99"/>
    <w:rsid w:val="00717863"/>
    <w:rPr>
      <w:rFonts w:ascii="Cambria" w:hAnsi="Cambria"/>
      <w:szCs w:val="24"/>
    </w:rPr>
  </w:style>
  <w:style w:type="paragraph" w:styleId="afff6">
    <w:name w:val="annotation subject"/>
    <w:basedOn w:val="ac"/>
    <w:next w:val="ac"/>
    <w:link w:val="afff7"/>
    <w:uiPriority w:val="99"/>
    <w:unhideWhenUsed/>
    <w:rsid w:val="000926BE"/>
    <w:pPr>
      <w:spacing w:after="120"/>
    </w:pPr>
    <w:rPr>
      <w:rFonts w:ascii="Calibri" w:eastAsia="Calibri" w:hAnsi="Calibri"/>
      <w:b/>
      <w:bCs/>
      <w:lang w:val="fr-FR" w:eastAsia="en-US"/>
    </w:rPr>
  </w:style>
  <w:style w:type="character" w:customStyle="1" w:styleId="afff7">
    <w:name w:val="Тема примечания Знак"/>
    <w:link w:val="afff6"/>
    <w:uiPriority w:val="99"/>
    <w:rsid w:val="000926BE"/>
    <w:rPr>
      <w:rFonts w:ascii="Calibri" w:eastAsia="Calibri" w:hAnsi="Calibri"/>
      <w:b/>
      <w:bCs/>
      <w:lang w:val="fr-FR" w:eastAsia="en-US"/>
    </w:rPr>
  </w:style>
  <w:style w:type="character" w:customStyle="1" w:styleId="aff9">
    <w:name w:val="Текст выноски Знак"/>
    <w:link w:val="aff8"/>
    <w:uiPriority w:val="99"/>
    <w:semiHidden/>
    <w:rsid w:val="000926BE"/>
    <w:rPr>
      <w:rFonts w:ascii="Tahoma" w:hAnsi="Tahoma" w:cs="Tahoma"/>
      <w:sz w:val="16"/>
      <w:szCs w:val="16"/>
    </w:rPr>
  </w:style>
  <w:style w:type="paragraph" w:styleId="afff8">
    <w:name w:val="TOC Heading"/>
    <w:basedOn w:val="10"/>
    <w:next w:val="a3"/>
    <w:uiPriority w:val="99"/>
    <w:unhideWhenUsed/>
    <w:qFormat/>
    <w:rsid w:val="000926B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caps/>
      <w:color w:val="365F91"/>
      <w:kern w:val="0"/>
      <w:szCs w:val="28"/>
    </w:rPr>
  </w:style>
  <w:style w:type="character" w:customStyle="1" w:styleId="af2">
    <w:name w:val="Текст сноски Знак"/>
    <w:link w:val="af1"/>
    <w:uiPriority w:val="99"/>
    <w:rsid w:val="000926BE"/>
  </w:style>
  <w:style w:type="paragraph" w:styleId="afff9">
    <w:name w:val="Revision"/>
    <w:hidden/>
    <w:uiPriority w:val="99"/>
    <w:semiHidden/>
    <w:rsid w:val="000926BE"/>
    <w:rPr>
      <w:rFonts w:ascii="Calibri" w:eastAsia="Calibri" w:hAnsi="Calibri"/>
      <w:sz w:val="22"/>
      <w:szCs w:val="22"/>
      <w:lang w:val="fr-FR" w:eastAsia="en-US"/>
    </w:rPr>
  </w:style>
  <w:style w:type="paragraph" w:customStyle="1" w:styleId="1">
    <w:name w:val="Маркир. список 1"/>
    <w:basedOn w:val="a3"/>
    <w:link w:val="18"/>
    <w:rsid w:val="00EB1A17"/>
    <w:pPr>
      <w:keepNext/>
      <w:numPr>
        <w:numId w:val="11"/>
      </w:numPr>
      <w:spacing w:line="360" w:lineRule="auto"/>
    </w:pPr>
    <w:rPr>
      <w:sz w:val="28"/>
      <w:szCs w:val="28"/>
      <w:lang w:val="x-none" w:eastAsia="en-US"/>
    </w:rPr>
  </w:style>
  <w:style w:type="character" w:customStyle="1" w:styleId="18">
    <w:name w:val="Маркир. список 1 Знак"/>
    <w:link w:val="1"/>
    <w:rsid w:val="00EB1A17"/>
    <w:rPr>
      <w:sz w:val="28"/>
      <w:szCs w:val="28"/>
      <w:lang w:val="x-none" w:eastAsia="en-US"/>
    </w:rPr>
  </w:style>
  <w:style w:type="character" w:customStyle="1" w:styleId="HighlightedVariable">
    <w:name w:val="Highlighted Variable"/>
    <w:rsid w:val="000D2A9F"/>
    <w:rPr>
      <w:rFonts w:ascii="Book Antiqua" w:hAnsi="Book Antiqua"/>
      <w:color w:val="0000FF"/>
    </w:rPr>
  </w:style>
  <w:style w:type="paragraph" w:customStyle="1" w:styleId="Title-Major">
    <w:name w:val="Title-Major"/>
    <w:basedOn w:val="af7"/>
    <w:rsid w:val="000D2A9F"/>
    <w:pPr>
      <w:keepLines/>
      <w:spacing w:before="0" w:after="120" w:line="240" w:lineRule="auto"/>
      <w:ind w:left="2520" w:right="720"/>
      <w:jc w:val="left"/>
    </w:pPr>
    <w:rPr>
      <w:rFonts w:ascii="Book Antiqua" w:hAnsi="Book Antiqua" w:cs="Times New Roman"/>
      <w:b w:val="0"/>
      <w:bCs w:val="0"/>
      <w:caps w:val="0"/>
      <w:smallCaps/>
      <w:kern w:val="0"/>
      <w:sz w:val="48"/>
      <w:szCs w:val="20"/>
      <w:lang w:val="en-US" w:eastAsia="en-US"/>
    </w:rPr>
  </w:style>
  <w:style w:type="paragraph" w:customStyle="1" w:styleId="RouteTitle">
    <w:name w:val="Route Title"/>
    <w:basedOn w:val="a3"/>
    <w:rsid w:val="000D2A9F"/>
    <w:pPr>
      <w:keepLines/>
      <w:spacing w:after="120"/>
      <w:ind w:left="2520" w:right="720"/>
      <w:jc w:val="left"/>
    </w:pPr>
    <w:rPr>
      <w:rFonts w:ascii="Book Antiqua" w:hAnsi="Book Antiqua"/>
      <w:sz w:val="36"/>
      <w:szCs w:val="20"/>
      <w:lang w:val="en-US" w:eastAsia="en-US"/>
    </w:rPr>
  </w:style>
  <w:style w:type="paragraph" w:customStyle="1" w:styleId="TableText">
    <w:name w:val="Table Text"/>
    <w:basedOn w:val="a3"/>
    <w:rsid w:val="00177A50"/>
    <w:pPr>
      <w:jc w:val="left"/>
    </w:pPr>
    <w:rPr>
      <w:rFonts w:ascii="Cambria" w:hAnsi="Cambria" w:cs="Arial"/>
      <w:sz w:val="20"/>
      <w:szCs w:val="20"/>
      <w:lang w:eastAsia="en-US"/>
    </w:rPr>
  </w:style>
  <w:style w:type="paragraph" w:customStyle="1" w:styleId="HeadingBar">
    <w:name w:val="Heading Bar"/>
    <w:basedOn w:val="a3"/>
    <w:next w:val="22"/>
    <w:rsid w:val="00EF6000"/>
    <w:pPr>
      <w:keepNext/>
      <w:keepLines/>
      <w:shd w:val="solid" w:color="auto" w:fill="auto"/>
      <w:spacing w:before="240"/>
      <w:ind w:left="851" w:right="5954"/>
      <w:jc w:val="left"/>
    </w:pPr>
    <w:rPr>
      <w:rFonts w:ascii="Cambria" w:hAnsi="Cambria"/>
      <w:color w:val="FFFFFF"/>
      <w:sz w:val="8"/>
      <w:szCs w:val="20"/>
      <w:lang w:val="en-US" w:eastAsia="en-US"/>
    </w:rPr>
  </w:style>
  <w:style w:type="paragraph" w:customStyle="1" w:styleId="TableHeading">
    <w:name w:val="Table Heading"/>
    <w:basedOn w:val="TableText"/>
    <w:rsid w:val="00642038"/>
    <w:pPr>
      <w:spacing w:before="120" w:after="120"/>
      <w:jc w:val="center"/>
    </w:pPr>
    <w:rPr>
      <w:b/>
    </w:rPr>
  </w:style>
  <w:style w:type="character" w:customStyle="1" w:styleId="afffa">
    <w:name w:val="Обычный ширина Знак Знак"/>
    <w:basedOn w:val="a5"/>
    <w:link w:val="afffb"/>
    <w:locked/>
    <w:rsid w:val="007D6E93"/>
    <w:rPr>
      <w:sz w:val="28"/>
      <w:szCs w:val="24"/>
    </w:rPr>
  </w:style>
  <w:style w:type="paragraph" w:customStyle="1" w:styleId="afffb">
    <w:name w:val="Обычный ширина Знак"/>
    <w:basedOn w:val="a3"/>
    <w:link w:val="afffa"/>
    <w:rsid w:val="007D6E93"/>
    <w:pPr>
      <w:spacing w:before="60"/>
      <w:ind w:firstLine="709"/>
    </w:pPr>
    <w:rPr>
      <w:sz w:val="28"/>
    </w:rPr>
  </w:style>
  <w:style w:type="paragraph" w:customStyle="1" w:styleId="19">
    <w:name w:val="Заголовок оглавления1"/>
    <w:basedOn w:val="a3"/>
    <w:rsid w:val="00EC6DE1"/>
    <w:pPr>
      <w:keepNext/>
      <w:pageBreakBefore/>
      <w:pBdr>
        <w:top w:val="single" w:sz="48" w:space="12" w:color="auto"/>
      </w:pBdr>
      <w:spacing w:before="240" w:after="120" w:line="360" w:lineRule="auto"/>
      <w:ind w:left="851"/>
      <w:jc w:val="left"/>
    </w:pPr>
    <w:rPr>
      <w:rFonts w:ascii="Cambria" w:hAnsi="Cambria"/>
      <w:b/>
      <w:sz w:val="28"/>
      <w:szCs w:val="20"/>
      <w:lang w:val="en-US" w:eastAsia="en-US"/>
    </w:rPr>
  </w:style>
  <w:style w:type="paragraph" w:customStyle="1" w:styleId="a2">
    <w:name w:val="Нумерованный"/>
    <w:basedOn w:val="af4"/>
    <w:link w:val="afffc"/>
    <w:rsid w:val="00174AED"/>
    <w:pPr>
      <w:numPr>
        <w:numId w:val="12"/>
      </w:numPr>
      <w:tabs>
        <w:tab w:val="clear" w:pos="1080"/>
        <w:tab w:val="num" w:pos="1701"/>
      </w:tabs>
      <w:ind w:left="1418" w:hanging="567"/>
    </w:pPr>
  </w:style>
  <w:style w:type="character" w:customStyle="1" w:styleId="af5">
    <w:name w:val="Нумерованный список с отступом Знак"/>
    <w:basedOn w:val="a5"/>
    <w:link w:val="af4"/>
    <w:rsid w:val="00174AED"/>
    <w:rPr>
      <w:rFonts w:ascii="Cambria" w:hAnsi="Cambria"/>
      <w:sz w:val="24"/>
      <w:szCs w:val="24"/>
    </w:rPr>
  </w:style>
  <w:style w:type="character" w:customStyle="1" w:styleId="afffc">
    <w:name w:val="Нумерованный Знак"/>
    <w:basedOn w:val="af5"/>
    <w:link w:val="a2"/>
    <w:rsid w:val="00174AED"/>
    <w:rPr>
      <w:rFonts w:ascii="Cambria" w:hAnsi="Cambria"/>
      <w:sz w:val="24"/>
      <w:szCs w:val="24"/>
    </w:rPr>
  </w:style>
  <w:style w:type="paragraph" w:styleId="afffd">
    <w:name w:val="Normal (Web)"/>
    <w:basedOn w:val="a3"/>
    <w:uiPriority w:val="99"/>
    <w:unhideWhenUsed/>
    <w:rsid w:val="0044580C"/>
    <w:pPr>
      <w:spacing w:before="100" w:beforeAutospacing="1" w:after="100" w:afterAutospacing="1"/>
      <w:jc w:val="left"/>
    </w:pPr>
    <w:rPr>
      <w:rFonts w:eastAsiaTheme="minorEastAsia"/>
    </w:rPr>
  </w:style>
  <w:style w:type="paragraph" w:styleId="afffe">
    <w:name w:val="Plain Text"/>
    <w:basedOn w:val="a3"/>
    <w:link w:val="affff"/>
    <w:uiPriority w:val="99"/>
    <w:unhideWhenUsed/>
    <w:rsid w:val="008E25F8"/>
    <w:pPr>
      <w:jc w:val="left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ff">
    <w:name w:val="Текст Знак"/>
    <w:basedOn w:val="a5"/>
    <w:link w:val="afffe"/>
    <w:uiPriority w:val="99"/>
    <w:rsid w:val="008E25F8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10" Type="http://schemas.openxmlformats.org/officeDocument/2006/relationships/image" Target="media/image1.e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56;&#1072;&#1073;&#1086;&#109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7D19E-F03F-4CAA-AE7E-FE740000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Рабочий</Template>
  <TotalTime>0</TotalTime>
  <Pages>34</Pages>
  <Words>2561</Words>
  <Characters>31870</Characters>
  <Application>Microsoft Office Word</Application>
  <DocSecurity>0</DocSecurity>
  <Lines>1062</Lines>
  <Paragraphs>930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ТЗ по ГОСТ 34 (Word)</vt:lpstr>
    </vt:vector>
  </TitlesOfParts>
  <Company>Hewlett-Packard Company</Company>
  <LinksUpToDate>false</LinksUpToDate>
  <CharactersWithSpaces>33501</CharactersWithSpaces>
  <SharedDoc>false</SharedDoc>
  <HLinks>
    <vt:vector size="258" baseType="variant">
      <vt:variant>
        <vt:i4>65562</vt:i4>
      </vt:variant>
      <vt:variant>
        <vt:i4>276</vt:i4>
      </vt:variant>
      <vt:variant>
        <vt:i4>0</vt:i4>
      </vt:variant>
      <vt:variant>
        <vt:i4>5</vt:i4>
      </vt:variant>
      <vt:variant>
        <vt:lpwstr>http://stroyinf.ru/cgi-bin/mck/gost.cgi?i=-3x279</vt:lpwstr>
      </vt:variant>
      <vt:variant>
        <vt:lpwstr/>
      </vt:variant>
      <vt:variant>
        <vt:i4>1835066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_Toc465420992</vt:lpwstr>
      </vt:variant>
      <vt:variant>
        <vt:i4>1835066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_Toc465420991</vt:lpwstr>
      </vt:variant>
      <vt:variant>
        <vt:i4>1835066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_Toc465420990</vt:lpwstr>
      </vt:variant>
      <vt:variant>
        <vt:i4>1900602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_Toc465420989</vt:lpwstr>
      </vt:variant>
      <vt:variant>
        <vt:i4>1900602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_Toc465420988</vt:lpwstr>
      </vt:variant>
      <vt:variant>
        <vt:i4>1900602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_Toc465420987</vt:lpwstr>
      </vt:variant>
      <vt:variant>
        <vt:i4>1900602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_Toc465420986</vt:lpwstr>
      </vt:variant>
      <vt:variant>
        <vt:i4>1900602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_Toc465420985</vt:lpwstr>
      </vt:variant>
      <vt:variant>
        <vt:i4>1900602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_Toc465420984</vt:lpwstr>
      </vt:variant>
      <vt:variant>
        <vt:i4>1900602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_Toc465420983</vt:lpwstr>
      </vt:variant>
      <vt:variant>
        <vt:i4>1900602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_Toc465420982</vt:lpwstr>
      </vt:variant>
      <vt:variant>
        <vt:i4>1900602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_Toc465420981</vt:lpwstr>
      </vt:variant>
      <vt:variant>
        <vt:i4>1900602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_Toc465420980</vt:lpwstr>
      </vt:variant>
      <vt:variant>
        <vt:i4>1179706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_Toc465420979</vt:lpwstr>
      </vt:variant>
      <vt:variant>
        <vt:i4>1179706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_Toc465420978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_Toc465420977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_Toc465420976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_Toc465420975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_Toc465420974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_Toc465420973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_Toc465420972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_Toc465420971</vt:lpwstr>
      </vt:variant>
      <vt:variant>
        <vt:i4>1179706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_Toc465420970</vt:lpwstr>
      </vt:variant>
      <vt:variant>
        <vt:i4>1245242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_Toc465420969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_Toc465420968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_Toc465420967</vt:lpwstr>
      </vt:variant>
      <vt:variant>
        <vt:i4>1245242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_Toc465420966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_Toc465420965</vt:lpwstr>
      </vt:variant>
      <vt:variant>
        <vt:i4>1245242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_Toc465420964</vt:lpwstr>
      </vt:variant>
      <vt:variant>
        <vt:i4>1245242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_Toc465420963</vt:lpwstr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_Toc465420962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_Toc465420961</vt:lpwstr>
      </vt:variant>
      <vt:variant>
        <vt:i4>1245242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_Toc465420960</vt:lpwstr>
      </vt:variant>
      <vt:variant>
        <vt:i4>1048634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_Toc465420959</vt:lpwstr>
      </vt:variant>
      <vt:variant>
        <vt:i4>1048634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_Toc465420958</vt:lpwstr>
      </vt:variant>
      <vt:variant>
        <vt:i4>1048634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_Toc465420957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_Toc465420956</vt:lpwstr>
      </vt:variant>
      <vt:variant>
        <vt:i4>1048634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_Toc465420955</vt:lpwstr>
      </vt:variant>
      <vt:variant>
        <vt:i4>1048634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_Toc465420954</vt:lpwstr>
      </vt:variant>
      <vt:variant>
        <vt:i4>1048634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_Toc465420953</vt:lpwstr>
      </vt:variant>
      <vt:variant>
        <vt:i4>1048634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_Toc465420952</vt:lpwstr>
      </vt:variant>
      <vt:variant>
        <vt:i4>1048634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_Toc465420951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ТЗ по ГОСТ 34 (Word)</dc:title>
  <dc:creator>User</dc:creator>
  <cp:lastModifiedBy>Лапушков Дмитрий Владимирович</cp:lastModifiedBy>
  <cp:revision>2</cp:revision>
  <cp:lastPrinted>2017-06-20T09:20:00Z</cp:lastPrinted>
  <dcterms:created xsi:type="dcterms:W3CDTF">2021-06-23T12:49:00Z</dcterms:created>
  <dcterms:modified xsi:type="dcterms:W3CDTF">2021-06-23T12:49:00Z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оговорДата">
    <vt:lpwstr>№ XXXX от XX.XX.XXXX г.</vt:lpwstr>
  </property>
  <property fmtid="{D5CDD505-2E9C-101B-9397-08002B2CF9AE}" pid="3" name="Код">
    <vt:lpwstr>ХХХХ.NNNN</vt:lpwstr>
  </property>
  <property fmtid="{D5CDD505-2E9C-101B-9397-08002B2CF9AE}" pid="4" name="ШифрТемы">
    <vt:lpwstr>&lt;Шифр темы&gt;</vt:lpwstr>
  </property>
  <property fmtid="{D5CDD505-2E9C-101B-9397-08002B2CF9AE}" pid="5" name="Наименование системы">
    <vt:lpwstr>&lt;Наименование системы/подсистемы&gt;</vt:lpwstr>
  </property>
  <property fmtid="{D5CDD505-2E9C-101B-9397-08002B2CF9AE}" pid="6" name="НаименованиеОрганизацииШапка">
    <vt:lpwstr>&lt;НаименованиеОрганизацииШапка&gt;</vt:lpwstr>
  </property>
  <property fmtid="{D5CDD505-2E9C-101B-9397-08002B2CF9AE}" pid="7" name="Subject">
    <vt:lpwstr/>
  </property>
  <property fmtid="{D5CDD505-2E9C-101B-9397-08002B2CF9AE}" pid="8" name="Keywords">
    <vt:lpwstr/>
  </property>
  <property fmtid="{D5CDD505-2E9C-101B-9397-08002B2CF9AE}" pid="9" name="_Author">
    <vt:lpwstr>User</vt:lpwstr>
  </property>
  <property fmtid="{D5CDD505-2E9C-101B-9397-08002B2CF9AE}" pid="10" name="_Category">
    <vt:lpwstr/>
  </property>
  <property fmtid="{D5CDD505-2E9C-101B-9397-08002B2CF9AE}" pid="11" name="Categories">
    <vt:lpwstr/>
  </property>
  <property fmtid="{D5CDD505-2E9C-101B-9397-08002B2CF9AE}" pid="12" name="Approval Level">
    <vt:lpwstr/>
  </property>
  <property fmtid="{D5CDD505-2E9C-101B-9397-08002B2CF9AE}" pid="13" name="_Comments">
    <vt:lpwstr/>
  </property>
  <property fmtid="{D5CDD505-2E9C-101B-9397-08002B2CF9AE}" pid="14" name="Assigned To">
    <vt:lpwstr/>
  </property>
  <property fmtid="{D5CDD505-2E9C-101B-9397-08002B2CF9AE}" pid="15" name="ContentType">
    <vt:lpwstr>IBS_Document</vt:lpwstr>
  </property>
  <property fmtid="{D5CDD505-2E9C-101B-9397-08002B2CF9AE}" pid="16" name="IBS_FLD_Document_Comment">
    <vt:lpwstr>Шаблон ТЗ по ГОСТ 34 (Word) с рекомендациями по заполнению разделов._x000d_
_x000d_
Зеленым шрифтом - рекомендации</vt:lpwstr>
  </property>
</Properties>
</file>