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0A" w:rsidRPr="00C47377" w:rsidRDefault="00230F0A" w:rsidP="00230F0A">
      <w:pPr>
        <w:jc w:val="center"/>
        <w:rPr>
          <w:b/>
        </w:rPr>
      </w:pPr>
      <w:r w:rsidRPr="00C47377">
        <w:rPr>
          <w:b/>
        </w:rPr>
        <w:t xml:space="preserve">Концепция </w:t>
      </w:r>
      <w:r w:rsidRPr="00C47377">
        <w:rPr>
          <w:b/>
          <w:lang w:val="en-US"/>
        </w:rPr>
        <w:t>WEB</w:t>
      </w:r>
      <w:r w:rsidRPr="00C47377">
        <w:rPr>
          <w:b/>
        </w:rPr>
        <w:t>-приложения</w:t>
      </w:r>
    </w:p>
    <w:p w:rsidR="0095412A" w:rsidRPr="00C47377" w:rsidRDefault="0095412A" w:rsidP="00230F0A">
      <w:pPr>
        <w:jc w:val="center"/>
        <w:rPr>
          <w:b/>
        </w:rPr>
      </w:pPr>
      <w:r w:rsidRPr="00C47377">
        <w:rPr>
          <w:b/>
        </w:rPr>
        <w:t>«</w:t>
      </w:r>
      <w:r w:rsidR="007F7AA2">
        <w:rPr>
          <w:b/>
          <w:lang w:val="en-US"/>
        </w:rPr>
        <w:t>MOSDIS</w:t>
      </w:r>
      <w:r w:rsidRPr="00C47377">
        <w:rPr>
          <w:b/>
        </w:rPr>
        <w:t>»</w:t>
      </w:r>
    </w:p>
    <w:p w:rsidR="00243132" w:rsidRDefault="00243132" w:rsidP="00230F0A"/>
    <w:p w:rsidR="00C47377" w:rsidRDefault="00C47377" w:rsidP="00230F0A"/>
    <w:p w:rsidR="00C47377" w:rsidRPr="002A5B7C" w:rsidRDefault="004F0563" w:rsidP="00C47377">
      <w:pPr>
        <w:rPr>
          <w:i/>
        </w:rPr>
      </w:pPr>
      <w:r w:rsidRPr="002A5B7C">
        <w:rPr>
          <w:i/>
        </w:rPr>
        <w:t xml:space="preserve">1) </w:t>
      </w:r>
      <w:r w:rsidR="00664A04" w:rsidRPr="002A5B7C">
        <w:rPr>
          <w:i/>
        </w:rPr>
        <w:t>Задача</w:t>
      </w:r>
      <w:r w:rsidR="00230F0A" w:rsidRPr="002A5B7C">
        <w:rPr>
          <w:i/>
        </w:rPr>
        <w:t xml:space="preserve"> сайта:</w:t>
      </w:r>
    </w:p>
    <w:p w:rsidR="00702D9E" w:rsidRDefault="00702D9E" w:rsidP="00243132">
      <w:r>
        <w:t xml:space="preserve">Информировать население </w:t>
      </w:r>
      <w:r w:rsidR="00267E1A">
        <w:t xml:space="preserve">Москвы </w:t>
      </w:r>
      <w:r>
        <w:t xml:space="preserve">о </w:t>
      </w:r>
      <w:r w:rsidR="008C68CC">
        <w:t xml:space="preserve">возможных способах </w:t>
      </w:r>
      <w:r>
        <w:t>прохождения профилактического медицинского осмотра и диспансеризации</w:t>
      </w:r>
      <w:r w:rsidR="004C60D5">
        <w:t xml:space="preserve"> (Кому? Как? Где?)</w:t>
      </w:r>
      <w:r w:rsidR="00C47377">
        <w:t>.</w:t>
      </w:r>
    </w:p>
    <w:p w:rsidR="00C47377" w:rsidRDefault="00C47377" w:rsidP="00243132"/>
    <w:p w:rsidR="00230F0A" w:rsidRPr="002A5B7C" w:rsidRDefault="004F0563" w:rsidP="001A767A">
      <w:pPr>
        <w:rPr>
          <w:i/>
        </w:rPr>
      </w:pPr>
      <w:r w:rsidRPr="002A5B7C">
        <w:rPr>
          <w:i/>
        </w:rPr>
        <w:t>2) Аналоги:</w:t>
      </w:r>
    </w:p>
    <w:p w:rsidR="0013669C" w:rsidRDefault="004F0563" w:rsidP="001A767A">
      <w:r>
        <w:t>Информация о диспансеризации и профилактическом медицинском осмотре размещена на сайтах поликлиник, центров здоровья, страховых компаний</w:t>
      </w:r>
      <w:r w:rsidR="00E60E3B">
        <w:t>, государственных органов</w:t>
      </w:r>
      <w:r>
        <w:t xml:space="preserve">.  </w:t>
      </w:r>
      <w:r w:rsidR="00E60E3B">
        <w:t xml:space="preserve">Данное </w:t>
      </w:r>
      <w:r w:rsidR="00E60E3B">
        <w:rPr>
          <w:lang w:val="en-US"/>
        </w:rPr>
        <w:t>WEB</w:t>
      </w:r>
      <w:r w:rsidR="00E60E3B">
        <w:t xml:space="preserve">-приложение </w:t>
      </w:r>
      <w:r w:rsidR="00664A04">
        <w:t xml:space="preserve">позволяет объединить </w:t>
      </w:r>
      <w:r w:rsidR="00E60E3B">
        <w:t>информацию о прохождении профилактического осмотра</w:t>
      </w:r>
      <w:r w:rsidR="00664A04">
        <w:t xml:space="preserve"> взрослого населения</w:t>
      </w:r>
      <w:r w:rsidR="00E60E3B">
        <w:t xml:space="preserve">. </w:t>
      </w:r>
      <w:r w:rsidR="00C47377">
        <w:t>Кроме</w:t>
      </w:r>
      <w:r w:rsidR="00664A04">
        <w:t xml:space="preserve"> того, на сайте можно </w:t>
      </w:r>
      <w:r w:rsidR="00267E1A">
        <w:t xml:space="preserve">анонимно </w:t>
      </w:r>
      <w:r w:rsidR="00664A04">
        <w:t>заполнить анкету для получ</w:t>
      </w:r>
      <w:r w:rsidR="00756D6F">
        <w:t>ения маршрутного листа («бегунка</w:t>
      </w:r>
      <w:r w:rsidR="00664A04">
        <w:t>»)</w:t>
      </w:r>
      <w:r w:rsidR="00756D6F">
        <w:t xml:space="preserve"> и для выявления хронических неинфекционных заболеваний (обязательный опрос перед реализацией профилактического медицинского осмотра и первого этапа диспансеризации)</w:t>
      </w:r>
      <w:r w:rsidR="00664A04">
        <w:t>.</w:t>
      </w:r>
    </w:p>
    <w:p w:rsidR="00C47377" w:rsidRDefault="00C47377" w:rsidP="001A767A"/>
    <w:p w:rsidR="00664A04" w:rsidRPr="002A5B7C" w:rsidRDefault="00664A04" w:rsidP="001A767A">
      <w:pPr>
        <w:rPr>
          <w:i/>
        </w:rPr>
      </w:pPr>
      <w:r w:rsidRPr="002A5B7C">
        <w:rPr>
          <w:i/>
        </w:rPr>
        <w:t>3) Пользователи:</w:t>
      </w:r>
    </w:p>
    <w:p w:rsidR="00267E1A" w:rsidRDefault="00267E1A" w:rsidP="001A767A">
      <w:r>
        <w:t xml:space="preserve">Совершеннолетние жители Москвы (в возрасте от 18 </w:t>
      </w:r>
      <w:r w:rsidR="008C68CC">
        <w:t xml:space="preserve">лет </w:t>
      </w:r>
      <w:r>
        <w:t>и старше)</w:t>
      </w:r>
      <w:r w:rsidR="00C47377">
        <w:t>.</w:t>
      </w:r>
    </w:p>
    <w:p w:rsidR="00C47377" w:rsidRDefault="00C47377" w:rsidP="001A767A"/>
    <w:p w:rsidR="00267E1A" w:rsidRPr="002A5B7C" w:rsidRDefault="00267E1A" w:rsidP="00267E1A">
      <w:pPr>
        <w:rPr>
          <w:i/>
        </w:rPr>
      </w:pPr>
      <w:r w:rsidRPr="002A5B7C">
        <w:rPr>
          <w:i/>
        </w:rPr>
        <w:t>4) Подсистемы:</w:t>
      </w:r>
    </w:p>
    <w:p w:rsidR="004C60D5" w:rsidRDefault="00267E1A" w:rsidP="00184441">
      <w:pPr>
        <w:ind w:left="707" w:firstLine="0"/>
      </w:pPr>
      <w:r>
        <w:t>Разделы АС:</w:t>
      </w:r>
    </w:p>
    <w:p w:rsidR="00184441" w:rsidRDefault="00184441" w:rsidP="00351F87">
      <w:pPr>
        <w:pStyle w:val="a3"/>
        <w:numPr>
          <w:ilvl w:val="2"/>
          <w:numId w:val="8"/>
        </w:numPr>
      </w:pPr>
      <w:r>
        <w:t>Общая информация о диспансеризации\профилактическом медицинс</w:t>
      </w:r>
      <w:r w:rsidR="00C54781">
        <w:t>ком осмотре взрослого населения:</w:t>
      </w:r>
    </w:p>
    <w:p w:rsidR="00184441" w:rsidRDefault="00184441" w:rsidP="00351F87">
      <w:pPr>
        <w:pStyle w:val="a3"/>
        <w:numPr>
          <w:ilvl w:val="4"/>
          <w:numId w:val="8"/>
        </w:numPr>
      </w:pPr>
      <w:r>
        <w:t xml:space="preserve">По ОМС (адреса медицинских организаций с возможностью </w:t>
      </w:r>
      <w:r w:rsidR="00A33AE8">
        <w:t>п</w:t>
      </w:r>
      <w:r w:rsidR="002A5B7C">
        <w:t>е</w:t>
      </w:r>
      <w:r w:rsidR="00A33AE8">
        <w:t>рейти</w:t>
      </w:r>
      <w:r>
        <w:t xml:space="preserve"> на </w:t>
      </w:r>
      <w:r w:rsidR="00A33AE8">
        <w:t>сайт</w:t>
      </w:r>
      <w:r>
        <w:t xml:space="preserve"> учреждения)</w:t>
      </w:r>
    </w:p>
    <w:p w:rsidR="00184441" w:rsidRDefault="00184441" w:rsidP="00351F87">
      <w:pPr>
        <w:pStyle w:val="a3"/>
        <w:numPr>
          <w:ilvl w:val="4"/>
          <w:numId w:val="8"/>
        </w:numPr>
      </w:pPr>
      <w:r>
        <w:t xml:space="preserve">По ДМС (адреса медицинских организаций с возможностью </w:t>
      </w:r>
      <w:r w:rsidR="00A33AE8">
        <w:t>п</w:t>
      </w:r>
      <w:r w:rsidR="002A5B7C">
        <w:t>е</w:t>
      </w:r>
      <w:r w:rsidR="00A33AE8">
        <w:t xml:space="preserve">рейти на сайт </w:t>
      </w:r>
      <w:r>
        <w:t>учреждения)</w:t>
      </w:r>
    </w:p>
    <w:p w:rsidR="00184441" w:rsidRDefault="00184441" w:rsidP="00351F87">
      <w:pPr>
        <w:pStyle w:val="a3"/>
        <w:numPr>
          <w:ilvl w:val="4"/>
          <w:numId w:val="8"/>
        </w:numPr>
      </w:pPr>
      <w:r>
        <w:lastRenderedPageBreak/>
        <w:t xml:space="preserve">Платные чекапы (адреса медицинских организаций с возможностью </w:t>
      </w:r>
      <w:r w:rsidR="00A33AE8">
        <w:t>п</w:t>
      </w:r>
      <w:r w:rsidR="002A5B7C">
        <w:t>е</w:t>
      </w:r>
      <w:r w:rsidR="00A33AE8">
        <w:t xml:space="preserve">рейти на сайт </w:t>
      </w:r>
      <w:r>
        <w:t>учреждения)</w:t>
      </w:r>
    </w:p>
    <w:p w:rsidR="00C54781" w:rsidRDefault="00C54781" w:rsidP="00351F87">
      <w:pPr>
        <w:pStyle w:val="a3"/>
        <w:numPr>
          <w:ilvl w:val="2"/>
          <w:numId w:val="8"/>
        </w:numPr>
      </w:pPr>
      <w:r>
        <w:t>Диспансеризация для перенесших новую коронавирусную инфекцию</w:t>
      </w:r>
    </w:p>
    <w:p w:rsidR="00184441" w:rsidRDefault="00DD2DFD" w:rsidP="00351F87">
      <w:pPr>
        <w:pStyle w:val="a3"/>
        <w:numPr>
          <w:ilvl w:val="2"/>
          <w:numId w:val="8"/>
        </w:numPr>
      </w:pPr>
      <w:r>
        <w:t>Маршрутный лист («бегунок»)</w:t>
      </w:r>
    </w:p>
    <w:p w:rsidR="00DD2DFD" w:rsidRDefault="002A5B7C" w:rsidP="00351F87">
      <w:pPr>
        <w:pStyle w:val="a3"/>
        <w:numPr>
          <w:ilvl w:val="4"/>
          <w:numId w:val="8"/>
        </w:numPr>
      </w:pPr>
      <w:r>
        <w:t xml:space="preserve">Заполнение </w:t>
      </w:r>
      <w:r w:rsidR="00184441">
        <w:t>анкеты для автоматизированного составления маршрутного листа.</w:t>
      </w:r>
    </w:p>
    <w:p w:rsidR="002A5B7C" w:rsidRDefault="002A5B7C" w:rsidP="002A5B7C">
      <w:pPr>
        <w:pStyle w:val="a3"/>
        <w:numPr>
          <w:ilvl w:val="5"/>
          <w:numId w:val="8"/>
        </w:numPr>
      </w:pPr>
      <w:r>
        <w:t>Готовый маршрутный лист</w:t>
      </w:r>
    </w:p>
    <w:p w:rsidR="00DD2DFD" w:rsidRDefault="00DD2DFD" w:rsidP="00351F87">
      <w:pPr>
        <w:pStyle w:val="a3"/>
        <w:numPr>
          <w:ilvl w:val="2"/>
          <w:numId w:val="8"/>
        </w:numPr>
      </w:pPr>
      <w:r>
        <w:t>Анкета на выявление ХНИЗ</w:t>
      </w:r>
    </w:p>
    <w:p w:rsidR="00DD2DFD" w:rsidRDefault="00DD2DFD" w:rsidP="00351F87">
      <w:pPr>
        <w:pStyle w:val="a3"/>
        <w:numPr>
          <w:ilvl w:val="4"/>
          <w:numId w:val="8"/>
        </w:numPr>
      </w:pPr>
      <w:r>
        <w:t>Заполнение анкеты с целью выявле</w:t>
      </w:r>
      <w:r w:rsidR="002A5B7C">
        <w:t>ния ХНИЗ, факторов их развития</w:t>
      </w:r>
    </w:p>
    <w:p w:rsidR="002A5B7C" w:rsidRDefault="002A5B7C" w:rsidP="002A5B7C">
      <w:pPr>
        <w:pStyle w:val="a3"/>
        <w:numPr>
          <w:ilvl w:val="5"/>
          <w:numId w:val="8"/>
        </w:numPr>
      </w:pPr>
      <w:r>
        <w:t>Заключение о риске развития ХНИЗ</w:t>
      </w:r>
    </w:p>
    <w:p w:rsidR="00DD2DFD" w:rsidRPr="00351F87" w:rsidRDefault="00DD2DFD" w:rsidP="00DD2DFD">
      <w:pPr>
        <w:ind w:left="1080" w:firstLine="0"/>
      </w:pPr>
    </w:p>
    <w:p w:rsidR="00267E1A" w:rsidRPr="002A5B7C" w:rsidRDefault="00267E1A" w:rsidP="00267E1A">
      <w:pPr>
        <w:rPr>
          <w:i/>
          <w:color w:val="FF0000"/>
        </w:rPr>
      </w:pPr>
      <w:r w:rsidRPr="002A5B7C">
        <w:rPr>
          <w:i/>
          <w:color w:val="FF0000"/>
        </w:rPr>
        <w:t>5) Режим работы:</w:t>
      </w:r>
    </w:p>
    <w:p w:rsidR="00267E1A" w:rsidRPr="002A5B7C" w:rsidRDefault="00267E1A" w:rsidP="00267E1A">
      <w:pPr>
        <w:rPr>
          <w:i/>
          <w:color w:val="FF0000"/>
        </w:rPr>
      </w:pPr>
      <w:r w:rsidRPr="002A5B7C">
        <w:rPr>
          <w:i/>
          <w:color w:val="FF0000"/>
        </w:rPr>
        <w:t>6) Потенциальная нагрузка:</w:t>
      </w:r>
    </w:p>
    <w:p w:rsidR="00267E1A" w:rsidRPr="002A5B7C" w:rsidRDefault="00267E1A" w:rsidP="00267E1A">
      <w:pPr>
        <w:rPr>
          <w:i/>
          <w:color w:val="FF0000"/>
        </w:rPr>
      </w:pPr>
      <w:r w:rsidRPr="002A5B7C">
        <w:rPr>
          <w:i/>
          <w:color w:val="FF0000"/>
        </w:rPr>
        <w:t xml:space="preserve">7) </w:t>
      </w:r>
      <w:r w:rsidR="00C93ED8" w:rsidRPr="002A5B7C">
        <w:rPr>
          <w:i/>
          <w:color w:val="FF0000"/>
        </w:rPr>
        <w:t>Безопасность:</w:t>
      </w:r>
    </w:p>
    <w:p w:rsidR="00DD2DFD" w:rsidRDefault="00DD2DFD" w:rsidP="00C47377"/>
    <w:p w:rsidR="00C47377" w:rsidRPr="002A5B7C" w:rsidRDefault="00267E1A" w:rsidP="00C47377">
      <w:pPr>
        <w:rPr>
          <w:i/>
        </w:rPr>
      </w:pPr>
      <w:r w:rsidRPr="002A5B7C">
        <w:rPr>
          <w:i/>
        </w:rPr>
        <w:t xml:space="preserve">8) </w:t>
      </w:r>
      <w:r w:rsidR="00C93ED8" w:rsidRPr="002A5B7C">
        <w:rPr>
          <w:i/>
        </w:rPr>
        <w:t>Взаимодействие с другими системами:</w:t>
      </w:r>
    </w:p>
    <w:p w:rsidR="00C47377" w:rsidRDefault="00756D6F" w:rsidP="00C47377">
      <w:r>
        <w:t xml:space="preserve">1. </w:t>
      </w:r>
      <w:r w:rsidR="00C47377">
        <w:t xml:space="preserve">База данных медицинских учреждений, осуществляющих профилактический </w:t>
      </w:r>
      <w:r w:rsidR="00184441">
        <w:t>медицинский</w:t>
      </w:r>
      <w:r w:rsidR="00C47377">
        <w:t xml:space="preserve"> осмотр и диспансеризацию</w:t>
      </w:r>
      <w:r>
        <w:t>:</w:t>
      </w:r>
    </w:p>
    <w:p w:rsidR="00184441" w:rsidRDefault="00756D6F" w:rsidP="00DD2DFD">
      <w:pPr>
        <w:pStyle w:val="a3"/>
        <w:numPr>
          <w:ilvl w:val="3"/>
          <w:numId w:val="4"/>
        </w:numPr>
      </w:pPr>
      <w:r>
        <w:t>п</w:t>
      </w:r>
      <w:r w:rsidR="00184441">
        <w:t>о ОМС</w:t>
      </w:r>
      <w:r w:rsidR="00A33AE8">
        <w:t>;</w:t>
      </w:r>
    </w:p>
    <w:p w:rsidR="00184441" w:rsidRDefault="00756D6F" w:rsidP="00184441">
      <w:pPr>
        <w:pStyle w:val="a3"/>
        <w:numPr>
          <w:ilvl w:val="3"/>
          <w:numId w:val="4"/>
        </w:numPr>
      </w:pPr>
      <w:r>
        <w:t>п</w:t>
      </w:r>
      <w:r w:rsidR="00184441">
        <w:t>о ДМС</w:t>
      </w:r>
      <w:r w:rsidR="00A33AE8">
        <w:t>;</w:t>
      </w:r>
    </w:p>
    <w:p w:rsidR="00184441" w:rsidRDefault="00756D6F" w:rsidP="00DD2DFD">
      <w:pPr>
        <w:pStyle w:val="a3"/>
        <w:numPr>
          <w:ilvl w:val="3"/>
          <w:numId w:val="4"/>
        </w:numPr>
      </w:pPr>
      <w:r>
        <w:t>п</w:t>
      </w:r>
      <w:r w:rsidR="00184441">
        <w:t>осле оплаты</w:t>
      </w:r>
      <w:r w:rsidR="00351F87">
        <w:t xml:space="preserve"> </w:t>
      </w:r>
      <w:r>
        <w:t xml:space="preserve">услуги </w:t>
      </w:r>
      <w:r w:rsidR="00351F87">
        <w:t>в медицинской организации</w:t>
      </w:r>
      <w:r w:rsidR="00A33AE8">
        <w:t>.</w:t>
      </w:r>
    </w:p>
    <w:p w:rsidR="00DD2DFD" w:rsidRDefault="00756D6F" w:rsidP="00C93ED8">
      <w:r>
        <w:t xml:space="preserve">2. </w:t>
      </w:r>
      <w:r w:rsidR="00DD2DFD">
        <w:t>База данных специалистов</w:t>
      </w:r>
      <w:r w:rsidR="002A5B7C">
        <w:t>, обязательных для</w:t>
      </w:r>
      <w:r w:rsidR="00DD2DFD">
        <w:t xml:space="preserve"> </w:t>
      </w:r>
      <w:r w:rsidR="002A5B7C">
        <w:t>прохождения разными</w:t>
      </w:r>
      <w:r w:rsidR="00DD2DFD">
        <w:t xml:space="preserve"> групп</w:t>
      </w:r>
      <w:r w:rsidR="002A5B7C">
        <w:t>ами</w:t>
      </w:r>
      <w:r w:rsidR="00DD2DFD">
        <w:t xml:space="preserve"> граждан (женщины/муж</w:t>
      </w:r>
      <w:r w:rsidR="00C54781">
        <w:t>чины в возрасте 18-39 дет, 40-45, 46-50, 51-74, 75 и старше</w:t>
      </w:r>
      <w:r w:rsidR="00DD2DFD">
        <w:t>)</w:t>
      </w:r>
    </w:p>
    <w:p w:rsidR="00756D6F" w:rsidRDefault="00756D6F" w:rsidP="00C93ED8">
      <w:r>
        <w:t>3. Составление вывода</w:t>
      </w:r>
      <w:r w:rsidR="00A33AE8">
        <w:t xml:space="preserve"> (маршрутный лист; риск развития ХНИЗ) на основании заполненных анкет.</w:t>
      </w:r>
    </w:p>
    <w:p w:rsidR="00C54781" w:rsidRDefault="00C54781" w:rsidP="00756D6F">
      <w:pPr>
        <w:ind w:firstLine="0"/>
      </w:pPr>
    </w:p>
    <w:p w:rsidR="00C93ED8" w:rsidRPr="002A5B7C" w:rsidRDefault="00267E1A" w:rsidP="00C54781">
      <w:pPr>
        <w:rPr>
          <w:i/>
        </w:rPr>
      </w:pPr>
      <w:r w:rsidRPr="002A5B7C">
        <w:rPr>
          <w:i/>
        </w:rPr>
        <w:t xml:space="preserve">9) </w:t>
      </w:r>
      <w:r w:rsidR="00C93ED8" w:rsidRPr="002A5B7C">
        <w:rPr>
          <w:i/>
        </w:rPr>
        <w:t>Доступ (с каких устройств)</w:t>
      </w:r>
    </w:p>
    <w:p w:rsidR="00C93ED8" w:rsidRDefault="00C93ED8" w:rsidP="00C93ED8">
      <w:r>
        <w:t>ПК\мобильные устройства</w:t>
      </w:r>
    </w:p>
    <w:p w:rsidR="00C54781" w:rsidRDefault="00C54781" w:rsidP="00C93ED8"/>
    <w:p w:rsidR="00267E1A" w:rsidRPr="002A5B7C" w:rsidRDefault="00C93ED8" w:rsidP="00267E1A">
      <w:pPr>
        <w:rPr>
          <w:i/>
        </w:rPr>
      </w:pPr>
      <w:r w:rsidRPr="002A5B7C">
        <w:rPr>
          <w:i/>
        </w:rPr>
        <w:t xml:space="preserve">10) Документация и обучение пользователей </w:t>
      </w:r>
    </w:p>
    <w:p w:rsidR="00E70870" w:rsidRDefault="00756D6F" w:rsidP="00A33AE8">
      <w:r>
        <w:t>Разделы навигация и помощь.</w:t>
      </w:r>
    </w:p>
    <w:p w:rsidR="002A5B7C" w:rsidRDefault="002A5B7C" w:rsidP="00A33AE8"/>
    <w:p w:rsidR="00A33AE8" w:rsidRPr="002A5B7C" w:rsidRDefault="002F199F" w:rsidP="00A33AE8">
      <w:pPr>
        <w:rPr>
          <w:b/>
        </w:rPr>
      </w:pPr>
      <w:r w:rsidRPr="002A5B7C">
        <w:rPr>
          <w:b/>
        </w:rPr>
        <w:t>Ссылка на макет сайта:</w:t>
      </w:r>
    </w:p>
    <w:p w:rsidR="002F199F" w:rsidRDefault="00886F42" w:rsidP="00A33AE8">
      <w:hyperlink r:id="rId7" w:anchor="4:mosdis" w:history="1">
        <w:r w:rsidR="002F199F" w:rsidRPr="00C41477">
          <w:rPr>
            <w:rStyle w:val="a8"/>
          </w:rPr>
          <w:t>https://www.canva.com/design/DAE4bvGUXyo/vYjVK57VRkT0IXVyXmOAvg/view?website#4:mosdis</w:t>
        </w:r>
      </w:hyperlink>
    </w:p>
    <w:p w:rsidR="002F199F" w:rsidRPr="001A767A" w:rsidRDefault="002F199F" w:rsidP="00A33AE8">
      <w:bookmarkStart w:id="0" w:name="_GoBack"/>
      <w:bookmarkEnd w:id="0"/>
    </w:p>
    <w:sectPr w:rsidR="002F199F" w:rsidRPr="001A7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F42" w:rsidRDefault="00886F42" w:rsidP="00DD2DFD">
      <w:pPr>
        <w:spacing w:line="240" w:lineRule="auto"/>
      </w:pPr>
      <w:r>
        <w:separator/>
      </w:r>
    </w:p>
  </w:endnote>
  <w:endnote w:type="continuationSeparator" w:id="0">
    <w:p w:rsidR="00886F42" w:rsidRDefault="00886F42" w:rsidP="00DD2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F42" w:rsidRDefault="00886F42" w:rsidP="00DD2DFD">
      <w:pPr>
        <w:spacing w:line="240" w:lineRule="auto"/>
      </w:pPr>
      <w:r>
        <w:separator/>
      </w:r>
    </w:p>
  </w:footnote>
  <w:footnote w:type="continuationSeparator" w:id="0">
    <w:p w:rsidR="00886F42" w:rsidRDefault="00886F42" w:rsidP="00DD2D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1B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5B01D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02903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AD70BC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67007D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17409E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D275B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15226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37"/>
    <w:rsid w:val="000703BA"/>
    <w:rsid w:val="0007368B"/>
    <w:rsid w:val="000D5C33"/>
    <w:rsid w:val="0013669C"/>
    <w:rsid w:val="00184441"/>
    <w:rsid w:val="001A767A"/>
    <w:rsid w:val="00230F0A"/>
    <w:rsid w:val="00243132"/>
    <w:rsid w:val="00267E1A"/>
    <w:rsid w:val="002A5B7C"/>
    <w:rsid w:val="002F199F"/>
    <w:rsid w:val="00351F87"/>
    <w:rsid w:val="004864CC"/>
    <w:rsid w:val="004C60D5"/>
    <w:rsid w:val="004F0563"/>
    <w:rsid w:val="005E0820"/>
    <w:rsid w:val="005F40CC"/>
    <w:rsid w:val="00651FA7"/>
    <w:rsid w:val="00664A04"/>
    <w:rsid w:val="00702D9E"/>
    <w:rsid w:val="00756D6F"/>
    <w:rsid w:val="007667D0"/>
    <w:rsid w:val="007F7AA2"/>
    <w:rsid w:val="00886F42"/>
    <w:rsid w:val="008C68CC"/>
    <w:rsid w:val="0095412A"/>
    <w:rsid w:val="009A5743"/>
    <w:rsid w:val="00A33AE8"/>
    <w:rsid w:val="00AD1437"/>
    <w:rsid w:val="00C47377"/>
    <w:rsid w:val="00C54781"/>
    <w:rsid w:val="00C93ED8"/>
    <w:rsid w:val="00DD2DFD"/>
    <w:rsid w:val="00E60E3B"/>
    <w:rsid w:val="00E70870"/>
    <w:rsid w:val="00E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2B318-AD51-45CD-940A-AE0A712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5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D2DF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2DFD"/>
  </w:style>
  <w:style w:type="paragraph" w:styleId="a6">
    <w:name w:val="footer"/>
    <w:basedOn w:val="a"/>
    <w:link w:val="a7"/>
    <w:uiPriority w:val="99"/>
    <w:unhideWhenUsed/>
    <w:rsid w:val="00DD2DF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2DFD"/>
  </w:style>
  <w:style w:type="character" w:styleId="a8">
    <w:name w:val="Hyperlink"/>
    <w:basedOn w:val="a0"/>
    <w:uiPriority w:val="99"/>
    <w:unhideWhenUsed/>
    <w:rsid w:val="002F199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F1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E4bvGUXyo/vYjVK57VRkT0IXVyXmOAvg/view?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 Manoukian</dc:creator>
  <cp:keywords/>
  <dc:description/>
  <cp:lastModifiedBy>Anahit Manoukian</cp:lastModifiedBy>
  <cp:revision>3</cp:revision>
  <dcterms:created xsi:type="dcterms:W3CDTF">2022-02-16T20:18:00Z</dcterms:created>
  <dcterms:modified xsi:type="dcterms:W3CDTF">2022-02-16T20:30:00Z</dcterms:modified>
</cp:coreProperties>
</file>