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296A" w14:textId="77777777" w:rsidR="000716EB" w:rsidRDefault="00722A6C">
      <w:pPr>
        <w:pStyle w:val="Textoindependiente"/>
        <w:ind w:left="30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E501A0A" wp14:editId="7203D3C9">
            <wp:extent cx="1941325" cy="14097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A7F1" w14:textId="77777777" w:rsidR="000716EB" w:rsidRDefault="000716EB">
      <w:pPr>
        <w:pStyle w:val="Textoindependiente"/>
        <w:spacing w:before="106"/>
        <w:rPr>
          <w:rFonts w:ascii="Times New Roman"/>
        </w:rPr>
      </w:pPr>
    </w:p>
    <w:p w14:paraId="16BB99A0" w14:textId="77777777" w:rsidR="000716EB" w:rsidRDefault="00722A6C">
      <w:pPr>
        <w:pStyle w:val="Textoindependiente"/>
        <w:spacing w:line="398" w:lineRule="auto"/>
        <w:ind w:left="2015" w:right="2019" w:firstLine="5"/>
        <w:jc w:val="center"/>
      </w:pPr>
      <w:r>
        <w:rPr>
          <w:w w:val="105"/>
        </w:rPr>
        <w:t>SENA</w:t>
      </w:r>
      <w:r>
        <w:rPr>
          <w:spacing w:val="-18"/>
          <w:w w:val="105"/>
        </w:rPr>
        <w:t xml:space="preserve"> </w:t>
      </w:r>
      <w:r>
        <w:rPr>
          <w:rFonts w:ascii="Microsoft Sans Serif" w:hAnsi="Microsoft Sans Serif"/>
          <w:w w:val="160"/>
        </w:rPr>
        <w:t>–</w:t>
      </w:r>
      <w:r>
        <w:rPr>
          <w:rFonts w:ascii="Microsoft Sans Serif" w:hAnsi="Microsoft Sans Serif"/>
          <w:spacing w:val="-34"/>
          <w:w w:val="160"/>
        </w:rPr>
        <w:t xml:space="preserve"> </w:t>
      </w:r>
      <w:r>
        <w:rPr>
          <w:w w:val="105"/>
        </w:rPr>
        <w:t>Centro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Industria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Construcción </w:t>
      </w:r>
      <w:r>
        <w:t>Tecnólogo</w:t>
      </w:r>
      <w:r>
        <w:rPr>
          <w:spacing w:val="-8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Análisis</w:t>
      </w:r>
      <w:r>
        <w:rPr>
          <w:spacing w:val="-9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Desarrollo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Software</w:t>
      </w:r>
    </w:p>
    <w:p w14:paraId="36015722" w14:textId="77777777" w:rsidR="000716EB" w:rsidRDefault="000716EB">
      <w:pPr>
        <w:pStyle w:val="Textoindependiente"/>
      </w:pPr>
    </w:p>
    <w:p w14:paraId="6C787C2E" w14:textId="77777777" w:rsidR="000716EB" w:rsidRDefault="000716EB">
      <w:pPr>
        <w:pStyle w:val="Textoindependiente"/>
      </w:pPr>
    </w:p>
    <w:p w14:paraId="6540DFD4" w14:textId="77777777" w:rsidR="000716EB" w:rsidRDefault="000716EB">
      <w:pPr>
        <w:pStyle w:val="Textoindependiente"/>
      </w:pPr>
    </w:p>
    <w:p w14:paraId="04D7B03F" w14:textId="77777777" w:rsidR="000716EB" w:rsidRDefault="000716EB">
      <w:pPr>
        <w:pStyle w:val="Textoindependiente"/>
      </w:pPr>
    </w:p>
    <w:p w14:paraId="61910766" w14:textId="77777777" w:rsidR="000716EB" w:rsidRDefault="000716EB">
      <w:pPr>
        <w:pStyle w:val="Textoindependiente"/>
        <w:spacing w:before="232"/>
      </w:pPr>
    </w:p>
    <w:p w14:paraId="13D5BBD5" w14:textId="77777777" w:rsidR="000716EB" w:rsidRDefault="00722A6C">
      <w:pPr>
        <w:pStyle w:val="Ttulo1"/>
      </w:pPr>
      <w:bookmarkStart w:id="0" w:name="_Toc202821708"/>
      <w:proofErr w:type="spellStart"/>
      <w:r>
        <w:rPr>
          <w:spacing w:val="-2"/>
        </w:rPr>
        <w:t>F</w:t>
      </w:r>
      <w:r>
        <w:rPr>
          <w:spacing w:val="-2"/>
        </w:rPr>
        <w:t>lotaxAGC</w:t>
      </w:r>
      <w:bookmarkEnd w:id="0"/>
      <w:proofErr w:type="spellEnd"/>
    </w:p>
    <w:p w14:paraId="0993A3D0" w14:textId="77777777" w:rsidR="000716EB" w:rsidRDefault="00722A6C">
      <w:pPr>
        <w:pStyle w:val="Textoindependiente"/>
        <w:spacing w:before="190"/>
        <w:ind w:left="61" w:right="65"/>
        <w:jc w:val="center"/>
      </w:pPr>
      <w:r>
        <w:t>Desarrollo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Integral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Mantenimiento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Vehículos</w:t>
      </w:r>
    </w:p>
    <w:p w14:paraId="00001658" w14:textId="77777777" w:rsidR="000716EB" w:rsidRDefault="000716EB">
      <w:pPr>
        <w:pStyle w:val="Textoindependiente"/>
      </w:pPr>
    </w:p>
    <w:p w14:paraId="1E65CECA" w14:textId="77777777" w:rsidR="000716EB" w:rsidRDefault="000716EB">
      <w:pPr>
        <w:pStyle w:val="Textoindependiente"/>
      </w:pPr>
    </w:p>
    <w:p w14:paraId="42BAE44A" w14:textId="77777777" w:rsidR="000716EB" w:rsidRDefault="000716EB">
      <w:pPr>
        <w:pStyle w:val="Textoindependiente"/>
      </w:pPr>
    </w:p>
    <w:p w14:paraId="16D4C865" w14:textId="77777777" w:rsidR="000716EB" w:rsidRDefault="000716EB">
      <w:pPr>
        <w:pStyle w:val="Textoindependiente"/>
      </w:pPr>
    </w:p>
    <w:p w14:paraId="7C18988A" w14:textId="77777777" w:rsidR="000716EB" w:rsidRDefault="000716EB">
      <w:pPr>
        <w:pStyle w:val="Textoindependiente"/>
        <w:spacing w:before="175"/>
      </w:pPr>
    </w:p>
    <w:p w14:paraId="56A0DBC5" w14:textId="77777777" w:rsidR="000716EB" w:rsidRDefault="00722A6C">
      <w:pPr>
        <w:pStyle w:val="Ttulo5"/>
        <w:ind w:left="0"/>
        <w:jc w:val="center"/>
      </w:pPr>
      <w:r>
        <w:t>Presentado</w:t>
      </w:r>
      <w:r>
        <w:rPr>
          <w:spacing w:val="-4"/>
        </w:rPr>
        <w:t xml:space="preserve"> por:</w:t>
      </w:r>
    </w:p>
    <w:p w14:paraId="741BF54C" w14:textId="77777777" w:rsidR="000716EB" w:rsidRDefault="00722A6C">
      <w:pPr>
        <w:pStyle w:val="Textoindependiente"/>
        <w:spacing w:before="183" w:line="398" w:lineRule="auto"/>
        <w:ind w:left="2610" w:right="2609"/>
        <w:jc w:val="center"/>
      </w:pPr>
      <w:r>
        <w:t>Cesar</w:t>
      </w:r>
      <w:r>
        <w:rPr>
          <w:spacing w:val="-11"/>
        </w:rPr>
        <w:t xml:space="preserve"> </w:t>
      </w:r>
      <w:proofErr w:type="spellStart"/>
      <w:r>
        <w:t>Adrian</w:t>
      </w:r>
      <w:proofErr w:type="spellEnd"/>
      <w:r>
        <w:rPr>
          <w:spacing w:val="-12"/>
        </w:rPr>
        <w:t xml:space="preserve"> </w:t>
      </w:r>
      <w:r>
        <w:t>Camargo</w:t>
      </w:r>
      <w:r>
        <w:rPr>
          <w:spacing w:val="-12"/>
        </w:rPr>
        <w:t xml:space="preserve"> </w:t>
      </w:r>
      <w:proofErr w:type="spellStart"/>
      <w:r>
        <w:t>Rodriguez</w:t>
      </w:r>
      <w:proofErr w:type="spellEnd"/>
      <w:r>
        <w:t xml:space="preserve"> Carlos Alberto Guevara </w:t>
      </w:r>
      <w:proofErr w:type="spellStart"/>
      <w:r>
        <w:t>Otavo</w:t>
      </w:r>
      <w:proofErr w:type="spellEnd"/>
      <w:r>
        <w:t xml:space="preserve"> Edwar Farid Gomez Sanchez</w:t>
      </w:r>
    </w:p>
    <w:p w14:paraId="6F9E518D" w14:textId="77777777" w:rsidR="000716EB" w:rsidRDefault="000716EB">
      <w:pPr>
        <w:pStyle w:val="Textoindependiente"/>
      </w:pPr>
    </w:p>
    <w:p w14:paraId="27AB929F" w14:textId="77777777" w:rsidR="000716EB" w:rsidRDefault="000716EB">
      <w:pPr>
        <w:pStyle w:val="Textoindependiente"/>
      </w:pPr>
    </w:p>
    <w:p w14:paraId="7C24B619" w14:textId="77777777" w:rsidR="000716EB" w:rsidRDefault="000716EB">
      <w:pPr>
        <w:pStyle w:val="Textoindependiente"/>
        <w:spacing w:before="87"/>
      </w:pPr>
    </w:p>
    <w:p w14:paraId="276AE335" w14:textId="77777777" w:rsidR="000716EB" w:rsidRDefault="00722A6C">
      <w:pPr>
        <w:pStyle w:val="Ttulo5"/>
        <w:spacing w:before="1"/>
        <w:ind w:left="3"/>
        <w:jc w:val="center"/>
      </w:pPr>
      <w:r>
        <w:t>Bajo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rPr>
          <w:spacing w:val="-5"/>
        </w:rPr>
        <w:t>de:</w:t>
      </w:r>
    </w:p>
    <w:p w14:paraId="4A9B2120" w14:textId="77777777" w:rsidR="000716EB" w:rsidRDefault="00722A6C">
      <w:pPr>
        <w:pStyle w:val="Textoindependiente"/>
        <w:spacing w:before="180"/>
        <w:jc w:val="center"/>
      </w:pPr>
      <w:r>
        <w:t>Cesar</w:t>
      </w:r>
      <w:r>
        <w:rPr>
          <w:spacing w:val="-10"/>
        </w:rPr>
        <w:t xml:space="preserve"> </w:t>
      </w:r>
      <w:r>
        <w:rPr>
          <w:spacing w:val="-2"/>
        </w:rPr>
        <w:t>Esquivel</w:t>
      </w:r>
    </w:p>
    <w:p w14:paraId="3C529D4B" w14:textId="77777777" w:rsidR="000716EB" w:rsidRDefault="000716EB">
      <w:pPr>
        <w:pStyle w:val="Textoindependiente"/>
      </w:pPr>
    </w:p>
    <w:p w14:paraId="486929D3" w14:textId="77777777" w:rsidR="000716EB" w:rsidRDefault="000716EB">
      <w:pPr>
        <w:pStyle w:val="Textoindependiente"/>
      </w:pPr>
    </w:p>
    <w:p w14:paraId="05766CDB" w14:textId="77777777" w:rsidR="000716EB" w:rsidRDefault="000716EB">
      <w:pPr>
        <w:pStyle w:val="Textoindependiente"/>
        <w:spacing w:before="271"/>
      </w:pPr>
    </w:p>
    <w:p w14:paraId="2B3AC1EF" w14:textId="77777777" w:rsidR="000716EB" w:rsidRDefault="00722A6C">
      <w:pPr>
        <w:pStyle w:val="Textoindependiente"/>
        <w:ind w:left="73" w:right="71"/>
        <w:jc w:val="center"/>
      </w:pPr>
      <w:r>
        <w:t>Ibagué,</w:t>
      </w:r>
      <w:r>
        <w:rPr>
          <w:spacing w:val="-3"/>
        </w:rPr>
        <w:t xml:space="preserve"> </w:t>
      </w:r>
      <w:r>
        <w:t>Tolima</w:t>
      </w:r>
      <w:r>
        <w:rPr>
          <w:spacing w:val="-3"/>
        </w:rPr>
        <w:t xml:space="preserve"> </w:t>
      </w:r>
      <w:r>
        <w:t>05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mayo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4"/>
        </w:rPr>
        <w:t>2025</w:t>
      </w:r>
    </w:p>
    <w:p w14:paraId="082EC665" w14:textId="77777777" w:rsidR="000716EB" w:rsidRDefault="000716EB">
      <w:pPr>
        <w:pStyle w:val="Textoindependiente"/>
        <w:jc w:val="center"/>
        <w:sectPr w:rsidR="000716EB">
          <w:type w:val="continuous"/>
          <w:pgSz w:w="11910" w:h="16840"/>
          <w:pgMar w:top="1840" w:right="1417" w:bottom="280" w:left="1417" w:header="720" w:footer="720" w:gutter="0"/>
          <w:cols w:space="720"/>
        </w:sectPr>
      </w:pPr>
    </w:p>
    <w:p w14:paraId="057DB8A2" w14:textId="77777777" w:rsidR="000716EB" w:rsidRDefault="000716EB">
      <w:pPr>
        <w:pStyle w:val="Textoindependiente"/>
        <w:rPr>
          <w:sz w:val="32"/>
        </w:rPr>
      </w:pPr>
    </w:p>
    <w:p w14:paraId="4320CB36" w14:textId="77777777" w:rsidR="000716EB" w:rsidRDefault="000716EB">
      <w:pPr>
        <w:pStyle w:val="Textoindependiente"/>
        <w:rPr>
          <w:sz w:val="32"/>
        </w:rPr>
      </w:pPr>
    </w:p>
    <w:p w14:paraId="5C209E79" w14:textId="77777777" w:rsidR="000716EB" w:rsidRDefault="000716EB">
      <w:pPr>
        <w:pStyle w:val="Textoindependiente"/>
        <w:rPr>
          <w:sz w:val="32"/>
        </w:rPr>
      </w:pPr>
    </w:p>
    <w:p w14:paraId="6A6C6936" w14:textId="77777777" w:rsidR="000716EB" w:rsidRDefault="000716EB">
      <w:pPr>
        <w:pStyle w:val="Textoindependiente"/>
        <w:spacing w:before="266"/>
        <w:rPr>
          <w:sz w:val="32"/>
        </w:rPr>
      </w:pPr>
    </w:p>
    <w:p w14:paraId="5C0D33FA" w14:textId="77777777" w:rsidR="000716EB" w:rsidRDefault="00722A6C">
      <w:pPr>
        <w:pStyle w:val="Ttulo3"/>
        <w:numPr>
          <w:ilvl w:val="0"/>
          <w:numId w:val="4"/>
        </w:numPr>
        <w:tabs>
          <w:tab w:val="left" w:pos="3610"/>
        </w:tabs>
        <w:ind w:left="3610" w:hanging="354"/>
        <w:jc w:val="left"/>
      </w:pPr>
      <w:bookmarkStart w:id="1" w:name="_Toc202821709"/>
      <w:r>
        <w:rPr>
          <w:spacing w:val="-2"/>
        </w:rPr>
        <w:t>C</w:t>
      </w:r>
      <w:r>
        <w:rPr>
          <w:spacing w:val="-2"/>
        </w:rPr>
        <w:t>ontraportada</w:t>
      </w:r>
      <w:bookmarkEnd w:id="1"/>
    </w:p>
    <w:p w14:paraId="018FE53A" w14:textId="77777777" w:rsidR="000716EB" w:rsidRDefault="000716EB">
      <w:pPr>
        <w:pStyle w:val="Textoindependiente"/>
        <w:rPr>
          <w:rFonts w:ascii="Arial"/>
          <w:b/>
          <w:sz w:val="32"/>
        </w:rPr>
      </w:pPr>
    </w:p>
    <w:p w14:paraId="085988AA" w14:textId="77777777" w:rsidR="000716EB" w:rsidRDefault="000716EB">
      <w:pPr>
        <w:pStyle w:val="Textoindependiente"/>
        <w:rPr>
          <w:rFonts w:ascii="Arial"/>
          <w:b/>
          <w:sz w:val="32"/>
        </w:rPr>
      </w:pPr>
    </w:p>
    <w:p w14:paraId="6DDC83C6" w14:textId="77777777" w:rsidR="000716EB" w:rsidRDefault="000716EB">
      <w:pPr>
        <w:pStyle w:val="Textoindependiente"/>
        <w:spacing w:before="267"/>
        <w:rPr>
          <w:rFonts w:ascii="Arial"/>
          <w:b/>
          <w:sz w:val="32"/>
        </w:rPr>
      </w:pPr>
    </w:p>
    <w:p w14:paraId="3FB83A1A" w14:textId="77777777" w:rsidR="000716EB" w:rsidRDefault="00722A6C">
      <w:pPr>
        <w:pStyle w:val="Textoindependiente"/>
        <w:spacing w:line="259" w:lineRule="auto"/>
        <w:ind w:left="25" w:right="33" w:hanging="1"/>
        <w:jc w:val="center"/>
      </w:pPr>
      <w:r>
        <w:t>Este proyecto fue desarrollado como parte del proceso formativo del programa Tecnólogo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Análisis</w:t>
      </w:r>
      <w:r>
        <w:rPr>
          <w:spacing w:val="-6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Servicio</w:t>
      </w:r>
      <w:r>
        <w:rPr>
          <w:spacing w:val="-3"/>
        </w:rPr>
        <w:t xml:space="preserve"> </w:t>
      </w:r>
      <w:r>
        <w:t>Nacional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Aprendizaje </w:t>
      </w:r>
      <w:r>
        <w:rPr>
          <w:rFonts w:ascii="Microsoft Sans Serif" w:hAnsi="Microsoft Sans Serif"/>
          <w:w w:val="160"/>
        </w:rPr>
        <w:t>–</w:t>
      </w:r>
      <w:r>
        <w:rPr>
          <w:rFonts w:ascii="Microsoft Sans Serif" w:hAnsi="Microsoft Sans Serif"/>
          <w:spacing w:val="-18"/>
          <w:w w:val="160"/>
        </w:rPr>
        <w:t xml:space="preserve"> </w:t>
      </w:r>
      <w:r>
        <w:rPr>
          <w:w w:val="105"/>
        </w:rPr>
        <w:t>SENA, Regional Tolima.</w:t>
      </w:r>
    </w:p>
    <w:p w14:paraId="1999E0B9" w14:textId="77777777" w:rsidR="000716EB" w:rsidRDefault="000716EB">
      <w:pPr>
        <w:pStyle w:val="Textoindependiente"/>
      </w:pPr>
    </w:p>
    <w:p w14:paraId="3F4ED48D" w14:textId="77777777" w:rsidR="000716EB" w:rsidRDefault="000716EB">
      <w:pPr>
        <w:pStyle w:val="Textoindependiente"/>
        <w:spacing w:before="227"/>
      </w:pPr>
    </w:p>
    <w:p w14:paraId="4E3CF9AB" w14:textId="77777777" w:rsidR="000716EB" w:rsidRDefault="00722A6C">
      <w:pPr>
        <w:pStyle w:val="Textoindependiente"/>
        <w:spacing w:line="259" w:lineRule="auto"/>
        <w:ind w:left="167" w:right="173" w:firstLine="5"/>
        <w:jc w:val="center"/>
      </w:pPr>
      <w:r>
        <w:t>La finalidad del sistema es ofrecer</w:t>
      </w:r>
      <w:r>
        <w:rPr>
          <w:spacing w:val="-1"/>
        </w:rPr>
        <w:t xml:space="preserve"> </w:t>
      </w:r>
      <w:r>
        <w:t>a los ciudadanos una solución tecnológica que facilite la gestión personal de su flota vehicular. El sistema permite a los usuarios registrar,</w:t>
      </w:r>
      <w:r>
        <w:rPr>
          <w:spacing w:val="-4"/>
        </w:rPr>
        <w:t xml:space="preserve"> </w:t>
      </w:r>
      <w:r>
        <w:t>consultar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dar</w:t>
      </w:r>
      <w:r>
        <w:rPr>
          <w:spacing w:val="-4"/>
        </w:rPr>
        <w:t xml:space="preserve"> </w:t>
      </w:r>
      <w:r>
        <w:t>seguimiento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mantenimientos</w:t>
      </w:r>
      <w:r>
        <w:rPr>
          <w:spacing w:val="-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documentación</w:t>
      </w:r>
      <w:r>
        <w:rPr>
          <w:spacing w:val="-4"/>
        </w:rPr>
        <w:t xml:space="preserve"> </w:t>
      </w:r>
      <w:r>
        <w:t>legal de sus vehículos, incluyendo motos, automóviles, buses, taxis y servicios de transporte como Uber.</w:t>
      </w:r>
    </w:p>
    <w:p w14:paraId="1442E3CC" w14:textId="77777777" w:rsidR="000716EB" w:rsidRDefault="000716EB">
      <w:pPr>
        <w:pStyle w:val="Textoindependiente"/>
      </w:pPr>
    </w:p>
    <w:p w14:paraId="6529D84E" w14:textId="77777777" w:rsidR="000716EB" w:rsidRDefault="000716EB">
      <w:pPr>
        <w:pStyle w:val="Textoindependiente"/>
        <w:spacing w:before="224"/>
      </w:pPr>
    </w:p>
    <w:p w14:paraId="115C2851" w14:textId="77777777" w:rsidR="000716EB" w:rsidRDefault="00722A6C">
      <w:pPr>
        <w:pStyle w:val="Textoindependiente"/>
        <w:spacing w:line="259" w:lineRule="auto"/>
        <w:ind w:left="67" w:right="71"/>
        <w:jc w:val="center"/>
      </w:pPr>
      <w:r>
        <w:t>Este</w:t>
      </w:r>
      <w:r>
        <w:rPr>
          <w:spacing w:val="-3"/>
        </w:rPr>
        <w:t xml:space="preserve"> </w:t>
      </w:r>
      <w:r>
        <w:t>documento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desarrollado</w:t>
      </w:r>
      <w:r>
        <w:rPr>
          <w:spacing w:val="-6"/>
        </w:rPr>
        <w:t xml:space="preserve"> </w:t>
      </w:r>
      <w:r>
        <w:t>están</w:t>
      </w:r>
      <w:r>
        <w:rPr>
          <w:spacing w:val="-4"/>
        </w:rPr>
        <w:t xml:space="preserve"> </w:t>
      </w:r>
      <w:r>
        <w:t>destinados</w:t>
      </w:r>
      <w:r>
        <w:rPr>
          <w:spacing w:val="-6"/>
        </w:rPr>
        <w:t xml:space="preserve"> </w:t>
      </w:r>
      <w:r>
        <w:t>exclusivamente</w:t>
      </w:r>
      <w:r>
        <w:rPr>
          <w:spacing w:val="-5"/>
        </w:rPr>
        <w:t xml:space="preserve"> </w:t>
      </w:r>
      <w:r>
        <w:t>con fines educativos. La reproducción, distribución o modificación sin autor</w:t>
      </w:r>
      <w:r>
        <w:t>ización expresa del autor o de la entidad educativa está prohibida.</w:t>
      </w:r>
    </w:p>
    <w:p w14:paraId="17836832" w14:textId="77777777" w:rsidR="000716EB" w:rsidRDefault="000716EB">
      <w:pPr>
        <w:pStyle w:val="Textoindependiente"/>
      </w:pPr>
    </w:p>
    <w:p w14:paraId="2741058E" w14:textId="77777777" w:rsidR="000716EB" w:rsidRDefault="000716EB">
      <w:pPr>
        <w:pStyle w:val="Textoindependiente"/>
        <w:spacing w:before="227"/>
      </w:pPr>
    </w:p>
    <w:p w14:paraId="047EE5B1" w14:textId="77777777" w:rsidR="000716EB" w:rsidRDefault="00722A6C">
      <w:pPr>
        <w:pStyle w:val="Textoindependiente"/>
        <w:jc w:val="center"/>
      </w:pPr>
      <w:r>
        <w:t>Todos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derechos</w:t>
      </w:r>
      <w:r>
        <w:rPr>
          <w:spacing w:val="-1"/>
        </w:rPr>
        <w:t xml:space="preserve"> </w:t>
      </w:r>
      <w:r>
        <w:rPr>
          <w:spacing w:val="-2"/>
        </w:rPr>
        <w:t>reservados.</w:t>
      </w:r>
    </w:p>
    <w:p w14:paraId="133E6742" w14:textId="77777777" w:rsidR="000716EB" w:rsidRDefault="00722A6C">
      <w:pPr>
        <w:pStyle w:val="Textoindependiente"/>
        <w:spacing w:before="262"/>
        <w:ind w:left="3"/>
        <w:jc w:val="center"/>
      </w:pPr>
      <w:r>
        <w:rPr>
          <w:w w:val="110"/>
        </w:rPr>
        <w:t>SENA</w:t>
      </w:r>
      <w:r>
        <w:rPr>
          <w:spacing w:val="-15"/>
          <w:w w:val="110"/>
        </w:rPr>
        <w:t xml:space="preserve"> </w:t>
      </w:r>
      <w:r>
        <w:rPr>
          <w:rFonts w:ascii="Microsoft Sans Serif" w:hAnsi="Microsoft Sans Serif"/>
          <w:w w:val="115"/>
        </w:rPr>
        <w:t>–</w:t>
      </w:r>
      <w:r>
        <w:rPr>
          <w:rFonts w:ascii="Microsoft Sans Serif" w:hAnsi="Microsoft Sans Serif"/>
          <w:spacing w:val="-16"/>
          <w:w w:val="115"/>
        </w:rPr>
        <w:t xml:space="preserve"> </w:t>
      </w:r>
      <w:r>
        <w:rPr>
          <w:spacing w:val="-4"/>
          <w:w w:val="110"/>
        </w:rPr>
        <w:t>2025</w:t>
      </w:r>
    </w:p>
    <w:p w14:paraId="5C0C0C0B" w14:textId="77777777" w:rsidR="000716EB" w:rsidRPr="00722A6C" w:rsidRDefault="000716EB">
      <w:pPr>
        <w:pStyle w:val="Textoindependiente"/>
        <w:jc w:val="center"/>
        <w:rPr>
          <w:u w:val="single"/>
        </w:rPr>
        <w:sectPr w:rsidR="000716EB" w:rsidRPr="00722A6C">
          <w:pgSz w:w="11910" w:h="16840"/>
          <w:pgMar w:top="1920" w:right="1417" w:bottom="280" w:left="1417" w:header="720" w:footer="720" w:gutter="0"/>
          <w:cols w:space="720"/>
        </w:sectPr>
      </w:pPr>
    </w:p>
    <w:p w14:paraId="5536DD42" w14:textId="77777777" w:rsidR="000716EB" w:rsidRDefault="000716EB">
      <w:pPr>
        <w:pStyle w:val="Textoindependiente"/>
        <w:rPr>
          <w:sz w:val="32"/>
        </w:rPr>
      </w:pPr>
    </w:p>
    <w:p w14:paraId="34D30FF5" w14:textId="77777777" w:rsidR="000716EB" w:rsidRDefault="000716EB">
      <w:pPr>
        <w:pStyle w:val="Textoindependiente"/>
        <w:rPr>
          <w:sz w:val="32"/>
        </w:rPr>
      </w:pPr>
    </w:p>
    <w:p w14:paraId="201801D2" w14:textId="77777777" w:rsidR="000716EB" w:rsidRDefault="000716EB">
      <w:pPr>
        <w:pStyle w:val="Textoindependiente"/>
        <w:rPr>
          <w:sz w:val="32"/>
        </w:rPr>
      </w:pPr>
    </w:p>
    <w:p w14:paraId="540AAAA2" w14:textId="77777777" w:rsidR="000716EB" w:rsidRDefault="000716EB">
      <w:pPr>
        <w:pStyle w:val="Textoindependiente"/>
        <w:spacing w:before="345"/>
        <w:rPr>
          <w:sz w:val="32"/>
        </w:rPr>
      </w:pPr>
    </w:p>
    <w:p w14:paraId="3840DE6C" w14:textId="77777777" w:rsidR="000716EB" w:rsidRDefault="00722A6C">
      <w:pPr>
        <w:pStyle w:val="Prrafodelista"/>
        <w:numPr>
          <w:ilvl w:val="0"/>
          <w:numId w:val="4"/>
        </w:numPr>
        <w:tabs>
          <w:tab w:val="left" w:pos="3122"/>
        </w:tabs>
        <w:spacing w:before="1"/>
        <w:ind w:left="3122" w:hanging="266"/>
        <w:jc w:val="left"/>
        <w:rPr>
          <w:b/>
          <w:sz w:val="30"/>
        </w:rPr>
      </w:pPr>
      <w:r>
        <w:rPr>
          <w:b/>
          <w:sz w:val="32"/>
        </w:rPr>
        <w:t>Tabla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contenidos</w:t>
      </w:r>
    </w:p>
    <w:sdt>
      <w:sdtPr>
        <w:rPr>
          <w:lang w:val="es-ES"/>
        </w:rPr>
        <w:id w:val="1986888802"/>
        <w:docPartObj>
          <w:docPartGallery w:val="Table of Contents"/>
          <w:docPartUnique/>
        </w:docPartObj>
      </w:sdtPr>
      <w:sdtEndPr>
        <w:rPr>
          <w:rFonts w:ascii="Arial MT" w:eastAsia="Arial MT" w:hAnsi="Arial MT" w:cs="Arial MT"/>
          <w:b/>
          <w:bCs/>
          <w:color w:val="auto"/>
          <w:sz w:val="22"/>
          <w:szCs w:val="22"/>
          <w:lang w:eastAsia="en-US"/>
        </w:rPr>
      </w:sdtEndPr>
      <w:sdtContent>
        <w:p w14:paraId="64E4D94D" w14:textId="389EB29C" w:rsidR="00722A6C" w:rsidRDefault="00722A6C">
          <w:pPr>
            <w:pStyle w:val="TtuloTDC"/>
          </w:pPr>
          <w:r>
            <w:rPr>
              <w:lang w:val="es-ES"/>
            </w:rPr>
            <w:t>Contenido</w:t>
          </w:r>
        </w:p>
        <w:p w14:paraId="6AD2BFE6" w14:textId="64231B22" w:rsidR="00722A6C" w:rsidRDefault="00722A6C">
          <w:pPr>
            <w:pStyle w:val="TDC1"/>
            <w:tabs>
              <w:tab w:val="right" w:leader="dot" w:pos="906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821708" w:history="1">
            <w:r w:rsidRPr="00EA42AD">
              <w:rPr>
                <w:rStyle w:val="Hipervnculo"/>
                <w:noProof/>
                <w:spacing w:val="-2"/>
              </w:rPr>
              <w:t>FlotaxAGC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D67D" w14:textId="4DEC9977" w:rsidR="00722A6C" w:rsidRDefault="00722A6C">
          <w:pPr>
            <w:pStyle w:val="TDC3"/>
            <w:tabs>
              <w:tab w:val="left" w:pos="880"/>
              <w:tab w:val="right" w:leader="dot" w:pos="9066"/>
            </w:tabs>
            <w:rPr>
              <w:rFonts w:cstheme="minorBidi"/>
              <w:noProof/>
            </w:rPr>
          </w:pPr>
          <w:hyperlink w:anchor="_Toc202821709" w:history="1">
            <w:r w:rsidRPr="00EA42AD">
              <w:rPr>
                <w:rStyle w:val="Hipervnculo"/>
                <w:noProof/>
                <w:w w:val="91"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EA42AD">
              <w:rPr>
                <w:rStyle w:val="Hipervnculo"/>
                <w:noProof/>
                <w:spacing w:val="-2"/>
              </w:rPr>
              <w:t>Contraportada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93DAB" w14:textId="09635020" w:rsidR="00722A6C" w:rsidRDefault="00722A6C">
          <w:pPr>
            <w:pStyle w:val="TDC2"/>
            <w:tabs>
              <w:tab w:val="right" w:leader="dot" w:pos="906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s-419" w:eastAsia="es-419"/>
            </w:rPr>
          </w:pPr>
          <w:hyperlink w:anchor="_Toc202821710" w:history="1">
            <w:r w:rsidRPr="00EA42AD">
              <w:rPr>
                <w:rStyle w:val="Hipervnculo"/>
                <w:noProof/>
                <w:w w:val="91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lang w:val="es-419" w:eastAsia="es-419"/>
              </w:rPr>
              <w:tab/>
            </w:r>
            <w:r w:rsidRPr="00EA42AD">
              <w:rPr>
                <w:rStyle w:val="Hipervnculo"/>
                <w:noProof/>
                <w:spacing w:val="-2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FB52A" w14:textId="6883BECF" w:rsidR="00722A6C" w:rsidRDefault="00722A6C">
          <w:pPr>
            <w:pStyle w:val="TDC2"/>
            <w:tabs>
              <w:tab w:val="right" w:leader="dot" w:pos="906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s-419" w:eastAsia="es-419"/>
            </w:rPr>
          </w:pPr>
          <w:hyperlink w:anchor="_Toc202821711" w:history="1">
            <w:r w:rsidRPr="00EA42AD">
              <w:rPr>
                <w:rStyle w:val="Hipervnculo"/>
                <w:noProof/>
                <w:w w:val="91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lang w:val="es-419" w:eastAsia="es-419"/>
              </w:rPr>
              <w:tab/>
            </w:r>
            <w:r w:rsidRPr="00EA42AD">
              <w:rPr>
                <w:rStyle w:val="Hipervnculo"/>
                <w:noProof/>
              </w:rPr>
              <w:t>Descripción</w:t>
            </w:r>
            <w:r w:rsidRPr="00EA42AD">
              <w:rPr>
                <w:rStyle w:val="Hipervnculo"/>
                <w:noProof/>
                <w:spacing w:val="-6"/>
              </w:rPr>
              <w:t xml:space="preserve"> </w:t>
            </w:r>
            <w:r w:rsidRPr="00EA42AD">
              <w:rPr>
                <w:rStyle w:val="Hipervnculo"/>
                <w:noProof/>
              </w:rPr>
              <w:t>del</w:t>
            </w:r>
            <w:r w:rsidRPr="00EA42AD">
              <w:rPr>
                <w:rStyle w:val="Hipervnculo"/>
                <w:noProof/>
                <w:spacing w:val="-3"/>
              </w:rPr>
              <w:t xml:space="preserve"> </w:t>
            </w:r>
            <w:r w:rsidRPr="00EA42AD">
              <w:rPr>
                <w:rStyle w:val="Hipervnculo"/>
                <w:noProof/>
                <w:spacing w:val="-2"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609C3" w14:textId="12D136AB" w:rsidR="00722A6C" w:rsidRDefault="00722A6C">
          <w:pPr>
            <w:pStyle w:val="TDC2"/>
            <w:tabs>
              <w:tab w:val="right" w:leader="dot" w:pos="906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s-419" w:eastAsia="es-419"/>
            </w:rPr>
          </w:pPr>
          <w:hyperlink w:anchor="_Toc202821712" w:history="1">
            <w:r w:rsidRPr="00EA42AD">
              <w:rPr>
                <w:rStyle w:val="Hipervnculo"/>
                <w:noProof/>
                <w:w w:val="91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lang w:val="es-419" w:eastAsia="es-419"/>
              </w:rPr>
              <w:tab/>
            </w:r>
            <w:r w:rsidRPr="00EA42AD">
              <w:rPr>
                <w:rStyle w:val="Hipervnculo"/>
                <w:noProof/>
              </w:rPr>
              <w:t>Contenido</w:t>
            </w:r>
            <w:r w:rsidRPr="00EA42AD">
              <w:rPr>
                <w:rStyle w:val="Hipervnculo"/>
                <w:noProof/>
                <w:spacing w:val="-5"/>
              </w:rPr>
              <w:t xml:space="preserve"> </w:t>
            </w:r>
            <w:r w:rsidRPr="00EA42AD">
              <w:rPr>
                <w:rStyle w:val="Hipervnculo"/>
                <w:noProof/>
              </w:rPr>
              <w:t>del</w:t>
            </w:r>
            <w:r w:rsidRPr="00EA42AD">
              <w:rPr>
                <w:rStyle w:val="Hipervnculo"/>
                <w:noProof/>
                <w:spacing w:val="-5"/>
              </w:rPr>
              <w:t xml:space="preserve"> </w:t>
            </w:r>
            <w:r w:rsidRPr="00EA42AD">
              <w:rPr>
                <w:rStyle w:val="Hipervnculo"/>
                <w:noProof/>
                <w:spacing w:val="-2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16144" w14:textId="2F5AB70C" w:rsidR="00722A6C" w:rsidRDefault="00722A6C">
          <w:pPr>
            <w:pStyle w:val="TDC3"/>
            <w:tabs>
              <w:tab w:val="left" w:pos="1100"/>
              <w:tab w:val="right" w:leader="dot" w:pos="9066"/>
            </w:tabs>
            <w:rPr>
              <w:rFonts w:cstheme="minorBidi"/>
              <w:noProof/>
            </w:rPr>
          </w:pPr>
          <w:hyperlink w:anchor="_Toc202821713" w:history="1">
            <w:r w:rsidRPr="00EA42AD">
              <w:rPr>
                <w:rStyle w:val="Hipervnculo"/>
                <w:noProof/>
                <w:spacing w:val="-1"/>
                <w:w w:val="99"/>
              </w:rPr>
              <w:t>6.1</w:t>
            </w:r>
            <w:r>
              <w:rPr>
                <w:rFonts w:cstheme="minorBidi"/>
                <w:noProof/>
              </w:rPr>
              <w:tab/>
            </w:r>
            <w:r w:rsidRPr="00EA42AD">
              <w:rPr>
                <w:rStyle w:val="Hipervnculo"/>
                <w:noProof/>
                <w:spacing w:val="-2"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6F54" w14:textId="48C79C95" w:rsidR="00722A6C" w:rsidRDefault="00722A6C">
          <w:pPr>
            <w:pStyle w:val="TDC3"/>
            <w:tabs>
              <w:tab w:val="left" w:pos="1100"/>
              <w:tab w:val="right" w:leader="dot" w:pos="9066"/>
            </w:tabs>
            <w:rPr>
              <w:rFonts w:cstheme="minorBidi"/>
              <w:noProof/>
            </w:rPr>
          </w:pPr>
          <w:hyperlink w:anchor="_Toc202821714" w:history="1">
            <w:r w:rsidRPr="00EA42AD">
              <w:rPr>
                <w:rStyle w:val="Hipervnculo"/>
                <w:noProof/>
                <w:spacing w:val="-1"/>
                <w:w w:val="99"/>
              </w:rPr>
              <w:t>6.2</w:t>
            </w:r>
            <w:r>
              <w:rPr>
                <w:rFonts w:cstheme="minorBidi"/>
                <w:noProof/>
              </w:rPr>
              <w:tab/>
            </w:r>
            <w:r w:rsidRPr="00EA42AD">
              <w:rPr>
                <w:rStyle w:val="Hipervnculo"/>
                <w:noProof/>
                <w:spacing w:val="-2"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CCA6" w14:textId="18A378B7" w:rsidR="00722A6C" w:rsidRDefault="00722A6C">
          <w:pPr>
            <w:pStyle w:val="TDC3"/>
            <w:tabs>
              <w:tab w:val="left" w:pos="1100"/>
              <w:tab w:val="right" w:leader="dot" w:pos="9066"/>
            </w:tabs>
            <w:rPr>
              <w:rFonts w:cstheme="minorBidi"/>
              <w:noProof/>
            </w:rPr>
          </w:pPr>
          <w:hyperlink w:anchor="_Toc202821715" w:history="1">
            <w:r w:rsidRPr="00EA42AD">
              <w:rPr>
                <w:rStyle w:val="Hipervnculo"/>
                <w:noProof/>
                <w:spacing w:val="-1"/>
                <w:w w:val="99"/>
              </w:rPr>
              <w:t>6.3</w:t>
            </w:r>
            <w:r>
              <w:rPr>
                <w:rFonts w:cstheme="minorBidi"/>
                <w:noProof/>
              </w:rPr>
              <w:tab/>
            </w:r>
            <w:r w:rsidRPr="00EA42AD">
              <w:rPr>
                <w:rStyle w:val="Hipervnculo"/>
                <w:noProof/>
                <w:spacing w:val="-2"/>
              </w:rPr>
              <w:t>Codificación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BBB1" w14:textId="7D5B8328" w:rsidR="00722A6C" w:rsidRDefault="00722A6C">
          <w:pPr>
            <w:pStyle w:val="TDC1"/>
            <w:tabs>
              <w:tab w:val="right" w:leader="dot" w:pos="906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202821716" w:history="1">
            <w:r w:rsidRPr="00EA42A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_Toc202821716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4853" w14:textId="0DA61C77" w:rsidR="00722A6C" w:rsidRDefault="00722A6C">
          <w:r>
            <w:rPr>
              <w:b/>
              <w:bCs/>
            </w:rPr>
            <w:fldChar w:fldCharType="end"/>
          </w:r>
        </w:p>
      </w:sdtContent>
    </w:sdt>
    <w:p w14:paraId="0A95FE02" w14:textId="77777777" w:rsidR="000716EB" w:rsidRDefault="000716EB">
      <w:pPr>
        <w:pStyle w:val="TDC1"/>
        <w:rPr>
          <w:b w:val="0"/>
        </w:rPr>
      </w:pPr>
    </w:p>
    <w:p w14:paraId="77BFF5EB" w14:textId="728244CA" w:rsidR="00722A6C" w:rsidRDefault="00722A6C">
      <w:pPr>
        <w:pStyle w:val="TDC1"/>
        <w:rPr>
          <w:b w:val="0"/>
        </w:rPr>
        <w:sectPr w:rsidR="00722A6C">
          <w:pgSz w:w="11910" w:h="16840"/>
          <w:pgMar w:top="1920" w:right="1417" w:bottom="280" w:left="1417" w:header="720" w:footer="720" w:gutter="0"/>
          <w:cols w:space="720"/>
        </w:sectPr>
      </w:pPr>
    </w:p>
    <w:p w14:paraId="1A4A2CBD" w14:textId="77777777" w:rsidR="000716EB" w:rsidRDefault="000716EB">
      <w:pPr>
        <w:pStyle w:val="Textoindependiente"/>
        <w:rPr>
          <w:rFonts w:ascii="Cambria"/>
          <w:sz w:val="34"/>
        </w:rPr>
      </w:pPr>
    </w:p>
    <w:p w14:paraId="2AA30596" w14:textId="77777777" w:rsidR="000716EB" w:rsidRDefault="000716EB">
      <w:pPr>
        <w:pStyle w:val="Textoindependiente"/>
        <w:rPr>
          <w:rFonts w:ascii="Cambria"/>
          <w:sz w:val="34"/>
        </w:rPr>
      </w:pPr>
    </w:p>
    <w:p w14:paraId="4B1A0470" w14:textId="77777777" w:rsidR="000716EB" w:rsidRDefault="000716EB">
      <w:pPr>
        <w:pStyle w:val="Textoindependiente"/>
        <w:rPr>
          <w:rFonts w:ascii="Cambria"/>
          <w:sz w:val="34"/>
        </w:rPr>
      </w:pPr>
    </w:p>
    <w:p w14:paraId="40291853" w14:textId="77777777" w:rsidR="000716EB" w:rsidRDefault="000716EB">
      <w:pPr>
        <w:pStyle w:val="Textoindependiente"/>
        <w:rPr>
          <w:rFonts w:ascii="Cambria"/>
          <w:sz w:val="34"/>
        </w:rPr>
      </w:pPr>
    </w:p>
    <w:p w14:paraId="0397079D" w14:textId="77777777" w:rsidR="000716EB" w:rsidRDefault="000716EB">
      <w:pPr>
        <w:pStyle w:val="Textoindependiente"/>
        <w:rPr>
          <w:rFonts w:ascii="Cambria"/>
          <w:sz w:val="34"/>
        </w:rPr>
      </w:pPr>
    </w:p>
    <w:p w14:paraId="540BD53F" w14:textId="77777777" w:rsidR="000716EB" w:rsidRDefault="000716EB">
      <w:pPr>
        <w:pStyle w:val="Textoindependiente"/>
        <w:spacing w:before="171"/>
        <w:rPr>
          <w:rFonts w:ascii="Cambria"/>
          <w:sz w:val="34"/>
        </w:rPr>
      </w:pPr>
    </w:p>
    <w:p w14:paraId="6500A91A" w14:textId="77777777" w:rsidR="000716EB" w:rsidRDefault="00722A6C">
      <w:pPr>
        <w:pStyle w:val="Ttulo2"/>
        <w:numPr>
          <w:ilvl w:val="0"/>
          <w:numId w:val="4"/>
        </w:numPr>
        <w:tabs>
          <w:tab w:val="left" w:pos="3695"/>
        </w:tabs>
        <w:ind w:left="3695" w:hanging="376"/>
        <w:jc w:val="left"/>
      </w:pPr>
      <w:bookmarkStart w:id="2" w:name="_Toc202821710"/>
      <w:r>
        <w:rPr>
          <w:spacing w:val="-2"/>
        </w:rPr>
        <w:t>I</w:t>
      </w:r>
      <w:r>
        <w:rPr>
          <w:spacing w:val="-2"/>
        </w:rPr>
        <w:t>ntroducción</w:t>
      </w:r>
      <w:bookmarkEnd w:id="2"/>
    </w:p>
    <w:p w14:paraId="656434C4" w14:textId="77777777" w:rsidR="000716EB" w:rsidRDefault="00722A6C">
      <w:pPr>
        <w:pStyle w:val="Textoindependiente"/>
        <w:spacing w:before="269" w:line="259" w:lineRule="auto"/>
        <w:ind w:right="7"/>
        <w:jc w:val="center"/>
      </w:pP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actualidad,</w:t>
      </w:r>
      <w:r>
        <w:rPr>
          <w:spacing w:val="-3"/>
        </w:rPr>
        <w:t xml:space="preserve"> </w:t>
      </w:r>
      <w:r>
        <w:t>muchas</w:t>
      </w:r>
      <w:r>
        <w:rPr>
          <w:spacing w:val="-3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cuentan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vehículos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 xml:space="preserve">laboral que requieren un seguimiento constante en cuanto a su mantenimiento, documentación legal y otros aspectos clave para su funcionamiento seguro y eficiente. Sin embargo, el olvido de fechas importantes como el vencimiento del SOAT, la </w:t>
      </w:r>
      <w:proofErr w:type="spellStart"/>
      <w:r>
        <w:t>tecnomecánica</w:t>
      </w:r>
      <w:proofErr w:type="spellEnd"/>
      <w:r>
        <w:t xml:space="preserve"> o</w:t>
      </w:r>
      <w:r>
        <w:t xml:space="preserve"> el próximo cambio de aceite puede generar consecuencias legales, económicas e incluso de seguridad vial.</w:t>
      </w:r>
    </w:p>
    <w:p w14:paraId="504939BD" w14:textId="77777777" w:rsidR="000716EB" w:rsidRDefault="00722A6C">
      <w:pPr>
        <w:pStyle w:val="Textoindependiente"/>
        <w:spacing w:before="240" w:line="259" w:lineRule="auto"/>
        <w:ind w:left="100" w:right="106" w:firstLine="7"/>
        <w:jc w:val="center"/>
      </w:pPr>
      <w:r>
        <w:t xml:space="preserve">Con base en esta problemática, surge el proyecto </w:t>
      </w:r>
      <w:r>
        <w:rPr>
          <w:rFonts w:ascii="Arial" w:hAnsi="Arial"/>
          <w:b/>
        </w:rPr>
        <w:t>"Sistema Integral para la Gestión de Flota Vehicular Personal"</w:t>
      </w:r>
      <w:r>
        <w:t>, el cual tiene como objetivo brindar a</w:t>
      </w:r>
      <w:r>
        <w:t xml:space="preserve"> los propietarios de vehículos una herramienta intuitiva, automatizada y accesible para gestionar</w:t>
      </w:r>
      <w:r>
        <w:rPr>
          <w:spacing w:val="-4"/>
        </w:rPr>
        <w:t xml:space="preserve"> </w:t>
      </w:r>
      <w:r>
        <w:t>toda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relevante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automóviles,</w:t>
      </w:r>
      <w:r>
        <w:rPr>
          <w:spacing w:val="-6"/>
        </w:rPr>
        <w:t xml:space="preserve"> </w:t>
      </w:r>
      <w:r>
        <w:t>motos,</w:t>
      </w:r>
      <w:r>
        <w:rPr>
          <w:spacing w:val="-6"/>
        </w:rPr>
        <w:t xml:space="preserve"> </w:t>
      </w:r>
      <w:r>
        <w:t>taxis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servicios de transporte como Uber y buses.</w:t>
      </w:r>
    </w:p>
    <w:p w14:paraId="2438EF23" w14:textId="77777777" w:rsidR="000716EB" w:rsidRDefault="00722A6C">
      <w:pPr>
        <w:pStyle w:val="Textoindependiente"/>
        <w:spacing w:before="238" w:line="259" w:lineRule="auto"/>
        <w:ind w:left="59" w:right="58" w:hanging="3"/>
        <w:jc w:val="center"/>
      </w:pPr>
      <w:r>
        <w:t>Este sistema permitirá registrar cada vehículo, as</w:t>
      </w:r>
      <w:r>
        <w:t>ociar documentos con fechas de vencimiento, programar mantenimientos, recibir alertas automatizadas y visualizar reportes.</w:t>
      </w:r>
      <w:r>
        <w:rPr>
          <w:spacing w:val="-5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esto</w:t>
      </w:r>
      <w:r>
        <w:rPr>
          <w:spacing w:val="-3"/>
        </w:rPr>
        <w:t xml:space="preserve"> </w:t>
      </w:r>
      <w:r>
        <w:t>contribuirá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orden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estado legal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técnico de los vehículos, reduciendo el riesgo de sanciones, acci</w:t>
      </w:r>
      <w:r>
        <w:t>dentes o gastos innecesarios por descuidos.</w:t>
      </w:r>
    </w:p>
    <w:p w14:paraId="373AE5A3" w14:textId="77777777" w:rsidR="000716EB" w:rsidRDefault="00722A6C">
      <w:pPr>
        <w:pStyle w:val="Textoindependiente"/>
        <w:spacing w:before="238" w:line="259" w:lineRule="auto"/>
        <w:ind w:left="57" w:right="65"/>
        <w:jc w:val="center"/>
      </w:pPr>
      <w:r>
        <w:t>La</w:t>
      </w:r>
      <w:r>
        <w:rPr>
          <w:spacing w:val="-3"/>
        </w:rPr>
        <w:t xml:space="preserve"> </w:t>
      </w:r>
      <w:r>
        <w:t>solución</w:t>
      </w:r>
      <w:r>
        <w:rPr>
          <w:spacing w:val="-4"/>
        </w:rPr>
        <w:t xml:space="preserve"> </w:t>
      </w:r>
      <w:r>
        <w:t>propuesta</w:t>
      </w:r>
      <w:r>
        <w:rPr>
          <w:spacing w:val="-6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enfoca</w:t>
      </w:r>
      <w:r>
        <w:rPr>
          <w:spacing w:val="-5"/>
        </w:rPr>
        <w:t xml:space="preserve"> </w:t>
      </w:r>
      <w:r>
        <w:t>principalmente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ciudad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Ibagué, pero tiene potencial de ampliación a nivel nacional. Su diseño contempla una interfaz amigable, validaciones, gestión de sesiones seguras y una base de datos bien estructurada para garantizar eficiencia y usabilidad.</w:t>
      </w:r>
    </w:p>
    <w:p w14:paraId="69886279" w14:textId="77777777" w:rsidR="000716EB" w:rsidRDefault="000716EB">
      <w:pPr>
        <w:pStyle w:val="Textoindependiente"/>
        <w:spacing w:line="259" w:lineRule="auto"/>
        <w:jc w:val="center"/>
        <w:sectPr w:rsidR="000716EB">
          <w:pgSz w:w="11910" w:h="16840"/>
          <w:pgMar w:top="1920" w:right="1417" w:bottom="280" w:left="1417" w:header="720" w:footer="720" w:gutter="0"/>
          <w:cols w:space="720"/>
        </w:sectPr>
      </w:pPr>
    </w:p>
    <w:p w14:paraId="3036A801" w14:textId="77777777" w:rsidR="000716EB" w:rsidRDefault="000716EB">
      <w:pPr>
        <w:pStyle w:val="Textoindependiente"/>
        <w:rPr>
          <w:sz w:val="34"/>
        </w:rPr>
      </w:pPr>
    </w:p>
    <w:p w14:paraId="3BD8055B" w14:textId="77777777" w:rsidR="000716EB" w:rsidRDefault="000716EB">
      <w:pPr>
        <w:pStyle w:val="Textoindependiente"/>
        <w:rPr>
          <w:sz w:val="34"/>
        </w:rPr>
      </w:pPr>
    </w:p>
    <w:p w14:paraId="6952497A" w14:textId="77777777" w:rsidR="000716EB" w:rsidRDefault="000716EB">
      <w:pPr>
        <w:pStyle w:val="Textoindependiente"/>
        <w:spacing w:before="311"/>
        <w:rPr>
          <w:sz w:val="34"/>
        </w:rPr>
      </w:pPr>
    </w:p>
    <w:p w14:paraId="14D9A9DC" w14:textId="77777777" w:rsidR="000716EB" w:rsidRDefault="00722A6C">
      <w:pPr>
        <w:pStyle w:val="Ttulo2"/>
        <w:numPr>
          <w:ilvl w:val="0"/>
          <w:numId w:val="4"/>
        </w:numPr>
        <w:tabs>
          <w:tab w:val="left" w:pos="2636"/>
        </w:tabs>
        <w:ind w:left="2636" w:hanging="376"/>
        <w:jc w:val="left"/>
      </w:pPr>
      <w:bookmarkStart w:id="3" w:name="_Toc202821711"/>
      <w:r>
        <w:t>D</w:t>
      </w:r>
      <w:r>
        <w:t>escripción</w:t>
      </w:r>
      <w:r>
        <w:rPr>
          <w:spacing w:val="-6"/>
        </w:rPr>
        <w:t xml:space="preserve"> </w:t>
      </w:r>
      <w:r>
        <w:t>de</w:t>
      </w:r>
      <w:r>
        <w:t>l</w:t>
      </w:r>
      <w:r>
        <w:rPr>
          <w:spacing w:val="-3"/>
        </w:rPr>
        <w:t xml:space="preserve"> </w:t>
      </w:r>
      <w:r>
        <w:rPr>
          <w:spacing w:val="-2"/>
        </w:rPr>
        <w:t>Problema</w:t>
      </w:r>
      <w:bookmarkEnd w:id="3"/>
    </w:p>
    <w:p w14:paraId="7D561CE8" w14:textId="77777777" w:rsidR="000716EB" w:rsidRDefault="00722A6C">
      <w:pPr>
        <w:pStyle w:val="Textoindependiente"/>
        <w:spacing w:before="272" w:line="259" w:lineRule="auto"/>
        <w:ind w:left="93" w:right="99" w:hanging="3"/>
        <w:jc w:val="center"/>
      </w:pPr>
      <w:r>
        <w:t>En la actualidad, gran parte de los propietarios de vehículos particulares enfrentan dificultades para realizar un seguimiento adecuado y organizado del estado legal y técnico de sus medios de transporte. A pesar del crecimiento de la tecnología y la acces</w:t>
      </w:r>
      <w:r>
        <w:t>ibilidad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herramientas</w:t>
      </w:r>
      <w:r>
        <w:rPr>
          <w:spacing w:val="-6"/>
        </w:rPr>
        <w:t xml:space="preserve"> </w:t>
      </w:r>
      <w:r>
        <w:t>digitales,</w:t>
      </w:r>
      <w:r>
        <w:rPr>
          <w:spacing w:val="-3"/>
        </w:rPr>
        <w:t xml:space="preserve"> </w:t>
      </w:r>
      <w:r>
        <w:t>aún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común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muchas</w:t>
      </w:r>
      <w:r>
        <w:rPr>
          <w:spacing w:val="-5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olviden realizar gestiones esenciales como la renovación oportuna del Seguro Obligatorio de Accidentes de Tránsito (SOAT), la revisión técnico-mecánica o el pago de impuestos y comparendos</w:t>
      </w:r>
      <w:r>
        <w:t>, lo que conlleva riesgos importantes tanto para su seguridad como para su economía.</w:t>
      </w:r>
    </w:p>
    <w:p w14:paraId="6B9FF520" w14:textId="77777777" w:rsidR="000716EB" w:rsidRDefault="00722A6C">
      <w:pPr>
        <w:pStyle w:val="Textoindependiente"/>
        <w:spacing w:before="239" w:line="259" w:lineRule="auto"/>
        <w:ind w:left="25" w:right="34"/>
        <w:jc w:val="center"/>
      </w:pPr>
      <w:r>
        <w:t>Este</w:t>
      </w:r>
      <w:r>
        <w:rPr>
          <w:spacing w:val="-2"/>
        </w:rPr>
        <w:t xml:space="preserve"> </w:t>
      </w:r>
      <w:r>
        <w:t>problema</w:t>
      </w:r>
      <w:r>
        <w:rPr>
          <w:spacing w:val="-5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radica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desconocimiento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desinterés,</w:t>
      </w:r>
      <w:r>
        <w:rPr>
          <w:spacing w:val="-5"/>
        </w:rPr>
        <w:t xml:space="preserve"> </w:t>
      </w:r>
      <w:r>
        <w:t>sino</w:t>
      </w:r>
      <w:r>
        <w:rPr>
          <w:spacing w:val="-3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 ausencia de sistemas</w:t>
      </w:r>
      <w:r>
        <w:rPr>
          <w:spacing w:val="-3"/>
        </w:rPr>
        <w:t xml:space="preserve"> </w:t>
      </w:r>
      <w:r>
        <w:t>centralizados y accesibles que brinden alertas personalizadas y re</w:t>
      </w:r>
      <w:r>
        <w:t>cordatorios automáticos. Muchas veces, los propietarios dependen de su memoria o de recordatorios físicos poco eficientes, lo que puede resultar en el uso de vehículos que no cumplen con las normativas vigentes, exponiéndose a sanciones legales, inmoviliza</w:t>
      </w:r>
      <w:r>
        <w:t xml:space="preserve">ción del vehículo o accidentes por fallas mecánicas </w:t>
      </w:r>
      <w:r>
        <w:rPr>
          <w:spacing w:val="-2"/>
        </w:rPr>
        <w:t>prevenibles.</w:t>
      </w:r>
    </w:p>
    <w:p w14:paraId="728BCEC6" w14:textId="77777777" w:rsidR="000716EB" w:rsidRDefault="00722A6C">
      <w:pPr>
        <w:pStyle w:val="Textoindependiente"/>
        <w:spacing w:before="238" w:line="259" w:lineRule="auto"/>
        <w:ind w:left="25" w:right="32" w:hanging="1"/>
        <w:jc w:val="center"/>
      </w:pPr>
      <w:r>
        <w:t>En ciudades como Ibagué, donde el parque automotor continúa creciendo y muchos ciudadanos utilizan vehículos como parte de su actividad económica (por ejemplo, en servicios de transporte tipo</w:t>
      </w:r>
      <w:r>
        <w:t xml:space="preserve"> Uber, taxis o motos de reparto), la falta de una herramienta</w:t>
      </w:r>
      <w:r>
        <w:rPr>
          <w:spacing w:val="-5"/>
        </w:rPr>
        <w:t xml:space="preserve"> </w:t>
      </w:r>
      <w:r>
        <w:t>tecnológica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centralice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documental</w:t>
      </w:r>
      <w:r>
        <w:rPr>
          <w:spacing w:val="-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mecánica</w:t>
      </w:r>
      <w:r>
        <w:rPr>
          <w:spacing w:val="-4"/>
        </w:rPr>
        <w:t xml:space="preserve"> </w:t>
      </w:r>
      <w:r>
        <w:t>representa una oportunidad desaprovechada. Además, el manejo manual de registros, facturas de</w:t>
      </w:r>
      <w:r>
        <w:rPr>
          <w:spacing w:val="-6"/>
        </w:rPr>
        <w:t xml:space="preserve"> </w:t>
      </w:r>
      <w:r>
        <w:t>mantenimiento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fechas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vencimiento</w:t>
      </w:r>
      <w:r>
        <w:rPr>
          <w:spacing w:val="-5"/>
        </w:rPr>
        <w:t xml:space="preserve"> </w:t>
      </w:r>
      <w:r>
        <w:t>genera</w:t>
      </w:r>
      <w:r>
        <w:rPr>
          <w:spacing w:val="-6"/>
        </w:rPr>
        <w:t xml:space="preserve"> </w:t>
      </w:r>
      <w:r>
        <w:t>desorden,</w:t>
      </w:r>
      <w:r>
        <w:rPr>
          <w:spacing w:val="-4"/>
        </w:rPr>
        <w:t xml:space="preserve"> </w:t>
      </w:r>
      <w:r>
        <w:t>pérdida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información y dificultades para mantener una gestión clara de los vehículos.</w:t>
      </w:r>
    </w:p>
    <w:p w14:paraId="78886F66" w14:textId="77777777" w:rsidR="000716EB" w:rsidRDefault="00722A6C">
      <w:pPr>
        <w:pStyle w:val="Textoindependiente"/>
        <w:spacing w:before="240" w:line="259" w:lineRule="auto"/>
        <w:ind w:left="73" w:right="79" w:firstLine="7"/>
        <w:jc w:val="center"/>
      </w:pPr>
      <w:r>
        <w:t>La ausencia de un sistema integral y automatizado que ayude al usuario a recibir alertas anticipadas, almacenar documentación digital, regi</w:t>
      </w:r>
      <w:r>
        <w:t>strar mantenimientos y visualizar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historial</w:t>
      </w:r>
      <w:r>
        <w:rPr>
          <w:spacing w:val="-4"/>
        </w:rPr>
        <w:t xml:space="preserve"> </w:t>
      </w:r>
      <w:r>
        <w:t>completo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vehículo</w:t>
      </w:r>
      <w:r>
        <w:rPr>
          <w:spacing w:val="-4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brecha</w:t>
      </w:r>
      <w:r>
        <w:rPr>
          <w:spacing w:val="-4"/>
        </w:rPr>
        <w:t xml:space="preserve"> </w:t>
      </w:r>
      <w:r>
        <w:t>significativa</w:t>
      </w:r>
      <w:r>
        <w:rPr>
          <w:spacing w:val="-6"/>
        </w:rPr>
        <w:t xml:space="preserve"> </w:t>
      </w:r>
      <w:r>
        <w:t>en la gestión moderna de la movilidad urbana y personal. Por lo tanto, es necesario implementar una solución que aproveche las tecnologías de la info</w:t>
      </w:r>
      <w:r>
        <w:t>rmación para facilitar estas tareas, reducir el margen de error humano y mejorar tanto la experiencia del usuario como la seguridad vial en general.</w:t>
      </w:r>
    </w:p>
    <w:p w14:paraId="2526846F" w14:textId="77777777" w:rsidR="000716EB" w:rsidRDefault="000716EB">
      <w:pPr>
        <w:pStyle w:val="Textoindependiente"/>
        <w:spacing w:line="259" w:lineRule="auto"/>
        <w:jc w:val="center"/>
        <w:sectPr w:rsidR="000716EB">
          <w:pgSz w:w="11910" w:h="16840"/>
          <w:pgMar w:top="1920" w:right="1417" w:bottom="280" w:left="1417" w:header="720" w:footer="720" w:gutter="0"/>
          <w:cols w:space="720"/>
        </w:sectPr>
      </w:pPr>
    </w:p>
    <w:p w14:paraId="51B34AD9" w14:textId="77777777" w:rsidR="000716EB" w:rsidRDefault="000716EB">
      <w:pPr>
        <w:pStyle w:val="Textoindependiente"/>
        <w:rPr>
          <w:sz w:val="34"/>
        </w:rPr>
      </w:pPr>
    </w:p>
    <w:p w14:paraId="664B4D55" w14:textId="77777777" w:rsidR="000716EB" w:rsidRDefault="000716EB">
      <w:pPr>
        <w:pStyle w:val="Textoindependiente"/>
        <w:spacing w:before="297"/>
        <w:rPr>
          <w:sz w:val="34"/>
        </w:rPr>
      </w:pPr>
    </w:p>
    <w:p w14:paraId="71E2A24C" w14:textId="77777777" w:rsidR="000716EB" w:rsidRDefault="00722A6C">
      <w:pPr>
        <w:pStyle w:val="Ttulo2"/>
        <w:numPr>
          <w:ilvl w:val="0"/>
          <w:numId w:val="4"/>
        </w:numPr>
        <w:tabs>
          <w:tab w:val="left" w:pos="2826"/>
        </w:tabs>
        <w:ind w:left="2826" w:hanging="376"/>
        <w:jc w:val="left"/>
      </w:pPr>
      <w:bookmarkStart w:id="4" w:name="_Toc202821712"/>
      <w:r>
        <w:t>C</w:t>
      </w:r>
      <w:r>
        <w:t>ontenido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proyecto</w:t>
      </w:r>
      <w:bookmarkEnd w:id="4"/>
    </w:p>
    <w:p w14:paraId="1E793772" w14:textId="77777777" w:rsidR="000716EB" w:rsidRDefault="000716EB">
      <w:pPr>
        <w:pStyle w:val="Textoindependiente"/>
        <w:spacing w:before="66"/>
        <w:rPr>
          <w:rFonts w:ascii="Arial"/>
          <w:b/>
          <w:sz w:val="32"/>
        </w:rPr>
      </w:pPr>
    </w:p>
    <w:p w14:paraId="2B50D161" w14:textId="77777777" w:rsidR="000716EB" w:rsidRDefault="00722A6C">
      <w:pPr>
        <w:pStyle w:val="Ttulo3"/>
        <w:numPr>
          <w:ilvl w:val="1"/>
          <w:numId w:val="4"/>
        </w:numPr>
        <w:tabs>
          <w:tab w:val="left" w:pos="528"/>
        </w:tabs>
        <w:ind w:left="528" w:hanging="505"/>
      </w:pPr>
      <w:bookmarkStart w:id="5" w:name="_Toc202821713"/>
      <w:r>
        <w:rPr>
          <w:spacing w:val="-2"/>
        </w:rPr>
        <w:t>A</w:t>
      </w:r>
      <w:r>
        <w:rPr>
          <w:spacing w:val="-2"/>
        </w:rPr>
        <w:t>nálisis</w:t>
      </w:r>
      <w:bookmarkEnd w:id="5"/>
    </w:p>
    <w:p w14:paraId="567D3C38" w14:textId="77777777" w:rsidR="000716EB" w:rsidRDefault="00722A6C">
      <w:pPr>
        <w:pStyle w:val="Ttulo5"/>
        <w:numPr>
          <w:ilvl w:val="2"/>
          <w:numId w:val="4"/>
        </w:numPr>
        <w:tabs>
          <w:tab w:val="left" w:pos="603"/>
        </w:tabs>
        <w:spacing w:before="293"/>
        <w:ind w:left="603" w:hanging="580"/>
      </w:pPr>
      <w:r>
        <w:t>Planificación</w:t>
      </w:r>
      <w:r>
        <w:rPr>
          <w:spacing w:val="-19"/>
        </w:rPr>
        <w:t xml:space="preserve"> </w:t>
      </w:r>
      <w:r>
        <w:t>Scrum</w:t>
      </w:r>
      <w:r>
        <w:rPr>
          <w:spacing w:val="-12"/>
        </w:rPr>
        <w:t xml:space="preserve"> </w:t>
      </w:r>
      <w:r>
        <w:rPr>
          <w:spacing w:val="-2"/>
        </w:rPr>
        <w:t>(JIRA)</w:t>
      </w:r>
    </w:p>
    <w:p w14:paraId="1D7C2336" w14:textId="77777777" w:rsidR="000716EB" w:rsidRDefault="00722A6C">
      <w:pPr>
        <w:pStyle w:val="Textoindependiente"/>
        <w:spacing w:before="262" w:line="259" w:lineRule="auto"/>
        <w:ind w:left="23" w:right="94"/>
      </w:pP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utilizó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metodología</w:t>
      </w:r>
      <w:r>
        <w:rPr>
          <w:spacing w:val="-3"/>
        </w:rPr>
        <w:t xml:space="preserve"> </w:t>
      </w:r>
      <w:r>
        <w:t>ágil</w:t>
      </w:r>
      <w:r>
        <w:rPr>
          <w:spacing w:val="-3"/>
        </w:rPr>
        <w:t xml:space="preserve"> </w:t>
      </w:r>
      <w:r>
        <w:t>Scrum,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 xml:space="preserve">permite organizar el trabajo en iteraciones cortas y enfocadas llamadas </w:t>
      </w:r>
      <w:proofErr w:type="spellStart"/>
      <w:r>
        <w:rPr>
          <w:rFonts w:ascii="Arial" w:hAnsi="Arial"/>
          <w:i/>
        </w:rPr>
        <w:t>sprints</w:t>
      </w:r>
      <w:proofErr w:type="spellEnd"/>
      <w:r>
        <w:t>. Este enfoque facilita la entrega continua de funcionalidades, así como la adaptación rápida a cambios durante el proceso de desarrollo.</w:t>
      </w:r>
    </w:p>
    <w:p w14:paraId="3E5F938D" w14:textId="77777777" w:rsidR="000716EB" w:rsidRDefault="00722A6C">
      <w:pPr>
        <w:pStyle w:val="Textoindependiente"/>
        <w:spacing w:before="241" w:line="259" w:lineRule="auto"/>
        <w:ind w:left="23"/>
      </w:pPr>
      <w:r>
        <w:t>El</w:t>
      </w:r>
      <w:r>
        <w:rPr>
          <w:spacing w:val="-3"/>
        </w:rPr>
        <w:t xml:space="preserve"> </w:t>
      </w:r>
      <w:r>
        <w:t>equipo</w:t>
      </w:r>
      <w:r>
        <w:rPr>
          <w:spacing w:val="-5"/>
        </w:rPr>
        <w:t xml:space="preserve"> </w:t>
      </w:r>
      <w:r>
        <w:t>estuvo</w:t>
      </w:r>
      <w:r>
        <w:rPr>
          <w:spacing w:val="-3"/>
        </w:rPr>
        <w:t xml:space="preserve"> </w:t>
      </w:r>
      <w:r>
        <w:t>conformado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 xml:space="preserve">un </w:t>
      </w:r>
      <w:r>
        <w:rPr>
          <w:rFonts w:ascii="Arial" w:hAnsi="Arial"/>
          <w:i/>
        </w:rPr>
        <w:t>Scrum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Master</w:t>
      </w:r>
      <w:r>
        <w:t>,</w:t>
      </w:r>
      <w:r>
        <w:rPr>
          <w:spacing w:val="-3"/>
        </w:rPr>
        <w:t xml:space="preserve"> </w:t>
      </w:r>
      <w:r>
        <w:t>quien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encargó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garantizar que el marco Scrum fuera entendido y a</w:t>
      </w:r>
      <w:r>
        <w:t xml:space="preserve">plicado correctamente, un </w:t>
      </w:r>
      <w:proofErr w:type="spellStart"/>
      <w:r>
        <w:rPr>
          <w:rFonts w:ascii="Arial" w:hAnsi="Arial"/>
          <w:i/>
        </w:rPr>
        <w:t>Product</w:t>
      </w:r>
      <w:proofErr w:type="spell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Owner</w:t>
      </w:r>
      <w:proofErr w:type="spellEnd"/>
      <w:r>
        <w:t xml:space="preserve">, encargado de representar al cliente y priorizar los requerimientos, y un equipo de desarrollo, compuesto por programadores que ejecutaron las tareas técnicas del </w:t>
      </w:r>
      <w:r>
        <w:rPr>
          <w:spacing w:val="-2"/>
        </w:rPr>
        <w:t>sistema.</w:t>
      </w:r>
    </w:p>
    <w:p w14:paraId="73AC6641" w14:textId="77777777" w:rsidR="000716EB" w:rsidRDefault="00722A6C">
      <w:pPr>
        <w:pStyle w:val="Textoindependiente"/>
        <w:spacing w:before="238" w:line="259" w:lineRule="auto"/>
        <w:ind w:left="23"/>
      </w:pPr>
      <w:r>
        <w:t>La planificación del proyecto se gestionó</w:t>
      </w:r>
      <w:r>
        <w:rPr>
          <w:spacing w:val="-1"/>
        </w:rPr>
        <w:t xml:space="preserve"> </w:t>
      </w:r>
      <w:r>
        <w:t>me</w:t>
      </w:r>
      <w:r>
        <w:t>diante la herramienta JIRA, donde</w:t>
      </w:r>
      <w:r>
        <w:rPr>
          <w:spacing w:val="-1"/>
        </w:rPr>
        <w:t xml:space="preserve"> </w:t>
      </w:r>
      <w:r>
        <w:t xml:space="preserve">se configuró un proyecto tipo </w:t>
      </w:r>
      <w:r>
        <w:rPr>
          <w:rFonts w:ascii="Arial" w:hAnsi="Arial"/>
          <w:i/>
        </w:rPr>
        <w:t>Scrum Software</w:t>
      </w:r>
      <w:r>
        <w:t xml:space="preserve">. En esta plataforma se definieron las épicas principales, como el registro de vehículos, gestión de documentos (SOAT, </w:t>
      </w:r>
      <w:proofErr w:type="spellStart"/>
      <w:r>
        <w:t>tecnomecánica</w:t>
      </w:r>
      <w:proofErr w:type="spellEnd"/>
      <w:r>
        <w:t>, impuestos), control de mantenimientos, gener</w:t>
      </w:r>
      <w:r>
        <w:t>ación de alertas, reportes,</w:t>
      </w:r>
      <w:r>
        <w:rPr>
          <w:spacing w:val="-5"/>
        </w:rPr>
        <w:t xml:space="preserve"> </w:t>
      </w:r>
      <w:r>
        <w:t>gestión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seguridad.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estas</w:t>
      </w:r>
      <w:r>
        <w:rPr>
          <w:spacing w:val="-5"/>
        </w:rPr>
        <w:t xml:space="preserve"> </w:t>
      </w:r>
      <w:r>
        <w:t>épicas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 xml:space="preserve">desglosaron historias de usuario que se organizaron en el </w:t>
      </w:r>
      <w:proofErr w:type="spellStart"/>
      <w:r>
        <w:rPr>
          <w:rFonts w:ascii="Arial" w:hAnsi="Arial"/>
          <w:i/>
        </w:rPr>
        <w:t>Product</w:t>
      </w:r>
      <w:proofErr w:type="spellEnd"/>
      <w:r>
        <w:rPr>
          <w:rFonts w:ascii="Arial" w:hAnsi="Arial"/>
          <w:i/>
        </w:rPr>
        <w:t xml:space="preserve"> Backlog</w:t>
      </w:r>
      <w:r>
        <w:t>.</w:t>
      </w:r>
    </w:p>
    <w:p w14:paraId="37DBCA3E" w14:textId="77777777" w:rsidR="000716EB" w:rsidRDefault="00722A6C">
      <w:pPr>
        <w:pStyle w:val="Textoindependiente"/>
        <w:spacing w:before="239" w:line="259" w:lineRule="auto"/>
        <w:ind w:left="23" w:right="180"/>
        <w:jc w:val="both"/>
      </w:pPr>
      <w:r>
        <w:t>Se estableció una</w:t>
      </w:r>
      <w:r>
        <w:rPr>
          <w:spacing w:val="-2"/>
        </w:rPr>
        <w:t xml:space="preserve"> </w:t>
      </w:r>
      <w:r>
        <w:t>duración de dos</w:t>
      </w:r>
      <w:r>
        <w:rPr>
          <w:spacing w:val="-3"/>
        </w:rPr>
        <w:t xml:space="preserve"> </w:t>
      </w:r>
      <w:r>
        <w:t>semanas</w:t>
      </w:r>
      <w:r>
        <w:rPr>
          <w:spacing w:val="-2"/>
        </w:rPr>
        <w:t xml:space="preserve"> </w:t>
      </w:r>
      <w:r>
        <w:t>por sprint,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una planificación inicial conocida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Sprint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0</w:t>
      </w:r>
      <w:r>
        <w:t>,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configuró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entorno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desarrollo,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 datos, el repositorio y el diseño general de la arquitectura del sistema.</w:t>
      </w:r>
    </w:p>
    <w:p w14:paraId="05EA8578" w14:textId="77777777" w:rsidR="000716EB" w:rsidRDefault="00722A6C">
      <w:pPr>
        <w:pStyle w:val="Textoindependiente"/>
        <w:spacing w:line="259" w:lineRule="auto"/>
        <w:ind w:left="23"/>
      </w:pPr>
      <w:r>
        <w:t>Posteriormente,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proofErr w:type="spellStart"/>
      <w:r>
        <w:rPr>
          <w:rFonts w:ascii="Arial" w:hAnsi="Arial"/>
          <w:i/>
        </w:rPr>
        <w:t>Sprints</w:t>
      </w:r>
      <w:proofErr w:type="spellEnd"/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al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4</w:t>
      </w:r>
      <w:r>
        <w:rPr>
          <w:rFonts w:ascii="Arial" w:hAnsi="Arial"/>
          <w:i/>
          <w:spacing w:val="-2"/>
        </w:rPr>
        <w:t xml:space="preserve"> </w:t>
      </w:r>
      <w:r>
        <w:t>abarcaron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 xml:space="preserve">funcionalidades principales, y el </w:t>
      </w:r>
      <w:r>
        <w:rPr>
          <w:rFonts w:ascii="Arial" w:hAnsi="Arial"/>
          <w:i/>
        </w:rPr>
        <w:t xml:space="preserve">Sprint 5 </w:t>
      </w:r>
      <w:r>
        <w:t xml:space="preserve">se enfocó en pruebas finales, ajustes y despliegue del </w:t>
      </w:r>
      <w:r>
        <w:rPr>
          <w:spacing w:val="-2"/>
        </w:rPr>
        <w:t>sistema.</w:t>
      </w:r>
    </w:p>
    <w:p w14:paraId="110EF103" w14:textId="77777777" w:rsidR="000716EB" w:rsidRDefault="00722A6C">
      <w:pPr>
        <w:pStyle w:val="Textoindependiente"/>
        <w:spacing w:before="238" w:line="259" w:lineRule="auto"/>
        <w:ind w:left="23" w:right="94"/>
      </w:pPr>
      <w:r>
        <w:t>Durante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realizaron</w:t>
      </w:r>
      <w:r>
        <w:rPr>
          <w:spacing w:val="-3"/>
        </w:rPr>
        <w:t xml:space="preserve"> </w:t>
      </w:r>
      <w:r>
        <w:t>ceremonias</w:t>
      </w:r>
      <w:r>
        <w:rPr>
          <w:spacing w:val="-5"/>
        </w:rPr>
        <w:t xml:space="preserve"> </w:t>
      </w:r>
      <w:r>
        <w:t>Scrum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planificación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sprint, reuniones diarias (</w:t>
      </w:r>
      <w:proofErr w:type="spellStart"/>
      <w:r>
        <w:t>dailies</w:t>
      </w:r>
      <w:proofErr w:type="spellEnd"/>
      <w:r>
        <w:t>), revisión de sprint y retrospectivas.</w:t>
      </w:r>
      <w:r>
        <w:t xml:space="preserve"> Estas actividades permitieron mantener una comunicación constante, detectar bloqueos y asegurar una entrega progresiva de valor.</w:t>
      </w:r>
    </w:p>
    <w:p w14:paraId="0540BE36" w14:textId="77777777" w:rsidR="000716EB" w:rsidRDefault="000716EB">
      <w:pPr>
        <w:pStyle w:val="Textoindependiente"/>
        <w:spacing w:line="259" w:lineRule="auto"/>
        <w:sectPr w:rsidR="000716EB">
          <w:pgSz w:w="11910" w:h="16840"/>
          <w:pgMar w:top="1920" w:right="1417" w:bottom="280" w:left="1417" w:header="720" w:footer="720" w:gutter="0"/>
          <w:cols w:space="720"/>
        </w:sectPr>
      </w:pPr>
    </w:p>
    <w:p w14:paraId="1FCDC0FC" w14:textId="77777777" w:rsidR="000716EB" w:rsidRDefault="00722A6C">
      <w:pPr>
        <w:pStyle w:val="Textoindependiente"/>
        <w:spacing w:before="67" w:line="259" w:lineRule="auto"/>
        <w:ind w:left="23" w:right="14"/>
      </w:pPr>
      <w:r>
        <w:lastRenderedPageBreak/>
        <w:t>La planificación en JIRA fue esencial para el seguimiento de avances, la visualización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tareas</w:t>
      </w:r>
      <w:r>
        <w:rPr>
          <w:spacing w:val="-6"/>
        </w:rPr>
        <w:t xml:space="preserve"> </w:t>
      </w:r>
      <w:r>
        <w:t>pendientes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completadas,</w:t>
      </w:r>
      <w:r>
        <w:rPr>
          <w:spacing w:val="-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documentación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decisiones tomadas durante el ciclo de desarrollo.</w:t>
      </w:r>
    </w:p>
    <w:p w14:paraId="33715332" w14:textId="77777777" w:rsidR="000716EB" w:rsidRDefault="00722A6C">
      <w:pPr>
        <w:pStyle w:val="Textoindependiente"/>
        <w:spacing w:before="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8512" behindDoc="1" locked="0" layoutInCell="1" allowOverlap="1" wp14:anchorId="17E0C447" wp14:editId="24D68DD1">
            <wp:simplePos x="0" y="0"/>
            <wp:positionH relativeFrom="page">
              <wp:posOffset>1674495</wp:posOffset>
            </wp:positionH>
            <wp:positionV relativeFrom="paragraph">
              <wp:posOffset>196364</wp:posOffset>
            </wp:positionV>
            <wp:extent cx="4142542" cy="185337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542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1823A" w14:textId="77777777" w:rsidR="000716EB" w:rsidRDefault="00722A6C">
      <w:pPr>
        <w:pStyle w:val="Ttulo5"/>
        <w:numPr>
          <w:ilvl w:val="2"/>
          <w:numId w:val="4"/>
        </w:numPr>
        <w:tabs>
          <w:tab w:val="left" w:pos="622"/>
        </w:tabs>
        <w:spacing w:line="530" w:lineRule="atLeast"/>
        <w:ind w:left="23" w:right="4689" w:firstLine="0"/>
      </w:pPr>
      <w:r>
        <w:t>Requerimientos</w:t>
      </w:r>
      <w:r>
        <w:rPr>
          <w:spacing w:val="-17"/>
        </w:rPr>
        <w:t xml:space="preserve"> </w:t>
      </w:r>
      <w:r>
        <w:t>funcionales</w:t>
      </w:r>
      <w:r>
        <w:rPr>
          <w:spacing w:val="-17"/>
        </w:rPr>
        <w:t xml:space="preserve"> </w:t>
      </w:r>
      <w:r>
        <w:t>(RF) RF-01. Registro de usuarios:</w:t>
      </w:r>
    </w:p>
    <w:p w14:paraId="723DB579" w14:textId="77777777" w:rsidR="000716EB" w:rsidRDefault="00722A6C">
      <w:pPr>
        <w:pStyle w:val="Textoindependiente"/>
        <w:spacing w:before="19" w:line="259" w:lineRule="auto"/>
        <w:ind w:left="23" w:firstLine="67"/>
      </w:pPr>
      <w:r>
        <w:t>El sistema permitirá a nuevos usuarios registrarse mediante un formulario que solicitará</w:t>
      </w:r>
      <w:r>
        <w:rPr>
          <w:spacing w:val="-4"/>
        </w:rPr>
        <w:t xml:space="preserve"> </w:t>
      </w:r>
      <w:r>
        <w:t>nombr</w:t>
      </w:r>
      <w:r>
        <w:t>es,</w:t>
      </w:r>
      <w:r>
        <w:rPr>
          <w:spacing w:val="-4"/>
        </w:rPr>
        <w:t xml:space="preserve"> </w:t>
      </w:r>
      <w:r>
        <w:t>apellidos,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telefónico,</w:t>
      </w:r>
      <w:r>
        <w:rPr>
          <w:spacing w:val="-4"/>
        </w:rPr>
        <w:t xml:space="preserve"> </w:t>
      </w:r>
      <w:r>
        <w:t>correo</w:t>
      </w:r>
      <w:r>
        <w:rPr>
          <w:spacing w:val="-6"/>
        </w:rPr>
        <w:t xml:space="preserve"> </w:t>
      </w:r>
      <w:r>
        <w:t>electrónico</w:t>
      </w:r>
      <w:r>
        <w:rPr>
          <w:spacing w:val="-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creación</w:t>
      </w:r>
      <w:r>
        <w:rPr>
          <w:spacing w:val="-4"/>
        </w:rPr>
        <w:t xml:space="preserve"> </w:t>
      </w:r>
      <w:r>
        <w:t>de una contraseña segura.</w:t>
      </w:r>
    </w:p>
    <w:p w14:paraId="4467CAF5" w14:textId="77777777" w:rsidR="000716EB" w:rsidRDefault="000716EB">
      <w:pPr>
        <w:pStyle w:val="Textoindependiente"/>
        <w:spacing w:before="261"/>
      </w:pPr>
    </w:p>
    <w:p w14:paraId="5CE1F756" w14:textId="77777777" w:rsidR="000716EB" w:rsidRDefault="00722A6C">
      <w:pPr>
        <w:pStyle w:val="Ttulo5"/>
      </w:pPr>
      <w:r>
        <w:t>RF-02.</w:t>
      </w:r>
      <w:r>
        <w:rPr>
          <w:spacing w:val="-5"/>
        </w:rPr>
        <w:t xml:space="preserve"> </w:t>
      </w:r>
      <w:r>
        <w:t>Inicio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sesión:</w:t>
      </w:r>
    </w:p>
    <w:p w14:paraId="63DA9261" w14:textId="77777777" w:rsidR="000716EB" w:rsidRDefault="00722A6C">
      <w:pPr>
        <w:pStyle w:val="Textoindependiente"/>
        <w:spacing w:before="22" w:line="261" w:lineRule="auto"/>
        <w:ind w:left="23" w:firstLine="67"/>
      </w:pPr>
      <w:r>
        <w:t>Los</w:t>
      </w:r>
      <w:r>
        <w:rPr>
          <w:spacing w:val="-6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registrados</w:t>
      </w:r>
      <w:r>
        <w:rPr>
          <w:spacing w:val="-4"/>
        </w:rPr>
        <w:t xml:space="preserve"> </w:t>
      </w:r>
      <w:r>
        <w:t>podrán</w:t>
      </w:r>
      <w:r>
        <w:rPr>
          <w:spacing w:val="-4"/>
        </w:rPr>
        <w:t xml:space="preserve"> </w:t>
      </w:r>
      <w:r>
        <w:t>iniciar</w:t>
      </w:r>
      <w:r>
        <w:rPr>
          <w:spacing w:val="-4"/>
        </w:rPr>
        <w:t xml:space="preserve"> </w:t>
      </w:r>
      <w:r>
        <w:t>sesión</w:t>
      </w:r>
      <w:r>
        <w:rPr>
          <w:spacing w:val="-4"/>
        </w:rPr>
        <w:t xml:space="preserve"> </w:t>
      </w:r>
      <w:r>
        <w:t>ingresando</w:t>
      </w:r>
      <w:r>
        <w:rPr>
          <w:spacing w:val="-4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nombre,</w:t>
      </w:r>
      <w:r>
        <w:rPr>
          <w:spacing w:val="-4"/>
        </w:rPr>
        <w:t xml:space="preserve"> </w:t>
      </w:r>
      <w:r>
        <w:t>apellido</w:t>
      </w:r>
      <w:r>
        <w:rPr>
          <w:spacing w:val="-3"/>
        </w:rPr>
        <w:t xml:space="preserve"> </w:t>
      </w:r>
      <w:r>
        <w:t>y contraseña previamente registrada.</w:t>
      </w:r>
    </w:p>
    <w:p w14:paraId="532E81E8" w14:textId="77777777" w:rsidR="000716EB" w:rsidRDefault="000716EB">
      <w:pPr>
        <w:pStyle w:val="Textoindependiente"/>
        <w:spacing w:before="257"/>
      </w:pPr>
    </w:p>
    <w:p w14:paraId="3A3A85FC" w14:textId="77777777" w:rsidR="000716EB" w:rsidRDefault="00722A6C">
      <w:pPr>
        <w:pStyle w:val="Ttulo5"/>
      </w:pPr>
      <w:r>
        <w:t>RF-03.</w:t>
      </w:r>
      <w:r>
        <w:rPr>
          <w:spacing w:val="-6"/>
        </w:rPr>
        <w:t xml:space="preserve"> </w:t>
      </w:r>
      <w:r>
        <w:t>Recuperación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contraseña:</w:t>
      </w:r>
    </w:p>
    <w:p w14:paraId="7232F32E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ofrecerá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recuperación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contraseña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olvido, mediante correo electrónico o verificación por número de teléfono.</w:t>
      </w:r>
    </w:p>
    <w:p w14:paraId="27A8155D" w14:textId="77777777" w:rsidR="000716EB" w:rsidRDefault="000716EB">
      <w:pPr>
        <w:pStyle w:val="Textoindependiente"/>
        <w:spacing w:before="261"/>
      </w:pPr>
    </w:p>
    <w:p w14:paraId="764848C1" w14:textId="77777777" w:rsidR="000716EB" w:rsidRDefault="00722A6C">
      <w:pPr>
        <w:pStyle w:val="Ttulo5"/>
      </w:pPr>
      <w:r>
        <w:t>RF-04.</w:t>
      </w:r>
      <w:r>
        <w:rPr>
          <w:spacing w:val="-4"/>
        </w:rPr>
        <w:t xml:space="preserve"> </w:t>
      </w:r>
      <w:r>
        <w:t>Registro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vehículos:</w:t>
      </w:r>
    </w:p>
    <w:p w14:paraId="4E1C0840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podrá</w:t>
      </w:r>
      <w:r>
        <w:rPr>
          <w:spacing w:val="-3"/>
        </w:rPr>
        <w:t xml:space="preserve"> </w:t>
      </w:r>
      <w:r>
        <w:t>registrar</w:t>
      </w:r>
      <w:r>
        <w:rPr>
          <w:spacing w:val="-3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vehículos,</w:t>
      </w:r>
      <w:r>
        <w:rPr>
          <w:spacing w:val="-3"/>
        </w:rPr>
        <w:t xml:space="preserve"> </w:t>
      </w:r>
      <w:r>
        <w:t>indicando</w:t>
      </w:r>
      <w:r>
        <w:rPr>
          <w:spacing w:val="-3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 vehículo, marca, modelo, placa, cilindraje y fecha de mantenimiento</w:t>
      </w:r>
      <w:r>
        <w:t>.</w:t>
      </w:r>
    </w:p>
    <w:p w14:paraId="24756E12" w14:textId="77777777" w:rsidR="000716EB" w:rsidRDefault="000716EB">
      <w:pPr>
        <w:pStyle w:val="Textoindependiente"/>
        <w:spacing w:before="260"/>
      </w:pPr>
    </w:p>
    <w:p w14:paraId="480C74D1" w14:textId="77777777" w:rsidR="000716EB" w:rsidRDefault="00722A6C">
      <w:pPr>
        <w:pStyle w:val="Ttulo5"/>
      </w:pPr>
      <w:r>
        <w:t>RF-05.</w:t>
      </w:r>
      <w:r>
        <w:rPr>
          <w:spacing w:val="-7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mantenimientos:</w:t>
      </w:r>
    </w:p>
    <w:p w14:paraId="20EA4C52" w14:textId="77777777" w:rsidR="000716EB" w:rsidRDefault="00722A6C">
      <w:pPr>
        <w:pStyle w:val="Textoindependiente"/>
        <w:spacing w:before="24" w:line="259" w:lineRule="auto"/>
        <w:ind w:left="23" w:firstLine="67"/>
      </w:pPr>
      <w:r>
        <w:t>El sistema permitirá registrar, consultar y editar información relacionada con mantenimientos</w:t>
      </w:r>
      <w:r>
        <w:rPr>
          <w:spacing w:val="-4"/>
        </w:rPr>
        <w:t xml:space="preserve"> </w:t>
      </w:r>
      <w:r>
        <w:t>realizados,</w:t>
      </w:r>
      <w:r>
        <w:rPr>
          <w:spacing w:val="-6"/>
        </w:rPr>
        <w:t xml:space="preserve"> </w:t>
      </w:r>
      <w:r>
        <w:t>incluyendo</w:t>
      </w:r>
      <w:r>
        <w:rPr>
          <w:spacing w:val="-6"/>
        </w:rPr>
        <w:t xml:space="preserve"> </w:t>
      </w:r>
      <w:r>
        <w:t>revisiones,</w:t>
      </w:r>
      <w:r>
        <w:rPr>
          <w:spacing w:val="-6"/>
        </w:rPr>
        <w:t xml:space="preserve"> </w:t>
      </w:r>
      <w:r>
        <w:t>cambios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aceite,</w:t>
      </w:r>
      <w:r>
        <w:rPr>
          <w:spacing w:val="-4"/>
        </w:rPr>
        <w:t xml:space="preserve"> </w:t>
      </w:r>
      <w:r>
        <w:t>revisión</w:t>
      </w:r>
      <w:r>
        <w:rPr>
          <w:spacing w:val="-6"/>
        </w:rPr>
        <w:t xml:space="preserve"> </w:t>
      </w:r>
      <w:r>
        <w:t>de llantas y reparaciones generales.</w:t>
      </w:r>
    </w:p>
    <w:p w14:paraId="577EA9D3" w14:textId="77777777" w:rsidR="000716EB" w:rsidRDefault="000716EB">
      <w:pPr>
        <w:pStyle w:val="Textoindependiente"/>
        <w:spacing w:before="261"/>
      </w:pPr>
    </w:p>
    <w:p w14:paraId="3145DACC" w14:textId="77777777" w:rsidR="000716EB" w:rsidRDefault="00722A6C">
      <w:pPr>
        <w:pStyle w:val="Ttulo5"/>
      </w:pPr>
      <w:r>
        <w:t>RF-06.</w:t>
      </w:r>
      <w:r>
        <w:rPr>
          <w:spacing w:val="-5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alertas:</w:t>
      </w:r>
    </w:p>
    <w:p w14:paraId="5FE78119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 software generará alertas automáticas visibles en la interfaz del usuario relacionadas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documentos</w:t>
      </w:r>
      <w:r>
        <w:rPr>
          <w:spacing w:val="-5"/>
        </w:rPr>
        <w:t xml:space="preserve"> </w:t>
      </w:r>
      <w:r>
        <w:t>importantes</w:t>
      </w:r>
      <w:r>
        <w:rPr>
          <w:spacing w:val="-5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SOAT,</w:t>
      </w:r>
      <w:r>
        <w:rPr>
          <w:spacing w:val="-6"/>
        </w:rPr>
        <w:t xml:space="preserve"> </w:t>
      </w:r>
      <w:proofErr w:type="spellStart"/>
      <w:r>
        <w:t>tecnomecánica</w:t>
      </w:r>
      <w:proofErr w:type="spellEnd"/>
      <w:r>
        <w:t>,</w:t>
      </w:r>
      <w:r>
        <w:rPr>
          <w:spacing w:val="-5"/>
        </w:rPr>
        <w:t xml:space="preserve"> </w:t>
      </w:r>
      <w:r>
        <w:t>licencia</w:t>
      </w:r>
      <w:r>
        <w:rPr>
          <w:spacing w:val="-6"/>
        </w:rPr>
        <w:t xml:space="preserve"> </w:t>
      </w:r>
      <w:r>
        <w:t>de</w:t>
      </w:r>
    </w:p>
    <w:p w14:paraId="4F5096BD" w14:textId="77777777" w:rsidR="000716EB" w:rsidRDefault="000716EB">
      <w:pPr>
        <w:pStyle w:val="Textoindependiente"/>
        <w:spacing w:line="259" w:lineRule="auto"/>
        <w:sectPr w:rsidR="000716EB">
          <w:pgSz w:w="11910" w:h="16840"/>
          <w:pgMar w:top="1360" w:right="1417" w:bottom="280" w:left="1417" w:header="720" w:footer="720" w:gutter="0"/>
          <w:cols w:space="720"/>
        </w:sectPr>
      </w:pPr>
    </w:p>
    <w:p w14:paraId="61B3B7C2" w14:textId="77777777" w:rsidR="000716EB" w:rsidRDefault="00722A6C">
      <w:pPr>
        <w:pStyle w:val="Textoindependiente"/>
        <w:spacing w:before="67"/>
        <w:ind w:left="23"/>
      </w:pPr>
      <w:r>
        <w:lastRenderedPageBreak/>
        <w:t>conducción,</w:t>
      </w:r>
      <w:r>
        <w:rPr>
          <w:spacing w:val="-6"/>
        </w:rPr>
        <w:t xml:space="preserve"> </w:t>
      </w:r>
      <w:r>
        <w:t>pico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placa,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rPr>
          <w:spacing w:val="-2"/>
        </w:rPr>
        <w:t>otros.</w:t>
      </w:r>
    </w:p>
    <w:p w14:paraId="469D8B48" w14:textId="77777777" w:rsidR="000716EB" w:rsidRDefault="000716EB">
      <w:pPr>
        <w:pStyle w:val="Textoindependiente"/>
      </w:pPr>
    </w:p>
    <w:p w14:paraId="24F52206" w14:textId="77777777" w:rsidR="000716EB" w:rsidRDefault="000716EB">
      <w:pPr>
        <w:pStyle w:val="Textoindependiente"/>
        <w:spacing w:before="7"/>
      </w:pPr>
    </w:p>
    <w:p w14:paraId="6B2703FD" w14:textId="77777777" w:rsidR="000716EB" w:rsidRDefault="00722A6C">
      <w:pPr>
        <w:pStyle w:val="Ttulo5"/>
      </w:pPr>
      <w:r>
        <w:t>RF-07.</w:t>
      </w:r>
      <w:r>
        <w:rPr>
          <w:spacing w:val="-7"/>
        </w:rPr>
        <w:t xml:space="preserve"> </w:t>
      </w:r>
      <w:r>
        <w:t>Historial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alertas:</w:t>
      </w:r>
    </w:p>
    <w:p w14:paraId="52D0E982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4"/>
        </w:rPr>
        <w:t xml:space="preserve"> </w:t>
      </w:r>
      <w:r>
        <w:t>siste</w:t>
      </w:r>
      <w:r>
        <w:t>ma</w:t>
      </w:r>
      <w:r>
        <w:rPr>
          <w:spacing w:val="-6"/>
        </w:rPr>
        <w:t xml:space="preserve"> </w:t>
      </w:r>
      <w:r>
        <w:t>mostrará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historial</w:t>
      </w:r>
      <w:r>
        <w:rPr>
          <w:spacing w:val="-4"/>
        </w:rPr>
        <w:t xml:space="preserve"> </w:t>
      </w:r>
      <w:r>
        <w:t>completo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alertas</w:t>
      </w:r>
      <w:r>
        <w:rPr>
          <w:spacing w:val="-6"/>
        </w:rPr>
        <w:t xml:space="preserve"> </w:t>
      </w:r>
      <w:r>
        <w:t>generadas,</w:t>
      </w:r>
      <w:r>
        <w:rPr>
          <w:spacing w:val="-6"/>
        </w:rPr>
        <w:t xml:space="preserve"> </w:t>
      </w:r>
      <w:r>
        <w:t>mantenimientos realizados, reparaciones, y fechas programadas para futuros mantenimientos.</w:t>
      </w:r>
    </w:p>
    <w:p w14:paraId="339B0FF2" w14:textId="77777777" w:rsidR="000716EB" w:rsidRDefault="000716EB">
      <w:pPr>
        <w:pStyle w:val="Textoindependiente"/>
        <w:spacing w:before="263"/>
      </w:pPr>
    </w:p>
    <w:p w14:paraId="5EBF8A15" w14:textId="77777777" w:rsidR="000716EB" w:rsidRDefault="00722A6C">
      <w:pPr>
        <w:pStyle w:val="Ttulo5"/>
      </w:pPr>
      <w:r>
        <w:t>RF-08.</w:t>
      </w:r>
      <w:r>
        <w:rPr>
          <w:spacing w:val="-7"/>
        </w:rPr>
        <w:t xml:space="preserve"> </w:t>
      </w:r>
      <w:r>
        <w:t>Notificaciones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mantenimiento:</w:t>
      </w:r>
    </w:p>
    <w:p w14:paraId="7521394B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Los usuarios recibirán notificaciones anticipadas cuando sus vehículos estén próximos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necesitar</w:t>
      </w:r>
      <w:r>
        <w:rPr>
          <w:spacing w:val="-7"/>
        </w:rPr>
        <w:t xml:space="preserve"> </w:t>
      </w:r>
      <w:r>
        <w:t>mantenimiento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renovación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documentos</w:t>
      </w:r>
      <w:r>
        <w:rPr>
          <w:spacing w:val="-7"/>
        </w:rPr>
        <w:t xml:space="preserve"> </w:t>
      </w:r>
      <w:r>
        <w:t>importantes.</w:t>
      </w:r>
    </w:p>
    <w:p w14:paraId="169FE125" w14:textId="77777777" w:rsidR="000716EB" w:rsidRDefault="000716EB">
      <w:pPr>
        <w:pStyle w:val="Textoindependiente"/>
        <w:spacing w:before="261"/>
      </w:pPr>
    </w:p>
    <w:p w14:paraId="0E8CF554" w14:textId="77777777" w:rsidR="000716EB" w:rsidRDefault="00722A6C">
      <w:pPr>
        <w:pStyle w:val="Ttulo5"/>
      </w:pPr>
      <w:r>
        <w:t>RF-09.</w:t>
      </w:r>
      <w:r>
        <w:rPr>
          <w:spacing w:val="-5"/>
        </w:rPr>
        <w:t xml:space="preserve"> </w:t>
      </w:r>
      <w:r>
        <w:t>Notificación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correo</w:t>
      </w:r>
      <w:r>
        <w:rPr>
          <w:spacing w:val="-7"/>
        </w:rPr>
        <w:t xml:space="preserve"> </w:t>
      </w:r>
      <w:r>
        <w:t>y</w:t>
      </w:r>
      <w:r>
        <w:rPr>
          <w:spacing w:val="-4"/>
        </w:rPr>
        <w:t xml:space="preserve"> SMS:</w:t>
      </w:r>
    </w:p>
    <w:p w14:paraId="50AC436C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enviará</w:t>
      </w:r>
      <w:r>
        <w:rPr>
          <w:spacing w:val="-4"/>
        </w:rPr>
        <w:t xml:space="preserve"> </w:t>
      </w:r>
      <w:r>
        <w:t>recordatorios</w:t>
      </w:r>
      <w:r>
        <w:rPr>
          <w:spacing w:val="-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alertas</w:t>
      </w:r>
      <w:r>
        <w:rPr>
          <w:spacing w:val="-4"/>
        </w:rPr>
        <w:t xml:space="preserve"> </w:t>
      </w:r>
      <w:r>
        <w:t>mediante</w:t>
      </w:r>
      <w:r>
        <w:rPr>
          <w:spacing w:val="-4"/>
        </w:rPr>
        <w:t xml:space="preserve"> </w:t>
      </w:r>
      <w:r>
        <w:t>correo</w:t>
      </w:r>
      <w:r>
        <w:rPr>
          <w:spacing w:val="-6"/>
        </w:rPr>
        <w:t xml:space="preserve"> </w:t>
      </w:r>
      <w:r>
        <w:t>electrónico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mensajes SMS, según los datos de contacto registrados por el usuario.</w:t>
      </w:r>
    </w:p>
    <w:p w14:paraId="7BA37101" w14:textId="77777777" w:rsidR="000716EB" w:rsidRDefault="000716EB">
      <w:pPr>
        <w:pStyle w:val="Textoindependiente"/>
        <w:spacing w:before="260"/>
      </w:pPr>
    </w:p>
    <w:p w14:paraId="48332D59" w14:textId="77777777" w:rsidR="000716EB" w:rsidRDefault="00722A6C">
      <w:pPr>
        <w:pStyle w:val="Ttulo5"/>
      </w:pPr>
      <w:r>
        <w:t>RF-10.</w:t>
      </w:r>
      <w:r>
        <w:rPr>
          <w:spacing w:val="-6"/>
        </w:rPr>
        <w:t xml:space="preserve"> </w:t>
      </w:r>
      <w:r>
        <w:t>Alertas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vencimiento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documentos</w:t>
      </w:r>
      <w:r>
        <w:rPr>
          <w:spacing w:val="-5"/>
        </w:rPr>
        <w:t xml:space="preserve"> </w:t>
      </w:r>
      <w:r>
        <w:rPr>
          <w:spacing w:val="-2"/>
        </w:rPr>
        <w:t>expirados:</w:t>
      </w:r>
    </w:p>
    <w:p w14:paraId="6E5F7E14" w14:textId="77777777" w:rsidR="000716EB" w:rsidRDefault="00722A6C">
      <w:pPr>
        <w:pStyle w:val="Textoindependiente"/>
        <w:spacing w:before="22" w:line="261" w:lineRule="auto"/>
        <w:ind w:left="23" w:firstLine="67"/>
      </w:pPr>
      <w:r>
        <w:t>Se</w:t>
      </w:r>
      <w:r>
        <w:rPr>
          <w:spacing w:val="-3"/>
        </w:rPr>
        <w:t xml:space="preserve"> </w:t>
      </w:r>
      <w:r>
        <w:t>notificará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documento</w:t>
      </w:r>
      <w:r>
        <w:rPr>
          <w:spacing w:val="-4"/>
        </w:rPr>
        <w:t xml:space="preserve"> </w:t>
      </w:r>
      <w:r>
        <w:t>esté</w:t>
      </w:r>
      <w:r>
        <w:rPr>
          <w:spacing w:val="-4"/>
        </w:rPr>
        <w:t xml:space="preserve"> </w:t>
      </w:r>
      <w:r>
        <w:t>próximo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vencer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se encuentre vencido, con mensajes especí</w:t>
      </w:r>
      <w:r>
        <w:t>ficos indicando la acción necesaria.</w:t>
      </w:r>
    </w:p>
    <w:p w14:paraId="6074C1CB" w14:textId="77777777" w:rsidR="000716EB" w:rsidRDefault="000716EB">
      <w:pPr>
        <w:pStyle w:val="Textoindependiente"/>
        <w:spacing w:before="258"/>
      </w:pPr>
    </w:p>
    <w:p w14:paraId="7A3B84C0" w14:textId="77777777" w:rsidR="000716EB" w:rsidRDefault="00722A6C">
      <w:pPr>
        <w:pStyle w:val="Ttulo5"/>
      </w:pPr>
      <w:r>
        <w:t>RF-11.</w:t>
      </w:r>
      <w:r>
        <w:rPr>
          <w:spacing w:val="-7"/>
        </w:rPr>
        <w:t xml:space="preserve"> </w:t>
      </w:r>
      <w:r>
        <w:t>Consulta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multas:</w:t>
      </w:r>
    </w:p>
    <w:p w14:paraId="5860AB31" w14:textId="77777777" w:rsidR="000716EB" w:rsidRDefault="00722A6C">
      <w:pPr>
        <w:pStyle w:val="Textoindependiente"/>
        <w:spacing w:before="22" w:line="259" w:lineRule="auto"/>
        <w:ind w:left="23" w:right="14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proporcionará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resumen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multas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tránsito</w:t>
      </w:r>
      <w:r>
        <w:rPr>
          <w:spacing w:val="-3"/>
        </w:rPr>
        <w:t xml:space="preserve"> </w:t>
      </w:r>
      <w:r>
        <w:t>asociadas a su documento, permitiendo su consulta y seguimiento.</w:t>
      </w:r>
    </w:p>
    <w:p w14:paraId="0F9450F1" w14:textId="77777777" w:rsidR="000716EB" w:rsidRDefault="000716EB">
      <w:pPr>
        <w:pStyle w:val="Textoindependiente"/>
        <w:spacing w:before="260"/>
      </w:pPr>
    </w:p>
    <w:p w14:paraId="47F1F4BC" w14:textId="77777777" w:rsidR="000716EB" w:rsidRDefault="00722A6C">
      <w:pPr>
        <w:pStyle w:val="Ttulo5"/>
      </w:pPr>
      <w:r>
        <w:t>RF-12.</w:t>
      </w:r>
      <w:r>
        <w:rPr>
          <w:spacing w:val="-6"/>
        </w:rPr>
        <w:t xml:space="preserve"> </w:t>
      </w:r>
      <w:r>
        <w:t>Reporte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problemas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notificación:</w:t>
      </w:r>
    </w:p>
    <w:p w14:paraId="28469934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dispondrá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sección</w:t>
      </w:r>
      <w:r>
        <w:rPr>
          <w:spacing w:val="-4"/>
        </w:rPr>
        <w:t xml:space="preserve"> </w:t>
      </w:r>
      <w:r>
        <w:t>donde</w:t>
      </w:r>
      <w:r>
        <w:rPr>
          <w:spacing w:val="-7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podrá</w:t>
      </w:r>
      <w:r>
        <w:rPr>
          <w:spacing w:val="-3"/>
        </w:rPr>
        <w:t xml:space="preserve"> </w:t>
      </w:r>
      <w:r>
        <w:t>reportar</w:t>
      </w:r>
      <w:r>
        <w:rPr>
          <w:spacing w:val="-3"/>
        </w:rPr>
        <w:t xml:space="preserve"> </w:t>
      </w:r>
      <w:r>
        <w:t>problemas relacionados con la falta de recepción de notificaciones por correo</w:t>
      </w:r>
      <w:r>
        <w:t xml:space="preserve"> o SMS.</w:t>
      </w:r>
    </w:p>
    <w:p w14:paraId="37702F9D" w14:textId="77777777" w:rsidR="000716EB" w:rsidRDefault="000716EB">
      <w:pPr>
        <w:pStyle w:val="Textoindependiente"/>
      </w:pPr>
    </w:p>
    <w:p w14:paraId="65DF7E10" w14:textId="77777777" w:rsidR="000716EB" w:rsidRDefault="000716EB">
      <w:pPr>
        <w:pStyle w:val="Textoindependiente"/>
      </w:pPr>
    </w:p>
    <w:p w14:paraId="49F41875" w14:textId="77777777" w:rsidR="000716EB" w:rsidRDefault="000716EB">
      <w:pPr>
        <w:pStyle w:val="Textoindependiente"/>
      </w:pPr>
    </w:p>
    <w:p w14:paraId="345B28E1" w14:textId="77777777" w:rsidR="000716EB" w:rsidRDefault="000716EB">
      <w:pPr>
        <w:pStyle w:val="Textoindependiente"/>
        <w:spacing w:before="39"/>
      </w:pPr>
    </w:p>
    <w:p w14:paraId="283C1A8E" w14:textId="77777777" w:rsidR="000716EB" w:rsidRDefault="00722A6C">
      <w:pPr>
        <w:pStyle w:val="Ttulo5"/>
        <w:numPr>
          <w:ilvl w:val="2"/>
          <w:numId w:val="4"/>
        </w:numPr>
        <w:tabs>
          <w:tab w:val="left" w:pos="622"/>
        </w:tabs>
        <w:spacing w:line="450" w:lineRule="atLeast"/>
        <w:ind w:left="23" w:right="4157" w:firstLine="0"/>
      </w:pPr>
      <w:r>
        <w:t>Requerimientos</w:t>
      </w:r>
      <w:r>
        <w:rPr>
          <w:spacing w:val="-14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funcionales</w:t>
      </w:r>
      <w:r>
        <w:rPr>
          <w:spacing w:val="-12"/>
        </w:rPr>
        <w:t xml:space="preserve"> </w:t>
      </w:r>
      <w:r>
        <w:t>(RNF) RNF-01. Seguridad de la información:</w:t>
      </w:r>
    </w:p>
    <w:p w14:paraId="24D372C2" w14:textId="77777777" w:rsidR="000716EB" w:rsidRDefault="00722A6C">
      <w:pPr>
        <w:pStyle w:val="Textoindependiente"/>
        <w:spacing w:before="28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proteger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personales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sensibles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mediante protocolos de seguridad como cifrado de contraseñas, validación de sesiones, protección contra inyecciones SQL y uso de HTTPS para la transmisión de datos.</w:t>
      </w:r>
    </w:p>
    <w:p w14:paraId="5EE646A7" w14:textId="77777777" w:rsidR="000716EB" w:rsidRDefault="000716EB">
      <w:pPr>
        <w:pStyle w:val="Textoindependiente"/>
        <w:spacing w:before="181"/>
      </w:pPr>
    </w:p>
    <w:p w14:paraId="43316E20" w14:textId="77777777" w:rsidR="000716EB" w:rsidRDefault="00722A6C">
      <w:pPr>
        <w:pStyle w:val="Ttulo5"/>
      </w:pPr>
      <w:r>
        <w:t>RNF-02.</w:t>
      </w:r>
      <w:r>
        <w:rPr>
          <w:spacing w:val="-13"/>
        </w:rPr>
        <w:t xml:space="preserve"> </w:t>
      </w:r>
      <w:r>
        <w:rPr>
          <w:spacing w:val="-2"/>
        </w:rPr>
        <w:t>Usabilidad:</w:t>
      </w:r>
    </w:p>
    <w:p w14:paraId="5A5AAC52" w14:textId="77777777" w:rsidR="000716EB" w:rsidRDefault="00722A6C">
      <w:pPr>
        <w:pStyle w:val="Textoindependiente"/>
        <w:spacing w:before="24" w:line="259" w:lineRule="auto"/>
        <w:ind w:left="23" w:right="94" w:firstLine="67"/>
      </w:pPr>
      <w:r>
        <w:t>El sistema debe contar con una interfaz amigable, intuitiva y accesible para usuarios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conocimientos</w:t>
      </w:r>
      <w:r>
        <w:rPr>
          <w:spacing w:val="-7"/>
        </w:rPr>
        <w:t xml:space="preserve"> </w:t>
      </w:r>
      <w:r>
        <w:t>técnicos</w:t>
      </w:r>
      <w:r>
        <w:rPr>
          <w:spacing w:val="-5"/>
        </w:rPr>
        <w:t xml:space="preserve"> </w:t>
      </w:r>
      <w:r>
        <w:t>básicos.</w:t>
      </w:r>
      <w:r>
        <w:rPr>
          <w:spacing w:val="-5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incluir</w:t>
      </w:r>
      <w:r>
        <w:rPr>
          <w:spacing w:val="-5"/>
        </w:rPr>
        <w:t xml:space="preserve"> </w:t>
      </w:r>
      <w:r>
        <w:t>validaciones</w:t>
      </w:r>
      <w:r>
        <w:rPr>
          <w:spacing w:val="-5"/>
        </w:rPr>
        <w:t xml:space="preserve"> </w:t>
      </w:r>
      <w:r>
        <w:t>visuales</w:t>
      </w:r>
      <w:r>
        <w:rPr>
          <w:spacing w:val="-5"/>
        </w:rPr>
        <w:t xml:space="preserve"> </w:t>
      </w:r>
      <w:r>
        <w:t>en formularios y mensajes de error claros.</w:t>
      </w:r>
    </w:p>
    <w:p w14:paraId="6391B8CD" w14:textId="77777777" w:rsidR="000716EB" w:rsidRDefault="000716EB">
      <w:pPr>
        <w:pStyle w:val="Textoindependiente"/>
        <w:spacing w:line="259" w:lineRule="auto"/>
        <w:sectPr w:rsidR="000716EB">
          <w:pgSz w:w="11910" w:h="16840"/>
          <w:pgMar w:top="1360" w:right="1417" w:bottom="280" w:left="1417" w:header="720" w:footer="720" w:gutter="0"/>
          <w:cols w:space="720"/>
        </w:sectPr>
      </w:pPr>
    </w:p>
    <w:p w14:paraId="686B89B4" w14:textId="77777777" w:rsidR="000716EB" w:rsidRDefault="00722A6C">
      <w:pPr>
        <w:pStyle w:val="Ttulo5"/>
        <w:spacing w:before="67"/>
      </w:pPr>
      <w:r>
        <w:lastRenderedPageBreak/>
        <w:t>RNF-03.</w:t>
      </w:r>
      <w:r>
        <w:rPr>
          <w:spacing w:val="-13"/>
        </w:rPr>
        <w:t xml:space="preserve"> </w:t>
      </w:r>
      <w:r>
        <w:rPr>
          <w:spacing w:val="-2"/>
        </w:rPr>
        <w:t>Rendimiento:</w:t>
      </w:r>
    </w:p>
    <w:p w14:paraId="008EBA8D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 tiempo de respuest</w:t>
      </w:r>
      <w:r>
        <w:t>a del sistema no debe superar los tres segundos para la mayoría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operaciones,</w:t>
      </w:r>
      <w:r>
        <w:rPr>
          <w:spacing w:val="-5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consultas</w:t>
      </w:r>
      <w:r>
        <w:rPr>
          <w:spacing w:val="-3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registro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información.</w:t>
      </w:r>
    </w:p>
    <w:p w14:paraId="7E9765DF" w14:textId="77777777" w:rsidR="000716EB" w:rsidRDefault="000716EB">
      <w:pPr>
        <w:pStyle w:val="Textoindependiente"/>
        <w:spacing w:before="181"/>
      </w:pPr>
    </w:p>
    <w:p w14:paraId="112C1420" w14:textId="77777777" w:rsidR="000716EB" w:rsidRDefault="00722A6C">
      <w:pPr>
        <w:pStyle w:val="Ttulo5"/>
      </w:pPr>
      <w:r>
        <w:t>RNF-04.</w:t>
      </w:r>
      <w:r>
        <w:rPr>
          <w:spacing w:val="-13"/>
        </w:rPr>
        <w:t xml:space="preserve"> </w:t>
      </w:r>
      <w:r>
        <w:rPr>
          <w:spacing w:val="-2"/>
        </w:rPr>
        <w:t>Disponibilidad:</w:t>
      </w:r>
    </w:p>
    <w:p w14:paraId="630CD53B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99%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tiempo,</w:t>
      </w:r>
      <w:r>
        <w:rPr>
          <w:spacing w:val="-5"/>
        </w:rPr>
        <w:t xml:space="preserve"> </w:t>
      </w:r>
      <w:r>
        <w:t>garantizando</w:t>
      </w:r>
      <w:r>
        <w:rPr>
          <w:spacing w:val="-5"/>
        </w:rPr>
        <w:t xml:space="preserve"> </w:t>
      </w:r>
      <w:r>
        <w:t>acceso</w:t>
      </w:r>
      <w:r>
        <w:rPr>
          <w:spacing w:val="-3"/>
        </w:rPr>
        <w:t xml:space="preserve"> </w:t>
      </w:r>
      <w:r>
        <w:t>estable</w:t>
      </w:r>
      <w:r>
        <w:rPr>
          <w:spacing w:val="-5"/>
        </w:rPr>
        <w:t xml:space="preserve"> </w:t>
      </w:r>
      <w:r>
        <w:t>y continuo p</w:t>
      </w:r>
      <w:r>
        <w:t>ara los usuarios. Se implementarán respaldos automáticos para evitar pérdida de datos.</w:t>
      </w:r>
    </w:p>
    <w:p w14:paraId="7E5D2ED1" w14:textId="77777777" w:rsidR="000716EB" w:rsidRDefault="000716EB">
      <w:pPr>
        <w:pStyle w:val="Textoindependiente"/>
        <w:spacing w:before="181"/>
      </w:pPr>
    </w:p>
    <w:p w14:paraId="57DA07D4" w14:textId="77777777" w:rsidR="000716EB" w:rsidRDefault="00722A6C">
      <w:pPr>
        <w:pStyle w:val="Ttulo5"/>
      </w:pPr>
      <w:r>
        <w:t>RNF-05.</w:t>
      </w:r>
      <w:r>
        <w:rPr>
          <w:spacing w:val="-13"/>
        </w:rPr>
        <w:t xml:space="preserve"> </w:t>
      </w:r>
      <w:r>
        <w:rPr>
          <w:spacing w:val="-2"/>
        </w:rPr>
        <w:t>Escalabilidad:</w:t>
      </w:r>
    </w:p>
    <w:p w14:paraId="626B2C40" w14:textId="77777777" w:rsidR="000716EB" w:rsidRDefault="00722A6C">
      <w:pPr>
        <w:pStyle w:val="Textoindependiente"/>
        <w:spacing w:before="22" w:line="259" w:lineRule="auto"/>
        <w:ind w:left="23" w:right="14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diseñado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inclusión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nuevas</w:t>
      </w:r>
      <w:r>
        <w:rPr>
          <w:spacing w:val="-5"/>
        </w:rPr>
        <w:t xml:space="preserve"> </w:t>
      </w:r>
      <w:r>
        <w:t>funcionalidades y soporte para mayor cantidad de usuarios sin afectar su rendimiento.</w:t>
      </w:r>
    </w:p>
    <w:p w14:paraId="448D8418" w14:textId="77777777" w:rsidR="000716EB" w:rsidRDefault="000716EB">
      <w:pPr>
        <w:pStyle w:val="Textoindependiente"/>
        <w:spacing w:before="181"/>
      </w:pPr>
    </w:p>
    <w:p w14:paraId="04115554" w14:textId="77777777" w:rsidR="000716EB" w:rsidRDefault="00722A6C">
      <w:pPr>
        <w:pStyle w:val="Ttulo5"/>
        <w:spacing w:before="1"/>
      </w:pPr>
      <w:r>
        <w:t>RNF-06.</w:t>
      </w:r>
      <w:r>
        <w:rPr>
          <w:spacing w:val="-13"/>
        </w:rPr>
        <w:t xml:space="preserve"> </w:t>
      </w:r>
      <w:r>
        <w:rPr>
          <w:spacing w:val="-2"/>
        </w:rPr>
        <w:t>Compatibilidad:</w:t>
      </w:r>
    </w:p>
    <w:p w14:paraId="28032B5E" w14:textId="77777777" w:rsidR="000716EB" w:rsidRDefault="00722A6C">
      <w:pPr>
        <w:pStyle w:val="Textoindependiente"/>
        <w:spacing w:before="21" w:line="259" w:lineRule="auto"/>
        <w:ind w:left="23" w:firstLine="67"/>
      </w:pPr>
      <w:r>
        <w:t>La</w:t>
      </w:r>
      <w:r>
        <w:rPr>
          <w:spacing w:val="-5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funcional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principales</w:t>
      </w:r>
      <w:r>
        <w:rPr>
          <w:spacing w:val="-5"/>
        </w:rPr>
        <w:t xml:space="preserve"> </w:t>
      </w:r>
      <w:r>
        <w:t>navegadores</w:t>
      </w:r>
      <w:r>
        <w:rPr>
          <w:spacing w:val="-5"/>
        </w:rPr>
        <w:t xml:space="preserve"> </w:t>
      </w:r>
      <w:r>
        <w:t>modernos</w:t>
      </w:r>
      <w:r>
        <w:rPr>
          <w:spacing w:val="-3"/>
        </w:rPr>
        <w:t xml:space="preserve"> </w:t>
      </w:r>
      <w:r>
        <w:t xml:space="preserve">(Google Chrome, Mozilla Firefox, Microsoft Edge) y en dispositivos móviles de distintas </w:t>
      </w:r>
      <w:r>
        <w:rPr>
          <w:spacing w:val="-2"/>
        </w:rPr>
        <w:t>resoluciones.</w:t>
      </w:r>
    </w:p>
    <w:p w14:paraId="1CA3834D" w14:textId="77777777" w:rsidR="000716EB" w:rsidRDefault="000716EB">
      <w:pPr>
        <w:pStyle w:val="Textoindependiente"/>
        <w:spacing w:before="181"/>
      </w:pPr>
    </w:p>
    <w:p w14:paraId="47F0E5C2" w14:textId="77777777" w:rsidR="000716EB" w:rsidRDefault="00722A6C">
      <w:pPr>
        <w:pStyle w:val="Ttulo5"/>
      </w:pPr>
      <w:r>
        <w:t>RNF-07.</w:t>
      </w:r>
      <w:r>
        <w:rPr>
          <w:spacing w:val="-13"/>
        </w:rPr>
        <w:t xml:space="preserve"> </w:t>
      </w:r>
      <w:r>
        <w:rPr>
          <w:spacing w:val="-2"/>
        </w:rPr>
        <w:t>Mantenibilidad:</w:t>
      </w:r>
    </w:p>
    <w:p w14:paraId="7FAB1392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 código fuente debe estar estructurado siguiendo buenas prácticas de programación, como separación entre HTML/PHP, CSS y JavaSc</w:t>
      </w:r>
      <w:r>
        <w:t>ript, uso de rutas absolutas,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nombramiento</w:t>
      </w:r>
      <w:r>
        <w:rPr>
          <w:spacing w:val="-4"/>
        </w:rPr>
        <w:t xml:space="preserve"> </w:t>
      </w:r>
      <w:r>
        <w:t>coherente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tildes</w:t>
      </w:r>
      <w:r>
        <w:rPr>
          <w:spacing w:val="-3"/>
        </w:rPr>
        <w:t xml:space="preserve"> </w:t>
      </w:r>
      <w:r>
        <w:t>ni</w:t>
      </w:r>
      <w:r>
        <w:rPr>
          <w:spacing w:val="-3"/>
        </w:rPr>
        <w:t xml:space="preserve"> </w:t>
      </w:r>
      <w:r>
        <w:t xml:space="preserve">caracteres </w:t>
      </w:r>
      <w:r>
        <w:rPr>
          <w:spacing w:val="-2"/>
        </w:rPr>
        <w:t>especiales.</w:t>
      </w:r>
    </w:p>
    <w:p w14:paraId="611ACEE9" w14:textId="77777777" w:rsidR="000716EB" w:rsidRDefault="000716EB">
      <w:pPr>
        <w:pStyle w:val="Textoindependiente"/>
        <w:spacing w:before="183"/>
      </w:pPr>
    </w:p>
    <w:p w14:paraId="5C8098AF" w14:textId="77777777" w:rsidR="000716EB" w:rsidRDefault="00722A6C">
      <w:pPr>
        <w:pStyle w:val="Ttulo5"/>
      </w:pPr>
      <w:r>
        <w:t>RNF-08.</w:t>
      </w:r>
      <w:r>
        <w:rPr>
          <w:spacing w:val="-13"/>
        </w:rPr>
        <w:t xml:space="preserve"> </w:t>
      </w:r>
      <w:r>
        <w:rPr>
          <w:spacing w:val="-2"/>
        </w:rPr>
        <w:t>Portabilidad:</w:t>
      </w:r>
    </w:p>
    <w:p w14:paraId="4C6E5BD2" w14:textId="77777777" w:rsidR="000716EB" w:rsidRDefault="00722A6C">
      <w:pPr>
        <w:pStyle w:val="Textoindependiente"/>
        <w:spacing w:before="22" w:line="259" w:lineRule="auto"/>
        <w:ind w:left="23" w:firstLine="67"/>
      </w:pPr>
      <w:r>
        <w:t>El sistema debe ser fácilmente migrable a diferentes entornos de servidor (por ejemplo,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XAMPP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producción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Hostinger)</w:t>
      </w:r>
      <w:r>
        <w:rPr>
          <w:spacing w:val="-5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necesidad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cambios estructurales complejos.</w:t>
      </w:r>
    </w:p>
    <w:p w14:paraId="40C576DC" w14:textId="77777777" w:rsidR="000716EB" w:rsidRDefault="000716EB">
      <w:pPr>
        <w:pStyle w:val="Textoindependiente"/>
        <w:spacing w:before="181"/>
      </w:pPr>
    </w:p>
    <w:p w14:paraId="726D9B27" w14:textId="77777777" w:rsidR="000716EB" w:rsidRDefault="00722A6C">
      <w:pPr>
        <w:pStyle w:val="Ttulo5"/>
        <w:spacing w:before="1"/>
      </w:pPr>
      <w:r>
        <w:t>RNF-09.</w:t>
      </w:r>
      <w:r>
        <w:rPr>
          <w:spacing w:val="-13"/>
        </w:rPr>
        <w:t xml:space="preserve"> </w:t>
      </w:r>
      <w:r>
        <w:rPr>
          <w:spacing w:val="-2"/>
        </w:rPr>
        <w:t>Accesibilidad:</w:t>
      </w:r>
    </w:p>
    <w:p w14:paraId="71E62113" w14:textId="77777777" w:rsidR="000716EB" w:rsidRDefault="00722A6C">
      <w:pPr>
        <w:pStyle w:val="Textoindependiente"/>
        <w:spacing w:before="21" w:line="259" w:lineRule="auto"/>
        <w:ind w:left="23" w:right="768" w:firstLine="67"/>
        <w:jc w:val="both"/>
      </w:pPr>
      <w:r>
        <w:t>La</w:t>
      </w:r>
      <w:r>
        <w:rPr>
          <w:spacing w:val="-3"/>
        </w:rPr>
        <w:t xml:space="preserve"> </w:t>
      </w:r>
      <w:r>
        <w:t>interfaz</w:t>
      </w:r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optimizada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utilizada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tamaños</w:t>
      </w:r>
      <w:r>
        <w:rPr>
          <w:spacing w:val="-3"/>
        </w:rPr>
        <w:t xml:space="preserve"> </w:t>
      </w:r>
      <w:r>
        <w:t>de pantalla,</w:t>
      </w:r>
      <w:r>
        <w:rPr>
          <w:spacing w:val="-4"/>
        </w:rPr>
        <w:t xml:space="preserve"> </w:t>
      </w:r>
      <w:r>
        <w:t>garantizando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mantenga</w:t>
      </w:r>
      <w:r>
        <w:rPr>
          <w:spacing w:val="-6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legible</w:t>
      </w:r>
      <w:r>
        <w:rPr>
          <w:spacing w:val="-6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 xml:space="preserve">dispositivos móviles, </w:t>
      </w:r>
      <w:proofErr w:type="spellStart"/>
      <w:r>
        <w:t>tab</w:t>
      </w:r>
      <w:r>
        <w:t>lets</w:t>
      </w:r>
      <w:proofErr w:type="spellEnd"/>
      <w:r>
        <w:t xml:space="preserve"> o computadores de escritorio.</w:t>
      </w:r>
    </w:p>
    <w:p w14:paraId="248FC420" w14:textId="77777777" w:rsidR="000716EB" w:rsidRDefault="000716EB">
      <w:pPr>
        <w:pStyle w:val="Textoindependiente"/>
      </w:pPr>
    </w:p>
    <w:p w14:paraId="3A63BA98" w14:textId="77777777" w:rsidR="000716EB" w:rsidRDefault="000716EB">
      <w:pPr>
        <w:pStyle w:val="Textoindependiente"/>
      </w:pPr>
    </w:p>
    <w:p w14:paraId="1EFA3130" w14:textId="77777777" w:rsidR="000716EB" w:rsidRDefault="000716EB">
      <w:pPr>
        <w:pStyle w:val="Textoindependiente"/>
        <w:spacing w:before="29"/>
      </w:pPr>
    </w:p>
    <w:p w14:paraId="7F3DBB5A" w14:textId="77777777" w:rsidR="000716EB" w:rsidRDefault="00722A6C">
      <w:pPr>
        <w:pStyle w:val="Ttulo3"/>
        <w:numPr>
          <w:ilvl w:val="1"/>
          <w:numId w:val="4"/>
        </w:numPr>
        <w:tabs>
          <w:tab w:val="left" w:pos="528"/>
        </w:tabs>
        <w:ind w:left="528" w:hanging="505"/>
      </w:pPr>
      <w:bookmarkStart w:id="6" w:name="_Toc202821714"/>
      <w:r>
        <w:rPr>
          <w:spacing w:val="-2"/>
        </w:rPr>
        <w:t>D</w:t>
      </w:r>
      <w:r>
        <w:rPr>
          <w:spacing w:val="-2"/>
        </w:rPr>
        <w:t>iseño</w:t>
      </w:r>
      <w:bookmarkEnd w:id="6"/>
    </w:p>
    <w:p w14:paraId="7E495F62" w14:textId="77777777" w:rsidR="000716EB" w:rsidRDefault="00722A6C">
      <w:pPr>
        <w:pStyle w:val="Prrafodelista"/>
        <w:numPr>
          <w:ilvl w:val="2"/>
          <w:numId w:val="4"/>
        </w:numPr>
        <w:tabs>
          <w:tab w:val="left" w:pos="622"/>
        </w:tabs>
        <w:spacing w:before="295"/>
        <w:ind w:left="622" w:hanging="599"/>
        <w:rPr>
          <w:b/>
          <w:sz w:val="24"/>
        </w:rPr>
      </w:pPr>
      <w:r>
        <w:rPr>
          <w:b/>
          <w:spacing w:val="-5"/>
          <w:sz w:val="24"/>
        </w:rPr>
        <w:t>Mer</w:t>
      </w:r>
    </w:p>
    <w:p w14:paraId="5FDD1DD3" w14:textId="77777777" w:rsidR="000716EB" w:rsidRDefault="000716EB">
      <w:pPr>
        <w:pStyle w:val="Prrafodelista"/>
        <w:rPr>
          <w:b/>
          <w:sz w:val="24"/>
        </w:rPr>
        <w:sectPr w:rsidR="000716EB">
          <w:pgSz w:w="11910" w:h="16840"/>
          <w:pgMar w:top="1360" w:right="1417" w:bottom="280" w:left="1417" w:header="720" w:footer="720" w:gutter="0"/>
          <w:cols w:space="720"/>
        </w:sectPr>
      </w:pPr>
    </w:p>
    <w:p w14:paraId="40CDFECB" w14:textId="77777777" w:rsidR="000716EB" w:rsidRDefault="00722A6C">
      <w:pPr>
        <w:pStyle w:val="Textoindependiente"/>
        <w:ind w:left="23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60B6357" wp14:editId="0DEEE756">
            <wp:extent cx="5356533" cy="154000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533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51A" w14:textId="77777777" w:rsidR="000716EB" w:rsidRDefault="00722A6C">
      <w:pPr>
        <w:pStyle w:val="Textoindependiente"/>
        <w:spacing w:before="14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251650560" behindDoc="1" locked="0" layoutInCell="1" allowOverlap="1" wp14:anchorId="212D82D8" wp14:editId="6A015F93">
            <wp:simplePos x="0" y="0"/>
            <wp:positionH relativeFrom="page">
              <wp:posOffset>914400</wp:posOffset>
            </wp:positionH>
            <wp:positionV relativeFrom="paragraph">
              <wp:posOffset>255777</wp:posOffset>
            </wp:positionV>
            <wp:extent cx="5584082" cy="315610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82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251652608" behindDoc="1" locked="0" layoutInCell="1" allowOverlap="1" wp14:anchorId="51BC72B4" wp14:editId="4589373C">
            <wp:simplePos x="0" y="0"/>
            <wp:positionH relativeFrom="page">
              <wp:posOffset>914400</wp:posOffset>
            </wp:positionH>
            <wp:positionV relativeFrom="paragraph">
              <wp:posOffset>3648202</wp:posOffset>
            </wp:positionV>
            <wp:extent cx="5728734" cy="283464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3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8DABD" w14:textId="77777777" w:rsidR="000716EB" w:rsidRDefault="000716EB">
      <w:pPr>
        <w:pStyle w:val="Textoindependiente"/>
        <w:spacing w:before="118"/>
        <w:rPr>
          <w:rFonts w:ascii="Arial"/>
          <w:b/>
          <w:sz w:val="20"/>
        </w:rPr>
      </w:pPr>
    </w:p>
    <w:p w14:paraId="377C6BC3" w14:textId="77777777" w:rsidR="000716EB" w:rsidRDefault="000716EB">
      <w:pPr>
        <w:pStyle w:val="Textoindependiente"/>
        <w:rPr>
          <w:rFonts w:ascii="Arial"/>
          <w:b/>
          <w:sz w:val="20"/>
        </w:rPr>
        <w:sectPr w:rsidR="000716EB">
          <w:pgSz w:w="11910" w:h="16840"/>
          <w:pgMar w:top="1420" w:right="1417" w:bottom="280" w:left="1417" w:header="720" w:footer="720" w:gutter="0"/>
          <w:cols w:space="720"/>
        </w:sectPr>
      </w:pPr>
    </w:p>
    <w:p w14:paraId="3B3EEF48" w14:textId="77777777" w:rsidR="000716EB" w:rsidRDefault="00722A6C">
      <w:pPr>
        <w:spacing w:before="67"/>
        <w:ind w:left="23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6.2.3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Algunas</w:t>
      </w:r>
      <w:r>
        <w:rPr>
          <w:rFonts w:ascii="Arial"/>
          <w:b/>
          <w:spacing w:val="-8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interfaces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administrador</w:t>
      </w:r>
      <w:proofErr w:type="gramEnd"/>
    </w:p>
    <w:p w14:paraId="786E7605" w14:textId="77777777" w:rsidR="000716EB" w:rsidRDefault="00722A6C">
      <w:pPr>
        <w:pStyle w:val="Textoindependiente"/>
        <w:spacing w:before="7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251654656" behindDoc="1" locked="0" layoutInCell="1" allowOverlap="1" wp14:anchorId="3C18DC74" wp14:editId="20CE17F2">
            <wp:simplePos x="0" y="0"/>
            <wp:positionH relativeFrom="page">
              <wp:posOffset>914400</wp:posOffset>
            </wp:positionH>
            <wp:positionV relativeFrom="paragraph">
              <wp:posOffset>165876</wp:posOffset>
            </wp:positionV>
            <wp:extent cx="5657121" cy="265175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121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251656704" behindDoc="1" locked="0" layoutInCell="1" allowOverlap="1" wp14:anchorId="1D797589" wp14:editId="579EBB58">
            <wp:simplePos x="0" y="0"/>
            <wp:positionH relativeFrom="page">
              <wp:posOffset>914400</wp:posOffset>
            </wp:positionH>
            <wp:positionV relativeFrom="paragraph">
              <wp:posOffset>2986673</wp:posOffset>
            </wp:positionV>
            <wp:extent cx="5721322" cy="251002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22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251658752" behindDoc="1" locked="0" layoutInCell="1" allowOverlap="1" wp14:anchorId="7F86101B" wp14:editId="5524E6A6">
            <wp:simplePos x="0" y="0"/>
            <wp:positionH relativeFrom="page">
              <wp:posOffset>914400</wp:posOffset>
            </wp:positionH>
            <wp:positionV relativeFrom="paragraph">
              <wp:posOffset>5666869</wp:posOffset>
            </wp:positionV>
            <wp:extent cx="5728145" cy="266547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45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287FD" w14:textId="77777777" w:rsidR="000716EB" w:rsidRDefault="000716EB">
      <w:pPr>
        <w:pStyle w:val="Textoindependiente"/>
        <w:spacing w:before="12"/>
        <w:rPr>
          <w:rFonts w:ascii="Arial"/>
          <w:b/>
          <w:sz w:val="20"/>
        </w:rPr>
      </w:pPr>
    </w:p>
    <w:p w14:paraId="1C17DD96" w14:textId="77777777" w:rsidR="000716EB" w:rsidRDefault="000716EB">
      <w:pPr>
        <w:pStyle w:val="Textoindependiente"/>
        <w:spacing w:before="14"/>
        <w:rPr>
          <w:rFonts w:ascii="Arial"/>
          <w:b/>
          <w:sz w:val="20"/>
        </w:rPr>
      </w:pPr>
    </w:p>
    <w:p w14:paraId="5A9C93D0" w14:textId="77777777" w:rsidR="000716EB" w:rsidRDefault="000716EB">
      <w:pPr>
        <w:pStyle w:val="Textoindependiente"/>
        <w:rPr>
          <w:rFonts w:ascii="Arial"/>
          <w:b/>
          <w:sz w:val="20"/>
        </w:rPr>
        <w:sectPr w:rsidR="000716EB">
          <w:pgSz w:w="11910" w:h="16840"/>
          <w:pgMar w:top="1360" w:right="1417" w:bottom="280" w:left="1417" w:header="720" w:footer="720" w:gutter="0"/>
          <w:cols w:space="720"/>
        </w:sectPr>
      </w:pPr>
    </w:p>
    <w:p w14:paraId="43DF87FA" w14:textId="77777777" w:rsidR="000716EB" w:rsidRDefault="00722A6C">
      <w:pPr>
        <w:pStyle w:val="Textoindependiente"/>
        <w:ind w:left="23" w:right="-1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3B15E7A" wp14:editId="46821E93">
            <wp:extent cx="5728927" cy="261518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27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4D7F" w14:textId="77777777" w:rsidR="000716EB" w:rsidRDefault="000716EB">
      <w:pPr>
        <w:pStyle w:val="Textoindependiente"/>
        <w:rPr>
          <w:rFonts w:ascii="Arial"/>
          <w:b/>
          <w:sz w:val="20"/>
        </w:rPr>
      </w:pPr>
    </w:p>
    <w:p w14:paraId="7C59EC81" w14:textId="77777777" w:rsidR="000716EB" w:rsidRDefault="000716EB">
      <w:pPr>
        <w:pStyle w:val="Textoindependiente"/>
        <w:rPr>
          <w:rFonts w:ascii="Arial"/>
          <w:b/>
          <w:sz w:val="20"/>
        </w:rPr>
      </w:pPr>
    </w:p>
    <w:p w14:paraId="20D31C4F" w14:textId="33F59044" w:rsidR="000716EB" w:rsidRDefault="0042358F">
      <w:pPr>
        <w:pStyle w:val="Textoindependiente"/>
        <w:spacing w:before="93"/>
        <w:rPr>
          <w:rFonts w:ascii="Arial"/>
          <w:b/>
          <w:sz w:val="20"/>
        </w:rPr>
      </w:pPr>
      <w:r w:rsidRPr="0042358F">
        <w:rPr>
          <w:rFonts w:ascii="Arial"/>
          <w:b/>
          <w:sz w:val="20"/>
        </w:rPr>
        <w:drawing>
          <wp:inline distT="0" distB="0" distL="0" distR="0" wp14:anchorId="08BD8A06" wp14:editId="3D6DAF94">
            <wp:extent cx="5763260" cy="2701925"/>
            <wp:effectExtent l="0" t="0" r="889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A6C">
        <w:rPr>
          <w:rFonts w:ascii="Arial"/>
          <w:b/>
          <w:noProof/>
          <w:sz w:val="20"/>
        </w:rPr>
        <w:drawing>
          <wp:anchor distT="0" distB="0" distL="0" distR="0" simplePos="0" relativeHeight="251661824" behindDoc="1" locked="0" layoutInCell="1" allowOverlap="1" wp14:anchorId="08DBC659" wp14:editId="7254E8BF">
            <wp:simplePos x="0" y="0"/>
            <wp:positionH relativeFrom="page">
              <wp:posOffset>914400</wp:posOffset>
            </wp:positionH>
            <wp:positionV relativeFrom="paragraph">
              <wp:posOffset>220623</wp:posOffset>
            </wp:positionV>
            <wp:extent cx="5723985" cy="263804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85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1B786" w14:textId="77777777" w:rsidR="000716EB" w:rsidRDefault="000716EB">
      <w:pPr>
        <w:pStyle w:val="Textoindependiente"/>
        <w:spacing w:before="13"/>
        <w:rPr>
          <w:rFonts w:ascii="Arial"/>
          <w:b/>
          <w:sz w:val="20"/>
        </w:rPr>
      </w:pPr>
    </w:p>
    <w:p w14:paraId="1D1A6BB2" w14:textId="77777777" w:rsidR="000716EB" w:rsidRDefault="000716EB">
      <w:pPr>
        <w:pStyle w:val="Textoindependiente"/>
        <w:rPr>
          <w:rFonts w:ascii="Arial"/>
          <w:b/>
          <w:sz w:val="20"/>
        </w:rPr>
        <w:sectPr w:rsidR="000716EB">
          <w:pgSz w:w="11910" w:h="16840"/>
          <w:pgMar w:top="1420" w:right="1417" w:bottom="280" w:left="1417" w:header="720" w:footer="720" w:gutter="0"/>
          <w:cols w:space="720"/>
        </w:sectPr>
      </w:pPr>
    </w:p>
    <w:p w14:paraId="19A2413E" w14:textId="77777777" w:rsidR="000716EB" w:rsidRDefault="00722A6C">
      <w:pPr>
        <w:pStyle w:val="Textoindependiente"/>
        <w:ind w:left="23" w:right="-1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024B1C2" wp14:editId="2AC4386B">
            <wp:extent cx="5730060" cy="267919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6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9622" w14:textId="77777777" w:rsidR="000716EB" w:rsidRDefault="00722A6C">
      <w:pPr>
        <w:pStyle w:val="Textoindependiente"/>
        <w:spacing w:before="14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251665920" behindDoc="1" locked="0" layoutInCell="1" allowOverlap="1" wp14:anchorId="44B52BA6" wp14:editId="755863C8">
            <wp:simplePos x="0" y="0"/>
            <wp:positionH relativeFrom="page">
              <wp:posOffset>914400</wp:posOffset>
            </wp:positionH>
            <wp:positionV relativeFrom="paragraph">
              <wp:posOffset>170306</wp:posOffset>
            </wp:positionV>
            <wp:extent cx="5727872" cy="266547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72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54915" w14:textId="77777777" w:rsidR="000716EB" w:rsidRDefault="000716EB">
      <w:pPr>
        <w:pStyle w:val="Textoindependiente"/>
        <w:rPr>
          <w:rFonts w:ascii="Arial"/>
          <w:b/>
          <w:sz w:val="32"/>
        </w:rPr>
      </w:pPr>
    </w:p>
    <w:p w14:paraId="2EB15CFC" w14:textId="77777777" w:rsidR="000716EB" w:rsidRDefault="000716EB">
      <w:pPr>
        <w:pStyle w:val="Textoindependiente"/>
        <w:spacing w:before="229"/>
        <w:rPr>
          <w:rFonts w:ascii="Arial"/>
          <w:b/>
          <w:sz w:val="32"/>
        </w:rPr>
      </w:pPr>
    </w:p>
    <w:p w14:paraId="6548F0EB" w14:textId="77777777" w:rsidR="000716EB" w:rsidRDefault="00722A6C">
      <w:pPr>
        <w:pStyle w:val="Ttulo3"/>
        <w:numPr>
          <w:ilvl w:val="1"/>
          <w:numId w:val="4"/>
        </w:numPr>
        <w:tabs>
          <w:tab w:val="left" w:pos="528"/>
        </w:tabs>
        <w:ind w:left="528" w:hanging="505"/>
      </w:pPr>
      <w:bookmarkStart w:id="7" w:name="_Toc202821715"/>
      <w:r>
        <w:rPr>
          <w:spacing w:val="-2"/>
        </w:rPr>
        <w:t>C</w:t>
      </w:r>
      <w:r>
        <w:rPr>
          <w:spacing w:val="-2"/>
        </w:rPr>
        <w:t>odificación</w:t>
      </w:r>
      <w:bookmarkEnd w:id="7"/>
    </w:p>
    <w:p w14:paraId="3A4F66DD" w14:textId="77777777" w:rsidR="000716EB" w:rsidRDefault="00722A6C">
      <w:pPr>
        <w:pStyle w:val="Prrafodelista"/>
        <w:numPr>
          <w:ilvl w:val="0"/>
          <w:numId w:val="1"/>
        </w:numPr>
        <w:tabs>
          <w:tab w:val="left" w:pos="1463"/>
        </w:tabs>
        <w:spacing w:before="295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Manual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desarrollador</w:t>
      </w:r>
      <w:r>
        <w:rPr>
          <w:rFonts w:ascii="Arial MT" w:hAnsi="Arial MT"/>
          <w:spacing w:val="-2"/>
          <w:sz w:val="24"/>
        </w:rPr>
        <w:t xml:space="preserve"> (Programador)</w:t>
      </w:r>
    </w:p>
    <w:p w14:paraId="1329F545" w14:textId="77777777" w:rsidR="000716EB" w:rsidRDefault="000716EB">
      <w:pPr>
        <w:pStyle w:val="Textoindependiente"/>
        <w:spacing w:before="145"/>
      </w:pPr>
    </w:p>
    <w:p w14:paraId="4BB30865" w14:textId="77777777" w:rsidR="000716EB" w:rsidRDefault="00722A6C">
      <w:pPr>
        <w:pStyle w:val="Ttulo4"/>
        <w:numPr>
          <w:ilvl w:val="1"/>
          <w:numId w:val="4"/>
        </w:numPr>
        <w:tabs>
          <w:tab w:val="left" w:pos="489"/>
        </w:tabs>
        <w:ind w:left="489" w:hanging="466"/>
      </w:pPr>
      <w:r>
        <w:rPr>
          <w:spacing w:val="-2"/>
        </w:rPr>
        <w:t>P</w:t>
      </w:r>
      <w:r>
        <w:rPr>
          <w:spacing w:val="-2"/>
        </w:rPr>
        <w:t>ruebas</w:t>
      </w:r>
    </w:p>
    <w:p w14:paraId="2E55EA9A" w14:textId="77777777" w:rsidR="000716EB" w:rsidRDefault="00722A6C">
      <w:pPr>
        <w:pStyle w:val="Textoindependiente"/>
        <w:spacing w:before="290"/>
        <w:ind w:left="23"/>
      </w:pPr>
      <w:r>
        <w:t>Ejemplos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rPr>
          <w:spacing w:val="-2"/>
        </w:rPr>
        <w:t>validaciones</w:t>
      </w:r>
    </w:p>
    <w:p w14:paraId="3115DC9B" w14:textId="77777777" w:rsidR="000716EB" w:rsidRDefault="000716EB">
      <w:pPr>
        <w:pStyle w:val="Textoindependiente"/>
        <w:sectPr w:rsidR="000716EB">
          <w:pgSz w:w="11910" w:h="16840"/>
          <w:pgMar w:top="1420" w:right="1417" w:bottom="280" w:left="1417" w:header="720" w:footer="720" w:gutter="0"/>
          <w:cols w:space="720"/>
        </w:sectPr>
      </w:pPr>
    </w:p>
    <w:p w14:paraId="2EBCE4CD" w14:textId="77777777" w:rsidR="000716EB" w:rsidRDefault="00722A6C">
      <w:pPr>
        <w:pStyle w:val="Textoindependiente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8DFBF" wp14:editId="18AC9867">
            <wp:extent cx="5531629" cy="262432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629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52AF" w14:textId="77777777" w:rsidR="000716EB" w:rsidRDefault="000716EB">
      <w:pPr>
        <w:pStyle w:val="Textoindependiente"/>
        <w:rPr>
          <w:sz w:val="20"/>
        </w:rPr>
      </w:pPr>
    </w:p>
    <w:p w14:paraId="314ABE9E" w14:textId="77777777" w:rsidR="000716EB" w:rsidRDefault="000716EB">
      <w:pPr>
        <w:pStyle w:val="Textoindependiente"/>
        <w:rPr>
          <w:sz w:val="20"/>
        </w:rPr>
      </w:pPr>
    </w:p>
    <w:p w14:paraId="1B7F9256" w14:textId="77777777" w:rsidR="000716EB" w:rsidRDefault="00722A6C">
      <w:pPr>
        <w:pStyle w:val="Textoindependiente"/>
        <w:spacing w:before="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6944" behindDoc="1" locked="0" layoutInCell="1" allowOverlap="1" wp14:anchorId="305F5E1E" wp14:editId="55AA6F4D">
            <wp:simplePos x="0" y="0"/>
            <wp:positionH relativeFrom="page">
              <wp:posOffset>914400</wp:posOffset>
            </wp:positionH>
            <wp:positionV relativeFrom="paragraph">
              <wp:posOffset>216559</wp:posOffset>
            </wp:positionV>
            <wp:extent cx="5551543" cy="276148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543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DA60B" w14:textId="77777777" w:rsidR="000716EB" w:rsidRDefault="000716EB">
      <w:pPr>
        <w:pStyle w:val="Textoindependiente"/>
        <w:rPr>
          <w:sz w:val="20"/>
        </w:rPr>
        <w:sectPr w:rsidR="000716EB">
          <w:pgSz w:w="11910" w:h="16840"/>
          <w:pgMar w:top="1600" w:right="1417" w:bottom="280" w:left="1417" w:header="720" w:footer="720" w:gutter="0"/>
          <w:cols w:space="720"/>
        </w:sectPr>
      </w:pPr>
    </w:p>
    <w:p w14:paraId="74779B55" w14:textId="77777777" w:rsidR="000716EB" w:rsidRDefault="00722A6C">
      <w:pPr>
        <w:pStyle w:val="Textoindependiente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7CC4FA" wp14:editId="7B9D62CA">
            <wp:extent cx="5552306" cy="275234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306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F395" w14:textId="77777777" w:rsidR="000716EB" w:rsidRDefault="000716EB">
      <w:pPr>
        <w:pStyle w:val="Textoindependiente"/>
        <w:rPr>
          <w:sz w:val="20"/>
        </w:rPr>
      </w:pPr>
    </w:p>
    <w:p w14:paraId="26235D98" w14:textId="77777777" w:rsidR="000716EB" w:rsidRDefault="00722A6C">
      <w:pPr>
        <w:pStyle w:val="Textoindependiente"/>
        <w:spacing w:before="1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7968" behindDoc="1" locked="0" layoutInCell="1" allowOverlap="1" wp14:anchorId="5FE3D385" wp14:editId="42368423">
            <wp:simplePos x="0" y="0"/>
            <wp:positionH relativeFrom="page">
              <wp:posOffset>2560320</wp:posOffset>
            </wp:positionH>
            <wp:positionV relativeFrom="paragraph">
              <wp:posOffset>243192</wp:posOffset>
            </wp:positionV>
            <wp:extent cx="2434336" cy="273862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336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A481E" w14:textId="77777777" w:rsidR="000716EB" w:rsidRDefault="00722A6C">
      <w:r>
        <w:br w:type="page"/>
      </w:r>
    </w:p>
    <w:p w14:paraId="2C3D6DB5" w14:textId="5088F2DF" w:rsidR="000716EB" w:rsidRPr="00722A6C" w:rsidRDefault="00722A6C" w:rsidP="00722A6C">
      <w:pPr>
        <w:pStyle w:val="Ttulo1"/>
      </w:pPr>
      <w:bookmarkStart w:id="8" w:name="_Toc202821716"/>
      <w:r w:rsidRPr="00722A6C">
        <w:lastRenderedPageBreak/>
        <w:t>Conclusiones</w:t>
      </w:r>
      <w:bookmarkEnd w:id="8"/>
    </w:p>
    <w:p w14:paraId="30DA3DFD" w14:textId="77777777" w:rsidR="0042358F" w:rsidRDefault="0042358F">
      <w:pPr>
        <w:rPr>
          <w:b/>
          <w:sz w:val="28"/>
        </w:rPr>
      </w:pPr>
    </w:p>
    <w:p w14:paraId="4BA6852E" w14:textId="286333F7" w:rsidR="000716EB" w:rsidRPr="0042358F" w:rsidRDefault="0042358F" w:rsidP="0042358F">
      <w:pPr>
        <w:rPr>
          <w:sz w:val="24"/>
          <w:szCs w:val="24"/>
        </w:rPr>
      </w:pPr>
      <w:r w:rsidRPr="0042358F">
        <w:rPr>
          <w:sz w:val="24"/>
          <w:szCs w:val="24"/>
        </w:rPr>
        <w:t xml:space="preserve">  </w:t>
      </w:r>
      <w:r w:rsidR="00722A6C" w:rsidRPr="0042358F">
        <w:rPr>
          <w:sz w:val="24"/>
          <w:szCs w:val="24"/>
        </w:rPr>
        <w:t xml:space="preserve">El desarrollo del sistema </w:t>
      </w:r>
      <w:proofErr w:type="spellStart"/>
      <w:r w:rsidR="00722A6C" w:rsidRPr="0042358F">
        <w:rPr>
          <w:sz w:val="24"/>
          <w:szCs w:val="24"/>
        </w:rPr>
        <w:t>FlotaxAGC</w:t>
      </w:r>
      <w:proofErr w:type="spellEnd"/>
      <w:r w:rsidR="00722A6C" w:rsidRPr="0042358F">
        <w:rPr>
          <w:sz w:val="24"/>
          <w:szCs w:val="24"/>
        </w:rPr>
        <w:t xml:space="preserve"> permitió abordar una necesidad real de muchos propietarios de vehículos en la ciudad de Ibagué y potencialmente en todo el país. La falta de una herramie</w:t>
      </w:r>
      <w:r w:rsidR="00722A6C" w:rsidRPr="0042358F">
        <w:rPr>
          <w:sz w:val="24"/>
          <w:szCs w:val="24"/>
        </w:rPr>
        <w:t>nta digital eficaz para gestionar los aspectos técnicos y legales de los vehículos genera un riesgo constante para los usuarios, tanto a nivel económico como en términos de seguridad vial.</w:t>
      </w:r>
      <w:r w:rsidR="00722A6C" w:rsidRPr="0042358F">
        <w:rPr>
          <w:sz w:val="24"/>
          <w:szCs w:val="24"/>
        </w:rPr>
        <w:br/>
      </w:r>
      <w:r w:rsidR="00722A6C" w:rsidRPr="0042358F">
        <w:rPr>
          <w:sz w:val="24"/>
          <w:szCs w:val="24"/>
        </w:rPr>
        <w:br/>
        <w:t>Con la implementación de este sistema, se ofrece una solución tecn</w:t>
      </w:r>
      <w:r w:rsidR="00722A6C" w:rsidRPr="0042358F">
        <w:rPr>
          <w:sz w:val="24"/>
          <w:szCs w:val="24"/>
        </w:rPr>
        <w:t>ológica intuitiva, segura y funcional, que automatiza procesos clave como el seguimiento de mantenimientos, el control de documentos legales y la generación de alertas personalizadas. Esto no solo mejora la organización individual de los usuarios, sino que</w:t>
      </w:r>
      <w:r w:rsidR="00722A6C" w:rsidRPr="0042358F">
        <w:rPr>
          <w:sz w:val="24"/>
          <w:szCs w:val="24"/>
        </w:rPr>
        <w:t xml:space="preserve"> también contribuye a la movilidad responsable en entornos urbanos.</w:t>
      </w:r>
      <w:r w:rsidR="00722A6C" w:rsidRPr="0042358F">
        <w:rPr>
          <w:sz w:val="24"/>
          <w:szCs w:val="24"/>
        </w:rPr>
        <w:br/>
      </w:r>
      <w:r w:rsidR="00722A6C" w:rsidRPr="0042358F">
        <w:rPr>
          <w:sz w:val="24"/>
          <w:szCs w:val="24"/>
        </w:rPr>
        <w:br/>
        <w:t>Durante el proceso de desarrollo se aplicaron metodologías ágiles, herramientas modernas y buenas prácticas de ingeniería de software, lo que garantizó una solución sólida, escalable y fá</w:t>
      </w:r>
      <w:r w:rsidR="00722A6C" w:rsidRPr="0042358F">
        <w:rPr>
          <w:sz w:val="24"/>
          <w:szCs w:val="24"/>
        </w:rPr>
        <w:t>cil de mantener. Además, el enfoque centrado en el usuario aseguró que la interfaz y las funcionalidades respondieran efectivamente a las necesidades reales del público objetivo.</w:t>
      </w:r>
      <w:r w:rsidR="00722A6C" w:rsidRPr="0042358F">
        <w:rPr>
          <w:sz w:val="24"/>
          <w:szCs w:val="24"/>
        </w:rPr>
        <w:br/>
      </w:r>
      <w:r w:rsidR="00722A6C" w:rsidRPr="0042358F">
        <w:rPr>
          <w:sz w:val="24"/>
          <w:szCs w:val="24"/>
        </w:rPr>
        <w:br/>
        <w:t xml:space="preserve">En conclusión, </w:t>
      </w:r>
      <w:proofErr w:type="spellStart"/>
      <w:r w:rsidR="00722A6C" w:rsidRPr="0042358F">
        <w:rPr>
          <w:sz w:val="24"/>
          <w:szCs w:val="24"/>
        </w:rPr>
        <w:t>FlotaxAGC</w:t>
      </w:r>
      <w:proofErr w:type="spellEnd"/>
      <w:r w:rsidR="00722A6C" w:rsidRPr="0042358F">
        <w:rPr>
          <w:sz w:val="24"/>
          <w:szCs w:val="24"/>
        </w:rPr>
        <w:t xml:space="preserve"> representa un avance importante hacia la digitaliza</w:t>
      </w:r>
      <w:r w:rsidR="00722A6C" w:rsidRPr="0042358F">
        <w:rPr>
          <w:sz w:val="24"/>
          <w:szCs w:val="24"/>
        </w:rPr>
        <w:t>ción de la gestión vehicular y constituye una base para futuras mejoras que podrían incluir inteligencia artificial, geolocalización y conectividad con entidades estatales para la consulta de datos oficiales en tiempo real.</w:t>
      </w:r>
    </w:p>
    <w:sectPr w:rsidR="000716EB" w:rsidRPr="0042358F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364D8"/>
    <w:multiLevelType w:val="hybridMultilevel"/>
    <w:tmpl w:val="05DAC6E0"/>
    <w:lvl w:ilvl="0" w:tplc="093E0570">
      <w:start w:val="2"/>
      <w:numFmt w:val="decimal"/>
      <w:lvlText w:val="%1."/>
      <w:lvlJc w:val="left"/>
      <w:pPr>
        <w:ind w:left="254" w:hanging="231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014E5BEC">
      <w:numFmt w:val="bullet"/>
      <w:lvlText w:val="•"/>
      <w:lvlJc w:val="left"/>
      <w:pPr>
        <w:ind w:left="1141" w:hanging="231"/>
      </w:pPr>
      <w:rPr>
        <w:rFonts w:hint="default"/>
        <w:lang w:val="es-ES" w:eastAsia="en-US" w:bidi="ar-SA"/>
      </w:rPr>
    </w:lvl>
    <w:lvl w:ilvl="2" w:tplc="F59603D2">
      <w:numFmt w:val="bullet"/>
      <w:lvlText w:val="•"/>
      <w:lvlJc w:val="left"/>
      <w:pPr>
        <w:ind w:left="2022" w:hanging="231"/>
      </w:pPr>
      <w:rPr>
        <w:rFonts w:hint="default"/>
        <w:lang w:val="es-ES" w:eastAsia="en-US" w:bidi="ar-SA"/>
      </w:rPr>
    </w:lvl>
    <w:lvl w:ilvl="3" w:tplc="EF46F09C">
      <w:numFmt w:val="bullet"/>
      <w:lvlText w:val="•"/>
      <w:lvlJc w:val="left"/>
      <w:pPr>
        <w:ind w:left="2904" w:hanging="231"/>
      </w:pPr>
      <w:rPr>
        <w:rFonts w:hint="default"/>
        <w:lang w:val="es-ES" w:eastAsia="en-US" w:bidi="ar-SA"/>
      </w:rPr>
    </w:lvl>
    <w:lvl w:ilvl="4" w:tplc="468E098A">
      <w:numFmt w:val="bullet"/>
      <w:lvlText w:val="•"/>
      <w:lvlJc w:val="left"/>
      <w:pPr>
        <w:ind w:left="3785" w:hanging="231"/>
      </w:pPr>
      <w:rPr>
        <w:rFonts w:hint="default"/>
        <w:lang w:val="es-ES" w:eastAsia="en-US" w:bidi="ar-SA"/>
      </w:rPr>
    </w:lvl>
    <w:lvl w:ilvl="5" w:tplc="41301B3C">
      <w:numFmt w:val="bullet"/>
      <w:lvlText w:val="•"/>
      <w:lvlJc w:val="left"/>
      <w:pPr>
        <w:ind w:left="4667" w:hanging="231"/>
      </w:pPr>
      <w:rPr>
        <w:rFonts w:hint="default"/>
        <w:lang w:val="es-ES" w:eastAsia="en-US" w:bidi="ar-SA"/>
      </w:rPr>
    </w:lvl>
    <w:lvl w:ilvl="6" w:tplc="556A3264">
      <w:numFmt w:val="bullet"/>
      <w:lvlText w:val="•"/>
      <w:lvlJc w:val="left"/>
      <w:pPr>
        <w:ind w:left="5548" w:hanging="231"/>
      </w:pPr>
      <w:rPr>
        <w:rFonts w:hint="default"/>
        <w:lang w:val="es-ES" w:eastAsia="en-US" w:bidi="ar-SA"/>
      </w:rPr>
    </w:lvl>
    <w:lvl w:ilvl="7" w:tplc="A8FC568C">
      <w:numFmt w:val="bullet"/>
      <w:lvlText w:val="•"/>
      <w:lvlJc w:val="left"/>
      <w:pPr>
        <w:ind w:left="6430" w:hanging="231"/>
      </w:pPr>
      <w:rPr>
        <w:rFonts w:hint="default"/>
        <w:lang w:val="es-ES" w:eastAsia="en-US" w:bidi="ar-SA"/>
      </w:rPr>
    </w:lvl>
    <w:lvl w:ilvl="8" w:tplc="BF800D68">
      <w:numFmt w:val="bullet"/>
      <w:lvlText w:val="•"/>
      <w:lvlJc w:val="left"/>
      <w:pPr>
        <w:ind w:left="7311" w:hanging="231"/>
      </w:pPr>
      <w:rPr>
        <w:rFonts w:hint="default"/>
        <w:lang w:val="es-ES" w:eastAsia="en-US" w:bidi="ar-SA"/>
      </w:rPr>
    </w:lvl>
  </w:abstractNum>
  <w:abstractNum w:abstractNumId="1" w15:restartNumberingAfterBreak="0">
    <w:nsid w:val="57535574"/>
    <w:multiLevelType w:val="hybridMultilevel"/>
    <w:tmpl w:val="F89E8AD6"/>
    <w:lvl w:ilvl="0" w:tplc="AA3EA886">
      <w:numFmt w:val="bullet"/>
      <w:lvlText w:val="●"/>
      <w:lvlJc w:val="left"/>
      <w:pPr>
        <w:ind w:left="146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C1568A42">
      <w:numFmt w:val="bullet"/>
      <w:lvlText w:val="•"/>
      <w:lvlJc w:val="left"/>
      <w:pPr>
        <w:ind w:left="2221" w:hanging="360"/>
      </w:pPr>
      <w:rPr>
        <w:rFonts w:hint="default"/>
        <w:lang w:val="es-ES" w:eastAsia="en-US" w:bidi="ar-SA"/>
      </w:rPr>
    </w:lvl>
    <w:lvl w:ilvl="2" w:tplc="A8A8C1CA">
      <w:numFmt w:val="bullet"/>
      <w:lvlText w:val="•"/>
      <w:lvlJc w:val="left"/>
      <w:pPr>
        <w:ind w:left="2982" w:hanging="360"/>
      </w:pPr>
      <w:rPr>
        <w:rFonts w:hint="default"/>
        <w:lang w:val="es-ES" w:eastAsia="en-US" w:bidi="ar-SA"/>
      </w:rPr>
    </w:lvl>
    <w:lvl w:ilvl="3" w:tplc="D45C5BCE"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 w:tplc="8B6890EE">
      <w:numFmt w:val="bullet"/>
      <w:lvlText w:val="•"/>
      <w:lvlJc w:val="left"/>
      <w:pPr>
        <w:ind w:left="4505" w:hanging="360"/>
      </w:pPr>
      <w:rPr>
        <w:rFonts w:hint="default"/>
        <w:lang w:val="es-ES" w:eastAsia="en-US" w:bidi="ar-SA"/>
      </w:rPr>
    </w:lvl>
    <w:lvl w:ilvl="5" w:tplc="A030D0A0">
      <w:numFmt w:val="bullet"/>
      <w:lvlText w:val="•"/>
      <w:lvlJc w:val="left"/>
      <w:pPr>
        <w:ind w:left="5267" w:hanging="360"/>
      </w:pPr>
      <w:rPr>
        <w:rFonts w:hint="default"/>
        <w:lang w:val="es-ES" w:eastAsia="en-US" w:bidi="ar-SA"/>
      </w:rPr>
    </w:lvl>
    <w:lvl w:ilvl="6" w:tplc="1C1A7FEC">
      <w:numFmt w:val="bullet"/>
      <w:lvlText w:val="•"/>
      <w:lvlJc w:val="left"/>
      <w:pPr>
        <w:ind w:left="6028" w:hanging="360"/>
      </w:pPr>
      <w:rPr>
        <w:rFonts w:hint="default"/>
        <w:lang w:val="es-ES" w:eastAsia="en-US" w:bidi="ar-SA"/>
      </w:rPr>
    </w:lvl>
    <w:lvl w:ilvl="7" w:tplc="E7E84D14">
      <w:numFmt w:val="bullet"/>
      <w:lvlText w:val="•"/>
      <w:lvlJc w:val="left"/>
      <w:pPr>
        <w:ind w:left="6790" w:hanging="360"/>
      </w:pPr>
      <w:rPr>
        <w:rFonts w:hint="default"/>
        <w:lang w:val="es-ES" w:eastAsia="en-US" w:bidi="ar-SA"/>
      </w:rPr>
    </w:lvl>
    <w:lvl w:ilvl="8" w:tplc="7F30D9DA">
      <w:numFmt w:val="bullet"/>
      <w:lvlText w:val="•"/>
      <w:lvlJc w:val="left"/>
      <w:pPr>
        <w:ind w:left="755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44335BA"/>
    <w:multiLevelType w:val="multilevel"/>
    <w:tmpl w:val="CC124FE4"/>
    <w:lvl w:ilvl="0">
      <w:start w:val="2"/>
      <w:numFmt w:val="decimal"/>
      <w:lvlText w:val="%1."/>
      <w:lvlJc w:val="left"/>
      <w:pPr>
        <w:ind w:left="3612" w:hanging="356"/>
        <w:jc w:val="right"/>
      </w:pPr>
      <w:rPr>
        <w:rFonts w:hint="default"/>
        <w:spacing w:val="0"/>
        <w:w w:val="91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31" w:hanging="509"/>
        <w:jc w:val="left"/>
      </w:pPr>
      <w:rPr>
        <w:rFonts w:hint="default"/>
        <w:spacing w:val="-1"/>
        <w:w w:val="99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605" w:hanging="583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620" w:hanging="58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99" w:hanging="58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78" w:hanging="58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57" w:hanging="58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37" w:hanging="58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16" w:hanging="583"/>
      </w:pPr>
      <w:rPr>
        <w:rFonts w:hint="default"/>
        <w:lang w:val="es-ES" w:eastAsia="en-US" w:bidi="ar-SA"/>
      </w:rPr>
    </w:lvl>
  </w:abstractNum>
  <w:abstractNum w:abstractNumId="3" w15:restartNumberingAfterBreak="0">
    <w:nsid w:val="7DF042E5"/>
    <w:multiLevelType w:val="multilevel"/>
    <w:tmpl w:val="13723ADC"/>
    <w:lvl w:ilvl="0">
      <w:start w:val="4"/>
      <w:numFmt w:val="decimal"/>
      <w:lvlText w:val="%1."/>
      <w:lvlJc w:val="left"/>
      <w:pPr>
        <w:ind w:left="254" w:hanging="231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80" w:hanging="358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1346" w:hanging="35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312" w:hanging="35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278" w:hanging="35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44" w:hanging="35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10" w:hanging="35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76" w:hanging="35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42" w:hanging="358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16EB"/>
    <w:rsid w:val="000716EB"/>
    <w:rsid w:val="0042358F"/>
    <w:rsid w:val="0072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7E2CAA"/>
  <w15:docId w15:val="{9F56E1A6-FED5-4EFC-835F-65CF4CD0D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jc w:val="center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ind w:left="2636" w:hanging="376"/>
      <w:outlineLvl w:val="1"/>
    </w:pPr>
    <w:rPr>
      <w:rFonts w:ascii="Arial" w:eastAsia="Arial" w:hAnsi="Arial" w:cs="Arial"/>
      <w:b/>
      <w:bCs/>
      <w:sz w:val="34"/>
      <w:szCs w:val="34"/>
    </w:rPr>
  </w:style>
  <w:style w:type="paragraph" w:styleId="Ttulo3">
    <w:name w:val="heading 3"/>
    <w:basedOn w:val="Normal"/>
    <w:uiPriority w:val="9"/>
    <w:unhideWhenUsed/>
    <w:qFormat/>
    <w:pPr>
      <w:ind w:left="528" w:hanging="505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Ttulo4">
    <w:name w:val="heading 4"/>
    <w:basedOn w:val="Normal"/>
    <w:uiPriority w:val="9"/>
    <w:unhideWhenUsed/>
    <w:qFormat/>
    <w:pPr>
      <w:ind w:left="489" w:hanging="466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Ttulo5">
    <w:name w:val="heading 5"/>
    <w:basedOn w:val="Normal"/>
    <w:uiPriority w:val="9"/>
    <w:unhideWhenUsed/>
    <w:qFormat/>
    <w:pPr>
      <w:ind w:left="23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2"/>
      <w:ind w:left="253" w:hanging="230"/>
    </w:pPr>
    <w:rPr>
      <w:rFonts w:ascii="Cambria" w:eastAsia="Cambria" w:hAnsi="Cambria" w:cs="Cambria"/>
      <w:b/>
      <w:bCs/>
    </w:rPr>
  </w:style>
  <w:style w:type="paragraph" w:styleId="TDC2">
    <w:name w:val="toc 2"/>
    <w:basedOn w:val="Normal"/>
    <w:uiPriority w:val="39"/>
    <w:qFormat/>
    <w:pPr>
      <w:spacing w:before="119"/>
      <w:ind w:left="379" w:hanging="356"/>
    </w:pPr>
    <w:rPr>
      <w:rFonts w:ascii="Cambria" w:eastAsia="Cambria" w:hAnsi="Cambria" w:cs="Cambria"/>
      <w:b/>
      <w:bCs/>
      <w:i/>
      <w:i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253" w:hanging="23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TtuloTDC">
    <w:name w:val="TOC Heading"/>
    <w:basedOn w:val="Ttulo1"/>
    <w:next w:val="Normal"/>
    <w:uiPriority w:val="39"/>
    <w:unhideWhenUsed/>
    <w:qFormat/>
    <w:rsid w:val="0042358F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419" w:eastAsia="es-419"/>
    </w:rPr>
  </w:style>
  <w:style w:type="paragraph" w:styleId="TDC3">
    <w:name w:val="toc 3"/>
    <w:basedOn w:val="Normal"/>
    <w:next w:val="Normal"/>
    <w:autoRedefine/>
    <w:uiPriority w:val="39"/>
    <w:unhideWhenUsed/>
    <w:rsid w:val="0042358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es-419" w:eastAsia="es-419"/>
    </w:rPr>
  </w:style>
  <w:style w:type="character" w:styleId="Hipervnculo">
    <w:name w:val="Hyperlink"/>
    <w:basedOn w:val="Fuentedeprrafopredeter"/>
    <w:uiPriority w:val="99"/>
    <w:unhideWhenUsed/>
    <w:rsid w:val="004235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21CC-A614-4425-B2CA-9A4B3A6E6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2108</Words>
  <Characters>11599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ADRIAN207</dc:creator>
  <cp:lastModifiedBy>Cristian Gomez Sanchez</cp:lastModifiedBy>
  <cp:revision>2</cp:revision>
  <dcterms:created xsi:type="dcterms:W3CDTF">2025-07-08T03:16:00Z</dcterms:created>
  <dcterms:modified xsi:type="dcterms:W3CDTF">2025-07-08T04:03:00Z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2025-07-08T00:00:00Z</vt:filetime>
  </property>
  <property fmtid="{D5CDD505-2E9C-101B-9397-08002B2CF9AE}" pid="5" name="Producer">
    <vt:lpwstr>Microsoft® Word LTSC</vt:lpwstr>
  </property>
</Properties>
</file>