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t xml:space="preserve"/>
      </w:r>
    </w:p>
    <w:p>
      <w:pPr>
        <w:spacing w:after="300"/>
        <w:jc w:val="center"/>
      </w:pPr>
      <w:r>
        <w:rPr>
          <w:rFonts w:ascii="Meiryo" w:cs="Meiryo" w:eastAsia="Meiryo" w:hAnsi="Meiryo"/>
          <w:b/>
          <w:bCs/>
          <w:color w:val="2E4057"/>
          <w:sz w:val="52"/>
          <w:szCs w:val="52"/>
        </w:rPr>
        <w:t xml:space="preserve">汎用アンケートシステム</w:t>
      </w:r>
    </w:p>
    <w:p>
      <w:pPr>
        <w:spacing w:after="200"/>
        <w:jc w:val="center"/>
      </w:pPr>
      <w:r>
        <w:rPr>
          <w:rFonts w:ascii="Meiryo" w:cs="Meiryo" w:eastAsia="Meiryo" w:hAnsi="Meiryo"/>
          <w:b/>
          <w:bCs/>
          <w:color w:val="2E75B6"/>
          <w:sz w:val="40"/>
          <w:szCs w:val="40"/>
        </w:rPr>
        <w:t xml:space="preserve">利用者説明書兼仕様書</w:t>
      </w:r>
    </w:p>
    <w:p>
      <w:pPr>
        <w:pBdr>
          <w:bottom w:val="single" w:color="4472C4" w:sz="4" w:space="10"/>
        </w:pBdr>
        <w:spacing w:after="600"/>
        <w:jc w:val="center"/>
      </w:pPr>
      <w:r>
        <w:rPr>
          <w:rFonts w:ascii="Meiryo" w:cs="Meiryo" w:eastAsia="Meiryo" w:hAnsi="Meiryo"/>
          <w:i/>
          <w:iCs/>
          <w:color w:val="666666"/>
          <w:sz w:val="28"/>
          <w:szCs w:val="28"/>
        </w:rPr>
        <w:t xml:space="preserve">Universal Feedback Survey System</w:t>
      </w:r>
    </w:p>
    <w:p>
      <w:pPr>
        <w:spacing w:after="400"/>
      </w:pPr>
      <w:r>
        <w:t xml:space="preserve"/>
      </w:r>
    </w:p>
    <w:p>
      <w:pPr>
        <w:spacing w:after="200"/>
        <w:jc w:val="center"/>
      </w:pPr>
      <w:r>
        <w:rPr>
          <w:rFonts w:ascii="Meiryo" w:cs="Meiryo" w:eastAsia="Meiryo" w:hAnsi="Meiryo"/>
          <w:color w:val="555555"/>
          <w:sz w:val="24"/>
          <w:szCs w:val="24"/>
        </w:rPr>
        <w:t xml:space="preserve">2026年6月5日</w:t>
      </w:r>
    </w:p>
    <w:p>
      <w:r>
        <w:br w:type="page"/>
      </w:r>
    </w:p>
    <w:p>
      <w:pPr>
        <w:sectPr>
          <w:pgSz w:w="11906" w:h="16838" w:orient="portrait"/>
          <w:pgMar w:top="1440" w:right="1440" w:bottom="1440" w:left="1440" w:header="708" w:footer="708" w:gutter="0"/>
          <w:pgNumType/>
          <w:docGrid w:linePitch="360"/>
        </w:sectPr>
      </w:pPr>
    </w:p>
    <w:p>
      <w:pPr>
        <w:pStyle w:val="Heading1"/>
        <w:spacing w:after="180" w:before="0"/>
      </w:pPr>
      <w:r>
        <w:rPr>
          <w:rFonts w:ascii="Meiryo" w:cs="Meiryo" w:eastAsia="Meiryo" w:hAnsi="Meiryo"/>
          <w:b/>
          <w:bCs/>
          <w:color w:val="2E4057"/>
          <w:sz w:val="32"/>
          <w:szCs w:val="32"/>
        </w:rPr>
        <w:t xml:space="preserve">目次</w:t>
      </w:r>
    </w:p>
    <w:sdt>
      <w:sdtPr>
        <w:alias w:val="目次"/>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Meiryo" w:cs="Meiryo" w:eastAsia="Meiryo" w:hAnsi="Meiryo"/>
          <w:b/>
          <w:bCs/>
          <w:color w:val="2E4057"/>
          <w:sz w:val="32"/>
          <w:szCs w:val="32"/>
        </w:rPr>
        <w:t xml:space="preserve">1. システム概要</w:t>
      </w:r>
    </w:p>
    <w:p>
      <w:pPr>
        <w:spacing w:after="100"/>
      </w:pPr>
      <w:r>
        <w:rPr>
          <w:rFonts w:ascii="Meiryo" w:cs="Meiryo" w:eastAsia="Meiryo" w:hAnsi="Meiryo"/>
          <w:sz w:val="22"/>
          <w:szCs w:val="22"/>
        </w:rPr>
        <w:t xml:space="preserve">本システムは、組織内でのアンケート作成・配布・集計・分析を一元管理するためのWebアプリケーションです。Streamlitフレームワークで構築されており、管理者・作成者がブラウザ上でアンケートを設計し、回答者にURLを配布することで回答を収集できます。AI（Google Gemini）による自由記述回答の傾向分析と、PDF形式の分析レポート自動生成機能を備えています。</w:t>
      </w:r>
    </w:p>
    <w:p>
      <w:pPr>
        <w:spacing w:after="80"/>
      </w:pPr>
      <w:r>
        <w:t xml:space="preserve"/>
      </w:r>
    </w:p>
    <w:p>
      <w:pPr>
        <w:pBdr>
          <w:left w:val="single" w:color="4472C4" w:sz="16" w:space="4"/>
        </w:pBdr>
        <w:spacing w:after="60" w:before="160"/>
        <w:ind w:left="200"/>
      </w:pPr>
      <w:r>
        <w:rPr>
          <w:rFonts w:ascii="Meiryo" w:cs="Meiryo" w:eastAsia="Meiryo" w:hAnsi="Meiryo"/>
          <w:b/>
          <w:bCs/>
          <w:color w:val="2E4057"/>
          <w:sz w:val="22"/>
          <w:szCs w:val="22"/>
        </w:rPr>
        <w:t xml:space="preserve">主な機能</w:t>
      </w:r>
    </w:p>
    <w:p>
      <w:pPr>
        <w:pStyle w:val="ListParagraph"/>
        <w:numPr>
          <w:ilvl w:val="0"/>
          <w:numId w:val="2"/>
        </w:numPr>
        <w:spacing w:after="60"/>
      </w:pPr>
      <w:r>
        <w:rPr>
          <w:rFonts w:ascii="Meiryo" w:cs="Meiryo" w:eastAsia="Meiryo" w:hAnsi="Meiryo"/>
          <w:sz w:val="22"/>
          <w:szCs w:val="22"/>
        </w:rPr>
        <w:t xml:space="preserve">アンケートのGUI設計（設問タイプ選択・選択肢設定）</w:t>
      </w:r>
    </w:p>
    <w:p>
      <w:pPr>
        <w:pStyle w:val="ListParagraph"/>
        <w:numPr>
          <w:ilvl w:val="0"/>
          <w:numId w:val="2"/>
        </w:numPr>
        <w:spacing w:after="60"/>
      </w:pPr>
      <w:r>
        <w:rPr>
          <w:rFonts w:ascii="Meiryo" w:cs="Meiryo" w:eastAsia="Meiryo" w:hAnsi="Meiryo"/>
          <w:sz w:val="22"/>
          <w:szCs w:val="22"/>
        </w:rPr>
        <w:t xml:space="preserve">URLベースの回答配布（ログイン不要で回答可能）</w:t>
      </w:r>
    </w:p>
    <w:p>
      <w:pPr>
        <w:pStyle w:val="ListParagraph"/>
        <w:numPr>
          <w:ilvl w:val="0"/>
          <w:numId w:val="2"/>
        </w:numPr>
        <w:spacing w:after="60"/>
      </w:pPr>
      <w:r>
        <w:rPr>
          <w:rFonts w:ascii="Meiryo" w:cs="Meiryo" w:eastAsia="Meiryo" w:hAnsi="Meiryo"/>
          <w:sz w:val="22"/>
          <w:szCs w:val="22"/>
        </w:rPr>
        <w:t xml:space="preserve">回答データのリアルタイム集計・グラフ表示</w:t>
      </w:r>
    </w:p>
    <w:p>
      <w:pPr>
        <w:pStyle w:val="ListParagraph"/>
        <w:numPr>
          <w:ilvl w:val="0"/>
          <w:numId w:val="2"/>
        </w:numPr>
        <w:spacing w:after="60"/>
      </w:pPr>
      <w:r>
        <w:rPr>
          <w:rFonts w:ascii="Meiryo" w:cs="Meiryo" w:eastAsia="Meiryo" w:hAnsi="Meiryo"/>
          <w:sz w:val="22"/>
          <w:szCs w:val="22"/>
        </w:rPr>
        <w:t xml:space="preserve">AI（Gemini 2.5 Flash）による自由記述分析・総評生成</w:t>
      </w:r>
    </w:p>
    <w:p>
      <w:pPr>
        <w:pStyle w:val="ListParagraph"/>
        <w:numPr>
          <w:ilvl w:val="0"/>
          <w:numId w:val="2"/>
        </w:numPr>
        <w:spacing w:after="60"/>
      </w:pPr>
      <w:r>
        <w:rPr>
          <w:rFonts w:ascii="Meiryo" w:cs="Meiryo" w:eastAsia="Meiryo" w:hAnsi="Meiryo"/>
          <w:sz w:val="22"/>
          <w:szCs w:val="22"/>
        </w:rPr>
        <w:t xml:space="preserve">分析結果のPDFレポートダウンロード</w:t>
      </w:r>
    </w:p>
    <w:p>
      <w:pPr>
        <w:pStyle w:val="ListParagraph"/>
        <w:numPr>
          <w:ilvl w:val="0"/>
          <w:numId w:val="2"/>
        </w:numPr>
        <w:spacing w:after="60"/>
      </w:pPr>
      <w:r>
        <w:rPr>
          <w:rFonts w:ascii="Meiryo" w:cs="Meiryo" w:eastAsia="Meiryo" w:hAnsi="Meiryo"/>
          <w:sz w:val="22"/>
          <w:szCs w:val="22"/>
        </w:rPr>
        <w:t xml:space="preserve">回答データのCSVエクスポート（Shift-JIS / UTF-8 対応）</w:t>
      </w:r>
    </w:p>
    <w:p>
      <w:pPr>
        <w:pStyle w:val="ListParagraph"/>
        <w:numPr>
          <w:ilvl w:val="0"/>
          <w:numId w:val="2"/>
        </w:numPr>
        <w:spacing w:after="60"/>
      </w:pPr>
      <w:r>
        <w:rPr>
          <w:rFonts w:ascii="Meiryo" w:cs="Meiryo" w:eastAsia="Meiryo" w:hAnsi="Meiryo"/>
          <w:sz w:val="22"/>
          <w:szCs w:val="22"/>
        </w:rPr>
        <w:t xml:space="preserve">ユーザーアカウント管理（メール通知付き登録）</w:t>
      </w:r>
    </w:p>
    <w:p>
      <w:pPr>
        <w:pStyle w:val="ListParagraph"/>
        <w:numPr>
          <w:ilvl w:val="0"/>
          <w:numId w:val="2"/>
        </w:numPr>
        <w:spacing w:after="60"/>
      </w:pPr>
      <w:r>
        <w:rPr>
          <w:rFonts w:ascii="Meiryo" w:cs="Meiryo" w:eastAsia="Meiryo" w:hAnsi="Meiryo"/>
          <w:sz w:val="22"/>
          <w:szCs w:val="22"/>
        </w:rPr>
        <w:t xml:space="preserve">アンケートごとの編集・分析権限の付与機能</w:t>
      </w:r>
    </w:p>
    <w:p>
      <w:pPr>
        <w:spacing w:after="80"/>
      </w:pPr>
      <w:r>
        <w:t xml:space="preserve"/>
      </w:r>
    </w:p>
    <w:p>
      <w:pPr>
        <w:pStyle w:val="Heading1"/>
        <w:spacing w:after="180" w:before="360"/>
      </w:pPr>
      <w:r>
        <w:rPr>
          <w:rFonts w:ascii="Meiryo" w:cs="Meiryo" w:eastAsia="Meiryo" w:hAnsi="Meiryo"/>
          <w:b/>
          <w:bCs/>
          <w:color w:val="2E4057"/>
          <w:sz w:val="32"/>
          <w:szCs w:val="32"/>
        </w:rPr>
        <w:t xml:space="preserve">2. システム構成・技術仕様</w:t>
      </w:r>
    </w:p>
    <w:p>
      <w:pPr>
        <w:pBdr>
          <w:left w:val="single" w:color="4472C4" w:sz="16" w:space="4"/>
        </w:pBdr>
        <w:spacing w:after="60" w:before="160"/>
        <w:ind w:left="200"/>
      </w:pPr>
      <w:r>
        <w:rPr>
          <w:rFonts w:ascii="Meiryo" w:cs="Meiryo" w:eastAsia="Meiryo" w:hAnsi="Meiryo"/>
          <w:b/>
          <w:bCs/>
          <w:color w:val="2E4057"/>
          <w:sz w:val="22"/>
          <w:szCs w:val="22"/>
        </w:rPr>
        <w:t xml:space="preserve">動作環境</w:t>
      </w:r>
    </w:p>
    <w:p>
      <w:pPr>
        <w:spacing w:after="8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4000"/>
        <w:gridCol w:w="5426"/>
      </w:tblGrid>
      <w:tr>
        <w:trPr>
          <w:tblHeader/>
        </w:trPr>
        <w:tc>
          <w:tcPr>
            <w:tcW w:type="dxa" w:w="4000"/>
            <w:tcBorders>
              <w:top w:val="single" w:color="4472C4" w:sz="1"/>
              <w:left w:val="single" w:color="4472C4" w:sz="1"/>
              <w:bottom w:val="single" w:color="4472C4" w:sz="1"/>
              <w:right w:val="single" w:color="4472C4" w:sz="1"/>
            </w:tcBorders>
            <w:shd w:fill="2E75B6" w:val="clear"/>
            <w:tcMar>
              <w:top w:type="dxa" w:w="80"/>
              <w:left w:type="dxa" w:w="120"/>
              <w:bottom w:type="dxa" w:w="80"/>
              <w:right w:type="dxa" w:w="120"/>
            </w:tcMar>
          </w:tcPr>
          <w:p>
            <w:r>
              <w:rPr>
                <w:rFonts w:ascii="Meiryo" w:cs="Meiryo" w:eastAsia="Meiryo" w:hAnsi="Meiryo"/>
                <w:b/>
                <w:bCs/>
                <w:color w:val="FFFFFF"/>
                <w:sz w:val="20"/>
                <w:szCs w:val="20"/>
              </w:rPr>
              <w:t xml:space="preserve">コンポーネント</w:t>
            </w:r>
          </w:p>
        </w:tc>
        <w:tc>
          <w:tcPr>
            <w:tcW w:type="dxa" w:w="5426"/>
            <w:tcBorders>
              <w:top w:val="single" w:color="4472C4" w:sz="1"/>
              <w:left w:val="single" w:color="4472C4" w:sz="1"/>
              <w:bottom w:val="single" w:color="4472C4" w:sz="1"/>
              <w:right w:val="single" w:color="4472C4" w:sz="1"/>
            </w:tcBorders>
            <w:shd w:fill="2E75B6" w:val="clear"/>
            <w:tcMar>
              <w:top w:type="dxa" w:w="80"/>
              <w:left w:type="dxa" w:w="120"/>
              <w:bottom w:type="dxa" w:w="80"/>
              <w:right w:type="dxa" w:w="120"/>
            </w:tcMar>
          </w:tcPr>
          <w:p>
            <w:r>
              <w:rPr>
                <w:rFonts w:ascii="Meiryo" w:cs="Meiryo" w:eastAsia="Meiryo" w:hAnsi="Meiryo"/>
                <w:b/>
                <w:bCs/>
                <w:color w:val="FFFFFF"/>
                <w:sz w:val="20"/>
                <w:szCs w:val="20"/>
              </w:rPr>
              <w:t xml:space="preserve">内容</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フレームワーク</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Streamlit（Python）</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データベース</w:t>
            </w:r>
          </w:p>
        </w:tc>
        <w:tc>
          <w:tcPr>
            <w:tcW w:type="dxa" w:w="54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SQLite（universal_feedback.db）</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AI分析エンジン</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Google Gemini 2.5 Flash</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PDF生成</w:t>
            </w:r>
          </w:p>
        </w:tc>
        <w:tc>
          <w:tcPr>
            <w:tcW w:type="dxa" w:w="54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fpdf2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グラフ描画</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Matplotlib（日本語フォント: IPAexGothic）</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データ処理</w:t>
            </w:r>
          </w:p>
        </w:tc>
        <w:tc>
          <w:tcPr>
            <w:tcW w:type="dxa" w:w="54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pandas</w:t>
            </w:r>
          </w:p>
        </w:tc>
      </w:tr>
    </w:tbl>
    <w:p>
      <w:pPr>
        <w:spacing w:after="80"/>
      </w:pPr>
      <w:r>
        <w:t xml:space="preserve"/>
      </w:r>
    </w:p>
    <w:p>
      <w:pPr>
        <w:pBdr>
          <w:left w:val="single" w:color="4472C4" w:sz="16" w:space="4"/>
        </w:pBdr>
        <w:spacing w:after="60" w:before="160"/>
        <w:ind w:left="200"/>
      </w:pPr>
      <w:r>
        <w:rPr>
          <w:rFonts w:ascii="Meiryo" w:cs="Meiryo" w:eastAsia="Meiryo" w:hAnsi="Meiryo"/>
          <w:b/>
          <w:bCs/>
          <w:color w:val="2E4057"/>
          <w:sz w:val="22"/>
          <w:szCs w:val="22"/>
        </w:rPr>
        <w:t xml:space="preserve">環境設定ファイル</w:t>
      </w:r>
    </w:p>
    <w:p>
      <w:pPr>
        <w:spacing w:after="8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4000"/>
        <w:gridCol w:w="5426"/>
      </w:tblGrid>
      <w:tr>
        <w:trPr>
          <w:tblHeader/>
        </w:trPr>
        <w:tc>
          <w:tcPr>
            <w:tcW w:type="dxa" w:w="4000"/>
            <w:tcBorders>
              <w:top w:val="single" w:color="4472C4" w:sz="1"/>
              <w:left w:val="single" w:color="4472C4" w:sz="1"/>
              <w:bottom w:val="single" w:color="4472C4" w:sz="1"/>
              <w:right w:val="single" w:color="4472C4" w:sz="1"/>
            </w:tcBorders>
            <w:shd w:fill="2E75B6" w:val="clear"/>
            <w:tcMar>
              <w:top w:type="dxa" w:w="80"/>
              <w:left w:type="dxa" w:w="120"/>
              <w:bottom w:type="dxa" w:w="80"/>
              <w:right w:type="dxa" w:w="120"/>
            </w:tcMar>
          </w:tcPr>
          <w:p>
            <w:r>
              <w:rPr>
                <w:rFonts w:ascii="Meiryo" w:cs="Meiryo" w:eastAsia="Meiryo" w:hAnsi="Meiryo"/>
                <w:b/>
                <w:bCs/>
                <w:color w:val="FFFFFF"/>
                <w:sz w:val="20"/>
                <w:szCs w:val="20"/>
              </w:rPr>
              <w:t xml:space="preserve">ファイルパス</w:t>
            </w:r>
          </w:p>
        </w:tc>
        <w:tc>
          <w:tcPr>
            <w:tcW w:type="dxa" w:w="5426"/>
            <w:tcBorders>
              <w:top w:val="single" w:color="4472C4" w:sz="1"/>
              <w:left w:val="single" w:color="4472C4" w:sz="1"/>
              <w:bottom w:val="single" w:color="4472C4" w:sz="1"/>
              <w:right w:val="single" w:color="4472C4" w:sz="1"/>
            </w:tcBorders>
            <w:shd w:fill="2E75B6" w:val="clear"/>
            <w:tcMar>
              <w:top w:type="dxa" w:w="80"/>
              <w:left w:type="dxa" w:w="120"/>
              <w:bottom w:type="dxa" w:w="80"/>
              <w:right w:type="dxa" w:w="120"/>
            </w:tcMar>
          </w:tcPr>
          <w:p>
            <w:r>
              <w:rPr>
                <w:rFonts w:ascii="Meiryo" w:cs="Meiryo" w:eastAsia="Meiryo" w:hAnsi="Meiryo"/>
                <w:b/>
                <w:bCs/>
                <w:color w:val="FFFFFF"/>
                <w:sz w:val="20"/>
                <w:szCs w:val="20"/>
              </w:rPr>
              <w:t xml:space="preserve">設定内容</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/opt/fback/.env</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GEMINI_API_KEY、FBACK_HOST、FBACK_PORT</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/opt/exam/.env</w:t>
            </w:r>
          </w:p>
        </w:tc>
        <w:tc>
          <w:tcPr>
            <w:tcW w:type="dxa" w:w="54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SMTP_SERVER、SMTP_PORT、SMTP_USER、SMTP_PASSWORD、EMAIL_FROM</w:t>
            </w:r>
          </w:p>
        </w:tc>
      </w:tr>
    </w:tbl>
    <w:p>
      <w:pPr>
        <w:spacing w:after="80"/>
      </w:pPr>
      <w:r>
        <w:t xml:space="preserve"/>
      </w:r>
    </w:p>
    <w:p>
      <w:pPr>
        <w:pBdr>
          <w:left w:val="single" w:color="4472C4" w:sz="16" w:space="4"/>
        </w:pBdr>
        <w:spacing w:after="60" w:before="160"/>
        <w:ind w:left="200"/>
      </w:pPr>
      <w:r>
        <w:rPr>
          <w:rFonts w:ascii="Meiryo" w:cs="Meiryo" w:eastAsia="Meiryo" w:hAnsi="Meiryo"/>
          <w:b/>
          <w:bCs/>
          <w:color w:val="2E4057"/>
          <w:sz w:val="22"/>
          <w:szCs w:val="22"/>
        </w:rPr>
        <w:t xml:space="preserve">デフォルト設定</w:t>
      </w:r>
    </w:p>
    <w:p>
      <w:pPr>
        <w:spacing w:after="8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4000"/>
        <w:gridCol w:w="5426"/>
      </w:tblGrid>
      <w:tr>
        <w:trPr>
          <w:tblHeader/>
        </w:trPr>
        <w:tc>
          <w:tcPr>
            <w:tcW w:type="dxa" w:w="4000"/>
            <w:tcBorders>
              <w:top w:val="single" w:color="4472C4" w:sz="1"/>
              <w:left w:val="single" w:color="4472C4" w:sz="1"/>
              <w:bottom w:val="single" w:color="4472C4" w:sz="1"/>
              <w:right w:val="single" w:color="4472C4" w:sz="1"/>
            </w:tcBorders>
            <w:shd w:fill="2E75B6" w:val="clear"/>
            <w:tcMar>
              <w:top w:type="dxa" w:w="80"/>
              <w:left w:type="dxa" w:w="120"/>
              <w:bottom w:type="dxa" w:w="80"/>
              <w:right w:type="dxa" w:w="120"/>
            </w:tcMar>
          </w:tcPr>
          <w:p>
            <w:r>
              <w:rPr>
                <w:rFonts w:ascii="Meiryo" w:cs="Meiryo" w:eastAsia="Meiryo" w:hAnsi="Meiryo"/>
                <w:b/>
                <w:bCs/>
                <w:color w:val="FFFFFF"/>
                <w:sz w:val="20"/>
                <w:szCs w:val="20"/>
              </w:rPr>
              <w:t xml:space="preserve">設定項目</w:t>
            </w:r>
          </w:p>
        </w:tc>
        <w:tc>
          <w:tcPr>
            <w:tcW w:type="dxa" w:w="5426"/>
            <w:tcBorders>
              <w:top w:val="single" w:color="4472C4" w:sz="1"/>
              <w:left w:val="single" w:color="4472C4" w:sz="1"/>
              <w:bottom w:val="single" w:color="4472C4" w:sz="1"/>
              <w:right w:val="single" w:color="4472C4" w:sz="1"/>
            </w:tcBorders>
            <w:shd w:fill="2E75B6" w:val="clear"/>
            <w:tcMar>
              <w:top w:type="dxa" w:w="80"/>
              <w:left w:type="dxa" w:w="120"/>
              <w:bottom w:type="dxa" w:w="80"/>
              <w:right w:type="dxa" w:w="120"/>
            </w:tcMar>
          </w:tcPr>
          <w:p>
            <w:r>
              <w:rPr>
                <w:rFonts w:ascii="Meiryo" w:cs="Meiryo" w:eastAsia="Meiryo" w:hAnsi="Meiryo"/>
                <w:b/>
                <w:bCs/>
                <w:color w:val="FFFFFF"/>
                <w:sz w:val="20"/>
                <w:szCs w:val="20"/>
              </w:rPr>
              <w:t xml:space="preserve">デフォルト値</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サーバーホスト（FBACK_HOST）</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172.16.16.10</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サーバーポート（FBACK_PORT）</w:t>
            </w:r>
          </w:p>
        </w:tc>
        <w:tc>
          <w:tcPr>
            <w:tcW w:type="dxa" w:w="54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8503</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データベースファイル</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/opt/fback/universal_feedback.db</w:t>
            </w:r>
          </w:p>
        </w:tc>
      </w:tr>
    </w:tbl>
    <w:p>
      <w:pPr>
        <w:spacing w:after="80"/>
      </w:pPr>
      <w:r>
        <w:t xml:space="preserve"/>
      </w:r>
    </w:p>
    <w:p>
      <w:pPr>
        <w:pStyle w:val="Heading1"/>
        <w:spacing w:after="180" w:before="360"/>
      </w:pPr>
      <w:r>
        <w:rPr>
          <w:rFonts w:ascii="Meiryo" w:cs="Meiryo" w:eastAsia="Meiryo" w:hAnsi="Meiryo"/>
          <w:b/>
          <w:bCs/>
          <w:color w:val="2E4057"/>
          <w:sz w:val="32"/>
          <w:szCs w:val="32"/>
        </w:rPr>
        <w:t xml:space="preserve">3. アクセス方法</w:t>
      </w:r>
    </w:p>
    <w:p>
      <w:pPr>
        <w:spacing w:after="100"/>
      </w:pPr>
      <w:r>
        <w:rPr>
          <w:rFonts w:ascii="Meiryo" w:cs="Meiryo" w:eastAsia="Meiryo" w:hAnsi="Meiryo"/>
          <w:sz w:val="22"/>
          <w:szCs w:val="22"/>
        </w:rPr>
        <w:t xml:space="preserve">システムへのアクセスは、用途に応じて異なるURLを使用します。</w:t>
      </w:r>
    </w:p>
    <w:p>
      <w:pPr>
        <w:spacing w:after="80"/>
      </w:pPr>
      <w:r>
        <w:t xml:space="preserve"/>
      </w:r>
    </w:p>
    <w:p>
      <w:pPr>
        <w:pStyle w:val="Heading2"/>
        <w:spacing w:after="120" w:before="240"/>
      </w:pPr>
      <w:r>
        <w:rPr>
          <w:rFonts w:ascii="Meiryo" w:cs="Meiryo" w:eastAsia="Meiryo" w:hAnsi="Meiryo"/>
          <w:b/>
          <w:bCs/>
          <w:color w:val="2E75B6"/>
          <w:sz w:val="26"/>
          <w:szCs w:val="26"/>
        </w:rPr>
        <w:t xml:space="preserve">3.1 回答者向けURL</w:t>
      </w:r>
    </w:p>
    <w:p>
      <w:pPr>
        <w:shd w:fill="F5F5F5" w:val="clear"/>
        <w:spacing w:after="40"/>
        <w:ind w:left="400"/>
      </w:pPr>
      <w:r>
        <w:rPr>
          <w:rFonts w:ascii="Courier New" w:cs="Courier New" w:eastAsia="Courier New" w:hAnsi="Courier New"/>
          <w:color w:val="333333"/>
          <w:sz w:val="20"/>
          <w:szCs w:val="20"/>
        </w:rPr>
        <w:t xml:space="preserve">http://{FBACK_HOST}:{FBACK_PORT}/?ID={アンケートID}</w:t>
      </w:r>
    </w:p>
    <w:p>
      <w:pPr>
        <w:shd w:fill="F5F5F5" w:val="clear"/>
        <w:spacing w:after="40"/>
        <w:ind w:left="400"/>
      </w:pPr>
      <w:r>
        <w:rPr>
          <w:rFonts w:ascii="Courier New" w:cs="Courier New" w:eastAsia="Courier New" w:hAnsi="Courier New"/>
          <w:color w:val="333333"/>
          <w:sz w:val="20"/>
          <w:szCs w:val="20"/>
        </w:rPr>
        <w:t xml:space="preserve">例: http://172.16.16.10:8503/?ID=SV-ABC123</w:t>
      </w:r>
    </w:p>
    <w:p>
      <w:pPr>
        <w:spacing w:after="100"/>
      </w:pPr>
      <w:r>
        <w:rPr>
          <w:rFonts w:ascii="Meiryo" w:cs="Meiryo" w:eastAsia="Meiryo" w:hAnsi="Meiryo"/>
          <w:sz w:val="22"/>
          <w:szCs w:val="22"/>
        </w:rPr>
        <w:t xml:space="preserve">アンケートIDは管理者・作成者が発行します。URLに有効なアンケートIDが含まれていない場合は、ウェルカム画面（案内メッセージ）が表示されます。</w:t>
      </w:r>
    </w:p>
    <w:p>
      <w:pPr>
        <w:spacing w:after="80"/>
      </w:pPr>
      <w:r>
        <w:t xml:space="preserve"/>
      </w:r>
    </w:p>
    <w:p>
      <w:pPr>
        <w:pStyle w:val="Heading2"/>
        <w:spacing w:after="120" w:before="240"/>
      </w:pPr>
      <w:r>
        <w:rPr>
          <w:rFonts w:ascii="Meiryo" w:cs="Meiryo" w:eastAsia="Meiryo" w:hAnsi="Meiryo"/>
          <w:b/>
          <w:bCs/>
          <w:color w:val="2E75B6"/>
          <w:sz w:val="26"/>
          <w:szCs w:val="26"/>
        </w:rPr>
        <w:t xml:space="preserve">3.2 管理者・作成者向けURL（管理ポータル）</w:t>
      </w:r>
    </w:p>
    <w:p>
      <w:pPr>
        <w:shd w:fill="F5F5F5" w:val="clear"/>
        <w:spacing w:after="40"/>
        <w:ind w:left="400"/>
      </w:pPr>
      <w:r>
        <w:rPr>
          <w:rFonts w:ascii="Courier New" w:cs="Courier New" w:eastAsia="Courier New" w:hAnsi="Courier New"/>
          <w:color w:val="333333"/>
          <w:sz w:val="20"/>
          <w:szCs w:val="20"/>
        </w:rPr>
        <w:t xml:space="preserve">http://{FBACK_HOST}:{FBACK_PORT}/?admin=true</w:t>
      </w:r>
    </w:p>
    <w:p>
      <w:pPr>
        <w:shd w:fill="F5F5F5" w:val="clear"/>
        <w:spacing w:after="40"/>
        <w:ind w:left="400"/>
      </w:pPr>
      <w:r>
        <w:rPr>
          <w:rFonts w:ascii="Courier New" w:cs="Courier New" w:eastAsia="Courier New" w:hAnsi="Courier New"/>
          <w:color w:val="333333"/>
          <w:sz w:val="20"/>
          <w:szCs w:val="20"/>
        </w:rPr>
        <w:t xml:space="preserve">例: http://172.16.16.10:8503/?admin=true</w:t>
      </w:r>
    </w:p>
    <w:p>
      <w:pPr>
        <w:spacing w:after="100"/>
      </w:pPr>
      <w:r>
        <w:rPr>
          <w:rFonts w:ascii="Meiryo" w:cs="Meiryo" w:eastAsia="Meiryo" w:hAnsi="Meiryo"/>
          <w:sz w:val="22"/>
          <w:szCs w:val="22"/>
        </w:rPr>
        <w:t xml:space="preserve">このURLへのアクセス後、ログイン画面が表示されます。ログイン後は管理ポータルが利用できます。</w:t>
      </w:r>
    </w:p>
    <w:p>
      <w:pPr>
        <w:spacing w:after="80"/>
      </w:pPr>
      <w:r>
        <w:t xml:space="preserve"/>
      </w:r>
    </w:p>
    <w:p>
      <w:pPr>
        <w:pStyle w:val="Heading1"/>
        <w:spacing w:after="180" w:before="360"/>
      </w:pPr>
      <w:r>
        <w:rPr>
          <w:rFonts w:ascii="Meiryo" w:cs="Meiryo" w:eastAsia="Meiryo" w:hAnsi="Meiryo"/>
          <w:b/>
          <w:bCs/>
          <w:color w:val="2E4057"/>
          <w:sz w:val="32"/>
          <w:szCs w:val="32"/>
        </w:rPr>
        <w:t xml:space="preserve">4. 回答者向け操作説明</w:t>
      </w:r>
    </w:p>
    <w:p>
      <w:pPr>
        <w:pStyle w:val="Heading2"/>
        <w:spacing w:after="120" w:before="240"/>
      </w:pPr>
      <w:r>
        <w:rPr>
          <w:rFonts w:ascii="Meiryo" w:cs="Meiryo" w:eastAsia="Meiryo" w:hAnsi="Meiryo"/>
          <w:b/>
          <w:bCs/>
          <w:color w:val="2E75B6"/>
          <w:sz w:val="26"/>
          <w:szCs w:val="26"/>
        </w:rPr>
        <w:t xml:space="preserve">4.1 アンケートへの回答手順</w:t>
      </w:r>
    </w:p>
    <w:p>
      <w:pPr>
        <w:pStyle w:val="ListParagraph"/>
        <w:numPr>
          <w:ilvl w:val="0"/>
          <w:numId w:val="3"/>
        </w:numPr>
        <w:spacing w:after="60"/>
      </w:pPr>
      <w:r>
        <w:rPr>
          <w:rFonts w:ascii="Meiryo" w:cs="Meiryo" w:eastAsia="Meiryo" w:hAnsi="Meiryo"/>
          <w:sz w:val="22"/>
          <w:szCs w:val="22"/>
        </w:rPr>
        <w:t xml:space="preserve">管理者または作成者から配布された回答用URLをブラウザで開きます。</w:t>
      </w:r>
    </w:p>
    <w:p>
      <w:pPr>
        <w:pStyle w:val="ListParagraph"/>
        <w:numPr>
          <w:ilvl w:val="0"/>
          <w:numId w:val="3"/>
        </w:numPr>
        <w:spacing w:after="60"/>
      </w:pPr>
      <w:r>
        <w:rPr>
          <w:rFonts w:ascii="Meiryo" w:cs="Meiryo" w:eastAsia="Meiryo" w:hAnsi="Meiryo"/>
          <w:sz w:val="22"/>
          <w:szCs w:val="22"/>
        </w:rPr>
        <w:t xml:space="preserve">アンケートのタイトルと説明文が表示されます。</w:t>
      </w:r>
    </w:p>
    <w:p>
      <w:pPr>
        <w:pStyle w:val="ListParagraph"/>
        <w:numPr>
          <w:ilvl w:val="0"/>
          <w:numId w:val="3"/>
        </w:numPr>
        <w:spacing w:after="60"/>
      </w:pPr>
      <w:r>
        <w:rPr>
          <w:rFonts w:ascii="Meiryo" w:cs="Meiryo" w:eastAsia="Meiryo" w:hAnsi="Meiryo"/>
          <w:sz w:val="22"/>
          <w:szCs w:val="22"/>
        </w:rPr>
        <w:t xml:space="preserve">各設問に順番に回答します。設問の種類によって入力方法が異なります。</w:t>
      </w:r>
    </w:p>
    <w:p>
      <w:pPr>
        <w:pStyle w:val="ListParagraph"/>
        <w:numPr>
          <w:ilvl w:val="0"/>
          <w:numId w:val="3"/>
        </w:numPr>
        <w:spacing w:after="60"/>
      </w:pPr>
      <w:r>
        <w:rPr>
          <w:rFonts w:ascii="Meiryo" w:cs="Meiryo" w:eastAsia="Meiryo" w:hAnsi="Meiryo"/>
          <w:sz w:val="22"/>
          <w:szCs w:val="22"/>
        </w:rPr>
        <w:t xml:space="preserve">すべての設問への入力が完了したら「回答を送信する」ボタンをクリックします。</w:t>
      </w:r>
    </w:p>
    <w:p>
      <w:pPr>
        <w:pStyle w:val="ListParagraph"/>
        <w:numPr>
          <w:ilvl w:val="0"/>
          <w:numId w:val="3"/>
        </w:numPr>
        <w:spacing w:after="60"/>
      </w:pPr>
      <w:r>
        <w:rPr>
          <w:rFonts w:ascii="Meiryo" w:cs="Meiryo" w:eastAsia="Meiryo" w:hAnsi="Meiryo"/>
          <w:sz w:val="22"/>
          <w:szCs w:val="22"/>
        </w:rPr>
        <w:t xml:space="preserve">送信完了後、「送信完了」画面が表示されます。</w:t>
      </w:r>
    </w:p>
    <w:p>
      <w:pPr>
        <w:spacing w:after="80"/>
      </w:pPr>
      <w:r>
        <w:t xml:space="preserve"/>
      </w:r>
    </w:p>
    <w:p>
      <w:pPr>
        <w:pBdr>
          <w:left w:val="single" w:color="4472C4" w:sz="16" w:space="4"/>
        </w:pBdr>
        <w:spacing w:after="60" w:before="160"/>
        <w:ind w:left="200"/>
      </w:pPr>
      <w:r>
        <w:rPr>
          <w:rFonts w:ascii="Meiryo" w:cs="Meiryo" w:eastAsia="Meiryo" w:hAnsi="Meiryo"/>
          <w:b/>
          <w:bCs/>
          <w:color w:val="2E4057"/>
          <w:sz w:val="22"/>
          <w:szCs w:val="22"/>
        </w:rPr>
        <w:t xml:space="preserve">設問の種類と入力方法</w:t>
      </w:r>
    </w:p>
    <w:p>
      <w:pPr>
        <w:spacing w:after="8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3000"/>
        <w:gridCol w:w="6426"/>
      </w:tblGrid>
      <w:tr>
        <w:trPr>
          <w:tblHeader/>
        </w:trPr>
        <w:tc>
          <w:tcPr>
            <w:tcW w:type="dxa" w:w="3000"/>
            <w:tcBorders>
              <w:top w:val="single" w:color="4472C4" w:sz="1"/>
              <w:left w:val="single" w:color="4472C4" w:sz="1"/>
              <w:bottom w:val="single" w:color="4472C4" w:sz="1"/>
              <w:right w:val="single" w:color="4472C4" w:sz="1"/>
            </w:tcBorders>
            <w:shd w:fill="2E75B6" w:val="clear"/>
            <w:tcMar>
              <w:top w:type="dxa" w:w="80"/>
              <w:left w:type="dxa" w:w="120"/>
              <w:bottom w:type="dxa" w:w="80"/>
              <w:right w:type="dxa" w:w="120"/>
            </w:tcMar>
          </w:tcPr>
          <w:p>
            <w:r>
              <w:rPr>
                <w:rFonts w:ascii="Meiryo" w:cs="Meiryo" w:eastAsia="Meiryo" w:hAnsi="Meiryo"/>
                <w:b/>
                <w:bCs/>
                <w:color w:val="FFFFFF"/>
                <w:sz w:val="20"/>
                <w:szCs w:val="20"/>
              </w:rPr>
              <w:t xml:space="preserve">設問タイプ</w:t>
            </w:r>
          </w:p>
        </w:tc>
        <w:tc>
          <w:tcPr>
            <w:tcW w:type="dxa" w:w="6426"/>
            <w:tcBorders>
              <w:top w:val="single" w:color="4472C4" w:sz="1"/>
              <w:left w:val="single" w:color="4472C4" w:sz="1"/>
              <w:bottom w:val="single" w:color="4472C4" w:sz="1"/>
              <w:right w:val="single" w:color="4472C4" w:sz="1"/>
            </w:tcBorders>
            <w:shd w:fill="2E75B6" w:val="clear"/>
            <w:tcMar>
              <w:top w:type="dxa" w:w="80"/>
              <w:left w:type="dxa" w:w="120"/>
              <w:bottom w:type="dxa" w:w="80"/>
              <w:right w:type="dxa" w:w="120"/>
            </w:tcMar>
          </w:tcPr>
          <w:p>
            <w:r>
              <w:rPr>
                <w:rFonts w:ascii="Meiryo" w:cs="Meiryo" w:eastAsia="Meiryo" w:hAnsi="Meiryo"/>
                <w:b/>
                <w:bCs/>
                <w:color w:val="FFFFFF"/>
                <w:sz w:val="20"/>
                <w:szCs w:val="20"/>
              </w:rPr>
              <w:t xml:space="preserve">説明</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ラジオボタン</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選択肢の中から1つを選択します。</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チェックボックス</w:t>
            </w:r>
          </w:p>
        </w:tc>
        <w:tc>
          <w:tcPr>
            <w:tcW w:type="dxa" w:w="64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選択肢の中から複数選択できます。</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コンボボックス（ドロップダウン）</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プルダウンメニューから1つを選択します。</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テキスト</w:t>
            </w:r>
          </w:p>
        </w:tc>
        <w:tc>
          <w:tcPr>
            <w:tcW w:type="dxa" w:w="64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短い文字列を1行で入力します。</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テキストエリア</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複数行の文章を入力できます。</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日付</w:t>
            </w:r>
          </w:p>
        </w:tc>
        <w:tc>
          <w:tcPr>
            <w:tcW w:type="dxa" w:w="64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カレンダーピッカーから日付を選択します。</w:t>
            </w:r>
          </w:p>
        </w:tc>
      </w:tr>
    </w:tbl>
    <w:p>
      <w:pPr>
        <w:spacing w:after="80"/>
      </w:pPr>
      <w:r>
        <w:t xml:space="preserve"/>
      </w:r>
    </w:p>
    <w:p>
      <w:pPr>
        <w:pBdr>
          <w:left w:val="single" w:color="4472C4" w:sz="16" w:space="4"/>
        </w:pBdr>
        <w:spacing w:after="60" w:before="160"/>
        <w:ind w:left="200"/>
      </w:pPr>
      <w:r>
        <w:rPr>
          <w:rFonts w:ascii="Meiryo" w:cs="Meiryo" w:eastAsia="Meiryo" w:hAnsi="Meiryo"/>
          <w:b/>
          <w:bCs/>
          <w:color w:val="2E4057"/>
          <w:sz w:val="22"/>
          <w:szCs w:val="22"/>
        </w:rPr>
        <w:t xml:space="preserve">送信完了後の操作</w:t>
      </w:r>
    </w:p>
    <w:p>
      <w:pPr>
        <w:pStyle w:val="ListParagraph"/>
        <w:numPr>
          <w:ilvl w:val="0"/>
          <w:numId w:val="2"/>
        </w:numPr>
        <w:spacing w:after="60"/>
      </w:pPr>
      <w:r>
        <w:rPr>
          <w:rFonts w:ascii="Meiryo" w:cs="Meiryo" w:eastAsia="Meiryo" w:hAnsi="Meiryo"/>
          <w:sz w:val="22"/>
          <w:szCs w:val="22"/>
        </w:rPr>
        <w:t xml:space="preserve">「回答画面をもう一度表示する」ボタン: 同じアンケートを再度回答できます（別の方に端末を渡す場合など）。</w:t>
      </w:r>
    </w:p>
    <w:p>
      <w:pPr>
        <w:pStyle w:val="ListParagraph"/>
        <w:numPr>
          <w:ilvl w:val="0"/>
          <w:numId w:val="2"/>
        </w:numPr>
        <w:spacing w:after="60"/>
      </w:pPr>
      <w:r>
        <w:rPr>
          <w:rFonts w:ascii="Meiryo" w:cs="Meiryo" w:eastAsia="Meiryo" w:hAnsi="Meiryo"/>
          <w:sz w:val="22"/>
          <w:szCs w:val="22"/>
        </w:rPr>
        <w:t xml:space="preserve">「社内ポータルを表示する」ボタン: 社内ポータルサイトを別タブで開きます。</w:t>
      </w:r>
    </w:p>
    <w:p>
      <w:pPr>
        <w:spacing w:after="80"/>
      </w:pPr>
      <w:r>
        <w:t xml:space="preserve"/>
      </w:r>
    </w:p>
    <w:p>
      <w:pPr>
        <w:pStyle w:val="Heading2"/>
        <w:spacing w:after="120" w:before="240"/>
      </w:pPr>
      <w:r>
        <w:rPr>
          <w:rFonts w:ascii="Meiryo" w:cs="Meiryo" w:eastAsia="Meiryo" w:hAnsi="Meiryo"/>
          <w:b/>
          <w:bCs/>
          <w:color w:val="2E75B6"/>
          <w:sz w:val="26"/>
          <w:szCs w:val="26"/>
        </w:rPr>
        <w:t xml:space="preserve">4.2 注意事項</w:t>
      </w:r>
    </w:p>
    <w:p>
      <w:pPr>
        <w:pStyle w:val="ListParagraph"/>
        <w:numPr>
          <w:ilvl w:val="0"/>
          <w:numId w:val="2"/>
        </w:numPr>
        <w:spacing w:after="60"/>
      </w:pPr>
      <w:r>
        <w:rPr>
          <w:rFonts w:ascii="Meiryo" w:cs="Meiryo" w:eastAsia="Meiryo" w:hAnsi="Meiryo"/>
          <w:sz w:val="22"/>
          <w:szCs w:val="22"/>
        </w:rPr>
        <w:t xml:space="preserve">回答の送信はログイン不要です。</w:t>
      </w:r>
    </w:p>
    <w:p>
      <w:pPr>
        <w:pStyle w:val="ListParagraph"/>
        <w:numPr>
          <w:ilvl w:val="0"/>
          <w:numId w:val="2"/>
        </w:numPr>
        <w:spacing w:after="60"/>
      </w:pPr>
      <w:r>
        <w:rPr>
          <w:rFonts w:ascii="Meiryo" w:cs="Meiryo" w:eastAsia="Meiryo" w:hAnsi="Meiryo"/>
          <w:sz w:val="22"/>
          <w:szCs w:val="22"/>
        </w:rPr>
        <w:t xml:space="preserve">一度送信した回答の修正はできません（修正が必要な場合は管理者にご連絡ください）。</w:t>
      </w:r>
    </w:p>
    <w:p>
      <w:pPr>
        <w:pStyle w:val="ListParagraph"/>
        <w:numPr>
          <w:ilvl w:val="0"/>
          <w:numId w:val="2"/>
        </w:numPr>
        <w:spacing w:after="60"/>
      </w:pPr>
      <w:r>
        <w:rPr>
          <w:rFonts w:ascii="Meiryo" w:cs="Meiryo" w:eastAsia="Meiryo" w:hAnsi="Meiryo"/>
          <w:sz w:val="22"/>
          <w:szCs w:val="22"/>
        </w:rPr>
        <w:t xml:space="preserve">アンケートのステータスが「非公開」の場合は回答できません。</w:t>
      </w:r>
    </w:p>
    <w:p>
      <w:pPr>
        <w:spacing w:after="80"/>
      </w:pPr>
      <w:r>
        <w:t xml:space="preserve"/>
      </w:r>
    </w:p>
    <w:p>
      <w:pPr>
        <w:pStyle w:val="Heading1"/>
        <w:spacing w:after="180" w:before="360"/>
      </w:pPr>
      <w:r>
        <w:rPr>
          <w:rFonts w:ascii="Meiryo" w:cs="Meiryo" w:eastAsia="Meiryo" w:hAnsi="Meiryo"/>
          <w:b/>
          <w:bCs/>
          <w:color w:val="2E4057"/>
          <w:sz w:val="32"/>
          <w:szCs w:val="32"/>
        </w:rPr>
        <w:t xml:space="preserve">5. 管理者・作成者向け操作説明</w:t>
      </w:r>
    </w:p>
    <w:p>
      <w:pPr>
        <w:pStyle w:val="Heading2"/>
        <w:spacing w:after="120" w:before="240"/>
      </w:pPr>
      <w:r>
        <w:rPr>
          <w:rFonts w:ascii="Meiryo" w:cs="Meiryo" w:eastAsia="Meiryo" w:hAnsi="Meiryo"/>
          <w:b/>
          <w:bCs/>
          <w:color w:val="2E75B6"/>
          <w:sz w:val="26"/>
          <w:szCs w:val="26"/>
        </w:rPr>
        <w:t xml:space="preserve">5.1 ログイン</w:t>
      </w:r>
    </w:p>
    <w:p>
      <w:pPr>
        <w:pStyle w:val="ListParagraph"/>
        <w:numPr>
          <w:ilvl w:val="0"/>
          <w:numId w:val="4"/>
        </w:numPr>
        <w:spacing w:after="60"/>
      </w:pPr>
      <w:r>
        <w:rPr>
          <w:rFonts w:ascii="Meiryo" w:cs="Meiryo" w:eastAsia="Meiryo" w:hAnsi="Meiryo"/>
          <w:sz w:val="22"/>
          <w:szCs w:val="22"/>
        </w:rPr>
        <w:t xml:space="preserve">管理ポータルURL（?admin=true）にアクセスします。</w:t>
      </w:r>
    </w:p>
    <w:p>
      <w:pPr>
        <w:pStyle w:val="ListParagraph"/>
        <w:numPr>
          <w:ilvl w:val="0"/>
          <w:numId w:val="4"/>
        </w:numPr>
        <w:spacing w:after="60"/>
      </w:pPr>
      <w:r>
        <w:rPr>
          <w:rFonts w:ascii="Meiryo" w:cs="Meiryo" w:eastAsia="Meiryo" w:hAnsi="Meiryo"/>
          <w:sz w:val="22"/>
          <w:szCs w:val="22"/>
        </w:rPr>
        <w:t xml:space="preserve">「ユーザーID（メールアドレス）」と「パスワード」を入力します。</w:t>
      </w:r>
    </w:p>
    <w:p>
      <w:pPr>
        <w:pStyle w:val="ListParagraph"/>
        <w:numPr>
          <w:ilvl w:val="0"/>
          <w:numId w:val="4"/>
        </w:numPr>
        <w:spacing w:after="60"/>
      </w:pPr>
      <w:r>
        <w:rPr>
          <w:rFonts w:ascii="Meiryo" w:cs="Meiryo" w:eastAsia="Meiryo" w:hAnsi="Meiryo"/>
          <w:sz w:val="22"/>
          <w:szCs w:val="22"/>
        </w:rPr>
        <w:t xml:space="preserve">「ログイン」ボタンをクリックします。</w:t>
      </w:r>
    </w:p>
    <w:p>
      <w:pPr>
        <w:pStyle w:val="ListParagraph"/>
        <w:numPr>
          <w:ilvl w:val="0"/>
          <w:numId w:val="4"/>
        </w:numPr>
        <w:spacing w:after="60"/>
      </w:pPr>
      <w:r>
        <w:rPr>
          <w:rFonts w:ascii="Meiryo" w:cs="Meiryo" w:eastAsia="Meiryo" w:hAnsi="Meiryo"/>
          <w:sz w:val="22"/>
          <w:szCs w:val="22"/>
        </w:rPr>
        <w:t xml:space="preserve">認証成功後、管理ポータル画面が表示されます。</w:t>
      </w:r>
    </w:p>
    <w:p>
      <w:pPr>
        <w:spacing w:after="80"/>
      </w:pPr>
      <w:r>
        <w:t xml:space="preserve"/>
      </w:r>
    </w:p>
    <w:p>
      <w:pPr>
        <w:pBdr>
          <w:left w:val="single" w:color="4472C4" w:sz="16" w:space="4"/>
        </w:pBdr>
        <w:spacing w:after="60" w:before="160"/>
        <w:ind w:left="200"/>
      </w:pPr>
      <w:r>
        <w:rPr>
          <w:rFonts w:ascii="Meiryo" w:cs="Meiryo" w:eastAsia="Meiryo" w:hAnsi="Meiryo"/>
          <w:b/>
          <w:bCs/>
          <w:color w:val="2E4057"/>
          <w:sz w:val="22"/>
          <w:szCs w:val="22"/>
        </w:rPr>
        <w:t xml:space="preserve">初期アカウント（システム初回起動時に自動作成）</w:t>
      </w:r>
    </w:p>
    <w:p>
      <w:pPr>
        <w:spacing w:after="8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426"/>
      </w:tblGrid>
      <w:tr>
        <w:trPr>
          <w:tblHeader/>
        </w:trPr>
        <w:tc>
          <w:tcPr>
            <w:tcW w:type="dxa" w:w="2500"/>
            <w:tcBorders>
              <w:top w:val="single" w:color="4472C4" w:sz="1"/>
              <w:left w:val="single" w:color="4472C4" w:sz="1"/>
              <w:bottom w:val="single" w:color="4472C4" w:sz="1"/>
              <w:right w:val="single" w:color="4472C4" w:sz="1"/>
            </w:tcBorders>
            <w:shd w:fill="2E75B6" w:val="clear"/>
            <w:tcMar>
              <w:top w:type="dxa" w:w="80"/>
              <w:left w:type="dxa" w:w="120"/>
              <w:bottom w:type="dxa" w:w="80"/>
              <w:right w:type="dxa" w:w="120"/>
            </w:tcMar>
          </w:tcPr>
          <w:p>
            <w:r>
              <w:rPr>
                <w:rFonts w:ascii="Meiryo" w:cs="Meiryo" w:eastAsia="Meiryo" w:hAnsi="Meiryo"/>
                <w:b/>
                <w:bCs/>
                <w:color w:val="FFFFFF"/>
                <w:sz w:val="20"/>
                <w:szCs w:val="20"/>
              </w:rPr>
              <w:t xml:space="preserve">アカウント種別</w:t>
            </w:r>
          </w:p>
        </w:tc>
        <w:tc>
          <w:tcPr>
            <w:tcW w:type="dxa" w:w="3500"/>
            <w:tcBorders>
              <w:top w:val="single" w:color="4472C4" w:sz="1"/>
              <w:left w:val="single" w:color="4472C4" w:sz="1"/>
              <w:bottom w:val="single" w:color="4472C4" w:sz="1"/>
              <w:right w:val="single" w:color="4472C4" w:sz="1"/>
            </w:tcBorders>
            <w:shd w:fill="2E75B6" w:val="clear"/>
            <w:tcMar>
              <w:top w:type="dxa" w:w="80"/>
              <w:left w:type="dxa" w:w="120"/>
              <w:bottom w:type="dxa" w:w="80"/>
              <w:right w:type="dxa" w:w="120"/>
            </w:tcMar>
          </w:tcPr>
          <w:p>
            <w:r>
              <w:rPr>
                <w:rFonts w:ascii="Meiryo" w:cs="Meiryo" w:eastAsia="Meiryo" w:hAnsi="Meiryo"/>
                <w:b/>
                <w:bCs/>
                <w:color w:val="FFFFFF"/>
                <w:sz w:val="20"/>
                <w:szCs w:val="20"/>
              </w:rPr>
              <w:t xml:space="preserve">ユーザーID</w:t>
            </w:r>
          </w:p>
        </w:tc>
        <w:tc>
          <w:tcPr>
            <w:tcW w:type="dxa" w:w="3426"/>
            <w:tcBorders>
              <w:top w:val="single" w:color="4472C4" w:sz="1"/>
              <w:left w:val="single" w:color="4472C4" w:sz="1"/>
              <w:bottom w:val="single" w:color="4472C4" w:sz="1"/>
              <w:right w:val="single" w:color="4472C4" w:sz="1"/>
            </w:tcBorders>
            <w:shd w:fill="2E75B6" w:val="clear"/>
            <w:tcMar>
              <w:top w:type="dxa" w:w="80"/>
              <w:left w:type="dxa" w:w="120"/>
              <w:bottom w:type="dxa" w:w="80"/>
              <w:right w:type="dxa" w:w="120"/>
            </w:tcMar>
          </w:tcPr>
          <w:p>
            <w:r>
              <w:rPr>
                <w:rFonts w:ascii="Meiryo" w:cs="Meiryo" w:eastAsia="Meiryo" w:hAnsi="Meiryo"/>
                <w:b/>
                <w:bCs/>
                <w:color w:val="FFFFFF"/>
                <w:sz w:val="20"/>
                <w:szCs w:val="20"/>
              </w:rPr>
              <w:t xml:space="preserve">初期パスワード</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システム管理者</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admin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admin123</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一般作成者</w:t>
            </w:r>
          </w:p>
        </w:tc>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creator1</w:t>
            </w:r>
          </w:p>
        </w:tc>
        <w:tc>
          <w:tcPr>
            <w:tcW w:type="dxa" w:w="34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creator123</w:t>
            </w:r>
          </w:p>
        </w:tc>
      </w:tr>
    </w:tbl>
    <w:p>
      <w:pPr>
        <w:spacing w:after="80"/>
      </w:pPr>
      <w:r>
        <w:t xml:space="preserve"/>
      </w:r>
    </w:p>
    <w:p>
      <w:pPr>
        <w:spacing w:after="100"/>
      </w:pPr>
      <w:r>
        <w:rPr>
          <w:rFonts w:ascii="Meiryo" w:cs="Meiryo" w:eastAsia="Meiryo" w:hAnsi="Meiryo"/>
          <w:b/>
          <w:bCs/>
          <w:color w:val="C00000"/>
          <w:sz w:val="22"/>
          <w:szCs w:val="22"/>
        </w:rPr>
        <w:t xml:space="preserve">※ 初回ログイン後は速やかにパスワードを変更してください。ログアウトはサイドバーの「ログアウト」ボタンで行います。</w:t>
      </w:r>
    </w:p>
    <w:p>
      <w:pPr>
        <w:spacing w:after="80"/>
      </w:pPr>
      <w:r>
        <w:t xml:space="preserve"/>
      </w:r>
    </w:p>
    <w:p>
      <w:pPr>
        <w:pStyle w:val="Heading2"/>
        <w:spacing w:after="120" w:before="240"/>
      </w:pPr>
      <w:r>
        <w:rPr>
          <w:rFonts w:ascii="Meiryo" w:cs="Meiryo" w:eastAsia="Meiryo" w:hAnsi="Meiryo"/>
          <w:b/>
          <w:bCs/>
          <w:color w:val="2E75B6"/>
          <w:sz w:val="26"/>
          <w:szCs w:val="26"/>
        </w:rPr>
        <w:t xml:space="preserve">5.2 アンケート管理（一覧画面）</w:t>
      </w:r>
    </w:p>
    <w:p>
      <w:pPr>
        <w:spacing w:after="100"/>
      </w:pPr>
      <w:r>
        <w:rPr>
          <w:rFonts w:ascii="Meiryo" w:cs="Meiryo" w:eastAsia="Meiryo" w:hAnsi="Meiryo"/>
          <w:sz w:val="22"/>
          <w:szCs w:val="22"/>
        </w:rPr>
        <w:t xml:space="preserve">ログイン後に表示される一覧画面では、作成済みのアンケートを管理できます。管理者は全アンケートを閲覧・管理できます。作成者は自分が作成したアンケート、または権限を付与されたアンケートのみが表示されます。</w:t>
      </w:r>
    </w:p>
    <w:p>
      <w:pPr>
        <w:spacing w:after="80"/>
      </w:pPr>
      <w:r>
        <w:t xml:space="preserve"/>
      </w:r>
    </w:p>
    <w:p>
      <w:pPr>
        <w:pBdr>
          <w:left w:val="single" w:color="4472C4" w:sz="16" w:space="4"/>
        </w:pBdr>
        <w:spacing w:after="60" w:before="160"/>
        <w:ind w:left="200"/>
      </w:pPr>
      <w:r>
        <w:rPr>
          <w:rFonts w:ascii="Meiryo" w:cs="Meiryo" w:eastAsia="Meiryo" w:hAnsi="Meiryo"/>
          <w:b/>
          <w:bCs/>
          <w:color w:val="2E4057"/>
          <w:sz w:val="22"/>
          <w:szCs w:val="22"/>
        </w:rPr>
        <w:t xml:space="preserve">一覧の表示項目</w:t>
      </w:r>
    </w:p>
    <w:p>
      <w:pPr>
        <w:spacing w:after="8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3000"/>
        <w:gridCol w:w="6426"/>
      </w:tblGrid>
      <w:tr>
        <w:trPr>
          <w:tblHeader/>
        </w:trPr>
        <w:tc>
          <w:tcPr>
            <w:tcW w:type="dxa" w:w="3000"/>
            <w:tcBorders>
              <w:top w:val="single" w:color="4472C4" w:sz="1"/>
              <w:left w:val="single" w:color="4472C4" w:sz="1"/>
              <w:bottom w:val="single" w:color="4472C4" w:sz="1"/>
              <w:right w:val="single" w:color="4472C4" w:sz="1"/>
            </w:tcBorders>
            <w:shd w:fill="2E75B6" w:val="clear"/>
            <w:tcMar>
              <w:top w:type="dxa" w:w="80"/>
              <w:left w:type="dxa" w:w="120"/>
              <w:bottom w:type="dxa" w:w="80"/>
              <w:right w:type="dxa" w:w="120"/>
            </w:tcMar>
          </w:tcPr>
          <w:p>
            <w:r>
              <w:rPr>
                <w:rFonts w:ascii="Meiryo" w:cs="Meiryo" w:eastAsia="Meiryo" w:hAnsi="Meiryo"/>
                <w:b/>
                <w:bCs/>
                <w:color w:val="FFFFFF"/>
                <w:sz w:val="20"/>
                <w:szCs w:val="20"/>
              </w:rPr>
              <w:t xml:space="preserve">項目</w:t>
            </w:r>
          </w:p>
        </w:tc>
        <w:tc>
          <w:tcPr>
            <w:tcW w:type="dxa" w:w="6426"/>
            <w:tcBorders>
              <w:top w:val="single" w:color="4472C4" w:sz="1"/>
              <w:left w:val="single" w:color="4472C4" w:sz="1"/>
              <w:bottom w:val="single" w:color="4472C4" w:sz="1"/>
              <w:right w:val="single" w:color="4472C4" w:sz="1"/>
            </w:tcBorders>
            <w:shd w:fill="2E75B6" w:val="clear"/>
            <w:tcMar>
              <w:top w:type="dxa" w:w="80"/>
              <w:left w:type="dxa" w:w="120"/>
              <w:bottom w:type="dxa" w:w="80"/>
              <w:right w:type="dxa" w:w="120"/>
            </w:tcMar>
          </w:tcPr>
          <w:p>
            <w:r>
              <w:rPr>
                <w:rFonts w:ascii="Meiryo" w:cs="Meiryo" w:eastAsia="Meiryo" w:hAnsi="Meiryo"/>
                <w:b/>
                <w:bCs/>
                <w:color w:val="FFFFFF"/>
                <w:sz w:val="20"/>
                <w:szCs w:val="20"/>
              </w:rPr>
              <w:t xml:space="preserve">内容</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ステータス</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「公開中」または「非公開」。クリックで即時切り替え可能。</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作成日</w:t>
            </w:r>
          </w:p>
        </w:tc>
        <w:tc>
          <w:tcPr>
            <w:tcW w:type="dxa" w:w="64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アンケートの作成日時。</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ID / タイトル</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アンケートID（例: SV-ABC123）とタイトル。</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回答数</w:t>
            </w:r>
          </w:p>
        </w:tc>
        <w:tc>
          <w:tcPr>
            <w:tcW w:type="dxa" w:w="64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収集済みの回答件数。</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アクション</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各種操作ボタン（下記参照）。</w:t>
            </w:r>
          </w:p>
        </w:tc>
      </w:tr>
    </w:tbl>
    <w:p>
      <w:pPr>
        <w:spacing w:after="80"/>
      </w:pPr>
      <w:r>
        <w:t xml:space="preserve"/>
      </w:r>
    </w:p>
    <w:p>
      <w:pPr>
        <w:pBdr>
          <w:left w:val="single" w:color="4472C4" w:sz="16" w:space="4"/>
        </w:pBdr>
        <w:spacing w:after="60" w:before="160"/>
        <w:ind w:left="200"/>
      </w:pPr>
      <w:r>
        <w:rPr>
          <w:rFonts w:ascii="Meiryo" w:cs="Meiryo" w:eastAsia="Meiryo" w:hAnsi="Meiryo"/>
          <w:b/>
          <w:bCs/>
          <w:color w:val="2E4057"/>
          <w:sz w:val="22"/>
          <w:szCs w:val="22"/>
        </w:rPr>
        <w:t xml:space="preserve">アクションボタン一覧</w:t>
      </w:r>
    </w:p>
    <w:p>
      <w:pPr>
        <w:spacing w:after="8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3000"/>
        <w:gridCol w:w="6426"/>
      </w:tblGrid>
      <w:tr>
        <w:trPr>
          <w:tblHeader/>
        </w:trPr>
        <w:tc>
          <w:tcPr>
            <w:tcW w:type="dxa" w:w="3000"/>
            <w:tcBorders>
              <w:top w:val="single" w:color="4472C4" w:sz="1"/>
              <w:left w:val="single" w:color="4472C4" w:sz="1"/>
              <w:bottom w:val="single" w:color="4472C4" w:sz="1"/>
              <w:right w:val="single" w:color="4472C4" w:sz="1"/>
            </w:tcBorders>
            <w:shd w:fill="2E75B6" w:val="clear"/>
            <w:tcMar>
              <w:top w:type="dxa" w:w="80"/>
              <w:left w:type="dxa" w:w="120"/>
              <w:bottom w:type="dxa" w:w="80"/>
              <w:right w:type="dxa" w:w="120"/>
            </w:tcMar>
          </w:tcPr>
          <w:p>
            <w:r>
              <w:rPr>
                <w:rFonts w:ascii="Meiryo" w:cs="Meiryo" w:eastAsia="Meiryo" w:hAnsi="Meiryo"/>
                <w:b/>
                <w:bCs/>
                <w:color w:val="FFFFFF"/>
                <w:sz w:val="20"/>
                <w:szCs w:val="20"/>
              </w:rPr>
              <w:t xml:space="preserve">ボタン</w:t>
            </w:r>
          </w:p>
        </w:tc>
        <w:tc>
          <w:tcPr>
            <w:tcW w:type="dxa" w:w="6426"/>
            <w:tcBorders>
              <w:top w:val="single" w:color="4472C4" w:sz="1"/>
              <w:left w:val="single" w:color="4472C4" w:sz="1"/>
              <w:bottom w:val="single" w:color="4472C4" w:sz="1"/>
              <w:right w:val="single" w:color="4472C4" w:sz="1"/>
            </w:tcBorders>
            <w:shd w:fill="2E75B6" w:val="clear"/>
            <w:tcMar>
              <w:top w:type="dxa" w:w="80"/>
              <w:left w:type="dxa" w:w="120"/>
              <w:bottom w:type="dxa" w:w="80"/>
              <w:right w:type="dxa" w:w="120"/>
            </w:tcMar>
          </w:tcPr>
          <w:p>
            <w:r>
              <w:rPr>
                <w:rFonts w:ascii="Meiryo" w:cs="Meiryo" w:eastAsia="Meiryo" w:hAnsi="Meiryo"/>
                <w:b/>
                <w:bCs/>
                <w:color w:val="FFFFFF"/>
                <w:sz w:val="20"/>
                <w:szCs w:val="20"/>
              </w:rPr>
              <w:t xml:space="preserve">機能</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URL表示（リンクアイコン）</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回答者配布用URLを表示・コピーするパネルを展開します。</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分析（グラフアイコン）</w:t>
            </w:r>
          </w:p>
        </w:tc>
        <w:tc>
          <w:tcPr>
            <w:tcW w:type="dxa" w:w="64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分析レポート画面を開きます。</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編集（鉛筆アイコン）</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アンケートの設問を編集するエディタ画面を開きます。</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コピー（ページアイコン）</w:t>
            </w:r>
          </w:p>
        </w:tc>
        <w:tc>
          <w:tcPr>
            <w:tcW w:type="dxa" w:w="64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アンケートを複製して新規作成エディタを開きます。</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権限付与（鍵アイコン）</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他のユーザーにこのアンケートの編集・分析権限を付与します（オーナーのみ表示）。</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回答クリア（ほうきアイコン）</w:t>
            </w:r>
          </w:p>
        </w:tc>
        <w:tc>
          <w:tcPr>
            <w:tcW w:type="dxa" w:w="64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収集した全回答データを削除します（取り消し不可）。</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削除（ゴミ箱アイコン）</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アンケートと全回答データを完全に削除します（取り消し不可）。</w:t>
            </w:r>
          </w:p>
        </w:tc>
      </w:tr>
    </w:tbl>
    <w:p>
      <w:pPr>
        <w:spacing w:after="80"/>
      </w:pPr>
      <w:r>
        <w:t xml:space="preserve"/>
      </w:r>
    </w:p>
    <w:p>
      <w:pPr>
        <w:pStyle w:val="Heading2"/>
        <w:spacing w:after="120" w:before="240"/>
      </w:pPr>
      <w:r>
        <w:rPr>
          <w:rFonts w:ascii="Meiryo" w:cs="Meiryo" w:eastAsia="Meiryo" w:hAnsi="Meiryo"/>
          <w:b/>
          <w:bCs/>
          <w:color w:val="2E75B6"/>
          <w:sz w:val="26"/>
          <w:szCs w:val="26"/>
        </w:rPr>
        <w:t xml:space="preserve">5.3 アンケートの新規作成・編集</w:t>
      </w:r>
    </w:p>
    <w:p>
      <w:pPr>
        <w:spacing w:after="100"/>
      </w:pPr>
      <w:r>
        <w:rPr>
          <w:rFonts w:ascii="Meiryo" w:cs="Meiryo" w:eastAsia="Meiryo" w:hAnsi="Meiryo"/>
          <w:sz w:val="22"/>
          <w:szCs w:val="22"/>
        </w:rPr>
        <w:t xml:space="preserve">一覧画面の「新規作成」ボタン、または一覧の編集ボタンから編集エディタ画面を開きます。</w:t>
      </w:r>
    </w:p>
    <w:p>
      <w:pPr>
        <w:spacing w:after="80"/>
      </w:pPr>
      <w:r>
        <w:t xml:space="preserve"/>
      </w:r>
    </w:p>
    <w:p>
      <w:pPr>
        <w:pStyle w:val="Heading3"/>
        <w:spacing w:after="80" w:before="180"/>
      </w:pPr>
      <w:r>
        <w:rPr>
          <w:rFonts w:ascii="Meiryo" w:cs="Meiryo" w:eastAsia="Meiryo" w:hAnsi="Meiryo"/>
          <w:b/>
          <w:bCs/>
          <w:color w:val="404040"/>
          <w:sz w:val="24"/>
          <w:szCs w:val="24"/>
        </w:rPr>
        <w:t xml:space="preserve">基本情報の設定</w:t>
      </w:r>
    </w:p>
    <w:p>
      <w:pPr>
        <w:pStyle w:val="ListParagraph"/>
        <w:numPr>
          <w:ilvl w:val="0"/>
          <w:numId w:val="2"/>
        </w:numPr>
        <w:spacing w:after="60"/>
      </w:pPr>
      <w:r>
        <w:rPr>
          <w:rFonts w:ascii="Meiryo" w:cs="Meiryo" w:eastAsia="Meiryo" w:hAnsi="Meiryo"/>
          <w:sz w:val="22"/>
          <w:szCs w:val="22"/>
        </w:rPr>
        <w:t xml:space="preserve">アンケートID: 半角英数字で構成されるID（新規作成時は自動生成、変更可）。既存のIDとの重複は不可。</w:t>
      </w:r>
    </w:p>
    <w:p>
      <w:pPr>
        <w:pStyle w:val="ListParagraph"/>
        <w:numPr>
          <w:ilvl w:val="0"/>
          <w:numId w:val="2"/>
        </w:numPr>
        <w:spacing w:after="60"/>
      </w:pPr>
      <w:r>
        <w:rPr>
          <w:rFonts w:ascii="Meiryo" w:cs="Meiryo" w:eastAsia="Meiryo" w:hAnsi="Meiryo"/>
          <w:sz w:val="22"/>
          <w:szCs w:val="22"/>
        </w:rPr>
        <w:t xml:space="preserve">タイトル: アンケートのタイトル（回答者に表示されます）。</w:t>
      </w:r>
    </w:p>
    <w:p>
      <w:pPr>
        <w:pStyle w:val="ListParagraph"/>
        <w:numPr>
          <w:ilvl w:val="0"/>
          <w:numId w:val="2"/>
        </w:numPr>
        <w:spacing w:after="60"/>
      </w:pPr>
      <w:r>
        <w:rPr>
          <w:rFonts w:ascii="Meiryo" w:cs="Meiryo" w:eastAsia="Meiryo" w:hAnsi="Meiryo"/>
          <w:sz w:val="22"/>
          <w:szCs w:val="22"/>
        </w:rPr>
        <w:t xml:space="preserve">概要・目的: アンケートの説明文（省略可）。</w:t>
      </w:r>
    </w:p>
    <w:p>
      <w:pPr>
        <w:spacing w:after="80"/>
      </w:pPr>
      <w:r>
        <w:t xml:space="preserve"/>
      </w:r>
    </w:p>
    <w:p>
      <w:pPr>
        <w:pStyle w:val="Heading3"/>
        <w:spacing w:after="80" w:before="180"/>
      </w:pPr>
      <w:r>
        <w:rPr>
          <w:rFonts w:ascii="Meiryo" w:cs="Meiryo" w:eastAsia="Meiryo" w:hAnsi="Meiryo"/>
          <w:b/>
          <w:bCs/>
          <w:color w:val="404040"/>
          <w:sz w:val="24"/>
          <w:szCs w:val="24"/>
        </w:rPr>
        <w:t xml:space="preserve">設問の追加手順</w:t>
      </w:r>
    </w:p>
    <w:p>
      <w:pPr>
        <w:pStyle w:val="ListParagraph"/>
        <w:numPr>
          <w:ilvl w:val="0"/>
          <w:numId w:val="3"/>
        </w:numPr>
        <w:spacing w:after="60"/>
      </w:pPr>
      <w:r>
        <w:rPr>
          <w:rFonts w:ascii="Meiryo" w:cs="Meiryo" w:eastAsia="Meiryo" w:hAnsi="Meiryo"/>
          <w:sz w:val="22"/>
          <w:szCs w:val="22"/>
        </w:rPr>
        <w:t xml:space="preserve">「追加する形式」で設問の種類を選択します（ラジオボタン、チェックボックス、テキスト、テキストエリア、日付、コンボボックス）。</w:t>
      </w:r>
    </w:p>
    <w:p>
      <w:pPr>
        <w:pStyle w:val="ListParagraph"/>
        <w:numPr>
          <w:ilvl w:val="0"/>
          <w:numId w:val="3"/>
        </w:numPr>
        <w:spacing w:after="60"/>
      </w:pPr>
      <w:r>
        <w:rPr>
          <w:rFonts w:ascii="Meiryo" w:cs="Meiryo" w:eastAsia="Meiryo" w:hAnsi="Meiryo"/>
          <w:sz w:val="22"/>
          <w:szCs w:val="22"/>
        </w:rPr>
        <w:t xml:space="preserve">「この形式で項目を末尾に追加」ボタンをクリックします。</w:t>
      </w:r>
    </w:p>
    <w:p>
      <w:pPr>
        <w:pStyle w:val="ListParagraph"/>
        <w:numPr>
          <w:ilvl w:val="0"/>
          <w:numId w:val="3"/>
        </w:numPr>
        <w:spacing w:after="60"/>
      </w:pPr>
      <w:r>
        <w:rPr>
          <w:rFonts w:ascii="Meiryo" w:cs="Meiryo" w:eastAsia="Meiryo" w:hAnsi="Meiryo"/>
          <w:sz w:val="22"/>
          <w:szCs w:val="22"/>
        </w:rPr>
        <w:t xml:space="preserve">追加された設問の「設問文」を入力します。</w:t>
      </w:r>
    </w:p>
    <w:p>
      <w:pPr>
        <w:pStyle w:val="ListParagraph"/>
        <w:numPr>
          <w:ilvl w:val="0"/>
          <w:numId w:val="3"/>
        </w:numPr>
        <w:spacing w:after="60"/>
      </w:pPr>
      <w:r>
        <w:rPr>
          <w:rFonts w:ascii="Meiryo" w:cs="Meiryo" w:eastAsia="Meiryo" w:hAnsi="Meiryo"/>
          <w:sz w:val="22"/>
          <w:szCs w:val="22"/>
        </w:rPr>
        <w:t xml:space="preserve">ラジオボタン・チェックボックス・コンボボックスの場合は、「選択肢」をカンマ（,）区切りで入力します。</w:t>
      </w:r>
    </w:p>
    <w:p>
      <w:pPr>
        <w:spacing w:after="80"/>
      </w:pPr>
      <w:r>
        <w:t xml:space="preserve"/>
      </w:r>
    </w:p>
    <w:p>
      <w:pPr>
        <w:spacing w:after="100"/>
      </w:pPr>
      <w:r>
        <w:rPr>
          <w:rFonts w:ascii="Meiryo" w:cs="Meiryo" w:eastAsia="Meiryo" w:hAnsi="Meiryo"/>
          <w:b/>
          <w:bCs/>
          <w:sz w:val="22"/>
          <w:szCs w:val="22"/>
        </w:rPr>
        <w:t xml:space="preserve">選択肢の入力例:</w:t>
      </w:r>
    </w:p>
    <w:p>
      <w:pPr>
        <w:shd w:fill="F5F5F5" w:val="clear"/>
        <w:spacing w:after="40"/>
        <w:ind w:left="400"/>
      </w:pPr>
      <w:r>
        <w:rPr>
          <w:rFonts w:ascii="Courier New" w:cs="Courier New" w:eastAsia="Courier New" w:hAnsi="Courier New"/>
          <w:color w:val="333333"/>
          <w:sz w:val="20"/>
          <w:szCs w:val="20"/>
        </w:rPr>
        <w:t xml:space="preserve">非常に満足, 満足, どちらでもない, 不満, 非常に不満</w:t>
      </w:r>
    </w:p>
    <w:p>
      <w:pPr>
        <w:spacing w:after="80"/>
      </w:pPr>
      <w:r>
        <w:t xml:space="preserve"/>
      </w:r>
    </w:p>
    <w:p>
      <w:pPr>
        <w:pStyle w:val="Heading3"/>
        <w:spacing w:after="80" w:before="180"/>
      </w:pPr>
      <w:r>
        <w:rPr>
          <w:rFonts w:ascii="Meiryo" w:cs="Meiryo" w:eastAsia="Meiryo" w:hAnsi="Meiryo"/>
          <w:b/>
          <w:bCs/>
          <w:color w:val="404040"/>
          <w:sz w:val="24"/>
          <w:szCs w:val="24"/>
        </w:rPr>
        <w:t xml:space="preserve">保存・キャンセル</w:t>
      </w:r>
    </w:p>
    <w:p>
      <w:pPr>
        <w:pStyle w:val="ListParagraph"/>
        <w:numPr>
          <w:ilvl w:val="0"/>
          <w:numId w:val="2"/>
        </w:numPr>
        <w:spacing w:after="60"/>
      </w:pPr>
      <w:r>
        <w:rPr>
          <w:rFonts w:ascii="Meiryo" w:cs="Meiryo" w:eastAsia="Meiryo" w:hAnsi="Meiryo"/>
          <w:sz w:val="22"/>
          <w:szCs w:val="22"/>
        </w:rPr>
        <w:t xml:space="preserve">「保存する」: 入力内容を保存して一覧画面に戻ります。新規作成時のステータスは「非公開」になります。</w:t>
      </w:r>
    </w:p>
    <w:p>
      <w:pPr>
        <w:pStyle w:val="ListParagraph"/>
        <w:numPr>
          <w:ilvl w:val="0"/>
          <w:numId w:val="2"/>
        </w:numPr>
        <w:spacing w:after="60"/>
      </w:pPr>
      <w:r>
        <w:rPr>
          <w:rFonts w:ascii="Meiryo" w:cs="Meiryo" w:eastAsia="Meiryo" w:hAnsi="Meiryo"/>
          <w:sz w:val="22"/>
          <w:szCs w:val="22"/>
        </w:rPr>
        <w:t xml:space="preserve">「キャンセル」: 変更を破棄して一覧画面に戻ります。</w:t>
      </w:r>
    </w:p>
    <w:p>
      <w:pPr>
        <w:spacing w:after="100"/>
      </w:pPr>
      <w:r>
        <w:rPr>
          <w:rFonts w:ascii="Meiryo" w:cs="Meiryo" w:eastAsia="Meiryo" w:hAnsi="Meiryo"/>
          <w:sz w:val="22"/>
          <w:szCs w:val="22"/>
        </w:rPr>
        <w:t xml:space="preserve">※ IDとタイトルは必須です。設問は最低1つ必要です。</w:t>
      </w:r>
    </w:p>
    <w:p>
      <w:pPr>
        <w:spacing w:after="80"/>
      </w:pPr>
      <w:r>
        <w:t xml:space="preserve"/>
      </w:r>
    </w:p>
    <w:p>
      <w:pPr>
        <w:pStyle w:val="Heading2"/>
        <w:spacing w:after="120" w:before="240"/>
      </w:pPr>
      <w:r>
        <w:rPr>
          <w:rFonts w:ascii="Meiryo" w:cs="Meiryo" w:eastAsia="Meiryo" w:hAnsi="Meiryo"/>
          <w:b/>
          <w:bCs/>
          <w:color w:val="2E75B6"/>
          <w:sz w:val="26"/>
          <w:szCs w:val="26"/>
        </w:rPr>
        <w:t xml:space="preserve">5.4 分析レポート</w:t>
      </w:r>
    </w:p>
    <w:p>
      <w:pPr>
        <w:spacing w:after="100"/>
      </w:pPr>
      <w:r>
        <w:rPr>
          <w:rFonts w:ascii="Meiryo" w:cs="Meiryo" w:eastAsia="Meiryo" w:hAnsi="Meiryo"/>
          <w:sz w:val="22"/>
          <w:szCs w:val="22"/>
        </w:rPr>
        <w:t xml:space="preserve">一覧画面の分析ボタンから分析画面を開きます。</w:t>
      </w:r>
    </w:p>
    <w:p>
      <w:pPr>
        <w:spacing w:after="80"/>
      </w:pPr>
      <w:r>
        <w:t xml:space="preserve"/>
      </w:r>
    </w:p>
    <w:p>
      <w:pPr>
        <w:pStyle w:val="Heading3"/>
        <w:spacing w:after="80" w:before="180"/>
      </w:pPr>
      <w:r>
        <w:rPr>
          <w:rFonts w:ascii="Meiryo" w:cs="Meiryo" w:eastAsia="Meiryo" w:hAnsi="Meiryo"/>
          <w:b/>
          <w:bCs/>
          <w:color w:val="404040"/>
          <w:sz w:val="24"/>
          <w:szCs w:val="24"/>
        </w:rPr>
        <w:t xml:space="preserve">Rawデータの確認とダウンロード</w:t>
      </w:r>
    </w:p>
    <w:p>
      <w:pPr>
        <w:spacing w:after="100"/>
      </w:pPr>
      <w:r>
        <w:rPr>
          <w:rFonts w:ascii="Meiryo" w:cs="Meiryo" w:eastAsia="Meiryo" w:hAnsi="Meiryo"/>
          <w:sz w:val="22"/>
          <w:szCs w:val="22"/>
        </w:rPr>
        <w:t xml:space="preserve">「Rawデータ（回答一覧）を見る」セクションを展開すると、全回答をテーブル形式で確認できます。CSVダウンロード時の文字コードを選択できます。</w:t>
      </w:r>
    </w:p>
    <w:p>
      <w:pPr>
        <w:pStyle w:val="ListParagraph"/>
        <w:numPr>
          <w:ilvl w:val="0"/>
          <w:numId w:val="2"/>
        </w:numPr>
        <w:spacing w:after="60"/>
      </w:pPr>
      <w:r>
        <w:rPr>
          <w:rFonts w:ascii="Meiryo" w:cs="Meiryo" w:eastAsia="Meiryo" w:hAnsi="Meiryo"/>
          <w:sz w:val="22"/>
          <w:szCs w:val="22"/>
        </w:rPr>
        <w:t xml:space="preserve">Shift-JIS (cp932): WindowsのExcelで直接開く場合に推奨</w:t>
      </w:r>
    </w:p>
    <w:p>
      <w:pPr>
        <w:pStyle w:val="ListParagraph"/>
        <w:numPr>
          <w:ilvl w:val="0"/>
          <w:numId w:val="2"/>
        </w:numPr>
        <w:spacing w:after="60"/>
      </w:pPr>
      <w:r>
        <w:rPr>
          <w:rFonts w:ascii="Meiryo" w:cs="Meiryo" w:eastAsia="Meiryo" w:hAnsi="Meiryo"/>
          <w:sz w:val="22"/>
          <w:szCs w:val="22"/>
        </w:rPr>
        <w:t xml:space="preserve">UTF-8 (BOM無し): その他の環境、またはデータ連携用</w:t>
      </w:r>
    </w:p>
    <w:p>
      <w:pPr>
        <w:spacing w:after="80"/>
      </w:pPr>
      <w:r>
        <w:t xml:space="preserve"/>
      </w:r>
    </w:p>
    <w:p>
      <w:pPr>
        <w:pStyle w:val="Heading3"/>
        <w:spacing w:after="80" w:before="180"/>
      </w:pPr>
      <w:r>
        <w:rPr>
          <w:rFonts w:ascii="Meiryo" w:cs="Meiryo" w:eastAsia="Meiryo" w:hAnsi="Meiryo"/>
          <w:b/>
          <w:bCs/>
          <w:color w:val="404040"/>
          <w:sz w:val="24"/>
          <w:szCs w:val="24"/>
        </w:rPr>
        <w:t xml:space="preserve">回答の個別削除</w:t>
      </w:r>
    </w:p>
    <w:p>
      <w:pPr>
        <w:spacing w:after="100"/>
      </w:pPr>
      <w:r>
        <w:rPr>
          <w:rFonts w:ascii="Meiryo" w:cs="Meiryo" w:eastAsia="Meiryo" w:hAnsi="Meiryo"/>
          <w:sz w:val="22"/>
          <w:szCs w:val="22"/>
        </w:rPr>
        <w:t xml:space="preserve">「回答の個別削除」セクションで、特定の回答を1件ずつ選択して削除できます。削除後は分析を再実行する必要があります。</w:t>
      </w:r>
    </w:p>
    <w:p>
      <w:pPr>
        <w:spacing w:after="80"/>
      </w:pPr>
      <w:r>
        <w:t xml:space="preserve"/>
      </w:r>
    </w:p>
    <w:p>
      <w:pPr>
        <w:pStyle w:val="Heading3"/>
        <w:spacing w:after="80" w:before="180"/>
      </w:pPr>
      <w:r>
        <w:rPr>
          <w:rFonts w:ascii="Meiryo" w:cs="Meiryo" w:eastAsia="Meiryo" w:hAnsi="Meiryo"/>
          <w:b/>
          <w:bCs/>
          <w:color w:val="404040"/>
          <w:sz w:val="24"/>
          <w:szCs w:val="24"/>
        </w:rPr>
        <w:t xml:space="preserve">AI分析の実行手順</w:t>
      </w:r>
    </w:p>
    <w:p>
      <w:pPr>
        <w:pStyle w:val="ListParagraph"/>
        <w:numPr>
          <w:ilvl w:val="0"/>
          <w:numId w:val="3"/>
        </w:numPr>
        <w:spacing w:after="60"/>
      </w:pPr>
      <w:r>
        <w:rPr>
          <w:rFonts w:ascii="Meiryo" w:cs="Meiryo" w:eastAsia="Meiryo" w:hAnsi="Meiryo"/>
          <w:sz w:val="22"/>
          <w:szCs w:val="22"/>
        </w:rPr>
        <w:t xml:space="preserve">「選択式項目の集計グラフ形式」を選択します（棒グラフ、円グラフ、横棒グラフ、ドーナツグラフ）。</w:t>
      </w:r>
    </w:p>
    <w:p>
      <w:pPr>
        <w:pStyle w:val="ListParagraph"/>
        <w:numPr>
          <w:ilvl w:val="0"/>
          <w:numId w:val="3"/>
        </w:numPr>
        <w:spacing w:after="60"/>
      </w:pPr>
      <w:r>
        <w:rPr>
          <w:rFonts w:ascii="Meiryo" w:cs="Meiryo" w:eastAsia="Meiryo" w:hAnsi="Meiryo"/>
          <w:sz w:val="22"/>
          <w:szCs w:val="22"/>
        </w:rPr>
        <w:t xml:space="preserve">「データを集計・AI分析する」ボタンをクリックします。</w:t>
      </w:r>
    </w:p>
    <w:p>
      <w:pPr>
        <w:pStyle w:val="ListParagraph"/>
        <w:numPr>
          <w:ilvl w:val="0"/>
          <w:numId w:val="3"/>
        </w:numPr>
        <w:spacing w:after="60"/>
      </w:pPr>
      <w:r>
        <w:rPr>
          <w:rFonts w:ascii="Meiryo" w:cs="Meiryo" w:eastAsia="Meiryo" w:hAnsi="Meiryo"/>
          <w:sz w:val="22"/>
          <w:szCs w:val="22"/>
        </w:rPr>
        <w:t xml:space="preserve">AI分析が完了すると、以下の3つのセクションが表示されます。</w:t>
      </w:r>
    </w:p>
    <w:p>
      <w:pPr>
        <w:spacing w:after="8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3000"/>
        <w:gridCol w:w="6426"/>
      </w:tblGrid>
      <w:tr>
        <w:trPr>
          <w:tblHeader/>
        </w:trPr>
        <w:tc>
          <w:tcPr>
            <w:tcW w:type="dxa" w:w="3000"/>
            <w:tcBorders>
              <w:top w:val="single" w:color="4472C4" w:sz="1"/>
              <w:left w:val="single" w:color="4472C4" w:sz="1"/>
              <w:bottom w:val="single" w:color="4472C4" w:sz="1"/>
              <w:right w:val="single" w:color="4472C4" w:sz="1"/>
            </w:tcBorders>
            <w:shd w:fill="2E75B6" w:val="clear"/>
            <w:tcMar>
              <w:top w:type="dxa" w:w="80"/>
              <w:left w:type="dxa" w:w="120"/>
              <w:bottom w:type="dxa" w:w="80"/>
              <w:right w:type="dxa" w:w="120"/>
            </w:tcMar>
          </w:tcPr>
          <w:p>
            <w:r>
              <w:rPr>
                <w:rFonts w:ascii="Meiryo" w:cs="Meiryo" w:eastAsia="Meiryo" w:hAnsi="Meiryo"/>
                <w:b/>
                <w:bCs/>
                <w:color w:val="FFFFFF"/>
                <w:sz w:val="20"/>
                <w:szCs w:val="20"/>
              </w:rPr>
              <w:t xml:space="preserve">分析セクション</w:t>
            </w:r>
          </w:p>
        </w:tc>
        <w:tc>
          <w:tcPr>
            <w:tcW w:type="dxa" w:w="6426"/>
            <w:tcBorders>
              <w:top w:val="single" w:color="4472C4" w:sz="1"/>
              <w:left w:val="single" w:color="4472C4" w:sz="1"/>
              <w:bottom w:val="single" w:color="4472C4" w:sz="1"/>
              <w:right w:val="single" w:color="4472C4" w:sz="1"/>
            </w:tcBorders>
            <w:shd w:fill="2E75B6" w:val="clear"/>
            <w:tcMar>
              <w:top w:type="dxa" w:w="80"/>
              <w:left w:type="dxa" w:w="120"/>
              <w:bottom w:type="dxa" w:w="80"/>
              <w:right w:type="dxa" w:w="120"/>
            </w:tcMar>
          </w:tcPr>
          <w:p>
            <w:r>
              <w:rPr>
                <w:rFonts w:ascii="Meiryo" w:cs="Meiryo" w:eastAsia="Meiryo" w:hAnsi="Meiryo"/>
                <w:b/>
                <w:bCs/>
                <w:color w:val="FFFFFF"/>
                <w:sz w:val="20"/>
                <w:szCs w:val="20"/>
              </w:rPr>
              <w:t xml:space="preserve">内容</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1. 選択式項目の集計</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ラジオボタン・チェックボックス・コンボボックスの回答をグラフで可視化します。</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2. テキスト項目のAI傾向分析</w:t>
            </w:r>
          </w:p>
        </w:tc>
        <w:tc>
          <w:tcPr>
            <w:tcW w:type="dxa" w:w="64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自由記述回答をGemini AIが分析し、「多い意見の傾向」「少ない意見」「変わった意見・尖った意見」を箇条書きで表示します。</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3. AIによるアンケート総評</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全回答データを元にしたインサイトと改善提案（約400文字）を生成します。</w:t>
            </w:r>
          </w:p>
        </w:tc>
      </w:tr>
    </w:tbl>
    <w:p>
      <w:pPr>
        <w:spacing w:after="80"/>
      </w:pPr>
      <w:r>
        <w:t xml:space="preserve"/>
      </w:r>
    </w:p>
    <w:p>
      <w:pPr>
        <w:pStyle w:val="Heading3"/>
        <w:spacing w:after="80" w:before="180"/>
      </w:pPr>
      <w:r>
        <w:rPr>
          <w:rFonts w:ascii="Meiryo" w:cs="Meiryo" w:eastAsia="Meiryo" w:hAnsi="Meiryo"/>
          <w:b/>
          <w:bCs/>
          <w:color w:val="404040"/>
          <w:sz w:val="24"/>
          <w:szCs w:val="24"/>
        </w:rPr>
        <w:t xml:space="preserve">PDFレポートのダウンロード</w:t>
      </w:r>
    </w:p>
    <w:p>
      <w:pPr>
        <w:spacing w:after="100"/>
      </w:pPr>
      <w:r>
        <w:rPr>
          <w:rFonts w:ascii="Meiryo" w:cs="Meiryo" w:eastAsia="Meiryo" w:hAnsi="Meiryo"/>
          <w:sz w:val="22"/>
          <w:szCs w:val="22"/>
        </w:rPr>
        <w:t xml:space="preserve">「レポートをPDFでダウンロード」ボタンで分析結果（グラフ・AI分析・総評）をPDF形式でダウンロードできます。「分析をやり直す」ボタンで、グラフ形式を変えて再分析できます。</w:t>
      </w:r>
    </w:p>
    <w:p>
      <w:pPr>
        <w:spacing w:after="80"/>
      </w:pPr>
      <w:r>
        <w:t xml:space="preserve"/>
      </w:r>
    </w:p>
    <w:p>
      <w:pPr>
        <w:pStyle w:val="Heading2"/>
        <w:spacing w:after="120" w:before="240"/>
      </w:pPr>
      <w:r>
        <w:rPr>
          <w:rFonts w:ascii="Meiryo" w:cs="Meiryo" w:eastAsia="Meiryo" w:hAnsi="Meiryo"/>
          <w:b/>
          <w:bCs/>
          <w:color w:val="2E75B6"/>
          <w:sz w:val="26"/>
          <w:szCs w:val="26"/>
        </w:rPr>
        <w:t xml:space="preserve">5.5 ユーザー登録・管理（管理者のみ）</w:t>
      </w:r>
    </w:p>
    <w:p>
      <w:pPr>
        <w:spacing w:after="100"/>
      </w:pPr>
      <w:r>
        <w:rPr>
          <w:rFonts w:ascii="Meiryo" w:cs="Meiryo" w:eastAsia="Meiryo" w:hAnsi="Meiryo"/>
          <w:sz w:val="22"/>
          <w:szCs w:val="22"/>
        </w:rPr>
        <w:t xml:space="preserve">サイドバーの「ユーザー登録・管理」メニューは管理者のみ表示されます。</w:t>
      </w:r>
    </w:p>
    <w:p>
      <w:pPr>
        <w:spacing w:after="80"/>
      </w:pPr>
      <w:r>
        <w:t xml:space="preserve"/>
      </w:r>
    </w:p>
    <w:p>
      <w:pPr>
        <w:pStyle w:val="Heading3"/>
        <w:spacing w:after="80" w:before="180"/>
      </w:pPr>
      <w:r>
        <w:rPr>
          <w:rFonts w:ascii="Meiryo" w:cs="Meiryo" w:eastAsia="Meiryo" w:hAnsi="Meiryo"/>
          <w:b/>
          <w:bCs/>
          <w:color w:val="404040"/>
          <w:sz w:val="24"/>
          <w:szCs w:val="24"/>
        </w:rPr>
        <w:t xml:space="preserve">ユーザーの新規登録</w:t>
      </w:r>
    </w:p>
    <w:p>
      <w:pPr>
        <w:pStyle w:val="ListParagraph"/>
        <w:numPr>
          <w:ilvl w:val="0"/>
          <w:numId w:val="3"/>
        </w:numPr>
        <w:spacing w:after="60"/>
      </w:pPr>
      <w:r>
        <w:rPr>
          <w:rFonts w:ascii="Meiryo" w:cs="Meiryo" w:eastAsia="Meiryo" w:hAnsi="Meiryo"/>
          <w:sz w:val="22"/>
          <w:szCs w:val="22"/>
        </w:rPr>
        <w:t xml:space="preserve">「ユーザーID（メールアドレス）」を入力します（メールアドレス形式が必須）。</w:t>
      </w:r>
    </w:p>
    <w:p>
      <w:pPr>
        <w:pStyle w:val="ListParagraph"/>
        <w:numPr>
          <w:ilvl w:val="0"/>
          <w:numId w:val="3"/>
        </w:numPr>
        <w:spacing w:after="60"/>
      </w:pPr>
      <w:r>
        <w:rPr>
          <w:rFonts w:ascii="Meiryo" w:cs="Meiryo" w:eastAsia="Meiryo" w:hAnsi="Meiryo"/>
          <w:sz w:val="22"/>
          <w:szCs w:val="22"/>
        </w:rPr>
        <w:t xml:space="preserve">「所属名・組織名」を入力します。</w:t>
      </w:r>
    </w:p>
    <w:p>
      <w:pPr>
        <w:pStyle w:val="ListParagraph"/>
        <w:numPr>
          <w:ilvl w:val="0"/>
          <w:numId w:val="3"/>
        </w:numPr>
        <w:spacing w:after="60"/>
      </w:pPr>
      <w:r>
        <w:rPr>
          <w:rFonts w:ascii="Meiryo" w:cs="Meiryo" w:eastAsia="Meiryo" w:hAnsi="Meiryo"/>
          <w:sz w:val="22"/>
          <w:szCs w:val="22"/>
        </w:rPr>
        <w:t xml:space="preserve">「ログインパスワード」を入力します。</w:t>
      </w:r>
    </w:p>
    <w:p>
      <w:pPr>
        <w:pStyle w:val="ListParagraph"/>
        <w:numPr>
          <w:ilvl w:val="0"/>
          <w:numId w:val="3"/>
        </w:numPr>
        <w:spacing w:after="60"/>
      </w:pPr>
      <w:r>
        <w:rPr>
          <w:rFonts w:ascii="Meiryo" w:cs="Meiryo" w:eastAsia="Meiryo" w:hAnsi="Meiryo"/>
          <w:sz w:val="22"/>
          <w:szCs w:val="22"/>
        </w:rPr>
        <w:t xml:space="preserve">「登録完了メールを送信する」チェックボックスをオン（推奨）にします。</w:t>
      </w:r>
    </w:p>
    <w:p>
      <w:pPr>
        <w:pStyle w:val="ListParagraph"/>
        <w:numPr>
          <w:ilvl w:val="0"/>
          <w:numId w:val="3"/>
        </w:numPr>
        <w:spacing w:after="60"/>
      </w:pPr>
      <w:r>
        <w:rPr>
          <w:rFonts w:ascii="Meiryo" w:cs="Meiryo" w:eastAsia="Meiryo" w:hAnsi="Meiryo"/>
          <w:sz w:val="22"/>
          <w:szCs w:val="22"/>
        </w:rPr>
        <w:t xml:space="preserve">「ユーザーを登録する」ボタンをクリックします。</w:t>
      </w:r>
    </w:p>
    <w:p>
      <w:pPr>
        <w:spacing w:after="100"/>
      </w:pPr>
      <w:r>
        <w:rPr>
          <w:rFonts w:ascii="Meiryo" w:cs="Meiryo" w:eastAsia="Meiryo" w:hAnsi="Meiryo"/>
          <w:sz w:val="22"/>
          <w:szCs w:val="22"/>
        </w:rPr>
        <w:t xml:space="preserve">新規登録されたユーザーの権限は「一般作成者 (creator)」になります。</w:t>
      </w:r>
    </w:p>
    <w:p>
      <w:pPr>
        <w:spacing w:after="80"/>
      </w:pPr>
      <w:r>
        <w:t xml:space="preserve"/>
      </w:r>
    </w:p>
    <w:p>
      <w:pPr>
        <w:pStyle w:val="Heading3"/>
        <w:spacing w:after="80" w:before="180"/>
      </w:pPr>
      <w:r>
        <w:rPr>
          <w:rFonts w:ascii="Meiryo" w:cs="Meiryo" w:eastAsia="Meiryo" w:hAnsi="Meiryo"/>
          <w:b/>
          <w:bCs/>
          <w:color w:val="404040"/>
          <w:sz w:val="24"/>
          <w:szCs w:val="24"/>
        </w:rPr>
        <w:t xml:space="preserve">その他のユーザー管理機能</w:t>
      </w:r>
    </w:p>
    <w:p>
      <w:pPr>
        <w:pStyle w:val="ListParagraph"/>
        <w:numPr>
          <w:ilvl w:val="0"/>
          <w:numId w:val="2"/>
        </w:numPr>
        <w:spacing w:after="60"/>
      </w:pPr>
      <w:r>
        <w:rPr>
          <w:rFonts w:ascii="Meiryo" w:cs="Meiryo" w:eastAsia="Meiryo" w:hAnsi="Meiryo"/>
          <w:sz w:val="22"/>
          <w:szCs w:val="22"/>
        </w:rPr>
        <w:t xml:space="preserve">登録完了メールの再送信: 既存ユーザーへのパスワード通知メールを再送信します。パスワード欄を空欄にすると、新しいパスワードを自動生成してDBを更新した上で送信します。</w:t>
      </w:r>
    </w:p>
    <w:p>
      <w:pPr>
        <w:pStyle w:val="ListParagraph"/>
        <w:numPr>
          <w:ilvl w:val="0"/>
          <w:numId w:val="2"/>
        </w:numPr>
        <w:spacing w:after="60"/>
      </w:pPr>
      <w:r>
        <w:rPr>
          <w:rFonts w:ascii="Meiryo" w:cs="Meiryo" w:eastAsia="Meiryo" w:hAnsi="Meiryo"/>
          <w:sz w:val="22"/>
          <w:szCs w:val="22"/>
        </w:rPr>
        <w:t xml:space="preserve">ユーザーの編集: 対象ユーザーを選択し、所属名・権限・パスワードを変更できます。</w:t>
      </w:r>
    </w:p>
    <w:p>
      <w:pPr>
        <w:pStyle w:val="ListParagraph"/>
        <w:numPr>
          <w:ilvl w:val="0"/>
          <w:numId w:val="2"/>
        </w:numPr>
        <w:spacing w:after="60"/>
      </w:pPr>
      <w:r>
        <w:rPr>
          <w:rFonts w:ascii="Meiryo" w:cs="Meiryo" w:eastAsia="Meiryo" w:hAnsi="Meiryo"/>
          <w:sz w:val="22"/>
          <w:szCs w:val="22"/>
        </w:rPr>
        <w:t xml:space="preserve">ユーザーの削除: 確認チェックボックスをオンにした上で削除します。削除すると関連する権限設定も同時に削除されます。</w:t>
      </w:r>
    </w:p>
    <w:p>
      <w:pPr>
        <w:spacing w:after="80"/>
      </w:pPr>
      <w:r>
        <w:t xml:space="preserve"/>
      </w:r>
    </w:p>
    <w:p>
      <w:pPr>
        <w:pStyle w:val="Heading2"/>
        <w:spacing w:after="120" w:before="240"/>
      </w:pPr>
      <w:r>
        <w:rPr>
          <w:rFonts w:ascii="Meiryo" w:cs="Meiryo" w:eastAsia="Meiryo" w:hAnsi="Meiryo"/>
          <w:b/>
          <w:bCs/>
          <w:color w:val="2E75B6"/>
          <w:sz w:val="26"/>
          <w:szCs w:val="26"/>
        </w:rPr>
        <w:t xml:space="preserve">5.6 プロフィール設定</w:t>
      </w:r>
    </w:p>
    <w:p>
      <w:pPr>
        <w:spacing w:after="100"/>
      </w:pPr>
      <w:r>
        <w:rPr>
          <w:rFonts w:ascii="Meiryo" w:cs="Meiryo" w:eastAsia="Meiryo" w:hAnsi="Meiryo"/>
          <w:sz w:val="22"/>
          <w:szCs w:val="22"/>
        </w:rPr>
        <w:t xml:space="preserve">サイドバーの「プロフィール設定」メニューから、自分のアカウント情報を変更できます。</w:t>
      </w:r>
    </w:p>
    <w:p>
      <w:pPr>
        <w:spacing w:after="8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3000"/>
        <w:gridCol w:w="6426"/>
      </w:tblGrid>
      <w:tr>
        <w:trPr>
          <w:tblHeader/>
        </w:trPr>
        <w:tc>
          <w:tcPr>
            <w:tcW w:type="dxa" w:w="3000"/>
            <w:tcBorders>
              <w:top w:val="single" w:color="4472C4" w:sz="1"/>
              <w:left w:val="single" w:color="4472C4" w:sz="1"/>
              <w:bottom w:val="single" w:color="4472C4" w:sz="1"/>
              <w:right w:val="single" w:color="4472C4" w:sz="1"/>
            </w:tcBorders>
            <w:shd w:fill="2E75B6" w:val="clear"/>
            <w:tcMar>
              <w:top w:type="dxa" w:w="80"/>
              <w:left w:type="dxa" w:w="120"/>
              <w:bottom w:type="dxa" w:w="80"/>
              <w:right w:type="dxa" w:w="120"/>
            </w:tcMar>
          </w:tcPr>
          <w:p>
            <w:r>
              <w:rPr>
                <w:rFonts w:ascii="Meiryo" w:cs="Meiryo" w:eastAsia="Meiryo" w:hAnsi="Meiryo"/>
                <w:b/>
                <w:bCs/>
                <w:color w:val="FFFFFF"/>
                <w:sz w:val="20"/>
                <w:szCs w:val="20"/>
              </w:rPr>
              <w:t xml:space="preserve">項目</w:t>
            </w:r>
          </w:p>
        </w:tc>
        <w:tc>
          <w:tcPr>
            <w:tcW w:type="dxa" w:w="6426"/>
            <w:tcBorders>
              <w:top w:val="single" w:color="4472C4" w:sz="1"/>
              <w:left w:val="single" w:color="4472C4" w:sz="1"/>
              <w:bottom w:val="single" w:color="4472C4" w:sz="1"/>
              <w:right w:val="single" w:color="4472C4" w:sz="1"/>
            </w:tcBorders>
            <w:shd w:fill="2E75B6" w:val="clear"/>
            <w:tcMar>
              <w:top w:type="dxa" w:w="80"/>
              <w:left w:type="dxa" w:w="120"/>
              <w:bottom w:type="dxa" w:w="80"/>
              <w:right w:type="dxa" w:w="120"/>
            </w:tcMar>
          </w:tcPr>
          <w:p>
            <w:r>
              <w:rPr>
                <w:rFonts w:ascii="Meiryo" w:cs="Meiryo" w:eastAsia="Meiryo" w:hAnsi="Meiryo"/>
                <w:b/>
                <w:bCs/>
                <w:color w:val="FFFFFF"/>
                <w:sz w:val="20"/>
                <w:szCs w:val="20"/>
              </w:rPr>
              <w:t xml:space="preserve">説明</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所属名・組織名</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変更可能。</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ログインパスワード</w:t>
            </w:r>
          </w:p>
        </w:tc>
        <w:tc>
          <w:tcPr>
            <w:tcW w:type="dxa" w:w="64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変更しない場合は空欄のままにします。</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現在のパスワード</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変更操作には必ず現在のパスワードの入力が必要です。</w:t>
            </w:r>
          </w:p>
        </w:tc>
      </w:tr>
    </w:tbl>
    <w:p>
      <w:pPr>
        <w:spacing w:after="80"/>
      </w:pPr>
      <w:r>
        <w:t xml:space="preserve"/>
      </w:r>
    </w:p>
    <w:p>
      <w:pPr>
        <w:pStyle w:val="Heading1"/>
        <w:spacing w:after="180" w:before="360"/>
      </w:pPr>
      <w:r>
        <w:rPr>
          <w:rFonts w:ascii="Meiryo" w:cs="Meiryo" w:eastAsia="Meiryo" w:hAnsi="Meiryo"/>
          <w:b/>
          <w:bCs/>
          <w:color w:val="2E4057"/>
          <w:sz w:val="32"/>
          <w:szCs w:val="32"/>
        </w:rPr>
        <w:t xml:space="preserve">6. アカウント権限体系</w:t>
      </w:r>
    </w:p>
    <w:p>
      <w:pPr>
        <w:spacing w:after="8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3000"/>
        <w:gridCol w:w="6426"/>
      </w:tblGrid>
      <w:tr>
        <w:trPr>
          <w:tblHeader/>
        </w:trPr>
        <w:tc>
          <w:tcPr>
            <w:tcW w:type="dxa" w:w="3000"/>
            <w:tcBorders>
              <w:top w:val="single" w:color="4472C4" w:sz="1"/>
              <w:left w:val="single" w:color="4472C4" w:sz="1"/>
              <w:bottom w:val="single" w:color="4472C4" w:sz="1"/>
              <w:right w:val="single" w:color="4472C4" w:sz="1"/>
            </w:tcBorders>
            <w:shd w:fill="2E75B6" w:val="clear"/>
            <w:tcMar>
              <w:top w:type="dxa" w:w="80"/>
              <w:left w:type="dxa" w:w="120"/>
              <w:bottom w:type="dxa" w:w="80"/>
              <w:right w:type="dxa" w:w="120"/>
            </w:tcMar>
          </w:tcPr>
          <w:p>
            <w:r>
              <w:rPr>
                <w:rFonts w:ascii="Meiryo" w:cs="Meiryo" w:eastAsia="Meiryo" w:hAnsi="Meiryo"/>
                <w:b/>
                <w:bCs/>
                <w:color w:val="FFFFFF"/>
                <w:sz w:val="20"/>
                <w:szCs w:val="20"/>
              </w:rPr>
              <w:t xml:space="preserve">権限ロール</w:t>
            </w:r>
          </w:p>
        </w:tc>
        <w:tc>
          <w:tcPr>
            <w:tcW w:type="dxa" w:w="6426"/>
            <w:tcBorders>
              <w:top w:val="single" w:color="4472C4" w:sz="1"/>
              <w:left w:val="single" w:color="4472C4" w:sz="1"/>
              <w:bottom w:val="single" w:color="4472C4" w:sz="1"/>
              <w:right w:val="single" w:color="4472C4" w:sz="1"/>
            </w:tcBorders>
            <w:shd w:fill="2E75B6" w:val="clear"/>
            <w:tcMar>
              <w:top w:type="dxa" w:w="80"/>
              <w:left w:type="dxa" w:w="120"/>
              <w:bottom w:type="dxa" w:w="80"/>
              <w:right w:type="dxa" w:w="120"/>
            </w:tcMar>
          </w:tcPr>
          <w:p>
            <w:r>
              <w:rPr>
                <w:rFonts w:ascii="Meiryo" w:cs="Meiryo" w:eastAsia="Meiryo" w:hAnsi="Meiryo"/>
                <w:b/>
                <w:bCs/>
                <w:color w:val="FFFFFF"/>
                <w:sz w:val="20"/>
                <w:szCs w:val="20"/>
              </w:rPr>
              <w:t xml:space="preserve">できること</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システム管理者（admin）</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全アンケートの閲覧・編集・分析・削除 / ユーザーアカウントの登録・編集・削除 / 全機能へのアクセス</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一般作成者（creator）</w:t>
            </w:r>
          </w:p>
        </w:tc>
        <w:tc>
          <w:tcPr>
            <w:tcW w:type="dxa" w:w="64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自分が作成したアンケートの管理（編集・分析・削除・コピー・URL発行・権限付与）/ 権限を付与されたアンケートの編集・分析 / プロフィール設定の変更</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回答者（ログイン不要）</w:t>
            </w:r>
          </w:p>
        </w:tc>
        <w:tc>
          <w:tcPr>
            <w:tcW w:type="dxa" w:w="6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公開中のアンケートへの回答（URLアクセスのみ）</w:t>
            </w:r>
          </w:p>
        </w:tc>
      </w:tr>
    </w:tbl>
    <w:p>
      <w:pPr>
        <w:spacing w:after="80"/>
      </w:pPr>
      <w:r>
        <w:t xml:space="preserve"/>
      </w:r>
    </w:p>
    <w:p>
      <w:pPr>
        <w:pStyle w:val="Heading2"/>
        <w:spacing w:after="120" w:before="240"/>
      </w:pPr>
      <w:r>
        <w:rPr>
          <w:rFonts w:ascii="Meiryo" w:cs="Meiryo" w:eastAsia="Meiryo" w:hAnsi="Meiryo"/>
          <w:b/>
          <w:bCs/>
          <w:color w:val="2E75B6"/>
          <w:sz w:val="26"/>
          <w:szCs w:val="26"/>
        </w:rPr>
        <w:t xml:space="preserve">6.1 アンケートオーナー権限</w:t>
      </w:r>
    </w:p>
    <w:p>
      <w:pPr>
        <w:spacing w:after="100"/>
      </w:pPr>
      <w:r>
        <w:rPr>
          <w:rFonts w:ascii="Meiryo" w:cs="Meiryo" w:eastAsia="Meiryo" w:hAnsi="Meiryo"/>
          <w:sz w:val="22"/>
          <w:szCs w:val="22"/>
        </w:rPr>
        <w:t xml:space="preserve">アンケートを作成したユーザー（オーナー）のみ、他のユーザーに対してそのアンケートの編集・分析権限を付与・解除できます。付与された権限はアンケート単位で管理されます。管理者はすべてのアンケートへのアクセス権を常に持ちます。</w:t>
      </w:r>
    </w:p>
    <w:p>
      <w:pPr>
        <w:spacing w:after="80"/>
      </w:pPr>
      <w:r>
        <w:t xml:space="preserve"/>
      </w:r>
    </w:p>
    <w:p>
      <w:pPr>
        <w:pStyle w:val="Heading1"/>
        <w:spacing w:after="180" w:before="360"/>
      </w:pPr>
      <w:r>
        <w:rPr>
          <w:rFonts w:ascii="Meiryo" w:cs="Meiryo" w:eastAsia="Meiryo" w:hAnsi="Meiryo"/>
          <w:b/>
          <w:bCs/>
          <w:color w:val="2E4057"/>
          <w:sz w:val="32"/>
          <w:szCs w:val="32"/>
        </w:rPr>
        <w:t xml:space="preserve">7. データベース仕様</w:t>
      </w:r>
    </w:p>
    <w:p>
      <w:pPr>
        <w:spacing w:after="100"/>
      </w:pPr>
      <w:r>
        <w:rPr>
          <w:rFonts w:ascii="Meiryo" w:cs="Meiryo" w:eastAsia="Meiryo" w:hAnsi="Meiryo"/>
          <w:sz w:val="22"/>
          <w:szCs w:val="22"/>
        </w:rPr>
        <w:t xml:space="preserve">データベースファイル: /opt/fback/universal_feedback.db（SQLite形式）</w:t>
      </w:r>
    </w:p>
    <w:p>
      <w:pPr>
        <w:spacing w:after="80"/>
      </w:pPr>
      <w:r>
        <w:t xml:space="preserve"/>
      </w:r>
    </w:p>
    <w:p>
      <w:pPr>
        <w:pStyle w:val="Heading2"/>
        <w:spacing w:after="120" w:before="240"/>
      </w:pPr>
      <w:r>
        <w:rPr>
          <w:rFonts w:ascii="Meiryo" w:cs="Meiryo" w:eastAsia="Meiryo" w:hAnsi="Meiryo"/>
          <w:b/>
          <w:bCs/>
          <w:color w:val="2E75B6"/>
          <w:sz w:val="26"/>
          <w:szCs w:val="26"/>
        </w:rPr>
        <w:t xml:space="preserve">7.1 usersテーブル（ユーザー情報）</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426"/>
      </w:tblGrid>
      <w:tr>
        <w:trPr>
          <w:tblHeader/>
        </w:trPr>
        <w:tc>
          <w:tcPr>
            <w:tcW w:type="dxa" w:w="2500"/>
            <w:tcBorders>
              <w:top w:val="single" w:color="4472C4" w:sz="1"/>
              <w:left w:val="single" w:color="4472C4" w:sz="1"/>
              <w:bottom w:val="single" w:color="4472C4" w:sz="1"/>
              <w:right w:val="single" w:color="4472C4" w:sz="1"/>
            </w:tcBorders>
            <w:shd w:fill="2E75B6" w:val="clear"/>
            <w:tcMar>
              <w:top w:type="dxa" w:w="80"/>
              <w:left w:type="dxa" w:w="120"/>
              <w:bottom w:type="dxa" w:w="80"/>
              <w:right w:type="dxa" w:w="120"/>
            </w:tcMar>
          </w:tcPr>
          <w:p>
            <w:r>
              <w:rPr>
                <w:rFonts w:ascii="Meiryo" w:cs="Meiryo" w:eastAsia="Meiryo" w:hAnsi="Meiryo"/>
                <w:b/>
                <w:bCs/>
                <w:color w:val="FFFFFF"/>
                <w:sz w:val="20"/>
                <w:szCs w:val="20"/>
              </w:rPr>
              <w:t xml:space="preserve">カラム名</w:t>
            </w:r>
          </w:p>
        </w:tc>
        <w:tc>
          <w:tcPr>
            <w:tcW w:type="dxa" w:w="3500"/>
            <w:tcBorders>
              <w:top w:val="single" w:color="4472C4" w:sz="1"/>
              <w:left w:val="single" w:color="4472C4" w:sz="1"/>
              <w:bottom w:val="single" w:color="4472C4" w:sz="1"/>
              <w:right w:val="single" w:color="4472C4" w:sz="1"/>
            </w:tcBorders>
            <w:shd w:fill="2E75B6" w:val="clear"/>
            <w:tcMar>
              <w:top w:type="dxa" w:w="80"/>
              <w:left w:type="dxa" w:w="120"/>
              <w:bottom w:type="dxa" w:w="80"/>
              <w:right w:type="dxa" w:w="120"/>
            </w:tcMar>
          </w:tcPr>
          <w:p>
            <w:r>
              <w:rPr>
                <w:rFonts w:ascii="Meiryo" w:cs="Meiryo" w:eastAsia="Meiryo" w:hAnsi="Meiryo"/>
                <w:b/>
                <w:bCs/>
                <w:color w:val="FFFFFF"/>
                <w:sz w:val="20"/>
                <w:szCs w:val="20"/>
              </w:rPr>
              <w:t xml:space="preserve">型</w:t>
            </w:r>
          </w:p>
        </w:tc>
        <w:tc>
          <w:tcPr>
            <w:tcW w:type="dxa" w:w="3426"/>
            <w:tcBorders>
              <w:top w:val="single" w:color="4472C4" w:sz="1"/>
              <w:left w:val="single" w:color="4472C4" w:sz="1"/>
              <w:bottom w:val="single" w:color="4472C4" w:sz="1"/>
              <w:right w:val="single" w:color="4472C4" w:sz="1"/>
            </w:tcBorders>
            <w:shd w:fill="2E75B6" w:val="clear"/>
            <w:tcMar>
              <w:top w:type="dxa" w:w="80"/>
              <w:left w:type="dxa" w:w="120"/>
              <w:bottom w:type="dxa" w:w="80"/>
              <w:right w:type="dxa" w:w="120"/>
            </w:tcMar>
          </w:tcPr>
          <w:p>
            <w:r>
              <w:rPr>
                <w:rFonts w:ascii="Meiryo" w:cs="Meiryo" w:eastAsia="Meiryo" w:hAnsi="Meiryo"/>
                <w:b/>
                <w:bCs/>
                <w:color w:val="FFFFFF"/>
                <w:sz w:val="20"/>
                <w:szCs w:val="20"/>
              </w:rPr>
              <w:t xml:space="preserve">説明</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id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INTEGER PRIMARY KEY AUTOINCREMENT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ユーザーの一意識別子</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username</w:t>
            </w:r>
          </w:p>
        </w:tc>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TEXT UNIQUE</w:t>
            </w:r>
          </w:p>
        </w:tc>
        <w:tc>
          <w:tcPr>
            <w:tcW w:type="dxa" w:w="34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ログインID（メールアドレス形式）</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password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TEXT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SHA-256ハッシュ化されたパスワード</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company_name</w:t>
            </w:r>
          </w:p>
        </w:tc>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TEXT</w:t>
            </w:r>
          </w:p>
        </w:tc>
        <w:tc>
          <w:tcPr>
            <w:tcW w:type="dxa" w:w="34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所属名・組織名</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role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TEXT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'admin' または 'creator'</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created_at</w:t>
            </w:r>
          </w:p>
        </w:tc>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DATETIME</w:t>
            </w:r>
          </w:p>
        </w:tc>
        <w:tc>
          <w:tcPr>
            <w:tcW w:type="dxa" w:w="34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アカウント作成日時</w:t>
            </w:r>
          </w:p>
        </w:tc>
      </w:tr>
    </w:tbl>
    <w:p>
      <w:pPr>
        <w:spacing w:after="80"/>
      </w:pPr>
      <w:r>
        <w:t xml:space="preserve"/>
      </w:r>
    </w:p>
    <w:p>
      <w:pPr>
        <w:pStyle w:val="Heading2"/>
        <w:spacing w:after="120" w:before="240"/>
      </w:pPr>
      <w:r>
        <w:rPr>
          <w:rFonts w:ascii="Meiryo" w:cs="Meiryo" w:eastAsia="Meiryo" w:hAnsi="Meiryo"/>
          <w:b/>
          <w:bCs/>
          <w:color w:val="2E75B6"/>
          <w:sz w:val="26"/>
          <w:szCs w:val="26"/>
        </w:rPr>
        <w:t xml:space="preserve">7.2 surveysテーブル（アンケート定義）</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426"/>
      </w:tblGrid>
      <w:tr>
        <w:trPr>
          <w:tblHeader/>
        </w:trPr>
        <w:tc>
          <w:tcPr>
            <w:tcW w:type="dxa" w:w="2500"/>
            <w:tcBorders>
              <w:top w:val="single" w:color="4472C4" w:sz="1"/>
              <w:left w:val="single" w:color="4472C4" w:sz="1"/>
              <w:bottom w:val="single" w:color="4472C4" w:sz="1"/>
              <w:right w:val="single" w:color="4472C4" w:sz="1"/>
            </w:tcBorders>
            <w:shd w:fill="2E75B6" w:val="clear"/>
            <w:tcMar>
              <w:top w:type="dxa" w:w="80"/>
              <w:left w:type="dxa" w:w="120"/>
              <w:bottom w:type="dxa" w:w="80"/>
              <w:right w:type="dxa" w:w="120"/>
            </w:tcMar>
          </w:tcPr>
          <w:p>
            <w:r>
              <w:rPr>
                <w:rFonts w:ascii="Meiryo" w:cs="Meiryo" w:eastAsia="Meiryo" w:hAnsi="Meiryo"/>
                <w:b/>
                <w:bCs/>
                <w:color w:val="FFFFFF"/>
                <w:sz w:val="20"/>
                <w:szCs w:val="20"/>
              </w:rPr>
              <w:t xml:space="preserve">カラム名</w:t>
            </w:r>
          </w:p>
        </w:tc>
        <w:tc>
          <w:tcPr>
            <w:tcW w:type="dxa" w:w="3500"/>
            <w:tcBorders>
              <w:top w:val="single" w:color="4472C4" w:sz="1"/>
              <w:left w:val="single" w:color="4472C4" w:sz="1"/>
              <w:bottom w:val="single" w:color="4472C4" w:sz="1"/>
              <w:right w:val="single" w:color="4472C4" w:sz="1"/>
            </w:tcBorders>
            <w:shd w:fill="2E75B6" w:val="clear"/>
            <w:tcMar>
              <w:top w:type="dxa" w:w="80"/>
              <w:left w:type="dxa" w:w="120"/>
              <w:bottom w:type="dxa" w:w="80"/>
              <w:right w:type="dxa" w:w="120"/>
            </w:tcMar>
          </w:tcPr>
          <w:p>
            <w:r>
              <w:rPr>
                <w:rFonts w:ascii="Meiryo" w:cs="Meiryo" w:eastAsia="Meiryo" w:hAnsi="Meiryo"/>
                <w:b/>
                <w:bCs/>
                <w:color w:val="FFFFFF"/>
                <w:sz w:val="20"/>
                <w:szCs w:val="20"/>
              </w:rPr>
              <w:t xml:space="preserve">型</w:t>
            </w:r>
          </w:p>
        </w:tc>
        <w:tc>
          <w:tcPr>
            <w:tcW w:type="dxa" w:w="3426"/>
            <w:tcBorders>
              <w:top w:val="single" w:color="4472C4" w:sz="1"/>
              <w:left w:val="single" w:color="4472C4" w:sz="1"/>
              <w:bottom w:val="single" w:color="4472C4" w:sz="1"/>
              <w:right w:val="single" w:color="4472C4" w:sz="1"/>
            </w:tcBorders>
            <w:shd w:fill="2E75B6" w:val="clear"/>
            <w:tcMar>
              <w:top w:type="dxa" w:w="80"/>
              <w:left w:type="dxa" w:w="120"/>
              <w:bottom w:type="dxa" w:w="80"/>
              <w:right w:type="dxa" w:w="120"/>
            </w:tcMar>
          </w:tcPr>
          <w:p>
            <w:r>
              <w:rPr>
                <w:rFonts w:ascii="Meiryo" w:cs="Meiryo" w:eastAsia="Meiryo" w:hAnsi="Meiryo"/>
                <w:b/>
                <w:bCs/>
                <w:color w:val="FFFFFF"/>
                <w:sz w:val="20"/>
                <w:szCs w:val="20"/>
              </w:rPr>
              <w:t xml:space="preserve">説明</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id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TEXT PRIMARY KEY</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アンケートID（例: SV-ABC123）</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title</w:t>
            </w:r>
          </w:p>
        </w:tc>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TEXT</w:t>
            </w:r>
          </w:p>
        </w:tc>
        <w:tc>
          <w:tcPr>
            <w:tcW w:type="dxa" w:w="34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アンケートタイトル</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description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TEXT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説明文</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status</w:t>
            </w:r>
          </w:p>
        </w:tc>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TEXT</w:t>
            </w:r>
          </w:p>
        </w:tc>
        <w:tc>
          <w:tcPr>
            <w:tcW w:type="dxa" w:w="34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'公開' または '非公開'</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schema</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TEXT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設問定義のJSON文字列</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created_by</w:t>
            </w:r>
          </w:p>
        </w:tc>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INTEGER</w:t>
            </w:r>
          </w:p>
        </w:tc>
        <w:tc>
          <w:tcPr>
            <w:tcW w:type="dxa" w:w="34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作成者のuser_id（FOREIGN KEY）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created_at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DATETIME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作成日時</w:t>
            </w:r>
          </w:p>
        </w:tc>
      </w:tr>
    </w:tbl>
    <w:p>
      <w:pPr>
        <w:spacing w:after="80"/>
      </w:pPr>
      <w:r>
        <w:t xml:space="preserve"/>
      </w:r>
    </w:p>
    <w:p>
      <w:pPr>
        <w:pStyle w:val="Heading2"/>
        <w:spacing w:after="120" w:before="240"/>
      </w:pPr>
      <w:r>
        <w:rPr>
          <w:rFonts w:ascii="Meiryo" w:cs="Meiryo" w:eastAsia="Meiryo" w:hAnsi="Meiryo"/>
          <w:b/>
          <w:bCs/>
          <w:color w:val="2E75B6"/>
          <w:sz w:val="26"/>
          <w:szCs w:val="26"/>
        </w:rPr>
        <w:t xml:space="preserve">7.3 schemaのJSON形式</w:t>
      </w:r>
    </w:p>
    <w:p>
      <w:pPr>
        <w:shd w:fill="F5F5F5" w:val="clear"/>
        <w:spacing w:after="40"/>
        <w:ind w:left="400"/>
      </w:pPr>
      <w:r>
        <w:rPr>
          <w:rFonts w:ascii="Courier New" w:cs="Courier New" w:eastAsia="Courier New" w:hAnsi="Courier New"/>
          <w:color w:val="333333"/>
          <w:sz w:val="20"/>
          <w:szCs w:val="20"/>
        </w:rPr>
        <w:t xml:space="preserve">[</w:t>
      </w:r>
    </w:p>
    <w:p>
      <w:pPr>
        <w:shd w:fill="F5F5F5" w:val="clear"/>
        <w:spacing w:after="40"/>
        <w:ind w:left="400"/>
      </w:pPr>
      <w:r>
        <w:rPr>
          <w:rFonts w:ascii="Courier New" w:cs="Courier New" w:eastAsia="Courier New" w:hAnsi="Courier New"/>
          <w:color w:val="333333"/>
          <w:sz w:val="20"/>
          <w:szCs w:val="20"/>
        </w:rPr>
        <w:t xml:space="preserve">  {</w:t>
      </w:r>
    </w:p>
    <w:p>
      <w:pPr>
        <w:shd w:fill="F5F5F5" w:val="clear"/>
        <w:spacing w:after="40"/>
        <w:ind w:left="400"/>
      </w:pPr>
      <w:r>
        <w:rPr>
          <w:rFonts w:ascii="Courier New" w:cs="Courier New" w:eastAsia="Courier New" w:hAnsi="Courier New"/>
          <w:color w:val="333333"/>
          <w:sz w:val="20"/>
          <w:szCs w:val="20"/>
        </w:rPr>
        <w:t xml:space="preserve">    "type": "ラジオボタン",</w:t>
      </w:r>
    </w:p>
    <w:p>
      <w:pPr>
        <w:shd w:fill="F5F5F5" w:val="clear"/>
        <w:spacing w:after="40"/>
        <w:ind w:left="400"/>
      </w:pPr>
      <w:r>
        <w:rPr>
          <w:rFonts w:ascii="Courier New" w:cs="Courier New" w:eastAsia="Courier New" w:hAnsi="Courier New"/>
          <w:color w:val="333333"/>
          <w:sz w:val="20"/>
          <w:szCs w:val="20"/>
        </w:rPr>
        <w:t xml:space="preserve">    "question": "設問文",</w:t>
      </w:r>
    </w:p>
    <w:p>
      <w:pPr>
        <w:shd w:fill="F5F5F5" w:val="clear"/>
        <w:spacing w:after="40"/>
        <w:ind w:left="400"/>
      </w:pPr>
      <w:r>
        <w:rPr>
          <w:rFonts w:ascii="Courier New" w:cs="Courier New" w:eastAsia="Courier New" w:hAnsi="Courier New"/>
          <w:color w:val="333333"/>
          <w:sz w:val="20"/>
          <w:szCs w:val="20"/>
        </w:rPr>
        <w:t xml:space="preserve">    "options": ["選択肢1", "選択肢2", "選択肢3"]</w:t>
      </w:r>
    </w:p>
    <w:p>
      <w:pPr>
        <w:shd w:fill="F5F5F5" w:val="clear"/>
        <w:spacing w:after="40"/>
        <w:ind w:left="400"/>
      </w:pPr>
      <w:r>
        <w:rPr>
          <w:rFonts w:ascii="Courier New" w:cs="Courier New" w:eastAsia="Courier New" w:hAnsi="Courier New"/>
          <w:color w:val="333333"/>
          <w:sz w:val="20"/>
          <w:szCs w:val="20"/>
        </w:rPr>
        <w:t xml:space="preserve">  },</w:t>
      </w:r>
    </w:p>
    <w:p>
      <w:pPr>
        <w:shd w:fill="F5F5F5" w:val="clear"/>
        <w:spacing w:after="40"/>
        <w:ind w:left="400"/>
      </w:pPr>
      <w:r>
        <w:rPr>
          <w:rFonts w:ascii="Courier New" w:cs="Courier New" w:eastAsia="Courier New" w:hAnsi="Courier New"/>
          <w:color w:val="333333"/>
          <w:sz w:val="20"/>
          <w:szCs w:val="20"/>
        </w:rPr>
        <w:t xml:space="preserve">  {</w:t>
      </w:r>
    </w:p>
    <w:p>
      <w:pPr>
        <w:shd w:fill="F5F5F5" w:val="clear"/>
        <w:spacing w:after="40"/>
        <w:ind w:left="400"/>
      </w:pPr>
      <w:r>
        <w:rPr>
          <w:rFonts w:ascii="Courier New" w:cs="Courier New" w:eastAsia="Courier New" w:hAnsi="Courier New"/>
          <w:color w:val="333333"/>
          <w:sz w:val="20"/>
          <w:szCs w:val="20"/>
        </w:rPr>
        <w:t xml:space="preserve">    "type": "テキストエリア",</w:t>
      </w:r>
    </w:p>
    <w:p>
      <w:pPr>
        <w:shd w:fill="F5F5F5" w:val="clear"/>
        <w:spacing w:after="40"/>
        <w:ind w:left="400"/>
      </w:pPr>
      <w:r>
        <w:rPr>
          <w:rFonts w:ascii="Courier New" w:cs="Courier New" w:eastAsia="Courier New" w:hAnsi="Courier New"/>
          <w:color w:val="333333"/>
          <w:sz w:val="20"/>
          <w:szCs w:val="20"/>
        </w:rPr>
        <w:t xml:space="preserve">    "question": "自由記述の設問文",</w:t>
      </w:r>
    </w:p>
    <w:p>
      <w:pPr>
        <w:shd w:fill="F5F5F5" w:val="clear"/>
        <w:spacing w:after="40"/>
        <w:ind w:left="400"/>
      </w:pPr>
      <w:r>
        <w:rPr>
          <w:rFonts w:ascii="Courier New" w:cs="Courier New" w:eastAsia="Courier New" w:hAnsi="Courier New"/>
          <w:color w:val="333333"/>
          <w:sz w:val="20"/>
          <w:szCs w:val="20"/>
        </w:rPr>
        <w:t xml:space="preserve">    "options": []</w:t>
      </w:r>
    </w:p>
    <w:p>
      <w:pPr>
        <w:shd w:fill="F5F5F5" w:val="clear"/>
        <w:spacing w:after="40"/>
        <w:ind w:left="400"/>
      </w:pPr>
      <w:r>
        <w:rPr>
          <w:rFonts w:ascii="Courier New" w:cs="Courier New" w:eastAsia="Courier New" w:hAnsi="Courier New"/>
          <w:color w:val="333333"/>
          <w:sz w:val="20"/>
          <w:szCs w:val="20"/>
        </w:rPr>
        <w:t xml:space="preserve">  }</w:t>
      </w:r>
    </w:p>
    <w:p>
      <w:pPr>
        <w:shd w:fill="F5F5F5" w:val="clear"/>
        <w:spacing w:after="40"/>
        <w:ind w:left="400"/>
      </w:pPr>
      <w:r>
        <w:rPr>
          <w:rFonts w:ascii="Courier New" w:cs="Courier New" w:eastAsia="Courier New" w:hAnsi="Courier New"/>
          <w:color w:val="333333"/>
          <w:sz w:val="20"/>
          <w:szCs w:val="20"/>
        </w:rPr>
        <w:t xml:space="preserve">]</w:t>
      </w:r>
    </w:p>
    <w:p>
      <w:pPr>
        <w:spacing w:after="80"/>
      </w:pPr>
      <w:r>
        <w:t xml:space="preserve"/>
      </w:r>
    </w:p>
    <w:p>
      <w:pPr>
        <w:pStyle w:val="Heading2"/>
        <w:spacing w:after="120" w:before="240"/>
      </w:pPr>
      <w:r>
        <w:rPr>
          <w:rFonts w:ascii="Meiryo" w:cs="Meiryo" w:eastAsia="Meiryo" w:hAnsi="Meiryo"/>
          <w:b/>
          <w:bCs/>
          <w:color w:val="2E75B6"/>
          <w:sz w:val="26"/>
          <w:szCs w:val="26"/>
        </w:rPr>
        <w:t xml:space="preserve">7.4 responsesテーブル（回答データ）</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426"/>
      </w:tblGrid>
      <w:tr>
        <w:trPr>
          <w:tblHeader/>
        </w:trPr>
        <w:tc>
          <w:tcPr>
            <w:tcW w:type="dxa" w:w="2500"/>
            <w:tcBorders>
              <w:top w:val="single" w:color="4472C4" w:sz="1"/>
              <w:left w:val="single" w:color="4472C4" w:sz="1"/>
              <w:bottom w:val="single" w:color="4472C4" w:sz="1"/>
              <w:right w:val="single" w:color="4472C4" w:sz="1"/>
            </w:tcBorders>
            <w:shd w:fill="2E75B6" w:val="clear"/>
            <w:tcMar>
              <w:top w:type="dxa" w:w="80"/>
              <w:left w:type="dxa" w:w="120"/>
              <w:bottom w:type="dxa" w:w="80"/>
              <w:right w:type="dxa" w:w="120"/>
            </w:tcMar>
          </w:tcPr>
          <w:p>
            <w:r>
              <w:rPr>
                <w:rFonts w:ascii="Meiryo" w:cs="Meiryo" w:eastAsia="Meiryo" w:hAnsi="Meiryo"/>
                <w:b/>
                <w:bCs/>
                <w:color w:val="FFFFFF"/>
                <w:sz w:val="20"/>
                <w:szCs w:val="20"/>
              </w:rPr>
              <w:t xml:space="preserve">カラム名</w:t>
            </w:r>
          </w:p>
        </w:tc>
        <w:tc>
          <w:tcPr>
            <w:tcW w:type="dxa" w:w="3500"/>
            <w:tcBorders>
              <w:top w:val="single" w:color="4472C4" w:sz="1"/>
              <w:left w:val="single" w:color="4472C4" w:sz="1"/>
              <w:bottom w:val="single" w:color="4472C4" w:sz="1"/>
              <w:right w:val="single" w:color="4472C4" w:sz="1"/>
            </w:tcBorders>
            <w:shd w:fill="2E75B6" w:val="clear"/>
            <w:tcMar>
              <w:top w:type="dxa" w:w="80"/>
              <w:left w:type="dxa" w:w="120"/>
              <w:bottom w:type="dxa" w:w="80"/>
              <w:right w:type="dxa" w:w="120"/>
            </w:tcMar>
          </w:tcPr>
          <w:p>
            <w:r>
              <w:rPr>
                <w:rFonts w:ascii="Meiryo" w:cs="Meiryo" w:eastAsia="Meiryo" w:hAnsi="Meiryo"/>
                <w:b/>
                <w:bCs/>
                <w:color w:val="FFFFFF"/>
                <w:sz w:val="20"/>
                <w:szCs w:val="20"/>
              </w:rPr>
              <w:t xml:space="preserve">型</w:t>
            </w:r>
          </w:p>
        </w:tc>
        <w:tc>
          <w:tcPr>
            <w:tcW w:type="dxa" w:w="3426"/>
            <w:tcBorders>
              <w:top w:val="single" w:color="4472C4" w:sz="1"/>
              <w:left w:val="single" w:color="4472C4" w:sz="1"/>
              <w:bottom w:val="single" w:color="4472C4" w:sz="1"/>
              <w:right w:val="single" w:color="4472C4" w:sz="1"/>
            </w:tcBorders>
            <w:shd w:fill="2E75B6" w:val="clear"/>
            <w:tcMar>
              <w:top w:type="dxa" w:w="80"/>
              <w:left w:type="dxa" w:w="120"/>
              <w:bottom w:type="dxa" w:w="80"/>
              <w:right w:type="dxa" w:w="120"/>
            </w:tcMar>
          </w:tcPr>
          <w:p>
            <w:r>
              <w:rPr>
                <w:rFonts w:ascii="Meiryo" w:cs="Meiryo" w:eastAsia="Meiryo" w:hAnsi="Meiryo"/>
                <w:b/>
                <w:bCs/>
                <w:color w:val="FFFFFF"/>
                <w:sz w:val="20"/>
                <w:szCs w:val="20"/>
              </w:rPr>
              <w:t xml:space="preserve">説明</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id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INTEGER PRIMARY KEY AUTOINCREMENT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回答の一意識別子</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survey_id</w:t>
            </w:r>
          </w:p>
        </w:tc>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TEXT</w:t>
            </w:r>
          </w:p>
        </w:tc>
        <w:tc>
          <w:tcPr>
            <w:tcW w:type="dxa" w:w="34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対象アンケートID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answers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TEXT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回答内容のJSON文字列</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submitted_at</w:t>
            </w:r>
          </w:p>
        </w:tc>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DATETIME</w:t>
            </w:r>
          </w:p>
        </w:tc>
        <w:tc>
          <w:tcPr>
            <w:tcW w:type="dxa" w:w="34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回答送信日時</w:t>
            </w:r>
          </w:p>
        </w:tc>
      </w:tr>
    </w:tbl>
    <w:p>
      <w:pPr>
        <w:spacing w:after="80"/>
      </w:pPr>
      <w:r>
        <w:t xml:space="preserve"/>
      </w:r>
    </w:p>
    <w:p>
      <w:pPr>
        <w:pStyle w:val="Heading2"/>
        <w:spacing w:after="120" w:before="240"/>
      </w:pPr>
      <w:r>
        <w:rPr>
          <w:rFonts w:ascii="Meiryo" w:cs="Meiryo" w:eastAsia="Meiryo" w:hAnsi="Meiryo"/>
          <w:b/>
          <w:bCs/>
          <w:color w:val="2E75B6"/>
          <w:sz w:val="26"/>
          <w:szCs w:val="26"/>
        </w:rPr>
        <w:t xml:space="preserve">7.5 survey_editorsテーブル（権限管理）</w:t>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426"/>
      </w:tblGrid>
      <w:tr>
        <w:trPr>
          <w:tblHeader/>
        </w:trPr>
        <w:tc>
          <w:tcPr>
            <w:tcW w:type="dxa" w:w="2500"/>
            <w:tcBorders>
              <w:top w:val="single" w:color="4472C4" w:sz="1"/>
              <w:left w:val="single" w:color="4472C4" w:sz="1"/>
              <w:bottom w:val="single" w:color="4472C4" w:sz="1"/>
              <w:right w:val="single" w:color="4472C4" w:sz="1"/>
            </w:tcBorders>
            <w:shd w:fill="2E75B6" w:val="clear"/>
            <w:tcMar>
              <w:top w:type="dxa" w:w="80"/>
              <w:left w:type="dxa" w:w="120"/>
              <w:bottom w:type="dxa" w:w="80"/>
              <w:right w:type="dxa" w:w="120"/>
            </w:tcMar>
          </w:tcPr>
          <w:p>
            <w:r>
              <w:rPr>
                <w:rFonts w:ascii="Meiryo" w:cs="Meiryo" w:eastAsia="Meiryo" w:hAnsi="Meiryo"/>
                <w:b/>
                <w:bCs/>
                <w:color w:val="FFFFFF"/>
                <w:sz w:val="20"/>
                <w:szCs w:val="20"/>
              </w:rPr>
              <w:t xml:space="preserve">カラム名</w:t>
            </w:r>
          </w:p>
        </w:tc>
        <w:tc>
          <w:tcPr>
            <w:tcW w:type="dxa" w:w="3500"/>
            <w:tcBorders>
              <w:top w:val="single" w:color="4472C4" w:sz="1"/>
              <w:left w:val="single" w:color="4472C4" w:sz="1"/>
              <w:bottom w:val="single" w:color="4472C4" w:sz="1"/>
              <w:right w:val="single" w:color="4472C4" w:sz="1"/>
            </w:tcBorders>
            <w:shd w:fill="2E75B6" w:val="clear"/>
            <w:tcMar>
              <w:top w:type="dxa" w:w="80"/>
              <w:left w:type="dxa" w:w="120"/>
              <w:bottom w:type="dxa" w:w="80"/>
              <w:right w:type="dxa" w:w="120"/>
            </w:tcMar>
          </w:tcPr>
          <w:p>
            <w:r>
              <w:rPr>
                <w:rFonts w:ascii="Meiryo" w:cs="Meiryo" w:eastAsia="Meiryo" w:hAnsi="Meiryo"/>
                <w:b/>
                <w:bCs/>
                <w:color w:val="FFFFFF"/>
                <w:sz w:val="20"/>
                <w:szCs w:val="20"/>
              </w:rPr>
              <w:t xml:space="preserve">型</w:t>
            </w:r>
          </w:p>
        </w:tc>
        <w:tc>
          <w:tcPr>
            <w:tcW w:type="dxa" w:w="3426"/>
            <w:tcBorders>
              <w:top w:val="single" w:color="4472C4" w:sz="1"/>
              <w:left w:val="single" w:color="4472C4" w:sz="1"/>
              <w:bottom w:val="single" w:color="4472C4" w:sz="1"/>
              <w:right w:val="single" w:color="4472C4" w:sz="1"/>
            </w:tcBorders>
            <w:shd w:fill="2E75B6" w:val="clear"/>
            <w:tcMar>
              <w:top w:type="dxa" w:w="80"/>
              <w:left w:type="dxa" w:w="120"/>
              <w:bottom w:type="dxa" w:w="80"/>
              <w:right w:type="dxa" w:w="120"/>
            </w:tcMar>
          </w:tcPr>
          <w:p>
            <w:r>
              <w:rPr>
                <w:rFonts w:ascii="Meiryo" w:cs="Meiryo" w:eastAsia="Meiryo" w:hAnsi="Meiryo"/>
                <w:b/>
                <w:bCs/>
                <w:color w:val="FFFFFF"/>
                <w:sz w:val="20"/>
                <w:szCs w:val="20"/>
              </w:rPr>
              <w:t xml:space="preserve">説明</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survey_id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TEXT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対象アンケートID（複合主キー）</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user_id</w:t>
            </w:r>
          </w:p>
        </w:tc>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INTEGER</w:t>
            </w:r>
          </w:p>
        </w:tc>
        <w:tc>
          <w:tcPr>
            <w:tcW w:type="dxa" w:w="34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権限を付与されたユーザーID（複合主キー）</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granted_by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INTEGER</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権限を付与したユーザーID</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created_at</w:t>
            </w:r>
          </w:p>
        </w:tc>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DATETIME</w:t>
            </w:r>
          </w:p>
        </w:tc>
        <w:tc>
          <w:tcPr>
            <w:tcW w:type="dxa" w:w="34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権限付与日時</w:t>
            </w:r>
          </w:p>
        </w:tc>
      </w:tr>
    </w:tbl>
    <w:p>
      <w:pPr>
        <w:spacing w:after="80"/>
      </w:pPr>
      <w:r>
        <w:t xml:space="preserve"/>
      </w:r>
    </w:p>
    <w:p>
      <w:pPr>
        <w:pStyle w:val="Heading1"/>
        <w:spacing w:after="180" w:before="360"/>
      </w:pPr>
      <w:r>
        <w:rPr>
          <w:rFonts w:ascii="Meiryo" w:cs="Meiryo" w:eastAsia="Meiryo" w:hAnsi="Meiryo"/>
          <w:b/>
          <w:bCs/>
          <w:color w:val="2E4057"/>
          <w:sz w:val="32"/>
          <w:szCs w:val="32"/>
        </w:rPr>
        <w:t xml:space="preserve">8. メール通知設定</w:t>
      </w:r>
    </w:p>
    <w:p>
      <w:pPr>
        <w:spacing w:after="100"/>
      </w:pPr>
      <w:r>
        <w:rPr>
          <w:rFonts w:ascii="Meiryo" w:cs="Meiryo" w:eastAsia="Meiryo" w:hAnsi="Meiryo"/>
          <w:sz w:val="22"/>
          <w:szCs w:val="22"/>
        </w:rPr>
        <w:t xml:space="preserve">ユーザー登録完了メール機能を使用するには、/opt/exam/.env に以下のSMTP設定が必要です。</w:t>
      </w:r>
    </w:p>
    <w:p>
      <w:pPr>
        <w:spacing w:after="8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926"/>
      </w:tblGrid>
      <w:tr>
        <w:trPr>
          <w:tblHeader/>
        </w:trPr>
        <w:tc>
          <w:tcPr>
            <w:tcW w:type="dxa" w:w="3000"/>
            <w:tcBorders>
              <w:top w:val="single" w:color="4472C4" w:sz="1"/>
              <w:left w:val="single" w:color="4472C4" w:sz="1"/>
              <w:bottom w:val="single" w:color="4472C4" w:sz="1"/>
              <w:right w:val="single" w:color="4472C4" w:sz="1"/>
            </w:tcBorders>
            <w:shd w:fill="2E75B6" w:val="clear"/>
            <w:tcMar>
              <w:top w:type="dxa" w:w="80"/>
              <w:left w:type="dxa" w:w="120"/>
              <w:bottom w:type="dxa" w:w="80"/>
              <w:right w:type="dxa" w:w="120"/>
            </w:tcMar>
          </w:tcPr>
          <w:p>
            <w:r>
              <w:rPr>
                <w:rFonts w:ascii="Meiryo" w:cs="Meiryo" w:eastAsia="Meiryo" w:hAnsi="Meiryo"/>
                <w:b/>
                <w:bCs/>
                <w:color w:val="FFFFFF"/>
                <w:sz w:val="20"/>
                <w:szCs w:val="20"/>
              </w:rPr>
              <w:t xml:space="preserve">環境変数</w:t>
            </w:r>
          </w:p>
        </w:tc>
        <w:tc>
          <w:tcPr>
            <w:tcW w:type="dxa" w:w="3500"/>
            <w:tcBorders>
              <w:top w:val="single" w:color="4472C4" w:sz="1"/>
              <w:left w:val="single" w:color="4472C4" w:sz="1"/>
              <w:bottom w:val="single" w:color="4472C4" w:sz="1"/>
              <w:right w:val="single" w:color="4472C4" w:sz="1"/>
            </w:tcBorders>
            <w:shd w:fill="2E75B6" w:val="clear"/>
            <w:tcMar>
              <w:top w:type="dxa" w:w="80"/>
              <w:left w:type="dxa" w:w="120"/>
              <w:bottom w:type="dxa" w:w="80"/>
              <w:right w:type="dxa" w:w="120"/>
            </w:tcMar>
          </w:tcPr>
          <w:p>
            <w:r>
              <w:rPr>
                <w:rFonts w:ascii="Meiryo" w:cs="Meiryo" w:eastAsia="Meiryo" w:hAnsi="Meiryo"/>
                <w:b/>
                <w:bCs/>
                <w:color w:val="FFFFFF"/>
                <w:sz w:val="20"/>
                <w:szCs w:val="20"/>
              </w:rPr>
              <w:t xml:space="preserve">説明</w:t>
            </w:r>
          </w:p>
        </w:tc>
        <w:tc>
          <w:tcPr>
            <w:tcW w:type="dxa" w:w="2926"/>
            <w:tcBorders>
              <w:top w:val="single" w:color="4472C4" w:sz="1"/>
              <w:left w:val="single" w:color="4472C4" w:sz="1"/>
              <w:bottom w:val="single" w:color="4472C4" w:sz="1"/>
              <w:right w:val="single" w:color="4472C4" w:sz="1"/>
            </w:tcBorders>
            <w:shd w:fill="2E75B6" w:val="clear"/>
            <w:tcMar>
              <w:top w:type="dxa" w:w="80"/>
              <w:left w:type="dxa" w:w="120"/>
              <w:bottom w:type="dxa" w:w="80"/>
              <w:right w:type="dxa" w:w="120"/>
            </w:tcMar>
          </w:tcPr>
          <w:p>
            <w:r>
              <w:rPr>
                <w:rFonts w:ascii="Meiryo" w:cs="Meiryo" w:eastAsia="Meiryo" w:hAnsi="Meiryo"/>
                <w:b/>
                <w:bCs/>
                <w:color w:val="FFFFFF"/>
                <w:sz w:val="20"/>
                <w:szCs w:val="20"/>
              </w:rPr>
              <w:t xml:space="preserve">例</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SMTP_SERVER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SMTPサーバーのホスト名</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smtp.gmail.com</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SMTP_PORT</w:t>
            </w:r>
          </w:p>
        </w:tc>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SMTPサーバーのポート番号</w:t>
            </w:r>
          </w:p>
        </w:tc>
        <w:tc>
          <w:tcPr>
            <w:tcW w:type="dxa" w:w="29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587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SMTP_USER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SMTPサーバーの認証ユーザー名</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user@example.com</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SMTP_PASSWORD</w:t>
            </w:r>
          </w:p>
        </w:tc>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SMTPサーバーの認証パスワード</w:t>
            </w:r>
          </w:p>
        </w:tc>
        <w:tc>
          <w:tcPr>
            <w:tcW w:type="dxa" w:w="29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Meiryo" w:cs="Meiryo" w:eastAsia="Meiryo" w:hAnsi="Meiryo"/>
                <w:sz w:val="20"/>
                <w:szCs w:val="20"/>
              </w:rPr>
              <w:t xml:space="preserve">（アプリパスワード等）</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EMAIL_FROM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送信元メールアドレス</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w:cs="Meiryo" w:eastAsia="Meiryo" w:hAnsi="Meiryo"/>
                <w:sz w:val="20"/>
                <w:szCs w:val="20"/>
              </w:rPr>
              <w:t xml:space="preserve">noreply@example.com</w:t>
            </w:r>
          </w:p>
        </w:tc>
      </w:tr>
    </w:tbl>
    <w:p>
      <w:pPr>
        <w:spacing w:after="80"/>
      </w:pPr>
      <w:r>
        <w:t xml:space="preserve"/>
      </w:r>
    </w:p>
    <w:p>
      <w:pPr>
        <w:spacing w:after="100"/>
      </w:pPr>
      <w:r>
        <w:rPr>
          <w:rFonts w:ascii="Meiryo" w:cs="Meiryo" w:eastAsia="Meiryo" w:hAnsi="Meiryo"/>
          <w:sz w:val="22"/>
          <w:szCs w:val="22"/>
        </w:rPr>
        <w:t xml:space="preserve">設定が正しく行われている場合、ユーザー管理画面に「メール送信: 有効」と表示されます。設定が不完全または未設定の場合は「メール送信: 無効」と表示され、メール送信機能は使用できません（ユーザー登録自体は可能です）。</w:t>
      </w:r>
    </w:p>
    <w:p>
      <w:pPr>
        <w:spacing w:after="80"/>
      </w:pPr>
      <w:r>
        <w:t xml:space="preserve"/>
      </w:r>
    </w:p>
    <w:p>
      <w:pPr>
        <w:pBdr>
          <w:left w:val="single" w:color="4472C4" w:sz="16" w:space="4"/>
        </w:pBdr>
        <w:spacing w:after="60" w:before="160"/>
        <w:ind w:left="200"/>
      </w:pPr>
      <w:r>
        <w:rPr>
          <w:rFonts w:ascii="Meiryo" w:cs="Meiryo" w:eastAsia="Meiryo" w:hAnsi="Meiryo"/>
          <w:b/>
          <w:bCs/>
          <w:color w:val="2E4057"/>
          <w:sz w:val="22"/>
          <w:szCs w:val="22"/>
        </w:rPr>
        <w:t xml:space="preserve">送信されるメールの内容</w:t>
      </w:r>
    </w:p>
    <w:p>
      <w:pPr>
        <w:pStyle w:val="ListParagraph"/>
        <w:numPr>
          <w:ilvl w:val="0"/>
          <w:numId w:val="2"/>
        </w:numPr>
        <w:spacing w:after="60"/>
      </w:pPr>
      <w:r>
        <w:rPr>
          <w:rFonts w:ascii="Meiryo" w:cs="Meiryo" w:eastAsia="Meiryo" w:hAnsi="Meiryo"/>
          <w:sz w:val="22"/>
          <w:szCs w:val="22"/>
        </w:rPr>
        <w:t xml:space="preserve">件名: 【アンケートシステム】ユーザー登録完了のお知らせ</w:t>
      </w:r>
    </w:p>
    <w:p>
      <w:pPr>
        <w:pStyle w:val="ListParagraph"/>
        <w:numPr>
          <w:ilvl w:val="0"/>
          <w:numId w:val="2"/>
        </w:numPr>
        <w:spacing w:after="60"/>
      </w:pPr>
      <w:r>
        <w:rPr>
          <w:rFonts w:ascii="Meiryo" w:cs="Meiryo" w:eastAsia="Meiryo" w:hAnsi="Meiryo"/>
          <w:sz w:val="22"/>
          <w:szCs w:val="22"/>
        </w:rPr>
        <w:t xml:space="preserve">本文: 管理ポータルURL、ユーザーID、ログインパスワード、所属名</w:t>
      </w:r>
    </w:p>
    <w:p>
      <w:pPr>
        <w:spacing w:after="80"/>
      </w:pPr>
      <w:r>
        <w:t xml:space="preserve"/>
      </w:r>
    </w:p>
    <w:p>
      <w:pPr>
        <w:pStyle w:val="Heading1"/>
        <w:spacing w:after="180" w:before="360"/>
      </w:pPr>
      <w:r>
        <w:rPr>
          <w:rFonts w:ascii="Meiryo" w:cs="Meiryo" w:eastAsia="Meiryo" w:hAnsi="Meiryo"/>
          <w:b/>
          <w:bCs/>
          <w:color w:val="2E4057"/>
          <w:sz w:val="32"/>
          <w:szCs w:val="32"/>
        </w:rPr>
        <w:t xml:space="preserve">9. 注意事項・制限事項</w:t>
      </w:r>
    </w:p>
    <w:p>
      <w:pPr>
        <w:pStyle w:val="Heading2"/>
        <w:spacing w:after="120" w:before="240"/>
      </w:pPr>
      <w:r>
        <w:rPr>
          <w:rFonts w:ascii="Meiryo" w:cs="Meiryo" w:eastAsia="Meiryo" w:hAnsi="Meiryo"/>
          <w:b/>
          <w:bCs/>
          <w:color w:val="2E75B6"/>
          <w:sz w:val="26"/>
          <w:szCs w:val="26"/>
        </w:rPr>
        <w:t xml:space="preserve">9.1 セキュリティ</w:t>
      </w:r>
    </w:p>
    <w:p>
      <w:pPr>
        <w:pStyle w:val="ListParagraph"/>
        <w:numPr>
          <w:ilvl w:val="0"/>
          <w:numId w:val="2"/>
        </w:numPr>
        <w:spacing w:after="60"/>
      </w:pPr>
      <w:r>
        <w:rPr>
          <w:rFonts w:ascii="Meiryo" w:cs="Meiryo" w:eastAsia="Meiryo" w:hAnsi="Meiryo"/>
          <w:sz w:val="22"/>
          <w:szCs w:val="22"/>
        </w:rPr>
        <w:t xml:space="preserve">パスワードはSHA-256でハッシュ化されてデータベースに保存されます。平文では保存されません。</w:t>
      </w:r>
    </w:p>
    <w:p>
      <w:pPr>
        <w:pStyle w:val="ListParagraph"/>
        <w:numPr>
          <w:ilvl w:val="0"/>
          <w:numId w:val="2"/>
        </w:numPr>
        <w:spacing w:after="60"/>
      </w:pPr>
      <w:r>
        <w:rPr>
          <w:rFonts w:ascii="Meiryo" w:cs="Meiryo" w:eastAsia="Meiryo" w:hAnsi="Meiryo"/>
          <w:sz w:val="22"/>
          <w:szCs w:val="22"/>
        </w:rPr>
        <w:t xml:space="preserve">初期アカウント（admin/admin123、creator1/creator123）のパスワードは初回ログイン後に速やかに変更してください。</w:t>
      </w:r>
    </w:p>
    <w:p>
      <w:pPr>
        <w:pStyle w:val="ListParagraph"/>
        <w:numPr>
          <w:ilvl w:val="0"/>
          <w:numId w:val="2"/>
        </w:numPr>
        <w:spacing w:after="60"/>
      </w:pPr>
      <w:r>
        <w:rPr>
          <w:rFonts w:ascii="Meiryo" w:cs="Meiryo" w:eastAsia="Meiryo" w:hAnsi="Meiryo"/>
          <w:sz w:val="22"/>
          <w:szCs w:val="22"/>
        </w:rPr>
        <w:t xml:space="preserve">管理ポータルURLはネットワーク上に公開しないよう注意してください。</w:t>
      </w:r>
    </w:p>
    <w:p>
      <w:pPr>
        <w:spacing w:after="80"/>
      </w:pPr>
      <w:r>
        <w:t xml:space="preserve"/>
      </w:r>
    </w:p>
    <w:p>
      <w:pPr>
        <w:pStyle w:val="Heading2"/>
        <w:spacing w:after="120" w:before="240"/>
      </w:pPr>
      <w:r>
        <w:rPr>
          <w:rFonts w:ascii="Meiryo" w:cs="Meiryo" w:eastAsia="Meiryo" w:hAnsi="Meiryo"/>
          <w:b/>
          <w:bCs/>
          <w:color w:val="2E75B6"/>
          <w:sz w:val="26"/>
          <w:szCs w:val="26"/>
        </w:rPr>
        <w:t xml:space="preserve">9.2 データ管理</w:t>
      </w:r>
    </w:p>
    <w:p>
      <w:pPr>
        <w:pStyle w:val="ListParagraph"/>
        <w:numPr>
          <w:ilvl w:val="0"/>
          <w:numId w:val="2"/>
        </w:numPr>
        <w:spacing w:after="60"/>
      </w:pPr>
      <w:r>
        <w:rPr>
          <w:rFonts w:ascii="Meiryo" w:cs="Meiryo" w:eastAsia="Meiryo" w:hAnsi="Meiryo"/>
          <w:sz w:val="22"/>
          <w:szCs w:val="22"/>
        </w:rPr>
        <w:t xml:space="preserve">「回答クリア」および「削除」操作は取り消せません。実行前に必要なデータをCSVでエクスポートしてください。</w:t>
      </w:r>
    </w:p>
    <w:p>
      <w:pPr>
        <w:pStyle w:val="ListParagraph"/>
        <w:numPr>
          <w:ilvl w:val="0"/>
          <w:numId w:val="2"/>
        </w:numPr>
        <w:spacing w:after="60"/>
      </w:pPr>
      <w:r>
        <w:rPr>
          <w:rFonts w:ascii="Meiryo" w:cs="Meiryo" w:eastAsia="Meiryo" w:hAnsi="Meiryo"/>
          <w:sz w:val="22"/>
          <w:szCs w:val="22"/>
        </w:rPr>
        <w:t xml:space="preserve">個別回答の削除後は、AI分析を再実行する必要があります（分析キャッシュがクリアされます）。</w:t>
      </w:r>
    </w:p>
    <w:p>
      <w:pPr>
        <w:pStyle w:val="ListParagraph"/>
        <w:numPr>
          <w:ilvl w:val="0"/>
          <w:numId w:val="2"/>
        </w:numPr>
        <w:spacing w:after="60"/>
      </w:pPr>
      <w:r>
        <w:rPr>
          <w:rFonts w:ascii="Meiryo" w:cs="Meiryo" w:eastAsia="Meiryo" w:hAnsi="Meiryo"/>
          <w:sz w:val="22"/>
          <w:szCs w:val="22"/>
        </w:rPr>
        <w:t xml:space="preserve">SQLiteは軽量データベースのため、大規模な同時アクセスには適していません。大量の同時回答が見込まれる場合はシステム管理者にご相談ください。</w:t>
      </w:r>
    </w:p>
    <w:p>
      <w:pPr>
        <w:spacing w:after="80"/>
      </w:pPr>
      <w:r>
        <w:t xml:space="preserve"/>
      </w:r>
    </w:p>
    <w:p>
      <w:pPr>
        <w:pStyle w:val="Heading2"/>
        <w:spacing w:after="120" w:before="240"/>
      </w:pPr>
      <w:r>
        <w:rPr>
          <w:rFonts w:ascii="Meiryo" w:cs="Meiryo" w:eastAsia="Meiryo" w:hAnsi="Meiryo"/>
          <w:b/>
          <w:bCs/>
          <w:color w:val="2E75B6"/>
          <w:sz w:val="26"/>
          <w:szCs w:val="26"/>
        </w:rPr>
        <w:t xml:space="preserve">9.3 AI分析機能</w:t>
      </w:r>
    </w:p>
    <w:p>
      <w:pPr>
        <w:pStyle w:val="ListParagraph"/>
        <w:numPr>
          <w:ilvl w:val="0"/>
          <w:numId w:val="2"/>
        </w:numPr>
        <w:spacing w:after="60"/>
      </w:pPr>
      <w:r>
        <w:rPr>
          <w:rFonts w:ascii="Meiryo" w:cs="Meiryo" w:eastAsia="Meiryo" w:hAnsi="Meiryo"/>
          <w:sz w:val="22"/>
          <w:szCs w:val="22"/>
        </w:rPr>
        <w:t xml:space="preserve">AI分析にはGoogle Gemini APIキーが必要です。APIキーが未設定の場合、分析機能は使用できません。</w:t>
      </w:r>
    </w:p>
    <w:p>
      <w:pPr>
        <w:pStyle w:val="ListParagraph"/>
        <w:numPr>
          <w:ilvl w:val="0"/>
          <w:numId w:val="2"/>
        </w:numPr>
        <w:spacing w:after="60"/>
      </w:pPr>
      <w:r>
        <w:rPr>
          <w:rFonts w:ascii="Meiryo" w:cs="Meiryo" w:eastAsia="Meiryo" w:hAnsi="Meiryo"/>
          <w:sz w:val="22"/>
          <w:szCs w:val="22"/>
        </w:rPr>
        <w:t xml:space="preserve">AI分析にはGemini APIの使用量に応じた料金が発生する場合があります。</w:t>
      </w:r>
    </w:p>
    <w:p>
      <w:pPr>
        <w:pStyle w:val="ListParagraph"/>
        <w:numPr>
          <w:ilvl w:val="0"/>
          <w:numId w:val="2"/>
        </w:numPr>
        <w:spacing w:after="60"/>
      </w:pPr>
      <w:r>
        <w:rPr>
          <w:rFonts w:ascii="Meiryo" w:cs="Meiryo" w:eastAsia="Meiryo" w:hAnsi="Meiryo"/>
          <w:sz w:val="22"/>
          <w:szCs w:val="22"/>
        </w:rPr>
        <w:t xml:space="preserve">AI分析の結果は参考情報です。重要な意思決定には必ず原データを確認してください。</w:t>
      </w:r>
    </w:p>
    <w:p>
      <w:pPr>
        <w:spacing w:after="80"/>
      </w:pPr>
      <w:r>
        <w:t xml:space="preserve"/>
      </w:r>
    </w:p>
    <w:p>
      <w:pPr>
        <w:pStyle w:val="Heading2"/>
        <w:spacing w:after="120" w:before="240"/>
      </w:pPr>
      <w:r>
        <w:rPr>
          <w:rFonts w:ascii="Meiryo" w:cs="Meiryo" w:eastAsia="Meiryo" w:hAnsi="Meiryo"/>
          <w:b/>
          <w:bCs/>
          <w:color w:val="2E75B6"/>
          <w:sz w:val="26"/>
          <w:szCs w:val="26"/>
        </w:rPr>
        <w:t xml:space="preserve">9.4 アンケートID</w:t>
      </w:r>
    </w:p>
    <w:p>
      <w:pPr>
        <w:pStyle w:val="ListParagraph"/>
        <w:numPr>
          <w:ilvl w:val="0"/>
          <w:numId w:val="2"/>
        </w:numPr>
        <w:spacing w:after="60"/>
      </w:pPr>
      <w:r>
        <w:rPr>
          <w:rFonts w:ascii="Meiryo" w:cs="Meiryo" w:eastAsia="Meiryo" w:hAnsi="Meiryo"/>
          <w:sz w:val="22"/>
          <w:szCs w:val="22"/>
        </w:rPr>
        <w:t xml:space="preserve">アンケートIDは一意である必要があります。同一IDの重複作成はできません。</w:t>
      </w:r>
    </w:p>
    <w:p>
      <w:pPr>
        <w:pStyle w:val="ListParagraph"/>
        <w:numPr>
          <w:ilvl w:val="0"/>
          <w:numId w:val="2"/>
        </w:numPr>
        <w:spacing w:after="60"/>
      </w:pPr>
      <w:r>
        <w:rPr>
          <w:rFonts w:ascii="Meiryo" w:cs="Meiryo" w:eastAsia="Meiryo" w:hAnsi="Meiryo"/>
          <w:sz w:val="22"/>
          <w:szCs w:val="22"/>
        </w:rPr>
        <w:t xml:space="preserve">アンケートIDは保存後に変更できません。</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Meiryo" w:cs="Meiryo" w:eastAsia="Meiryo" w:hAnsi="Meiryo"/>
        <w:color w:val="888888"/>
        <w:sz w:val="18"/>
        <w:szCs w:val="18"/>
      </w:rPr>
      <w:t xml:space="preserve">- </w:t>
    </w:r>
    <w:r>
      <w:rPr>
        <w:rFonts w:ascii="Meiryo" w:cs="Meiryo" w:eastAsia="Meiryo" w:hAnsi="Meiryo"/>
        <w:color w:val="888888"/>
        <w:sz w:val="18"/>
        <w:szCs w:val="18"/>
      </w:rPr>
      <w:fldChar w:fldCharType="begin"/>
      <w:instrText xml:space="preserve">PAGE</w:instrText>
      <w:fldChar w:fldCharType="separate"/>
      <w:fldChar w:fldCharType="end"/>
    </w:r>
    <w:r>
      <w:rPr>
        <w:rFonts w:ascii="Meiryo" w:cs="Meiryo" w:eastAsia="Meiryo" w:hAnsi="Meiryo"/>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4" w:space="4"/>
      </w:pBdr>
    </w:pPr>
    <w:r>
      <w:rPr>
        <w:rFonts w:ascii="Meiryo" w:cs="Meiryo" w:eastAsia="Meiryo" w:hAnsi="Meiryo"/>
        <w:color w:val="666666"/>
        <w:sz w:val="18"/>
        <w:szCs w:val="18"/>
      </w:rPr>
      <w:t xml:space="preserve">汎用アンケートシステム 利用者説明書兼仕様書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Meiryo" w:cs="Meiryo" w:eastAsia="Meiryo" w:hAnsi="Meiryo"/>
      <w:b/>
      <w:bCs/>
      <w:color w:val="2E4057"/>
      <w:sz w:val="32"/>
      <w:szCs w:val="32"/>
    </w:rPr>
  </w:style>
  <w:style w:type="paragraph" w:styleId="Heading2">
    <w:name w:val="Heading 2"/>
    <w:basedOn w:val="Normal"/>
    <w:next w:val="Normal"/>
    <w:qFormat/>
    <w:pPr>
      <w:spacing w:after="120" w:before="240"/>
      <w:outlineLvl w:val="1"/>
    </w:pPr>
    <w:rPr>
      <w:rFonts w:ascii="Meiryo" w:cs="Meiryo" w:eastAsia="Meiryo" w:hAnsi="Meiryo"/>
      <w:b/>
      <w:bCs/>
      <w:color w:val="2E75B6"/>
      <w:sz w:val="26"/>
      <w:szCs w:val="26"/>
    </w:rPr>
  </w:style>
  <w:style w:type="paragraph" w:styleId="Heading3">
    <w:name w:val="Heading 3"/>
    <w:basedOn w:val="Normal"/>
    <w:next w:val="Normal"/>
    <w:qFormat/>
    <w:pPr>
      <w:spacing w:after="80" w:before="180"/>
      <w:outlineLvl w:val="2"/>
    </w:pPr>
    <w:rPr>
      <w:rFonts w:ascii="Meiryo" w:cs="Meiryo" w:eastAsia="Meiryo" w:hAnsi="Meiryo"/>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2026-06-05T02:49:40.710Z</dcterms:created>
  <dcterms:modified xsi:type="dcterms:W3CDTF">2026-06-05T02:49:40.710Z</dcterms:modified>
</cp:coreProperties>
</file>

<file path=docProps/custom.xml><?xml version="1.0" encoding="utf-8"?>
<Properties xmlns="http://schemas.openxmlformats.org/officeDocument/2006/custom-properties" xmlns:vt="http://schemas.openxmlformats.org/officeDocument/2006/docPropsVTypes"/>
</file>