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F0" w:rsidRPr="00EB6ADD" w:rsidRDefault="002529F0">
      <w:pPr>
        <w:rPr>
          <w:rFonts w:ascii="楷体" w:eastAsia="楷体" w:hAnsi="楷体" w:hint="eastAsia"/>
          <w:sz w:val="28"/>
          <w:szCs w:val="28"/>
        </w:rPr>
      </w:pPr>
    </w:p>
    <w:p w:rsidR="002529F0" w:rsidRPr="00EB6ADD" w:rsidRDefault="00D66A77" w:rsidP="002529F0">
      <w:pPr>
        <w:jc w:val="center"/>
        <w:rPr>
          <w:rFonts w:ascii="楷体" w:eastAsia="楷体" w:hAnsi="楷体"/>
          <w:sz w:val="28"/>
          <w:szCs w:val="28"/>
        </w:rPr>
      </w:pPr>
      <w:r w:rsidRPr="00EB6ADD">
        <w:rPr>
          <w:rFonts w:ascii="楷体" w:eastAsia="楷体" w:hAnsi="楷体" w:hint="eastAsia"/>
          <w:sz w:val="28"/>
          <w:szCs w:val="28"/>
        </w:rPr>
        <w:t>慈悲行</w:t>
      </w:r>
      <w:r w:rsidR="0099747A" w:rsidRPr="00EB6ADD">
        <w:rPr>
          <w:rFonts w:ascii="楷体" w:eastAsia="楷体" w:hAnsi="楷体" w:hint="eastAsia"/>
          <w:sz w:val="28"/>
          <w:szCs w:val="28"/>
          <w:lang w:eastAsia="ja-JP"/>
        </w:rPr>
        <w:t>実</w:t>
      </w:r>
      <w:proofErr w:type="gramStart"/>
      <w:r w:rsidR="0099747A" w:rsidRPr="00EB6ADD">
        <w:rPr>
          <w:rFonts w:ascii="楷体" w:eastAsia="楷体" w:hAnsi="楷体" w:hint="eastAsia"/>
          <w:sz w:val="28"/>
          <w:szCs w:val="28"/>
          <w:lang w:eastAsia="ja-JP"/>
        </w:rPr>
        <w:t>践</w:t>
      </w:r>
      <w:proofErr w:type="gramEnd"/>
      <w:r w:rsidR="0099747A" w:rsidRPr="00EB6ADD">
        <w:rPr>
          <w:rFonts w:ascii="楷体" w:eastAsia="楷体" w:hAnsi="楷体"/>
          <w:sz w:val="28"/>
          <w:szCs w:val="28"/>
          <w:lang w:eastAsia="ja-JP"/>
        </w:rPr>
        <w:t>道</w:t>
      </w:r>
      <w:proofErr w:type="gramStart"/>
      <w:r w:rsidR="0099747A" w:rsidRPr="00EB6ADD">
        <w:rPr>
          <w:rFonts w:ascii="楷体" w:eastAsia="楷体" w:hAnsi="楷体"/>
          <w:sz w:val="28"/>
          <w:szCs w:val="28"/>
          <w:lang w:eastAsia="ja-JP"/>
        </w:rPr>
        <w:t>場</w:t>
      </w:r>
      <w:proofErr w:type="gramEnd"/>
    </w:p>
    <w:p w:rsidR="00940C2C" w:rsidRPr="00EB6ADD" w:rsidRDefault="00086179">
      <w:pPr>
        <w:pStyle w:val="30"/>
        <w:tabs>
          <w:tab w:val="right" w:leader="dot" w:pos="8296"/>
        </w:tabs>
        <w:rPr>
          <w:rFonts w:ascii="楷体" w:eastAsia="楷体" w:hAnsi="楷体"/>
          <w:noProof/>
          <w:sz w:val="28"/>
          <w:szCs w:val="28"/>
        </w:rPr>
      </w:pPr>
      <w:r w:rsidRPr="00EB6ADD">
        <w:rPr>
          <w:rFonts w:ascii="楷体" w:eastAsia="楷体" w:hAnsi="楷体"/>
          <w:sz w:val="28"/>
          <w:szCs w:val="28"/>
        </w:rPr>
        <w:fldChar w:fldCharType="begin"/>
      </w:r>
      <w:r w:rsidRPr="00EB6ADD">
        <w:rPr>
          <w:rFonts w:ascii="楷体" w:eastAsia="楷体" w:hAnsi="楷体"/>
          <w:sz w:val="28"/>
          <w:szCs w:val="28"/>
        </w:rPr>
        <w:instrText xml:space="preserve"> TOC \o "1-3" \h \z \u </w:instrText>
      </w:r>
      <w:r w:rsidRPr="00EB6ADD">
        <w:rPr>
          <w:rFonts w:ascii="楷体" w:eastAsia="楷体" w:hAnsi="楷体"/>
          <w:sz w:val="28"/>
          <w:szCs w:val="28"/>
        </w:rPr>
        <w:fldChar w:fldCharType="separate"/>
      </w:r>
      <w:bookmarkStart w:id="0" w:name="_GoBack"/>
      <w:r w:rsidR="009F33E7" w:rsidRPr="00EB6ADD">
        <w:rPr>
          <w:rFonts w:ascii="楷体" w:eastAsia="楷体" w:hAnsi="楷体"/>
          <w:sz w:val="28"/>
          <w:szCs w:val="28"/>
        </w:rPr>
        <w:fldChar w:fldCharType="begin"/>
      </w:r>
      <w:r w:rsidR="009F33E7" w:rsidRPr="00EB6ADD">
        <w:rPr>
          <w:rFonts w:ascii="楷体" w:eastAsia="楷体" w:hAnsi="楷体"/>
          <w:sz w:val="28"/>
          <w:szCs w:val="28"/>
        </w:rPr>
        <w:instrText xml:space="preserve"> HYPERLINK \l "_Toc447122762" </w:instrText>
      </w:r>
      <w:r w:rsidR="009F33E7" w:rsidRPr="00EB6ADD">
        <w:rPr>
          <w:rFonts w:ascii="楷体" w:eastAsia="楷体" w:hAnsi="楷体"/>
          <w:sz w:val="28"/>
          <w:szCs w:val="28"/>
        </w:rPr>
        <w:fldChar w:fldCharType="separate"/>
      </w:r>
      <w:r w:rsidR="00940C2C" w:rsidRPr="00EB6ADD">
        <w:rPr>
          <w:rStyle w:val="a3"/>
          <w:rFonts w:ascii="楷体" w:eastAsia="楷体" w:hAnsi="楷体" w:hint="eastAsia"/>
          <w:noProof/>
          <w:sz w:val="28"/>
          <w:szCs w:val="28"/>
          <w:lang w:eastAsia="ja-JP"/>
        </w:rPr>
        <w:t>慈悲行実践道場の理念</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_Toc447122762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1</w:t>
      </w:r>
      <w:r w:rsidR="00940C2C" w:rsidRPr="00EB6ADD">
        <w:rPr>
          <w:rFonts w:ascii="楷体" w:eastAsia="楷体" w:hAnsi="楷体"/>
          <w:noProof/>
          <w:webHidden/>
          <w:sz w:val="28"/>
          <w:szCs w:val="28"/>
        </w:rPr>
        <w:fldChar w:fldCharType="end"/>
      </w:r>
      <w:r w:rsidR="009F33E7" w:rsidRPr="00EB6ADD">
        <w:rPr>
          <w:rFonts w:ascii="楷体" w:eastAsia="楷体" w:hAnsi="楷体"/>
          <w:noProof/>
          <w:sz w:val="28"/>
          <w:szCs w:val="28"/>
        </w:rPr>
        <w:fldChar w:fldCharType="end"/>
      </w:r>
    </w:p>
    <w:p w:rsidR="00940C2C" w:rsidRPr="00EB6ADD" w:rsidRDefault="009F33E7">
      <w:pPr>
        <w:pStyle w:val="30"/>
        <w:tabs>
          <w:tab w:val="right" w:leader="dot" w:pos="8296"/>
        </w:tabs>
        <w:rPr>
          <w:rFonts w:ascii="楷体" w:eastAsia="楷体" w:hAnsi="楷体"/>
          <w:noProof/>
          <w:sz w:val="28"/>
          <w:szCs w:val="28"/>
        </w:rPr>
      </w:pPr>
      <w:hyperlink w:anchor="_Toc447122763" w:history="1">
        <w:r w:rsidR="00940C2C" w:rsidRPr="00EB6ADD">
          <w:rPr>
            <w:rStyle w:val="a3"/>
            <w:rFonts w:ascii="楷体" w:eastAsia="楷体" w:hAnsi="楷体" w:hint="eastAsia"/>
            <w:noProof/>
            <w:sz w:val="28"/>
            <w:szCs w:val="28"/>
            <w:lang w:eastAsia="ja-JP"/>
          </w:rPr>
          <w:t>主要活動</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_Toc447122763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3</w:t>
        </w:r>
        <w:r w:rsidR="00940C2C" w:rsidRPr="00EB6ADD">
          <w:rPr>
            <w:rFonts w:ascii="楷体" w:eastAsia="楷体" w:hAnsi="楷体"/>
            <w:noProof/>
            <w:webHidden/>
            <w:sz w:val="28"/>
            <w:szCs w:val="28"/>
          </w:rPr>
          <w:fldChar w:fldCharType="end"/>
        </w:r>
      </w:hyperlink>
    </w:p>
    <w:p w:rsidR="00940C2C" w:rsidRPr="00EB6ADD" w:rsidRDefault="009F33E7">
      <w:pPr>
        <w:pStyle w:val="30"/>
        <w:tabs>
          <w:tab w:val="right" w:leader="dot" w:pos="8296"/>
        </w:tabs>
        <w:rPr>
          <w:rFonts w:ascii="楷体" w:eastAsia="楷体" w:hAnsi="楷体"/>
          <w:noProof/>
          <w:sz w:val="28"/>
          <w:szCs w:val="28"/>
        </w:rPr>
      </w:pPr>
      <w:hyperlink w:anchor="_Toc447122764" w:history="1">
        <w:r w:rsidR="00940C2C" w:rsidRPr="00EB6ADD">
          <w:rPr>
            <w:rStyle w:val="a3"/>
            <w:rFonts w:ascii="楷体" w:eastAsia="楷体" w:hAnsi="楷体" w:hint="eastAsia"/>
            <w:noProof/>
            <w:sz w:val="28"/>
            <w:szCs w:val="28"/>
            <w:lang w:eastAsia="ja-JP"/>
          </w:rPr>
          <w:t>設立者</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_Toc447122764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3</w:t>
        </w:r>
        <w:r w:rsidR="00940C2C" w:rsidRPr="00EB6ADD">
          <w:rPr>
            <w:rFonts w:ascii="楷体" w:eastAsia="楷体" w:hAnsi="楷体"/>
            <w:noProof/>
            <w:webHidden/>
            <w:sz w:val="28"/>
            <w:szCs w:val="28"/>
          </w:rPr>
          <w:fldChar w:fldCharType="end"/>
        </w:r>
      </w:hyperlink>
    </w:p>
    <w:p w:rsidR="00940C2C" w:rsidRPr="00EB6ADD" w:rsidRDefault="009F33E7">
      <w:pPr>
        <w:pStyle w:val="30"/>
        <w:tabs>
          <w:tab w:val="right" w:leader="dot" w:pos="8296"/>
        </w:tabs>
        <w:rPr>
          <w:rFonts w:ascii="楷体" w:eastAsia="楷体" w:hAnsi="楷体"/>
          <w:noProof/>
          <w:sz w:val="28"/>
          <w:szCs w:val="28"/>
        </w:rPr>
      </w:pPr>
      <w:hyperlink w:anchor="_Toc447122765" w:history="1">
        <w:r w:rsidR="00940C2C" w:rsidRPr="00EB6ADD">
          <w:rPr>
            <w:rStyle w:val="a3"/>
            <w:rFonts w:ascii="楷体" w:eastAsia="楷体" w:hAnsi="楷体" w:hint="eastAsia"/>
            <w:noProof/>
            <w:sz w:val="28"/>
            <w:szCs w:val="28"/>
            <w:lang w:eastAsia="ja-JP"/>
          </w:rPr>
          <w:t>定款</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_Toc447122765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5</w:t>
        </w:r>
        <w:r w:rsidR="00940C2C" w:rsidRPr="00EB6ADD">
          <w:rPr>
            <w:rFonts w:ascii="楷体" w:eastAsia="楷体" w:hAnsi="楷体"/>
            <w:noProof/>
            <w:webHidden/>
            <w:sz w:val="28"/>
            <w:szCs w:val="28"/>
          </w:rPr>
          <w:fldChar w:fldCharType="end"/>
        </w:r>
      </w:hyperlink>
    </w:p>
    <w:p w:rsidR="00940C2C" w:rsidRPr="00EB6ADD" w:rsidRDefault="009F33E7">
      <w:pPr>
        <w:pStyle w:val="30"/>
        <w:tabs>
          <w:tab w:val="right" w:leader="dot" w:pos="8296"/>
        </w:tabs>
        <w:rPr>
          <w:rFonts w:ascii="楷体" w:eastAsia="楷体" w:hAnsi="楷体"/>
          <w:noProof/>
          <w:sz w:val="28"/>
          <w:szCs w:val="28"/>
        </w:rPr>
      </w:pPr>
      <w:hyperlink w:anchor="_Toc447122766" w:history="1">
        <w:r w:rsidR="00940C2C" w:rsidRPr="00EB6ADD">
          <w:rPr>
            <w:rStyle w:val="a3"/>
            <w:rFonts w:ascii="楷体" w:eastAsia="楷体" w:hAnsi="楷体" w:hint="eastAsia"/>
            <w:noProof/>
            <w:sz w:val="28"/>
            <w:szCs w:val="28"/>
            <w:lang w:eastAsia="ja-JP"/>
          </w:rPr>
          <w:t>入会</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_Toc447122766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5</w:t>
        </w:r>
        <w:r w:rsidR="00940C2C" w:rsidRPr="00EB6ADD">
          <w:rPr>
            <w:rFonts w:ascii="楷体" w:eastAsia="楷体" w:hAnsi="楷体"/>
            <w:noProof/>
            <w:webHidden/>
            <w:sz w:val="28"/>
            <w:szCs w:val="28"/>
          </w:rPr>
          <w:fldChar w:fldCharType="end"/>
        </w:r>
      </w:hyperlink>
    </w:p>
    <w:p w:rsidR="00940C2C" w:rsidRPr="00EB6ADD" w:rsidRDefault="009F33E7">
      <w:pPr>
        <w:pStyle w:val="30"/>
        <w:tabs>
          <w:tab w:val="right" w:leader="dot" w:pos="8296"/>
        </w:tabs>
        <w:rPr>
          <w:rFonts w:ascii="楷体" w:eastAsia="楷体" w:hAnsi="楷体"/>
          <w:noProof/>
          <w:sz w:val="28"/>
          <w:szCs w:val="28"/>
        </w:rPr>
      </w:pPr>
      <w:hyperlink w:anchor="_Toc447122767" w:history="1">
        <w:r w:rsidR="00940C2C" w:rsidRPr="00EB6ADD">
          <w:rPr>
            <w:rStyle w:val="a3"/>
            <w:rFonts w:ascii="楷体" w:eastAsia="楷体" w:hAnsi="楷体" w:hint="eastAsia"/>
            <w:noProof/>
            <w:sz w:val="28"/>
            <w:szCs w:val="28"/>
            <w:lang w:eastAsia="ja-JP"/>
          </w:rPr>
          <w:t>事務局</w:t>
        </w:r>
        <w:r w:rsidR="00940C2C" w:rsidRPr="00EB6ADD">
          <w:rPr>
            <w:rFonts w:ascii="楷体" w:eastAsia="楷体" w:hAnsi="楷体"/>
            <w:noProof/>
            <w:webHidden/>
            <w:sz w:val="28"/>
            <w:szCs w:val="28"/>
          </w:rPr>
          <w:tab/>
        </w:r>
        <w:r w:rsidR="00940C2C" w:rsidRPr="00EB6ADD">
          <w:rPr>
            <w:rFonts w:ascii="楷体" w:eastAsia="楷体" w:hAnsi="楷体"/>
            <w:noProof/>
            <w:webHidden/>
            <w:sz w:val="28"/>
            <w:szCs w:val="28"/>
          </w:rPr>
          <w:fldChar w:fldCharType="begin"/>
        </w:r>
        <w:r w:rsidR="00940C2C" w:rsidRPr="00EB6ADD">
          <w:rPr>
            <w:rFonts w:ascii="楷体" w:eastAsia="楷体" w:hAnsi="楷体"/>
            <w:noProof/>
            <w:webHidden/>
            <w:sz w:val="28"/>
            <w:szCs w:val="28"/>
          </w:rPr>
          <w:instrText xml:space="preserve"> PAGEREF _Toc447122767 \h </w:instrText>
        </w:r>
        <w:r w:rsidR="00940C2C" w:rsidRPr="00EB6ADD">
          <w:rPr>
            <w:rFonts w:ascii="楷体" w:eastAsia="楷体" w:hAnsi="楷体"/>
            <w:noProof/>
            <w:webHidden/>
            <w:sz w:val="28"/>
            <w:szCs w:val="28"/>
          </w:rPr>
        </w:r>
        <w:r w:rsidR="00940C2C" w:rsidRPr="00EB6ADD">
          <w:rPr>
            <w:rFonts w:ascii="楷体" w:eastAsia="楷体" w:hAnsi="楷体"/>
            <w:noProof/>
            <w:webHidden/>
            <w:sz w:val="28"/>
            <w:szCs w:val="28"/>
          </w:rPr>
          <w:fldChar w:fldCharType="separate"/>
        </w:r>
        <w:r w:rsidR="00940C2C" w:rsidRPr="00EB6ADD">
          <w:rPr>
            <w:rFonts w:ascii="楷体" w:eastAsia="楷体" w:hAnsi="楷体"/>
            <w:noProof/>
            <w:webHidden/>
            <w:sz w:val="28"/>
            <w:szCs w:val="28"/>
          </w:rPr>
          <w:t>5</w:t>
        </w:r>
        <w:r w:rsidR="00940C2C" w:rsidRPr="00EB6ADD">
          <w:rPr>
            <w:rFonts w:ascii="楷体" w:eastAsia="楷体" w:hAnsi="楷体"/>
            <w:noProof/>
            <w:webHidden/>
            <w:sz w:val="28"/>
            <w:szCs w:val="28"/>
          </w:rPr>
          <w:fldChar w:fldCharType="end"/>
        </w:r>
      </w:hyperlink>
      <w:bookmarkEnd w:id="0"/>
    </w:p>
    <w:p w:rsidR="002529F0" w:rsidRPr="00EB6ADD" w:rsidRDefault="00086179">
      <w:pPr>
        <w:rPr>
          <w:rFonts w:ascii="楷体" w:eastAsia="楷体" w:hAnsi="楷体"/>
          <w:sz w:val="28"/>
          <w:szCs w:val="28"/>
        </w:rPr>
      </w:pPr>
      <w:r w:rsidRPr="00EB6ADD">
        <w:rPr>
          <w:rFonts w:ascii="楷体" w:eastAsia="楷体" w:hAnsi="楷体"/>
          <w:sz w:val="28"/>
          <w:szCs w:val="28"/>
        </w:rPr>
        <w:fldChar w:fldCharType="end"/>
      </w:r>
    </w:p>
    <w:p w:rsidR="00D4429B" w:rsidRPr="00EB6ADD" w:rsidRDefault="0092623F" w:rsidP="00086179">
      <w:pPr>
        <w:pStyle w:val="3"/>
        <w:rPr>
          <w:rFonts w:ascii="楷体" w:eastAsia="楷体" w:hAnsi="楷体"/>
          <w:sz w:val="28"/>
          <w:szCs w:val="28"/>
          <w:lang w:eastAsia="ja-JP"/>
        </w:rPr>
      </w:pPr>
      <w:bookmarkStart w:id="1" w:name="_Toc447122762"/>
      <w:r w:rsidRPr="00EB6ADD">
        <w:rPr>
          <w:rFonts w:ascii="楷体" w:eastAsia="楷体" w:hAnsi="楷体" w:hint="eastAsia"/>
          <w:sz w:val="28"/>
          <w:szCs w:val="28"/>
          <w:lang w:eastAsia="ja-JP"/>
        </w:rPr>
        <w:t>慈悲行</w:t>
      </w:r>
      <w:r w:rsidR="0040619D" w:rsidRPr="00EB6ADD">
        <w:rPr>
          <w:rFonts w:ascii="楷体" w:eastAsia="楷体" w:hAnsi="楷体" w:hint="eastAsia"/>
          <w:sz w:val="28"/>
          <w:szCs w:val="28"/>
          <w:lang w:eastAsia="ja-JP"/>
        </w:rPr>
        <w:t>実践</w:t>
      </w:r>
      <w:r w:rsidR="0040619D" w:rsidRPr="00EB6ADD">
        <w:rPr>
          <w:rFonts w:ascii="楷体" w:eastAsia="楷体" w:hAnsi="楷体"/>
          <w:sz w:val="28"/>
          <w:szCs w:val="28"/>
          <w:lang w:eastAsia="ja-JP"/>
        </w:rPr>
        <w:t>道場</w:t>
      </w:r>
      <w:r w:rsidR="00D4429B" w:rsidRPr="00EB6ADD">
        <w:rPr>
          <w:rFonts w:ascii="楷体" w:eastAsia="楷体" w:hAnsi="楷体" w:hint="eastAsia"/>
          <w:sz w:val="28"/>
          <w:szCs w:val="28"/>
          <w:lang w:eastAsia="ja-JP"/>
        </w:rPr>
        <w:t>の</w:t>
      </w:r>
      <w:r w:rsidR="009F54EE" w:rsidRPr="00EB6ADD">
        <w:rPr>
          <w:rFonts w:ascii="楷体" w:eastAsia="楷体" w:hAnsi="楷体" w:hint="eastAsia"/>
          <w:sz w:val="28"/>
          <w:szCs w:val="28"/>
          <w:lang w:eastAsia="ja-JP"/>
        </w:rPr>
        <w:t>理念</w:t>
      </w:r>
      <w:bookmarkEnd w:id="1"/>
      <w:r w:rsidR="00EB6ADD" w:rsidRPr="00EB6ADD">
        <w:rPr>
          <w:rFonts w:ascii="楷体" w:eastAsia="楷体" w:hAnsi="楷体" w:hint="eastAsia"/>
          <w:sz w:val="28"/>
          <w:szCs w:val="28"/>
          <w:lang w:eastAsia="ja-JP"/>
        </w:rPr>
        <w:t>と目的</w:t>
      </w:r>
    </w:p>
    <w:p w:rsidR="00EB6ADD" w:rsidRDefault="00D4429B" w:rsidP="00EB6ADD">
      <w:pPr>
        <w:autoSpaceDE w:val="0"/>
        <w:autoSpaceDN w:val="0"/>
        <w:ind w:leftChars="200" w:left="980" w:hangingChars="200" w:hanging="560"/>
        <w:rPr>
          <w:rFonts w:ascii="楷体" w:eastAsia="MS Mincho" w:hAnsi="楷体" w:hint="eastAsia"/>
          <w:sz w:val="28"/>
          <w:szCs w:val="28"/>
          <w:lang w:eastAsia="ja-JP"/>
        </w:rPr>
      </w:pPr>
      <w:r w:rsidRPr="00EB6ADD">
        <w:rPr>
          <w:rFonts w:ascii="楷体" w:eastAsia="楷体" w:hAnsi="楷体" w:hint="eastAsia"/>
          <w:sz w:val="28"/>
          <w:szCs w:val="28"/>
          <w:lang w:eastAsia="ja-JP"/>
        </w:rPr>
        <w:t>慈悲行実践道場は、仏教思想による慈悲精神を</w:t>
      </w:r>
      <w:r w:rsidR="00EE1054" w:rsidRPr="00EB6ADD">
        <w:rPr>
          <w:rFonts w:ascii="楷体" w:eastAsia="楷体" w:hAnsi="楷体" w:hint="eastAsia"/>
          <w:sz w:val="28"/>
          <w:szCs w:val="28"/>
          <w:lang w:eastAsia="ja-JP"/>
        </w:rPr>
        <w:t>求め、菩薩行を</w:t>
      </w:r>
    </w:p>
    <w:p w:rsidR="00EB6ADD" w:rsidRPr="00EB6ADD" w:rsidRDefault="00EE1054" w:rsidP="00EB6ADD">
      <w:pPr>
        <w:autoSpaceDE w:val="0"/>
        <w:autoSpaceDN w:val="0"/>
        <w:rPr>
          <w:rFonts w:ascii="楷体" w:eastAsia="MS Mincho" w:hAnsi="楷体" w:hint="eastAsia"/>
          <w:sz w:val="28"/>
          <w:szCs w:val="28"/>
          <w:lang w:eastAsia="ja-JP"/>
        </w:rPr>
      </w:pPr>
      <w:r w:rsidRPr="00EB6ADD">
        <w:rPr>
          <w:rFonts w:ascii="楷体" w:eastAsia="楷体" w:hAnsi="楷体" w:hint="eastAsia"/>
          <w:sz w:val="28"/>
          <w:szCs w:val="28"/>
          <w:lang w:eastAsia="ja-JP"/>
        </w:rPr>
        <w:t>実践しようとする</w:t>
      </w:r>
      <w:r w:rsidR="00D4429B" w:rsidRPr="00EB6ADD">
        <w:rPr>
          <w:rFonts w:ascii="楷体" w:eastAsia="楷体" w:hAnsi="楷体" w:hint="eastAsia"/>
          <w:sz w:val="28"/>
          <w:szCs w:val="28"/>
          <w:lang w:eastAsia="ja-JP"/>
        </w:rPr>
        <w:t>人の集まりです。</w:t>
      </w:r>
    </w:p>
    <w:p w:rsidR="00EB6ADD" w:rsidRDefault="00EB6ADD" w:rsidP="00EB6ADD">
      <w:pPr>
        <w:autoSpaceDE w:val="0"/>
        <w:autoSpaceDN w:val="0"/>
        <w:ind w:leftChars="100" w:left="1050" w:hangingChars="300" w:hanging="840"/>
        <w:rPr>
          <w:rFonts w:ascii="楷体" w:eastAsia="MS Mincho" w:hAnsi="楷体" w:hint="eastAsia"/>
          <w:sz w:val="28"/>
          <w:szCs w:val="28"/>
          <w:lang w:eastAsia="ja-JP"/>
        </w:rPr>
      </w:pPr>
      <w:r w:rsidRPr="00EB6ADD">
        <w:rPr>
          <w:rFonts w:ascii="楷体" w:eastAsia="楷体" w:hAnsi="楷体" w:hint="eastAsia"/>
          <w:sz w:val="28"/>
          <w:szCs w:val="28"/>
          <w:lang w:eastAsia="ja-JP"/>
        </w:rPr>
        <w:t>当法人の理念</w:t>
      </w:r>
      <w:r w:rsidRPr="00EB6ADD">
        <w:rPr>
          <w:rFonts w:ascii="楷体" w:eastAsia="楷体" w:hAnsi="楷体" w:hint="eastAsia"/>
          <w:sz w:val="28"/>
          <w:szCs w:val="28"/>
          <w:lang w:eastAsia="ja-JP"/>
        </w:rPr>
        <w:t>と目的</w:t>
      </w:r>
      <w:r w:rsidRPr="00EB6ADD">
        <w:rPr>
          <w:rFonts w:ascii="楷体" w:eastAsia="楷体" w:hAnsi="楷体" w:hint="eastAsia"/>
          <w:sz w:val="28"/>
          <w:szCs w:val="28"/>
          <w:lang w:eastAsia="ja-JP"/>
        </w:rPr>
        <w:t>は、仏教思想による慈悲精神を求め、以下に</w:t>
      </w:r>
    </w:p>
    <w:p w:rsidR="00EB6ADD" w:rsidRPr="00EB6ADD" w:rsidRDefault="00EB6ADD" w:rsidP="00EB6ADD">
      <w:pPr>
        <w:autoSpaceDE w:val="0"/>
        <w:autoSpaceDN w:val="0"/>
        <w:ind w:leftChars="20" w:left="42"/>
        <w:rPr>
          <w:rFonts w:ascii="楷体" w:eastAsia="楷体" w:hAnsi="楷体" w:cs="宋体" w:hint="eastAsia"/>
          <w:color w:val="1A1A1A"/>
          <w:sz w:val="28"/>
          <w:szCs w:val="28"/>
          <w:shd w:val="clear" w:color="auto" w:fill="FFFFFF"/>
          <w:lang w:eastAsia="ja-JP"/>
        </w:rPr>
      </w:pPr>
      <w:r w:rsidRPr="00EB6ADD">
        <w:rPr>
          <w:rFonts w:ascii="楷体" w:eastAsia="楷体" w:hAnsi="楷体" w:hint="eastAsia"/>
          <w:sz w:val="28"/>
          <w:szCs w:val="28"/>
          <w:lang w:eastAsia="ja-JP"/>
        </w:rPr>
        <w:t>掲げる</w:t>
      </w:r>
      <w:r w:rsidRPr="00EB6ADD">
        <w:rPr>
          <w:rFonts w:ascii="楷体" w:eastAsia="楷体" w:hAnsi="楷体" w:cs="宋体" w:hint="eastAsia"/>
          <w:color w:val="1A1A1A"/>
          <w:sz w:val="28"/>
          <w:szCs w:val="28"/>
          <w:shd w:val="clear" w:color="auto" w:fill="FFFFFF"/>
          <w:lang w:eastAsia="ja-JP"/>
        </w:rPr>
        <w:t>仏教思想の教えに基づき、今日の社会問題の１つである単身高齢者世帯をはじめとする、支援が必要とされる人々を対象とし、生活支援</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楷体" w:hint="eastAsia"/>
          <w:color w:val="1A1A1A"/>
          <w:sz w:val="28"/>
          <w:szCs w:val="28"/>
          <w:shd w:val="clear" w:color="auto" w:fill="FFFFFF"/>
          <w:lang w:eastAsia="ja-JP"/>
        </w:rPr>
        <w:t>自立支援活動を展開することによって、</w:t>
      </w:r>
      <w:r w:rsidRPr="00EB6ADD">
        <w:rPr>
          <w:rFonts w:ascii="楷体" w:eastAsia="楷体" w:hAnsi="楷体" w:cs="宋体" w:hint="eastAsia"/>
          <w:color w:val="1A1A1A"/>
          <w:sz w:val="28"/>
          <w:szCs w:val="28"/>
          <w:shd w:val="clear" w:color="auto" w:fill="FFFFFF"/>
          <w:lang w:eastAsia="ja-JP"/>
        </w:rPr>
        <w:t>慈悲行</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hint="eastAsia"/>
          <w:sz w:val="28"/>
          <w:szCs w:val="28"/>
          <w:lang w:eastAsia="ja-JP"/>
        </w:rPr>
        <w:t>菩薩行</w:t>
      </w:r>
      <w:r w:rsidRPr="00EB6ADD">
        <w:rPr>
          <w:rFonts w:ascii="楷体" w:eastAsia="楷体" w:hAnsi="楷体" w:cs="宋体" w:hint="eastAsia"/>
          <w:color w:val="1A1A1A"/>
          <w:sz w:val="28"/>
          <w:szCs w:val="28"/>
          <w:shd w:val="clear" w:color="auto" w:fill="FFFFFF"/>
          <w:lang w:eastAsia="ja-JP"/>
        </w:rPr>
        <w:t>を実践し、微力ながら当法人の活動を通じ、より多くの人々を常に自主的に利他的行動を取るように導くことである。</w:t>
      </w:r>
    </w:p>
    <w:p w:rsidR="0040619D" w:rsidRPr="00EB6ADD" w:rsidRDefault="00EE1054" w:rsidP="009F54EE">
      <w:pPr>
        <w:rPr>
          <w:rFonts w:ascii="楷体" w:eastAsia="楷体" w:hAnsi="楷体"/>
          <w:sz w:val="28"/>
          <w:szCs w:val="28"/>
          <w:lang w:eastAsia="ja-JP"/>
        </w:rPr>
      </w:pPr>
      <w:r w:rsidRPr="00EB6ADD">
        <w:rPr>
          <w:rFonts w:ascii="楷体" w:eastAsia="楷体" w:hAnsi="楷体" w:hint="eastAsia"/>
          <w:sz w:val="28"/>
          <w:szCs w:val="28"/>
          <w:lang w:eastAsia="ja-JP"/>
        </w:rPr>
        <w:t>慈悲は仏教の核心思想の一つです。</w:t>
      </w:r>
    </w:p>
    <w:p w:rsidR="0040619D" w:rsidRPr="00EB6ADD" w:rsidRDefault="00EE1054" w:rsidP="00EB6ADD">
      <w:pPr>
        <w:ind w:firstLineChars="100" w:firstLine="280"/>
        <w:rPr>
          <w:rFonts w:ascii="楷体" w:eastAsia="楷体" w:hAnsi="楷体"/>
          <w:sz w:val="28"/>
          <w:szCs w:val="28"/>
          <w:lang w:eastAsia="ja-JP"/>
        </w:rPr>
      </w:pPr>
      <w:r w:rsidRPr="00EB6ADD">
        <w:rPr>
          <w:rFonts w:ascii="楷体" w:eastAsia="楷体" w:hAnsi="楷体" w:hint="eastAsia"/>
          <w:sz w:val="28"/>
          <w:szCs w:val="28"/>
          <w:lang w:eastAsia="ja-JP"/>
        </w:rPr>
        <w:t>慈とは人に利益や安楽を与え、悲とは衆生から不利益と苦痛を除去することを意味します。</w:t>
      </w:r>
    </w:p>
    <w:p w:rsidR="00971365" w:rsidRPr="00EB6ADD" w:rsidRDefault="00971365" w:rsidP="00EB6ADD">
      <w:pPr>
        <w:ind w:firstLineChars="100" w:firstLine="280"/>
        <w:rPr>
          <w:rFonts w:ascii="楷体" w:eastAsia="楷体" w:hAnsi="楷体"/>
          <w:sz w:val="28"/>
          <w:szCs w:val="28"/>
          <w:lang w:eastAsia="ja-JP"/>
        </w:rPr>
      </w:pPr>
      <w:r w:rsidRPr="00EB6ADD">
        <w:rPr>
          <w:rFonts w:ascii="楷体" w:eastAsia="楷体" w:hAnsi="楷体" w:hint="eastAsia"/>
          <w:sz w:val="28"/>
          <w:szCs w:val="28"/>
          <w:lang w:eastAsia="ja-JP"/>
        </w:rPr>
        <w:lastRenderedPageBreak/>
        <w:t>慈悲をより具体的に拡大したのは、慈悲喜捨という四無量心です。それは、悟りを追い求め続ける</w:t>
      </w:r>
      <w:r w:rsidR="00630DBE" w:rsidRPr="00EB6ADD">
        <w:rPr>
          <w:rFonts w:ascii="楷体" w:eastAsia="楷体" w:hAnsi="楷体" w:hint="eastAsia"/>
          <w:sz w:val="28"/>
          <w:szCs w:val="28"/>
          <w:lang w:eastAsia="ja-JP"/>
        </w:rPr>
        <w:t>菩薩</w:t>
      </w:r>
      <w:r w:rsidRPr="00EB6ADD">
        <w:rPr>
          <w:rFonts w:ascii="楷体" w:eastAsia="楷体" w:hAnsi="楷体" w:hint="eastAsia"/>
          <w:sz w:val="28"/>
          <w:szCs w:val="28"/>
          <w:lang w:eastAsia="ja-JP"/>
        </w:rPr>
        <w:t>が</w:t>
      </w:r>
      <w:r w:rsidR="0040619D" w:rsidRPr="00EB6ADD">
        <w:rPr>
          <w:rFonts w:ascii="楷体" w:eastAsia="楷体" w:hAnsi="楷体" w:hint="eastAsia"/>
          <w:sz w:val="28"/>
          <w:szCs w:val="28"/>
          <w:lang w:eastAsia="ja-JP"/>
        </w:rPr>
        <w:t>、</w:t>
      </w:r>
      <w:r w:rsidRPr="00EB6ADD">
        <w:rPr>
          <w:rFonts w:ascii="楷体" w:eastAsia="楷体" w:hAnsi="楷体" w:hint="eastAsia"/>
          <w:sz w:val="28"/>
          <w:szCs w:val="28"/>
          <w:lang w:eastAsia="ja-JP"/>
        </w:rPr>
        <w:t>育成しなければならない心です。</w:t>
      </w:r>
    </w:p>
    <w:p w:rsidR="0040619D" w:rsidRPr="00EB6ADD" w:rsidRDefault="00147E7C" w:rsidP="00EB6ADD">
      <w:pPr>
        <w:ind w:firstLineChars="100" w:firstLine="280"/>
        <w:rPr>
          <w:rFonts w:ascii="楷体" w:eastAsia="楷体" w:hAnsi="楷体" w:cs="Arial"/>
          <w:b/>
          <w:color w:val="000000"/>
          <w:sz w:val="28"/>
          <w:szCs w:val="28"/>
          <w:lang w:eastAsia="ja-JP"/>
        </w:rPr>
      </w:pPr>
      <w:r w:rsidRPr="00EB6ADD">
        <w:rPr>
          <w:rFonts w:ascii="楷体" w:eastAsia="楷体" w:hAnsi="楷体" w:hint="eastAsia"/>
          <w:sz w:val="28"/>
          <w:szCs w:val="28"/>
          <w:lang w:eastAsia="ja-JP"/>
        </w:rPr>
        <w:t>菩薩のシンボルの一つとして</w:t>
      </w:r>
      <w:r w:rsidR="0040619D" w:rsidRPr="00EB6ADD">
        <w:rPr>
          <w:rFonts w:ascii="楷体" w:eastAsia="楷体" w:hAnsi="楷体" w:hint="eastAsia"/>
          <w:sz w:val="28"/>
          <w:szCs w:val="28"/>
          <w:lang w:eastAsia="ja-JP"/>
        </w:rPr>
        <w:t>、</w:t>
      </w:r>
      <w:r w:rsidRPr="00EB6ADD">
        <w:rPr>
          <w:rFonts w:ascii="楷体" w:eastAsia="楷体" w:hAnsi="楷体" w:cs="Arial" w:hint="eastAsia"/>
          <w:b/>
          <w:color w:val="000000"/>
          <w:sz w:val="28"/>
          <w:szCs w:val="28"/>
          <w:lang w:eastAsia="ja-JP"/>
        </w:rPr>
        <w:t>菩薩三聚戒を受持することです。</w:t>
      </w:r>
    </w:p>
    <w:p w:rsidR="00147E7C" w:rsidRPr="00EB6ADD" w:rsidRDefault="005D57F6" w:rsidP="009F54EE">
      <w:pPr>
        <w:rPr>
          <w:rFonts w:ascii="楷体" w:eastAsia="楷体" w:hAnsi="楷体" w:cs="Arial"/>
          <w:b/>
          <w:color w:val="000000"/>
          <w:sz w:val="28"/>
          <w:szCs w:val="28"/>
          <w:lang w:eastAsia="ja-JP"/>
        </w:rPr>
      </w:pPr>
      <w:r w:rsidRPr="00EB6ADD">
        <w:rPr>
          <w:rFonts w:ascii="楷体" w:eastAsia="楷体" w:hAnsi="楷体" w:cs="Arial" w:hint="eastAsia"/>
          <w:b/>
          <w:color w:val="000000"/>
          <w:sz w:val="28"/>
          <w:szCs w:val="28"/>
          <w:lang w:eastAsia="ja-JP"/>
        </w:rPr>
        <w:t>三聚戒の一つは</w:t>
      </w:r>
      <w:r w:rsidR="004A62FB" w:rsidRPr="00EB6ADD">
        <w:rPr>
          <w:rFonts w:ascii="楷体" w:eastAsia="楷体" w:hAnsi="楷体"/>
          <w:sz w:val="28"/>
          <w:szCs w:val="28"/>
        </w:rPr>
        <w:fldChar w:fldCharType="begin"/>
      </w:r>
      <w:r w:rsidR="004A62FB" w:rsidRPr="00EB6ADD">
        <w:rPr>
          <w:rFonts w:ascii="楷体" w:eastAsia="楷体" w:hAnsi="楷体"/>
          <w:sz w:val="28"/>
          <w:szCs w:val="28"/>
          <w:lang w:eastAsia="ja-JP"/>
        </w:rPr>
        <w:instrText xml:space="preserve"> HYPERLINK "https://kotobank.jp/word/%E6%91%82%E8%A1%86%E7%94%9F%E6%88%92-79321" </w:instrText>
      </w:r>
      <w:r w:rsidR="004A62FB" w:rsidRPr="00EB6ADD">
        <w:rPr>
          <w:rFonts w:ascii="楷体" w:eastAsia="楷体" w:hAnsi="楷体"/>
          <w:sz w:val="28"/>
          <w:szCs w:val="28"/>
        </w:rPr>
        <w:fldChar w:fldCharType="separate"/>
      </w:r>
      <w:r w:rsidRPr="00EB6ADD">
        <w:rPr>
          <w:rStyle w:val="a3"/>
          <w:rFonts w:ascii="楷体" w:eastAsia="楷体" w:hAnsi="楷体" w:cs="Times New Roman"/>
          <w:color w:val="2F6BE6"/>
          <w:sz w:val="28"/>
          <w:szCs w:val="28"/>
          <w:shd w:val="clear" w:color="auto" w:fill="FFFFFF"/>
          <w:lang w:eastAsia="ja-JP"/>
        </w:rPr>
        <w:t>摂衆生戒</w:t>
      </w:r>
      <w:r w:rsidR="004A62FB" w:rsidRPr="00EB6ADD">
        <w:rPr>
          <w:rStyle w:val="a3"/>
          <w:rFonts w:ascii="楷体" w:eastAsia="楷体" w:hAnsi="楷体" w:cs="Times New Roman"/>
          <w:color w:val="2F6BE6"/>
          <w:sz w:val="28"/>
          <w:szCs w:val="28"/>
          <w:shd w:val="clear" w:color="auto" w:fill="FFFFFF"/>
          <w:lang w:eastAsia="ja-JP"/>
        </w:rPr>
        <w:fldChar w:fldCharType="end"/>
      </w:r>
      <w:r w:rsidRPr="00EB6ADD">
        <w:rPr>
          <w:rFonts w:ascii="楷体" w:eastAsia="楷体" w:hAnsi="楷体" w:hint="eastAsia"/>
          <w:sz w:val="28"/>
          <w:szCs w:val="28"/>
          <w:lang w:eastAsia="ja-JP"/>
        </w:rPr>
        <w:t>であり、</w:t>
      </w:r>
      <w:r w:rsidRPr="00EB6ADD">
        <w:rPr>
          <w:rFonts w:ascii="楷体" w:eastAsia="楷体" w:hAnsi="楷体" w:cs="Times New Roman"/>
          <w:color w:val="1A1A1A"/>
          <w:sz w:val="28"/>
          <w:szCs w:val="28"/>
          <w:shd w:val="clear" w:color="auto" w:fill="FFFFFF"/>
          <w:lang w:eastAsia="ja-JP"/>
        </w:rPr>
        <w:t>一切の衆生を愛護し，利益を与えようと</w:t>
      </w:r>
      <w:r w:rsidRPr="00EB6ADD">
        <w:rPr>
          <w:rFonts w:ascii="楷体" w:eastAsia="楷体" w:hAnsi="楷体" w:cs="Times New Roman" w:hint="eastAsia"/>
          <w:color w:val="1A1A1A"/>
          <w:sz w:val="28"/>
          <w:szCs w:val="28"/>
          <w:shd w:val="clear" w:color="auto" w:fill="FFFFFF"/>
          <w:lang w:eastAsia="ja-JP"/>
        </w:rPr>
        <w:t>しなけばならないのです。</w:t>
      </w:r>
    </w:p>
    <w:p w:rsidR="0040619D" w:rsidRPr="00EB6ADD" w:rsidRDefault="0040619D" w:rsidP="00EB6ADD">
      <w:pPr>
        <w:ind w:firstLineChars="100" w:firstLine="280"/>
        <w:rPr>
          <w:rFonts w:ascii="楷体" w:eastAsia="楷体" w:hAnsi="楷体" w:cs="Meiryo"/>
          <w:color w:val="000000"/>
          <w:sz w:val="28"/>
          <w:szCs w:val="28"/>
          <w:shd w:val="clear" w:color="auto" w:fill="F6F4F1"/>
          <w:lang w:eastAsia="ja-JP"/>
        </w:rPr>
      </w:pPr>
      <w:r w:rsidRPr="00EB6ADD">
        <w:rPr>
          <w:rFonts w:ascii="楷体" w:eastAsia="楷体" w:hAnsi="楷体" w:hint="eastAsia"/>
          <w:sz w:val="28"/>
          <w:szCs w:val="28"/>
          <w:lang w:eastAsia="ja-JP"/>
        </w:rPr>
        <w:t>また</w:t>
      </w:r>
      <w:r w:rsidR="004153A7" w:rsidRPr="00EB6ADD">
        <w:rPr>
          <w:rFonts w:ascii="楷体" w:eastAsia="楷体" w:hAnsi="楷体" w:hint="eastAsia"/>
          <w:sz w:val="28"/>
          <w:szCs w:val="28"/>
          <w:lang w:eastAsia="ja-JP"/>
        </w:rPr>
        <w:t>仏教では</w:t>
      </w:r>
      <w:r w:rsidRPr="00EB6ADD">
        <w:rPr>
          <w:rFonts w:ascii="楷体" w:eastAsia="楷体" w:hAnsi="楷体" w:hint="eastAsia"/>
          <w:sz w:val="28"/>
          <w:szCs w:val="28"/>
          <w:lang w:eastAsia="ja-JP"/>
        </w:rPr>
        <w:t>、</w:t>
      </w:r>
      <w:r w:rsidR="00973FE3" w:rsidRPr="00EB6ADD">
        <w:rPr>
          <w:rFonts w:ascii="楷体" w:eastAsia="楷体" w:hAnsi="楷体" w:cs="Meiryo" w:hint="eastAsia"/>
          <w:color w:val="000000"/>
          <w:sz w:val="28"/>
          <w:szCs w:val="28"/>
          <w:shd w:val="clear" w:color="auto" w:fill="F6F4F1"/>
          <w:lang w:eastAsia="ja-JP"/>
        </w:rPr>
        <w:t>人の人たる道は恩を知り、恩に報いるべきと</w:t>
      </w:r>
      <w:r w:rsidR="004153A7" w:rsidRPr="00EB6ADD">
        <w:rPr>
          <w:rFonts w:ascii="楷体" w:eastAsia="楷体" w:hAnsi="楷体" w:cs="Meiryo" w:hint="eastAsia"/>
          <w:color w:val="000000"/>
          <w:sz w:val="28"/>
          <w:szCs w:val="28"/>
          <w:shd w:val="clear" w:color="auto" w:fill="F6F4F1"/>
          <w:lang w:eastAsia="ja-JP"/>
        </w:rPr>
        <w:t>いう知恩</w:t>
      </w:r>
      <w:r w:rsidR="004153A7" w:rsidRPr="00EB6ADD">
        <w:rPr>
          <w:rFonts w:ascii="MS Mincho" w:eastAsia="MS Mincho" w:hAnsi="MS Mincho" w:cs="MS Mincho" w:hint="eastAsia"/>
          <w:color w:val="000000"/>
          <w:sz w:val="28"/>
          <w:szCs w:val="28"/>
          <w:shd w:val="clear" w:color="auto" w:fill="F6F4F1"/>
          <w:lang w:eastAsia="ja-JP"/>
        </w:rPr>
        <w:t>・</w:t>
      </w:r>
      <w:r w:rsidR="00E96DE9" w:rsidRPr="00EB6ADD">
        <w:rPr>
          <w:rFonts w:ascii="楷体" w:eastAsia="楷体" w:hAnsi="楷体" w:cs="Meiryo" w:hint="eastAsia"/>
          <w:color w:val="000000"/>
          <w:sz w:val="28"/>
          <w:szCs w:val="28"/>
          <w:shd w:val="clear" w:color="auto" w:fill="F6F4F1"/>
          <w:lang w:eastAsia="ja-JP"/>
        </w:rPr>
        <w:t>報恩</w:t>
      </w:r>
      <w:r w:rsidR="004153A7" w:rsidRPr="00EB6ADD">
        <w:rPr>
          <w:rFonts w:ascii="楷体" w:eastAsia="楷体" w:hAnsi="楷体" w:cs="Meiryo" w:hint="eastAsia"/>
          <w:color w:val="000000"/>
          <w:sz w:val="28"/>
          <w:szCs w:val="28"/>
          <w:shd w:val="clear" w:color="auto" w:fill="F6F4F1"/>
          <w:lang w:eastAsia="ja-JP"/>
        </w:rPr>
        <w:t>の考えもあります。</w:t>
      </w:r>
    </w:p>
    <w:p w:rsidR="0040619D" w:rsidRPr="00EB6ADD" w:rsidRDefault="009456DA" w:rsidP="00EB6ADD">
      <w:pPr>
        <w:ind w:firstLineChars="100" w:firstLine="280"/>
        <w:rPr>
          <w:rFonts w:ascii="楷体" w:eastAsia="楷体" w:hAnsi="楷体" w:cs="Meiryo"/>
          <w:color w:val="000000"/>
          <w:sz w:val="28"/>
          <w:szCs w:val="28"/>
          <w:shd w:val="clear" w:color="auto" w:fill="F6F4F1"/>
          <w:lang w:eastAsia="ja-JP"/>
        </w:rPr>
      </w:pPr>
      <w:r w:rsidRPr="00EB6ADD">
        <w:rPr>
          <w:rFonts w:ascii="楷体" w:eastAsia="楷体" w:hAnsi="楷体" w:cs="Meiryo" w:hint="eastAsia"/>
          <w:color w:val="000000"/>
          <w:sz w:val="28"/>
          <w:szCs w:val="28"/>
          <w:shd w:val="clear" w:color="auto" w:fill="F6F4F1"/>
          <w:lang w:eastAsia="ja-JP"/>
        </w:rPr>
        <w:t>『正法念処経』には、母の恩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父の恩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如来の恩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説法法師の恩の四恩が説かれ</w:t>
      </w:r>
      <w:r w:rsidRPr="00EB6ADD">
        <w:rPr>
          <w:rFonts w:ascii="楷体" w:eastAsia="楷体" w:hAnsi="楷体" w:cs="Meiryo" w:hint="eastAsia"/>
          <w:color w:val="000000"/>
          <w:sz w:val="28"/>
          <w:szCs w:val="28"/>
          <w:shd w:val="clear" w:color="auto" w:fill="F6F4F1"/>
          <w:lang w:eastAsia="ja-JP"/>
        </w:rPr>
        <w:t>、</w:t>
      </w:r>
      <w:r w:rsidR="009F54EE" w:rsidRPr="00EB6ADD">
        <w:rPr>
          <w:rFonts w:ascii="楷体" w:eastAsia="楷体" w:hAnsi="楷体" w:hint="eastAsia"/>
          <w:sz w:val="28"/>
          <w:szCs w:val="28"/>
          <w:lang w:eastAsia="ja-JP"/>
        </w:rPr>
        <w:t>『</w:t>
      </w:r>
      <w:r w:rsidR="009F54EE" w:rsidRPr="00EB6ADD">
        <w:rPr>
          <w:rFonts w:ascii="楷体" w:eastAsia="楷体" w:hAnsi="楷体" w:cs="Arial"/>
          <w:color w:val="000000"/>
          <w:sz w:val="28"/>
          <w:szCs w:val="28"/>
          <w:lang w:eastAsia="ja-JP"/>
        </w:rPr>
        <w:t>大乘本生心地觀經</w:t>
      </w:r>
      <w:r w:rsidRPr="00EB6ADD">
        <w:rPr>
          <w:rFonts w:ascii="楷体" w:eastAsia="楷体" w:hAnsi="楷体" w:hint="eastAsia"/>
          <w:sz w:val="28"/>
          <w:szCs w:val="28"/>
          <w:lang w:eastAsia="ja-JP"/>
        </w:rPr>
        <w:t>』</w:t>
      </w:r>
      <w:r w:rsidR="009F54EE" w:rsidRPr="00EB6ADD">
        <w:rPr>
          <w:rFonts w:ascii="楷体" w:eastAsia="楷体" w:hAnsi="楷体" w:hint="eastAsia"/>
          <w:sz w:val="28"/>
          <w:szCs w:val="28"/>
          <w:lang w:eastAsia="ja-JP"/>
        </w:rPr>
        <w:t>では、</w:t>
      </w:r>
      <w:r w:rsidRPr="00EB6ADD">
        <w:rPr>
          <w:rFonts w:ascii="楷体" w:eastAsia="楷体" w:hAnsi="楷体" w:cs="Meiryo" w:hint="eastAsia"/>
          <w:color w:val="000000"/>
          <w:sz w:val="28"/>
          <w:szCs w:val="28"/>
          <w:shd w:val="clear" w:color="auto" w:fill="F6F4F1"/>
          <w:lang w:eastAsia="ja-JP"/>
        </w:rPr>
        <w:t>父母の恩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衆生（社会）の恩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国王（国家）の恩</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三宝（仏</w:t>
      </w:r>
      <w:r w:rsidRPr="00EB6ADD">
        <w:rPr>
          <w:rFonts w:ascii="MS Mincho" w:eastAsia="MS Mincho" w:hAnsi="MS Mincho" w:cs="MS Mincho" w:hint="eastAsia"/>
          <w:color w:val="000000"/>
          <w:sz w:val="28"/>
          <w:szCs w:val="28"/>
          <w:shd w:val="clear" w:color="auto" w:fill="F6F4F1"/>
          <w:lang w:eastAsia="ja-JP"/>
        </w:rPr>
        <w:t>・</w:t>
      </w:r>
      <w:r w:rsidRPr="00EB6ADD">
        <w:rPr>
          <w:rFonts w:ascii="楷体" w:eastAsia="楷体" w:hAnsi="楷体" w:cs="楷体" w:hint="eastAsia"/>
          <w:color w:val="000000"/>
          <w:sz w:val="28"/>
          <w:szCs w:val="28"/>
          <w:shd w:val="clear" w:color="auto" w:fill="F6F4F1"/>
          <w:lang w:eastAsia="ja-JP"/>
        </w:rPr>
        <w:t>法</w:t>
      </w:r>
      <w:r w:rsidRPr="00EB6ADD">
        <w:rPr>
          <w:rFonts w:ascii="MS Mincho" w:eastAsia="MS Mincho" w:hAnsi="MS Mincho" w:cs="MS Mincho" w:hint="eastAsia"/>
          <w:color w:val="000000"/>
          <w:sz w:val="28"/>
          <w:szCs w:val="28"/>
          <w:shd w:val="clear" w:color="auto" w:fill="F6F4F1"/>
          <w:lang w:eastAsia="ja-JP"/>
        </w:rPr>
        <w:t>・</w:t>
      </w:r>
      <w:r w:rsidR="00C8346E" w:rsidRPr="00EB6ADD">
        <w:rPr>
          <w:rFonts w:ascii="楷体" w:eastAsia="楷体" w:hAnsi="楷体" w:cs="楷体" w:hint="eastAsia"/>
          <w:color w:val="000000"/>
          <w:sz w:val="28"/>
          <w:szCs w:val="28"/>
          <w:shd w:val="clear" w:color="auto" w:fill="F6F4F1"/>
          <w:lang w:eastAsia="ja-JP"/>
        </w:rPr>
        <w:t>僧）の恩の四恩を説いています</w:t>
      </w:r>
      <w:r w:rsidRPr="00EB6ADD">
        <w:rPr>
          <w:rFonts w:ascii="楷体" w:eastAsia="楷体" w:hAnsi="楷体" w:cs="Meiryo" w:hint="eastAsia"/>
          <w:color w:val="000000"/>
          <w:sz w:val="28"/>
          <w:szCs w:val="28"/>
          <w:shd w:val="clear" w:color="auto" w:fill="F6F4F1"/>
          <w:lang w:eastAsia="ja-JP"/>
        </w:rPr>
        <w:t>。</w:t>
      </w:r>
    </w:p>
    <w:p w:rsidR="00C8346E" w:rsidRPr="00EB6ADD" w:rsidRDefault="004153A7" w:rsidP="00EB6ADD">
      <w:pPr>
        <w:ind w:firstLineChars="100" w:firstLine="280"/>
        <w:rPr>
          <w:rFonts w:ascii="楷体" w:eastAsia="楷体" w:hAnsi="楷体" w:cs="Arial"/>
          <w:color w:val="585858"/>
          <w:sz w:val="28"/>
          <w:szCs w:val="28"/>
          <w:shd w:val="clear" w:color="auto" w:fill="FFFFFF"/>
          <w:lang w:eastAsia="ja-JP"/>
        </w:rPr>
      </w:pPr>
      <w:r w:rsidRPr="00EB6ADD">
        <w:rPr>
          <w:rFonts w:ascii="楷体" w:eastAsia="楷体" w:hAnsi="楷体" w:cs="Meiryo" w:hint="eastAsia"/>
          <w:color w:val="000000"/>
          <w:sz w:val="28"/>
          <w:szCs w:val="28"/>
          <w:shd w:val="clear" w:color="auto" w:fill="F6F4F1"/>
          <w:lang w:eastAsia="ja-JP"/>
        </w:rPr>
        <w:t>弘法大師は、「</w:t>
      </w:r>
      <w:r w:rsidRPr="00EB6ADD">
        <w:rPr>
          <w:rFonts w:ascii="楷体" w:eastAsia="楷体" w:hAnsi="楷体" w:cs="Meiryo" w:hint="eastAsia"/>
          <w:sz w:val="28"/>
          <w:szCs w:val="28"/>
          <w:shd w:val="clear" w:color="auto" w:fill="F6F4F1"/>
          <w:lang w:eastAsia="ja-JP"/>
        </w:rPr>
        <w:t>恵眼</w:t>
      </w:r>
      <w:r w:rsidRPr="00EB6ADD">
        <w:rPr>
          <w:rFonts w:ascii="楷体" w:eastAsia="楷体" w:hAnsi="楷体" w:cs="Meiryo" w:hint="eastAsia"/>
          <w:color w:val="000000"/>
          <w:sz w:val="28"/>
          <w:szCs w:val="28"/>
          <w:shd w:val="clear" w:color="auto" w:fill="F6F4F1"/>
          <w:lang w:eastAsia="ja-JP"/>
        </w:rPr>
        <w:t>をもって観ずれば、一切衆生は皆これ、わが親なり」と説き、道元禅師は「一切衆生斉しく父母の、恩のごとく深しと思うて、</w:t>
      </w:r>
      <w:r w:rsidRPr="00EB6ADD">
        <w:rPr>
          <w:rFonts w:ascii="楷体" w:eastAsia="楷体" w:hAnsi="楷体" w:cs="Meiryo" w:hint="eastAsia"/>
          <w:sz w:val="28"/>
          <w:szCs w:val="28"/>
          <w:shd w:val="clear" w:color="auto" w:fill="F6F4F1"/>
          <w:lang w:eastAsia="ja-JP"/>
        </w:rPr>
        <w:t>作す所</w:t>
      </w:r>
      <w:r w:rsidRPr="00EB6ADD">
        <w:rPr>
          <w:rFonts w:ascii="楷体" w:eastAsia="楷体" w:hAnsi="楷体" w:cs="Meiryo" w:hint="eastAsia"/>
          <w:color w:val="000000"/>
          <w:sz w:val="28"/>
          <w:szCs w:val="28"/>
          <w:shd w:val="clear" w:color="auto" w:fill="F6F4F1"/>
          <w:lang w:eastAsia="ja-JP"/>
        </w:rPr>
        <w:t>の善根を、法界にめぐらす。」と仰せられ</w:t>
      </w:r>
      <w:r w:rsidR="0072066A" w:rsidRPr="00EB6ADD">
        <w:rPr>
          <w:rFonts w:ascii="楷体" w:eastAsia="楷体" w:hAnsi="楷体" w:cs="Meiryo" w:hint="eastAsia"/>
          <w:color w:val="000000"/>
          <w:sz w:val="28"/>
          <w:szCs w:val="28"/>
          <w:shd w:val="clear" w:color="auto" w:fill="F6F4F1"/>
          <w:lang w:eastAsia="ja-JP"/>
        </w:rPr>
        <w:t>まし</w:t>
      </w:r>
      <w:r w:rsidRPr="00EB6ADD">
        <w:rPr>
          <w:rFonts w:ascii="楷体" w:eastAsia="楷体" w:hAnsi="楷体" w:cs="Meiryo" w:hint="eastAsia"/>
          <w:color w:val="000000"/>
          <w:sz w:val="28"/>
          <w:szCs w:val="28"/>
          <w:shd w:val="clear" w:color="auto" w:fill="F6F4F1"/>
          <w:lang w:eastAsia="ja-JP"/>
        </w:rPr>
        <w:t>た。</w:t>
      </w:r>
      <w:r w:rsidR="009456DA" w:rsidRPr="00EB6ADD">
        <w:rPr>
          <w:rFonts w:ascii="楷体" w:eastAsia="楷体" w:hAnsi="楷体" w:cs="Meiryo" w:hint="eastAsia"/>
          <w:color w:val="000000"/>
          <w:sz w:val="28"/>
          <w:szCs w:val="28"/>
          <w:lang w:eastAsia="ja-JP"/>
        </w:rPr>
        <w:br/>
      </w:r>
      <w:r w:rsidR="00EB6ADD">
        <w:rPr>
          <w:rFonts w:ascii="楷体" w:eastAsia="MS Mincho" w:hAnsi="楷体" w:cs="宋体" w:hint="eastAsia"/>
          <w:color w:val="1A1A1A"/>
          <w:sz w:val="28"/>
          <w:szCs w:val="28"/>
          <w:shd w:val="clear" w:color="auto" w:fill="FFFFFF"/>
          <w:lang w:eastAsia="ja-JP"/>
        </w:rPr>
        <w:t xml:space="preserve">　</w:t>
      </w:r>
      <w:r w:rsidRPr="00EB6ADD">
        <w:rPr>
          <w:rFonts w:ascii="楷体" w:eastAsia="楷体" w:hAnsi="楷体" w:cs="宋体" w:hint="eastAsia"/>
          <w:color w:val="1A1A1A"/>
          <w:sz w:val="28"/>
          <w:szCs w:val="28"/>
          <w:shd w:val="clear" w:color="auto" w:fill="FFFFFF"/>
          <w:lang w:eastAsia="ja-JP"/>
        </w:rPr>
        <w:t>我々</w:t>
      </w:r>
      <w:r w:rsidRPr="00EB6ADD">
        <w:rPr>
          <w:rFonts w:ascii="楷体" w:eastAsia="楷体" w:hAnsi="楷体" w:cs="DFKai-SB" w:hint="eastAsia"/>
          <w:color w:val="1A1A1A"/>
          <w:sz w:val="28"/>
          <w:szCs w:val="28"/>
          <w:shd w:val="clear" w:color="auto" w:fill="FFFFFF"/>
          <w:lang w:eastAsia="ja-JP"/>
        </w:rPr>
        <w:t>は、</w:t>
      </w:r>
      <w:r w:rsidR="00E96DE9" w:rsidRPr="00EB6ADD">
        <w:rPr>
          <w:rFonts w:ascii="楷体" w:eastAsia="楷体" w:hAnsi="楷体" w:cs="Meiryo" w:hint="eastAsia"/>
          <w:color w:val="000000"/>
          <w:sz w:val="28"/>
          <w:szCs w:val="28"/>
          <w:shd w:val="clear" w:color="auto" w:fill="F6F4F1"/>
          <w:lang w:eastAsia="ja-JP"/>
        </w:rPr>
        <w:t>人の世話をしてあげることなど、</w:t>
      </w:r>
      <w:r w:rsidR="00B03EF8" w:rsidRPr="00EB6ADD">
        <w:rPr>
          <w:rFonts w:ascii="楷体" w:eastAsia="楷体" w:hAnsi="楷体" w:cs="Meiryo" w:hint="eastAsia"/>
          <w:color w:val="000000"/>
          <w:sz w:val="28"/>
          <w:szCs w:val="28"/>
          <w:shd w:val="clear" w:color="auto" w:fill="F6F4F1"/>
          <w:lang w:eastAsia="ja-JP"/>
        </w:rPr>
        <w:t>利他</w:t>
      </w:r>
      <w:r w:rsidR="00E96DE9" w:rsidRPr="00EB6ADD">
        <w:rPr>
          <w:rFonts w:ascii="楷体" w:eastAsia="楷体" w:hAnsi="楷体" w:cs="Meiryo" w:hint="eastAsia"/>
          <w:color w:val="000000"/>
          <w:sz w:val="28"/>
          <w:szCs w:val="28"/>
          <w:shd w:val="clear" w:color="auto" w:fill="F6F4F1"/>
          <w:lang w:eastAsia="ja-JP"/>
        </w:rPr>
        <w:t>的行為を</w:t>
      </w:r>
      <w:r w:rsidRPr="00EB6ADD">
        <w:rPr>
          <w:rFonts w:ascii="楷体" w:eastAsia="楷体" w:hAnsi="楷体" w:cs="Meiryo" w:hint="eastAsia"/>
          <w:color w:val="000000"/>
          <w:sz w:val="28"/>
          <w:szCs w:val="28"/>
          <w:shd w:val="clear" w:color="auto" w:fill="F6F4F1"/>
          <w:lang w:eastAsia="ja-JP"/>
        </w:rPr>
        <w:t>通じて、</w:t>
      </w:r>
      <w:r w:rsidRPr="00EB6ADD">
        <w:rPr>
          <w:rFonts w:ascii="楷体" w:eastAsia="楷体" w:hAnsi="楷体" w:cs="宋体" w:hint="eastAsia"/>
          <w:color w:val="1A1A1A"/>
          <w:sz w:val="28"/>
          <w:szCs w:val="28"/>
          <w:shd w:val="clear" w:color="auto" w:fill="FFFFFF"/>
          <w:lang w:eastAsia="ja-JP"/>
        </w:rPr>
        <w:t>この重い四恩</w:t>
      </w:r>
      <w:r w:rsidRPr="00EB6ADD">
        <w:rPr>
          <w:rFonts w:ascii="楷体" w:eastAsia="楷体" w:hAnsi="楷体" w:cs="Meiryo" w:hint="eastAsia"/>
          <w:color w:val="000000"/>
          <w:sz w:val="28"/>
          <w:szCs w:val="28"/>
          <w:shd w:val="clear" w:color="auto" w:fill="F6F4F1"/>
          <w:lang w:eastAsia="ja-JP"/>
        </w:rPr>
        <w:t>に返報しようとしております。</w:t>
      </w:r>
    </w:p>
    <w:p w:rsidR="0040619D" w:rsidRPr="00EB6ADD" w:rsidRDefault="00E96DE9" w:rsidP="00EB6ADD">
      <w:pPr>
        <w:ind w:firstLineChars="100" w:firstLine="280"/>
        <w:rPr>
          <w:rFonts w:ascii="楷体" w:eastAsia="楷体" w:hAnsi="楷体" w:cs="Times New Roman"/>
          <w:color w:val="1A1A1A"/>
          <w:sz w:val="28"/>
          <w:szCs w:val="28"/>
          <w:shd w:val="clear" w:color="auto" w:fill="FFFFFF"/>
          <w:lang w:eastAsia="ja-JP"/>
        </w:rPr>
      </w:pPr>
      <w:r w:rsidRPr="00EB6ADD">
        <w:rPr>
          <w:rFonts w:ascii="楷体" w:eastAsia="楷体" w:hAnsi="楷体" w:cs="Times New Roman" w:hint="eastAsia"/>
          <w:color w:val="1A1A1A"/>
          <w:sz w:val="28"/>
          <w:szCs w:val="28"/>
          <w:shd w:val="clear" w:color="auto" w:fill="FFFFFF"/>
          <w:lang w:eastAsia="ja-JP"/>
        </w:rPr>
        <w:t>以上のような行為は</w:t>
      </w:r>
      <w:r w:rsidR="0040619D" w:rsidRPr="00EB6ADD">
        <w:rPr>
          <w:rFonts w:ascii="楷体" w:eastAsia="楷体" w:hAnsi="楷体" w:cs="Times New Roman" w:hint="eastAsia"/>
          <w:color w:val="1A1A1A"/>
          <w:sz w:val="28"/>
          <w:szCs w:val="28"/>
          <w:shd w:val="clear" w:color="auto" w:fill="FFFFFF"/>
          <w:lang w:eastAsia="ja-JP"/>
        </w:rPr>
        <w:t>、</w:t>
      </w:r>
      <w:r w:rsidRPr="00EB6ADD">
        <w:rPr>
          <w:rFonts w:ascii="楷体" w:eastAsia="楷体" w:hAnsi="楷体" w:cs="Times New Roman" w:hint="eastAsia"/>
          <w:color w:val="1A1A1A"/>
          <w:sz w:val="28"/>
          <w:szCs w:val="28"/>
          <w:shd w:val="clear" w:color="auto" w:fill="FFFFFF"/>
          <w:lang w:eastAsia="ja-JP"/>
        </w:rPr>
        <w:t>他人に</w:t>
      </w:r>
      <w:r w:rsidR="00926FEA" w:rsidRPr="00EB6ADD">
        <w:rPr>
          <w:rFonts w:ascii="楷体" w:eastAsia="楷体" w:hAnsi="楷体" w:cs="Times New Roman" w:hint="eastAsia"/>
          <w:color w:val="1A1A1A"/>
          <w:sz w:val="28"/>
          <w:szCs w:val="28"/>
          <w:shd w:val="clear" w:color="auto" w:fill="FFFFFF"/>
          <w:lang w:eastAsia="ja-JP"/>
        </w:rPr>
        <w:t>利益を与えるだけではなく</w:t>
      </w:r>
      <w:r w:rsidR="00A35D87" w:rsidRPr="00EB6ADD">
        <w:rPr>
          <w:rFonts w:ascii="楷体" w:eastAsia="楷体" w:hAnsi="楷体" w:cs="Times New Roman" w:hint="eastAsia"/>
          <w:color w:val="1A1A1A"/>
          <w:sz w:val="28"/>
          <w:szCs w:val="28"/>
          <w:shd w:val="clear" w:color="auto" w:fill="FFFFFF"/>
          <w:lang w:eastAsia="ja-JP"/>
        </w:rPr>
        <w:t>、</w:t>
      </w:r>
      <w:r w:rsidR="00926FEA" w:rsidRPr="00EB6ADD">
        <w:rPr>
          <w:rFonts w:ascii="楷体" w:eastAsia="楷体" w:hAnsi="楷体" w:cs="Times New Roman" w:hint="eastAsia"/>
          <w:color w:val="1A1A1A"/>
          <w:sz w:val="28"/>
          <w:szCs w:val="28"/>
          <w:shd w:val="clear" w:color="auto" w:fill="FFFFFF"/>
          <w:lang w:eastAsia="ja-JP"/>
        </w:rPr>
        <w:t>実は自分自身にも大きな利益をもたらします。</w:t>
      </w:r>
    </w:p>
    <w:p w:rsidR="00232397" w:rsidRPr="00EB6ADD" w:rsidRDefault="00E616E6" w:rsidP="00EB6ADD">
      <w:pPr>
        <w:ind w:firstLineChars="100" w:firstLine="280"/>
        <w:rPr>
          <w:rFonts w:ascii="楷体" w:eastAsia="楷体" w:hAnsi="楷体" w:cs="宋体"/>
          <w:color w:val="1A1A1A"/>
          <w:sz w:val="28"/>
          <w:szCs w:val="28"/>
          <w:shd w:val="clear" w:color="auto" w:fill="FFFFFF"/>
          <w:lang w:eastAsia="ja-JP"/>
        </w:rPr>
      </w:pPr>
      <w:r w:rsidRPr="00EB6ADD">
        <w:rPr>
          <w:rFonts w:ascii="楷体" w:eastAsia="楷体" w:hAnsi="楷体" w:cs="Times New Roman" w:hint="eastAsia"/>
          <w:color w:val="1A1A1A"/>
          <w:sz w:val="28"/>
          <w:szCs w:val="28"/>
          <w:shd w:val="clear" w:color="auto" w:fill="FFFFFF"/>
          <w:lang w:eastAsia="ja-JP"/>
        </w:rPr>
        <w:t>仏教では、</w:t>
      </w:r>
      <w:r w:rsidR="00232397" w:rsidRPr="00EB6ADD">
        <w:rPr>
          <w:rFonts w:ascii="楷体" w:eastAsia="楷体" w:hAnsi="楷体" w:cs="宋体" w:hint="eastAsia"/>
          <w:color w:val="1A1A1A"/>
          <w:sz w:val="28"/>
          <w:szCs w:val="28"/>
          <w:shd w:val="clear" w:color="auto" w:fill="FFFFFF"/>
          <w:lang w:eastAsia="ja-JP"/>
        </w:rPr>
        <w:t>八福田という考えが教えられ、</w:t>
      </w:r>
      <w:r w:rsidR="00232397" w:rsidRPr="00EB6ADD">
        <w:rPr>
          <w:rFonts w:ascii="楷体" w:eastAsia="楷体" w:hAnsi="楷体"/>
          <w:color w:val="000000"/>
          <w:sz w:val="28"/>
          <w:szCs w:val="28"/>
          <w:shd w:val="clear" w:color="auto" w:fill="EEEEFF"/>
          <w:lang w:eastAsia="ja-JP"/>
        </w:rPr>
        <w:t>田に稲を植えると稲が実るように、</w:t>
      </w:r>
      <w:r w:rsidRPr="00EB6ADD">
        <w:rPr>
          <w:rFonts w:ascii="楷体" w:eastAsia="楷体" w:hAnsi="楷体" w:cs="Times New Roman"/>
          <w:color w:val="1A1A1A"/>
          <w:sz w:val="28"/>
          <w:szCs w:val="28"/>
          <w:shd w:val="clear" w:color="auto" w:fill="FFFFFF"/>
          <w:lang w:eastAsia="ja-JP"/>
        </w:rPr>
        <w:t>仏</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聖人</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和</w:t>
      </w:r>
      <w:r w:rsidRPr="00EB6ADD">
        <w:rPr>
          <w:rFonts w:ascii="楷体" w:eastAsia="楷体" w:hAnsi="楷体" w:cs="Times New Roman"/>
          <w:color w:val="1A1A1A"/>
          <w:sz w:val="28"/>
          <w:szCs w:val="28"/>
          <w:shd w:val="clear" w:color="auto" w:fill="FFFFFF"/>
          <w:lang w:eastAsia="ja-JP"/>
        </w:rPr>
        <w:t>尚（おしよう）</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阿闍</w:t>
      </w:r>
      <w:r w:rsidRPr="00EB6ADD">
        <w:rPr>
          <w:rFonts w:ascii="楷体" w:eastAsia="楷体" w:hAnsi="楷体" w:cs="Times New Roman"/>
          <w:color w:val="1A1A1A"/>
          <w:sz w:val="28"/>
          <w:szCs w:val="28"/>
          <w:shd w:val="clear" w:color="auto" w:fill="FFFFFF"/>
          <w:lang w:eastAsia="ja-JP"/>
        </w:rPr>
        <w:t>梨（あじやり）</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僧</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lastRenderedPageBreak/>
        <w:t>父</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母</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病人といった八つの対象に対し、</w:t>
      </w:r>
      <w:r w:rsidRPr="00EB6ADD">
        <w:rPr>
          <w:rFonts w:ascii="楷体" w:eastAsia="楷体" w:hAnsi="楷体" w:cs="Times New Roman"/>
          <w:color w:val="1A1A1A"/>
          <w:sz w:val="28"/>
          <w:szCs w:val="28"/>
          <w:shd w:val="clear" w:color="auto" w:fill="FFFFFF"/>
          <w:lang w:eastAsia="ja-JP"/>
        </w:rPr>
        <w:t>尊敬</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宋体" w:hint="eastAsia"/>
          <w:color w:val="1A1A1A"/>
          <w:sz w:val="28"/>
          <w:szCs w:val="28"/>
          <w:shd w:val="clear" w:color="auto" w:fill="FFFFFF"/>
          <w:lang w:eastAsia="ja-JP"/>
        </w:rPr>
        <w:t>供養または施しをすれば福徳を生ずる</w:t>
      </w:r>
      <w:r w:rsidR="00926FEA" w:rsidRPr="00EB6ADD">
        <w:rPr>
          <w:rFonts w:ascii="楷体" w:eastAsia="楷体" w:hAnsi="楷体" w:cs="宋体" w:hint="eastAsia"/>
          <w:color w:val="1A1A1A"/>
          <w:sz w:val="28"/>
          <w:szCs w:val="28"/>
          <w:shd w:val="clear" w:color="auto" w:fill="FFFFFF"/>
          <w:lang w:eastAsia="ja-JP"/>
        </w:rPr>
        <w:t>ことが説かれています</w:t>
      </w:r>
      <w:r w:rsidR="00232397" w:rsidRPr="00EB6ADD">
        <w:rPr>
          <w:rFonts w:ascii="楷体" w:eastAsia="楷体" w:hAnsi="楷体" w:cs="宋体" w:hint="eastAsia"/>
          <w:color w:val="1A1A1A"/>
          <w:sz w:val="28"/>
          <w:szCs w:val="28"/>
          <w:shd w:val="clear" w:color="auto" w:fill="FFFFFF"/>
          <w:lang w:eastAsia="ja-JP"/>
        </w:rPr>
        <w:t>。</w:t>
      </w:r>
    </w:p>
    <w:p w:rsidR="00232397" w:rsidRPr="00EB6ADD" w:rsidRDefault="00232397" w:rsidP="009F54EE">
      <w:pPr>
        <w:rPr>
          <w:rFonts w:ascii="楷体" w:eastAsia="楷体" w:hAnsi="楷体" w:cs="宋体"/>
          <w:color w:val="1A1A1A"/>
          <w:sz w:val="28"/>
          <w:szCs w:val="28"/>
          <w:shd w:val="clear" w:color="auto" w:fill="FFFFFF"/>
          <w:lang w:eastAsia="ja-JP"/>
        </w:rPr>
      </w:pPr>
    </w:p>
    <w:p w:rsidR="00E31BE6" w:rsidRPr="00EB6ADD" w:rsidRDefault="00E31BE6" w:rsidP="00EB6ADD">
      <w:pPr>
        <w:ind w:firstLineChars="100" w:firstLine="280"/>
        <w:rPr>
          <w:rFonts w:ascii="楷体" w:eastAsia="楷体" w:hAnsi="楷体" w:cs="宋体"/>
          <w:color w:val="1A1A1A"/>
          <w:sz w:val="28"/>
          <w:szCs w:val="28"/>
          <w:shd w:val="clear" w:color="auto" w:fill="FFFFFF"/>
          <w:lang w:eastAsia="ja-JP"/>
        </w:rPr>
      </w:pPr>
      <w:r w:rsidRPr="00EB6ADD">
        <w:rPr>
          <w:rFonts w:ascii="楷体" w:eastAsia="楷体" w:hAnsi="楷体" w:hint="eastAsia"/>
          <w:sz w:val="28"/>
          <w:szCs w:val="28"/>
          <w:lang w:eastAsia="ja-JP"/>
        </w:rPr>
        <w:t>慈悲行实践道场</w:t>
      </w:r>
      <w:r w:rsidRPr="00EB6ADD">
        <w:rPr>
          <w:rFonts w:ascii="楷体" w:eastAsia="楷体" w:hAnsi="楷体" w:cs="宋体" w:hint="eastAsia"/>
          <w:color w:val="1A1A1A"/>
          <w:sz w:val="28"/>
          <w:szCs w:val="28"/>
          <w:shd w:val="clear" w:color="auto" w:fill="FFFFFF"/>
          <w:lang w:eastAsia="ja-JP"/>
        </w:rPr>
        <w:t>は、以上のようなブッダの教えを信じ、慈悲行を実践しようとしています。少子高齢化が深刻化していく中、人々</w:t>
      </w:r>
      <w:r w:rsidRPr="00EB6ADD">
        <w:rPr>
          <w:rFonts w:ascii="楷体" w:eastAsia="楷体" w:hAnsi="楷体" w:cs="DFKai-SB" w:hint="eastAsia"/>
          <w:color w:val="1A1A1A"/>
          <w:sz w:val="28"/>
          <w:szCs w:val="28"/>
          <w:shd w:val="clear" w:color="auto" w:fill="FFFFFF"/>
          <w:lang w:eastAsia="ja-JP"/>
        </w:rPr>
        <w:t>の老後生活を支えるには、</w:t>
      </w:r>
      <w:r w:rsidRPr="00EB6ADD">
        <w:rPr>
          <w:rFonts w:ascii="楷体" w:eastAsia="楷体" w:hAnsi="楷体" w:cs="宋体" w:hint="eastAsia"/>
          <w:color w:val="1A1A1A"/>
          <w:sz w:val="28"/>
          <w:szCs w:val="28"/>
          <w:shd w:val="clear" w:color="auto" w:fill="FFFFFF"/>
          <w:lang w:eastAsia="ja-JP"/>
        </w:rPr>
        <w:t>社会保障制度などの公的支援のほかに市民の自主的な支援活動が大いに必要とされています。松戸市のHPには</w:t>
      </w:r>
      <w:r w:rsidRPr="00EB6ADD">
        <w:rPr>
          <w:rFonts w:ascii="楷体" w:eastAsia="楷体" w:hAnsi="楷体" w:cs="Meiryo" w:hint="eastAsia"/>
          <w:color w:val="222222"/>
          <w:sz w:val="28"/>
          <w:szCs w:val="28"/>
          <w:shd w:val="clear" w:color="auto" w:fill="FFFFFF"/>
          <w:lang w:eastAsia="ja-JP"/>
        </w:rPr>
        <w:t>「高齢者だけの夫婦世帯や単身世帯も増えてまいりますので、医療</w:t>
      </w:r>
      <w:r w:rsidRPr="00EB6ADD">
        <w:rPr>
          <w:rFonts w:ascii="MS Mincho" w:eastAsia="MS Mincho" w:hAnsi="MS Mincho" w:cs="MS Mincho" w:hint="eastAsia"/>
          <w:color w:val="222222"/>
          <w:sz w:val="28"/>
          <w:szCs w:val="28"/>
          <w:shd w:val="clear" w:color="auto" w:fill="FFFFFF"/>
          <w:lang w:eastAsia="ja-JP"/>
        </w:rPr>
        <w:t>・</w:t>
      </w:r>
      <w:r w:rsidRPr="00EB6ADD">
        <w:rPr>
          <w:rFonts w:ascii="楷体" w:eastAsia="楷体" w:hAnsi="楷体" w:cs="楷体" w:hint="eastAsia"/>
          <w:color w:val="222222"/>
          <w:sz w:val="28"/>
          <w:szCs w:val="28"/>
          <w:shd w:val="clear" w:color="auto" w:fill="FFFFFF"/>
          <w:lang w:eastAsia="ja-JP"/>
        </w:rPr>
        <w:t>介護に加え、日常</w:t>
      </w:r>
      <w:r w:rsidR="00EB6ADD" w:rsidRPr="00EB6ADD">
        <w:rPr>
          <w:rFonts w:ascii="楷体" w:eastAsia="楷体" w:hAnsi="楷体" w:cs="Meiryo" w:hint="eastAsia"/>
          <w:color w:val="222222"/>
          <w:sz w:val="28"/>
          <w:szCs w:val="28"/>
          <w:shd w:val="clear" w:color="auto" w:fill="FFFFFF"/>
          <w:lang w:eastAsia="ja-JP"/>
        </w:rPr>
        <w:t>の生活支援などの施策も求められております。」という福祉長寿部長</w:t>
      </w:r>
      <w:r w:rsidRPr="00EB6ADD">
        <w:rPr>
          <w:rFonts w:ascii="楷体" w:eastAsia="楷体" w:hAnsi="楷体" w:cs="Meiryo" w:hint="eastAsia"/>
          <w:color w:val="222222"/>
          <w:sz w:val="28"/>
          <w:szCs w:val="28"/>
          <w:shd w:val="clear" w:color="auto" w:fill="FFFFFF"/>
          <w:lang w:eastAsia="ja-JP"/>
        </w:rPr>
        <w:t>渡辺忠氏のメッセージが掲載されています。</w:t>
      </w:r>
    </w:p>
    <w:p w:rsidR="00E31BE6" w:rsidRPr="00EB6ADD" w:rsidRDefault="00E31BE6" w:rsidP="00EB6ADD">
      <w:pPr>
        <w:rPr>
          <w:rFonts w:ascii="楷体" w:eastAsia="楷体" w:hAnsi="楷体" w:cs="宋体"/>
          <w:color w:val="1A1A1A"/>
          <w:sz w:val="28"/>
          <w:szCs w:val="28"/>
          <w:shd w:val="clear" w:color="auto" w:fill="FFFFFF"/>
          <w:lang w:eastAsia="ja-JP"/>
        </w:rPr>
      </w:pPr>
      <w:r w:rsidRPr="00EB6ADD">
        <w:rPr>
          <w:rFonts w:ascii="楷体" w:eastAsia="楷体" w:hAnsi="楷体" w:cs="宋体" w:hint="eastAsia"/>
          <w:color w:val="1A1A1A"/>
          <w:sz w:val="28"/>
          <w:szCs w:val="28"/>
          <w:shd w:val="clear" w:color="auto" w:fill="FFFFFF"/>
          <w:lang w:eastAsia="ja-JP"/>
        </w:rPr>
        <w:t>この現状を鑑みて当道場は、単身高齢者などの世帯への生活支援</w:t>
      </w:r>
      <w:r w:rsidRPr="00EB6ADD">
        <w:rPr>
          <w:rFonts w:ascii="MS Mincho" w:eastAsia="MS Mincho" w:hAnsi="MS Mincho" w:cs="MS Mincho" w:hint="eastAsia"/>
          <w:color w:val="1A1A1A"/>
          <w:sz w:val="28"/>
          <w:szCs w:val="28"/>
          <w:shd w:val="clear" w:color="auto" w:fill="FFFFFF"/>
          <w:lang w:eastAsia="ja-JP"/>
        </w:rPr>
        <w:t>・</w:t>
      </w:r>
      <w:r w:rsidRPr="00EB6ADD">
        <w:rPr>
          <w:rFonts w:ascii="楷体" w:eastAsia="楷体" w:hAnsi="楷体" w:cs="楷体" w:hint="eastAsia"/>
          <w:color w:val="1A1A1A"/>
          <w:sz w:val="28"/>
          <w:szCs w:val="28"/>
          <w:shd w:val="clear" w:color="auto" w:fill="FFFFFF"/>
          <w:lang w:eastAsia="ja-JP"/>
        </w:rPr>
        <w:t>自立支援を具体的な慈悲行として、活動を始めようと計画しております。</w:t>
      </w:r>
    </w:p>
    <w:p w:rsidR="00E31BE6" w:rsidRPr="00EB6ADD" w:rsidRDefault="00E31BE6" w:rsidP="00EB6ADD">
      <w:pPr>
        <w:ind w:firstLineChars="100" w:firstLine="280"/>
        <w:rPr>
          <w:rFonts w:ascii="楷体" w:eastAsia="楷体" w:hAnsi="楷体" w:cs="宋体"/>
          <w:color w:val="1A1A1A"/>
          <w:sz w:val="28"/>
          <w:szCs w:val="28"/>
          <w:shd w:val="clear" w:color="auto" w:fill="FFFFFF"/>
          <w:lang w:eastAsia="ja-JP"/>
        </w:rPr>
      </w:pPr>
      <w:r w:rsidRPr="00EB6ADD">
        <w:rPr>
          <w:rFonts w:ascii="楷体" w:eastAsia="楷体" w:hAnsi="楷体" w:cs="宋体" w:hint="eastAsia"/>
          <w:color w:val="1A1A1A"/>
          <w:sz w:val="28"/>
          <w:szCs w:val="28"/>
          <w:shd w:val="clear" w:color="auto" w:fill="FFFFFF"/>
          <w:lang w:eastAsia="ja-JP"/>
        </w:rPr>
        <w:t>微力ながら、私達の活動を通じ、より多くの人々</w:t>
      </w:r>
      <w:r w:rsidRPr="00EB6ADD">
        <w:rPr>
          <w:rFonts w:ascii="楷体" w:eastAsia="楷体" w:hAnsi="楷体" w:cs="DFKai-SB" w:hint="eastAsia"/>
          <w:color w:val="1A1A1A"/>
          <w:sz w:val="28"/>
          <w:szCs w:val="28"/>
          <w:shd w:val="clear" w:color="auto" w:fill="FFFFFF"/>
          <w:lang w:eastAsia="ja-JP"/>
        </w:rPr>
        <w:t>を</w:t>
      </w:r>
      <w:r w:rsidRPr="00EB6ADD">
        <w:rPr>
          <w:rFonts w:ascii="楷体" w:eastAsia="楷体" w:hAnsi="楷体" w:cs="宋体" w:hint="eastAsia"/>
          <w:color w:val="1A1A1A"/>
          <w:sz w:val="28"/>
          <w:szCs w:val="28"/>
          <w:shd w:val="clear" w:color="auto" w:fill="FFFFFF"/>
          <w:lang w:eastAsia="ja-JP"/>
        </w:rPr>
        <w:t>常に自主的に利他的行動を取るように導くことができれば、幸甚です。</w:t>
      </w:r>
    </w:p>
    <w:p w:rsidR="00726680" w:rsidRPr="00EB6ADD" w:rsidRDefault="00726680">
      <w:pPr>
        <w:rPr>
          <w:rFonts w:ascii="楷体" w:eastAsia="楷体" w:hAnsi="楷体"/>
          <w:sz w:val="28"/>
          <w:szCs w:val="28"/>
          <w:lang w:eastAsia="ja-JP"/>
        </w:rPr>
      </w:pPr>
    </w:p>
    <w:p w:rsidR="002529F0" w:rsidRPr="00EB6ADD" w:rsidRDefault="002529F0" w:rsidP="00086179">
      <w:pPr>
        <w:pStyle w:val="3"/>
        <w:rPr>
          <w:rFonts w:ascii="楷体" w:eastAsia="楷体" w:hAnsi="楷体"/>
          <w:sz w:val="28"/>
          <w:szCs w:val="28"/>
          <w:lang w:eastAsia="ja-JP"/>
        </w:rPr>
      </w:pPr>
      <w:bookmarkStart w:id="2" w:name="_Toc447122763"/>
      <w:r w:rsidRPr="00EB6ADD">
        <w:rPr>
          <w:rFonts w:ascii="楷体" w:eastAsia="楷体" w:hAnsi="楷体" w:hint="eastAsia"/>
          <w:sz w:val="28"/>
          <w:szCs w:val="28"/>
          <w:lang w:eastAsia="ja-JP"/>
        </w:rPr>
        <w:t>主要</w:t>
      </w:r>
      <w:r w:rsidR="0040619D" w:rsidRPr="00EB6ADD">
        <w:rPr>
          <w:rFonts w:ascii="楷体" w:eastAsia="楷体" w:hAnsi="楷体" w:hint="eastAsia"/>
          <w:sz w:val="28"/>
          <w:szCs w:val="28"/>
          <w:lang w:eastAsia="ja-JP"/>
        </w:rPr>
        <w:t>活動</w:t>
      </w:r>
      <w:bookmarkEnd w:id="2"/>
    </w:p>
    <w:p w:rsidR="00926FEA" w:rsidRPr="00EB6ADD" w:rsidRDefault="00766D30" w:rsidP="00766D30">
      <w:pPr>
        <w:pStyle w:val="a5"/>
        <w:numPr>
          <w:ilvl w:val="0"/>
          <w:numId w:val="1"/>
        </w:numPr>
        <w:ind w:firstLineChars="0"/>
        <w:rPr>
          <w:rFonts w:ascii="楷体" w:eastAsia="楷体" w:hAnsi="楷体"/>
          <w:sz w:val="28"/>
          <w:szCs w:val="28"/>
          <w:lang w:eastAsia="ja-JP"/>
        </w:rPr>
      </w:pPr>
      <w:r w:rsidRPr="00EB6ADD">
        <w:rPr>
          <w:rFonts w:ascii="楷体" w:eastAsia="楷体" w:hAnsi="楷体" w:hint="eastAsia"/>
          <w:sz w:val="28"/>
          <w:szCs w:val="28"/>
          <w:lang w:eastAsia="ja-JP"/>
        </w:rPr>
        <w:t>行政のアドバイスを頂いた上で、慈悲行</w:t>
      </w:r>
      <w:r w:rsidR="0040619D" w:rsidRPr="00EB6ADD">
        <w:rPr>
          <w:rFonts w:ascii="楷体" w:eastAsia="楷体" w:hAnsi="楷体" w:hint="eastAsia"/>
          <w:sz w:val="28"/>
          <w:szCs w:val="28"/>
          <w:lang w:eastAsia="ja-JP"/>
        </w:rPr>
        <w:t>実践道場</w:t>
      </w:r>
      <w:r w:rsidRPr="00EB6ADD">
        <w:rPr>
          <w:rFonts w:ascii="楷体" w:eastAsia="楷体" w:hAnsi="楷体" w:hint="eastAsia"/>
          <w:sz w:val="28"/>
          <w:szCs w:val="28"/>
          <w:lang w:eastAsia="ja-JP"/>
        </w:rPr>
        <w:t>のメンバー自身とボランティアは、</w:t>
      </w:r>
      <w:r w:rsidR="004C027E" w:rsidRPr="00EB6ADD">
        <w:rPr>
          <w:rFonts w:ascii="楷体" w:eastAsia="楷体" w:hAnsi="楷体" w:hint="eastAsia"/>
          <w:sz w:val="28"/>
          <w:szCs w:val="28"/>
          <w:lang w:eastAsia="ja-JP"/>
        </w:rPr>
        <w:t>支援が必要とされる</w:t>
      </w:r>
      <w:r w:rsidR="00926FEA" w:rsidRPr="00EB6ADD">
        <w:rPr>
          <w:rFonts w:ascii="楷体" w:eastAsia="楷体" w:hAnsi="楷体" w:hint="eastAsia"/>
          <w:sz w:val="28"/>
          <w:szCs w:val="28"/>
          <w:lang w:eastAsia="ja-JP"/>
        </w:rPr>
        <w:t>高齢者や障害者に</w:t>
      </w:r>
      <w:r w:rsidRPr="00EB6ADD">
        <w:rPr>
          <w:rFonts w:ascii="楷体" w:eastAsia="楷体" w:hAnsi="楷体" w:hint="eastAsia"/>
          <w:sz w:val="28"/>
          <w:szCs w:val="28"/>
          <w:lang w:eastAsia="ja-JP"/>
        </w:rPr>
        <w:t>、</w:t>
      </w:r>
      <w:r w:rsidR="0072066A" w:rsidRPr="00EB6ADD">
        <w:rPr>
          <w:rFonts w:ascii="楷体" w:eastAsia="楷体" w:hAnsi="楷体" w:hint="eastAsia"/>
          <w:sz w:val="28"/>
          <w:szCs w:val="28"/>
          <w:lang w:eastAsia="ja-JP"/>
        </w:rPr>
        <w:t>需要者の</w:t>
      </w:r>
      <w:r w:rsidRPr="00EB6ADD">
        <w:rPr>
          <w:rFonts w:ascii="楷体" w:eastAsia="楷体" w:hAnsi="楷体" w:hint="eastAsia"/>
          <w:sz w:val="28"/>
          <w:szCs w:val="28"/>
          <w:lang w:eastAsia="ja-JP"/>
        </w:rPr>
        <w:t>ニーズに合う支援活動を行</w:t>
      </w:r>
      <w:r w:rsidR="0040619D" w:rsidRPr="00EB6ADD">
        <w:rPr>
          <w:rFonts w:ascii="楷体" w:eastAsia="楷体" w:hAnsi="楷体" w:hint="eastAsia"/>
          <w:sz w:val="28"/>
          <w:szCs w:val="28"/>
          <w:lang w:eastAsia="ja-JP"/>
        </w:rPr>
        <w:t>います</w:t>
      </w:r>
      <w:r w:rsidRPr="00EB6ADD">
        <w:rPr>
          <w:rFonts w:ascii="楷体" w:eastAsia="楷体" w:hAnsi="楷体" w:hint="eastAsia"/>
          <w:sz w:val="28"/>
          <w:szCs w:val="28"/>
          <w:lang w:eastAsia="ja-JP"/>
        </w:rPr>
        <w:t>。</w:t>
      </w:r>
    </w:p>
    <w:p w:rsidR="00766D30" w:rsidRPr="00EB6ADD" w:rsidRDefault="00B53C50" w:rsidP="00B53C50">
      <w:pPr>
        <w:pStyle w:val="a5"/>
        <w:numPr>
          <w:ilvl w:val="0"/>
          <w:numId w:val="1"/>
        </w:numPr>
        <w:ind w:firstLineChars="0"/>
        <w:rPr>
          <w:rFonts w:ascii="楷体" w:eastAsia="楷体" w:hAnsi="楷体"/>
          <w:sz w:val="28"/>
          <w:szCs w:val="28"/>
          <w:lang w:eastAsia="ja-JP"/>
        </w:rPr>
      </w:pPr>
      <w:r w:rsidRPr="00EB6ADD">
        <w:rPr>
          <w:rFonts w:ascii="楷体" w:eastAsia="楷体" w:hAnsi="楷体" w:hint="eastAsia"/>
          <w:sz w:val="28"/>
          <w:szCs w:val="28"/>
          <w:lang w:eastAsia="ja-JP"/>
        </w:rPr>
        <w:t>高齢</w:t>
      </w:r>
      <w:r w:rsidR="00E31BE6" w:rsidRPr="00EB6ADD">
        <w:rPr>
          <w:rFonts w:ascii="楷体" w:eastAsia="楷体" w:hAnsi="楷体" w:hint="eastAsia"/>
          <w:sz w:val="28"/>
          <w:szCs w:val="28"/>
          <w:lang w:eastAsia="ja-JP"/>
        </w:rPr>
        <w:t>化</w:t>
      </w:r>
      <w:r w:rsidRPr="00EB6ADD">
        <w:rPr>
          <w:rFonts w:ascii="楷体" w:eastAsia="楷体" w:hAnsi="楷体" w:hint="eastAsia"/>
          <w:sz w:val="28"/>
          <w:szCs w:val="28"/>
          <w:lang w:eastAsia="ja-JP"/>
        </w:rPr>
        <w:t>社会における仏教の慈悲精神の役割に関する研究およ</w:t>
      </w:r>
      <w:r w:rsidRPr="00EB6ADD">
        <w:rPr>
          <w:rFonts w:ascii="楷体" w:eastAsia="楷体" w:hAnsi="楷体" w:hint="eastAsia"/>
          <w:sz w:val="28"/>
          <w:szCs w:val="28"/>
          <w:lang w:eastAsia="ja-JP"/>
        </w:rPr>
        <w:lastRenderedPageBreak/>
        <w:t>び</w:t>
      </w:r>
      <w:r w:rsidR="0040619D" w:rsidRPr="00EB6ADD">
        <w:rPr>
          <w:rFonts w:ascii="楷体" w:eastAsia="楷体" w:hAnsi="楷体" w:hint="eastAsia"/>
          <w:sz w:val="28"/>
          <w:szCs w:val="28"/>
          <w:lang w:eastAsia="ja-JP"/>
        </w:rPr>
        <w:t>、</w:t>
      </w:r>
      <w:r w:rsidR="00EB6ADD" w:rsidRPr="00EB6ADD">
        <w:rPr>
          <w:rFonts w:ascii="楷体" w:eastAsia="楷体" w:hAnsi="楷体" w:hint="eastAsia"/>
          <w:sz w:val="28"/>
          <w:szCs w:val="28"/>
          <w:lang w:eastAsia="ja-JP"/>
        </w:rPr>
        <w:t>その研究成果を</w:t>
      </w:r>
      <w:r w:rsidR="00E31BE6" w:rsidRPr="00EB6ADD">
        <w:rPr>
          <w:rFonts w:ascii="楷体" w:eastAsia="楷体" w:hAnsi="楷体" w:hint="eastAsia"/>
          <w:sz w:val="28"/>
          <w:szCs w:val="28"/>
          <w:lang w:eastAsia="ja-JP"/>
        </w:rPr>
        <w:t>社会へ</w:t>
      </w:r>
      <w:r w:rsidRPr="00EB6ADD">
        <w:rPr>
          <w:rFonts w:ascii="楷体" w:eastAsia="楷体" w:hAnsi="楷体" w:hint="eastAsia"/>
          <w:sz w:val="28"/>
          <w:szCs w:val="28"/>
          <w:lang w:eastAsia="ja-JP"/>
        </w:rPr>
        <w:t>発信</w:t>
      </w:r>
      <w:r w:rsidR="0040619D" w:rsidRPr="00EB6ADD">
        <w:rPr>
          <w:rFonts w:ascii="楷体" w:eastAsia="楷体" w:hAnsi="楷体" w:hint="eastAsia"/>
          <w:sz w:val="28"/>
          <w:szCs w:val="28"/>
          <w:lang w:eastAsia="ja-JP"/>
        </w:rPr>
        <w:t>します</w:t>
      </w:r>
      <w:r w:rsidRPr="00EB6ADD">
        <w:rPr>
          <w:rFonts w:ascii="楷体" w:eastAsia="楷体" w:hAnsi="楷体" w:hint="eastAsia"/>
          <w:sz w:val="28"/>
          <w:szCs w:val="28"/>
          <w:lang w:eastAsia="ja-JP"/>
        </w:rPr>
        <w:t>。</w:t>
      </w:r>
    </w:p>
    <w:p w:rsidR="00766D30" w:rsidRPr="00EB6ADD" w:rsidRDefault="00766D30">
      <w:pPr>
        <w:rPr>
          <w:rFonts w:ascii="楷体" w:eastAsia="楷体" w:hAnsi="楷体"/>
          <w:sz w:val="28"/>
          <w:szCs w:val="28"/>
          <w:lang w:eastAsia="ja-JP"/>
        </w:rPr>
      </w:pPr>
    </w:p>
    <w:p w:rsidR="00B53C50" w:rsidRPr="00EB6ADD" w:rsidRDefault="000229DC" w:rsidP="000229DC">
      <w:pPr>
        <w:pStyle w:val="3"/>
        <w:rPr>
          <w:rFonts w:ascii="楷体" w:eastAsia="楷体" w:hAnsi="楷体"/>
          <w:sz w:val="28"/>
          <w:szCs w:val="28"/>
          <w:lang w:eastAsia="ja-JP"/>
        </w:rPr>
      </w:pPr>
      <w:bookmarkStart w:id="3" w:name="_Toc447122764"/>
      <w:r w:rsidRPr="00EB6ADD">
        <w:rPr>
          <w:rFonts w:ascii="楷体" w:eastAsia="楷体" w:hAnsi="楷体" w:hint="eastAsia"/>
          <w:sz w:val="28"/>
          <w:szCs w:val="28"/>
          <w:lang w:eastAsia="ja-JP"/>
        </w:rPr>
        <w:t>設立者</w:t>
      </w:r>
      <w:bookmarkEnd w:id="3"/>
    </w:p>
    <w:p w:rsidR="000229DC" w:rsidRDefault="009F33E7">
      <w:pPr>
        <w:rPr>
          <w:rFonts w:ascii="楷体" w:eastAsia="MS Mincho" w:hAnsi="楷体" w:hint="eastAsia"/>
          <w:b/>
          <w:sz w:val="28"/>
          <w:szCs w:val="28"/>
          <w:lang w:eastAsia="ja-JP"/>
        </w:rPr>
      </w:pPr>
      <w:r>
        <w:rPr>
          <w:rFonts w:ascii="楷体" w:eastAsia="MS Mincho" w:hAnsi="楷体" w:hint="eastAsia"/>
          <w:sz w:val="28"/>
          <w:szCs w:val="28"/>
          <w:lang w:eastAsia="ja-JP"/>
        </w:rPr>
        <w:t>何立新、</w:t>
      </w:r>
      <w:r w:rsidRPr="00EB6ADD">
        <w:rPr>
          <w:rFonts w:ascii="楷体" w:eastAsia="楷体" w:hAnsi="楷体" w:hint="eastAsia"/>
          <w:b/>
          <w:sz w:val="28"/>
          <w:szCs w:val="28"/>
          <w:lang w:eastAsia="ja-JP"/>
        </w:rPr>
        <w:t>廖志萍</w:t>
      </w:r>
    </w:p>
    <w:p w:rsidR="009F33E7" w:rsidRDefault="009F33E7">
      <w:pPr>
        <w:rPr>
          <w:rFonts w:ascii="楷体" w:eastAsia="MS Mincho" w:hAnsi="楷体" w:hint="eastAsia"/>
          <w:b/>
          <w:sz w:val="28"/>
          <w:szCs w:val="28"/>
          <w:lang w:eastAsia="ja-JP"/>
        </w:rPr>
      </w:pPr>
      <w:r>
        <w:rPr>
          <w:rFonts w:ascii="楷体" w:eastAsia="MS Mincho" w:hAnsi="楷体" w:hint="eastAsia"/>
          <w:b/>
          <w:sz w:val="28"/>
          <w:szCs w:val="28"/>
          <w:lang w:eastAsia="ja-JP"/>
        </w:rPr>
        <w:t>設立時代表理事　何立新</w:t>
      </w:r>
    </w:p>
    <w:p w:rsidR="009F33E7" w:rsidRDefault="009F33E7">
      <w:pPr>
        <w:rPr>
          <w:rFonts w:ascii="楷体" w:eastAsia="MS Mincho" w:hAnsi="楷体" w:hint="eastAsia"/>
          <w:b/>
          <w:sz w:val="28"/>
          <w:szCs w:val="28"/>
          <w:lang w:eastAsia="ja-JP"/>
        </w:rPr>
      </w:pPr>
    </w:p>
    <w:p w:rsidR="009F33E7" w:rsidRPr="009F33E7" w:rsidRDefault="009F33E7">
      <w:pPr>
        <w:rPr>
          <w:rFonts w:ascii="楷体" w:eastAsia="MS Mincho" w:hAnsi="楷体" w:hint="eastAsia"/>
          <w:sz w:val="28"/>
          <w:szCs w:val="28"/>
          <w:lang w:eastAsia="ja-JP"/>
        </w:rPr>
      </w:pPr>
      <w:r>
        <w:rPr>
          <w:rFonts w:ascii="楷体" w:eastAsia="MS Mincho" w:hAnsi="楷体" w:hint="eastAsia"/>
          <w:b/>
          <w:sz w:val="28"/>
          <w:szCs w:val="28"/>
          <w:lang w:eastAsia="ja-JP"/>
        </w:rPr>
        <w:t>代表理事のプロファイル</w:t>
      </w:r>
    </w:p>
    <w:p w:rsidR="000229DC" w:rsidRPr="009F33E7" w:rsidRDefault="000229DC">
      <w:pPr>
        <w:rPr>
          <w:rFonts w:ascii="楷体" w:eastAsia="MS Mincho" w:hAnsi="楷体"/>
          <w:b/>
          <w:sz w:val="28"/>
          <w:szCs w:val="28"/>
          <w:lang w:eastAsia="ja-JP"/>
        </w:rPr>
      </w:pPr>
    </w:p>
    <w:p w:rsidR="000229DC" w:rsidRPr="009F33E7" w:rsidRDefault="000229DC" w:rsidP="000229DC">
      <w:pPr>
        <w:rPr>
          <w:rFonts w:ascii="楷体" w:eastAsia="MS Mincho" w:hAnsi="楷体" w:hint="eastAsia"/>
          <w:color w:val="0070C0"/>
          <w:sz w:val="28"/>
          <w:szCs w:val="28"/>
          <w:lang w:eastAsia="ja-JP"/>
        </w:rPr>
      </w:pPr>
      <w:r w:rsidRPr="009F33E7">
        <w:rPr>
          <w:rFonts w:ascii="楷体" w:eastAsia="楷体" w:hAnsi="楷体" w:hint="eastAsia"/>
          <w:color w:val="0070C0"/>
          <w:sz w:val="28"/>
          <w:szCs w:val="28"/>
          <w:lang w:eastAsia="ja-JP"/>
        </w:rPr>
        <w:t xml:space="preserve">He </w:t>
      </w:r>
      <w:proofErr w:type="spellStart"/>
      <w:r w:rsidRPr="009F33E7">
        <w:rPr>
          <w:rFonts w:ascii="楷体" w:eastAsia="楷体" w:hAnsi="楷体" w:hint="eastAsia"/>
          <w:color w:val="0070C0"/>
          <w:sz w:val="28"/>
          <w:szCs w:val="28"/>
          <w:lang w:eastAsia="ja-JP"/>
        </w:rPr>
        <w:t>Lixin</w:t>
      </w:r>
      <w:proofErr w:type="spellEnd"/>
      <w:r w:rsidRPr="009F33E7">
        <w:rPr>
          <w:rFonts w:ascii="楷体" w:eastAsia="楷体" w:hAnsi="楷体" w:hint="eastAsia"/>
          <w:color w:val="0070C0"/>
          <w:sz w:val="28"/>
          <w:szCs w:val="28"/>
          <w:lang w:eastAsia="ja-JP"/>
        </w:rPr>
        <w:t xml:space="preserve"> （何立新）　　1966年10月</w:t>
      </w:r>
      <w:r w:rsidR="0007195B" w:rsidRPr="009F33E7">
        <w:rPr>
          <w:rFonts w:ascii="楷体" w:eastAsia="楷体" w:hAnsi="楷体" w:hint="eastAsia"/>
          <w:color w:val="0070C0"/>
          <w:sz w:val="28"/>
          <w:szCs w:val="28"/>
          <w:lang w:eastAsia="ja-JP"/>
        </w:rPr>
        <w:t>四川</w:t>
      </w:r>
      <w:r w:rsidRPr="009F33E7">
        <w:rPr>
          <w:rFonts w:ascii="楷体" w:eastAsia="楷体" w:hAnsi="楷体" w:hint="eastAsia"/>
          <w:color w:val="0070C0"/>
          <w:sz w:val="28"/>
          <w:szCs w:val="28"/>
          <w:lang w:eastAsia="ja-JP"/>
        </w:rPr>
        <w:t>生まれ</w:t>
      </w:r>
    </w:p>
    <w:p w:rsidR="000229DC" w:rsidRPr="009F33E7" w:rsidRDefault="000229DC" w:rsidP="000229DC">
      <w:pPr>
        <w:rPr>
          <w:rFonts w:ascii="楷体" w:eastAsia="楷体" w:hAnsi="楷体"/>
          <w:b/>
          <w:color w:val="0070C0"/>
          <w:sz w:val="28"/>
          <w:szCs w:val="28"/>
        </w:rPr>
      </w:pPr>
      <w:r w:rsidRPr="009F33E7">
        <w:rPr>
          <w:rFonts w:ascii="楷体" w:eastAsia="楷体" w:hAnsi="楷体" w:hint="eastAsia"/>
          <w:b/>
          <w:color w:val="0070C0"/>
          <w:sz w:val="28"/>
          <w:szCs w:val="28"/>
        </w:rPr>
        <w:t>学歴</w:t>
      </w:r>
    </w:p>
    <w:p w:rsidR="000229DC" w:rsidRPr="009F33E7" w:rsidRDefault="000229DC" w:rsidP="000229DC">
      <w:pPr>
        <w:rPr>
          <w:rFonts w:ascii="楷体" w:eastAsia="楷体" w:hAnsi="楷体"/>
          <w:color w:val="0070C0"/>
          <w:sz w:val="28"/>
          <w:szCs w:val="28"/>
        </w:rPr>
      </w:pPr>
      <w:r w:rsidRPr="009F33E7">
        <w:rPr>
          <w:rFonts w:ascii="楷体" w:eastAsia="楷体" w:hAnsi="楷体" w:hint="eastAsia"/>
          <w:color w:val="0070C0"/>
          <w:sz w:val="28"/>
          <w:szCs w:val="28"/>
        </w:rPr>
        <w:t>1984-1988年　　四川大学日本語学部</w:t>
      </w:r>
    </w:p>
    <w:p w:rsidR="000229DC" w:rsidRPr="009F33E7" w:rsidRDefault="000229DC" w:rsidP="000229DC">
      <w:pPr>
        <w:rPr>
          <w:rFonts w:ascii="楷体" w:eastAsia="楷体" w:hAnsi="楷体"/>
          <w:color w:val="0070C0"/>
          <w:sz w:val="28"/>
          <w:szCs w:val="28"/>
          <w:lang w:eastAsia="zh-TW"/>
        </w:rPr>
      </w:pPr>
      <w:r w:rsidRPr="009F33E7">
        <w:rPr>
          <w:rFonts w:ascii="楷体" w:eastAsia="楷体" w:hAnsi="楷体" w:hint="eastAsia"/>
          <w:color w:val="0070C0"/>
          <w:sz w:val="28"/>
          <w:szCs w:val="28"/>
          <w:lang w:eastAsia="zh-TW"/>
        </w:rPr>
        <w:t>1998-2000年　　一橋大学</w:t>
      </w:r>
      <w:r w:rsidRPr="009F33E7">
        <w:rPr>
          <w:rFonts w:ascii="楷体" w:eastAsia="楷体" w:hAnsi="楷体" w:hint="eastAsia"/>
          <w:color w:val="0070C0"/>
          <w:sz w:val="28"/>
          <w:szCs w:val="28"/>
        </w:rPr>
        <w:t>大学院</w:t>
      </w:r>
      <w:r w:rsidRPr="009F33E7">
        <w:rPr>
          <w:rFonts w:ascii="楷体" w:eastAsia="楷体" w:hAnsi="楷体" w:hint="eastAsia"/>
          <w:color w:val="0070C0"/>
          <w:sz w:val="28"/>
          <w:szCs w:val="28"/>
          <w:lang w:eastAsia="zh-TW"/>
        </w:rPr>
        <w:t xml:space="preserve">経済学研究課修士課程　　　</w:t>
      </w:r>
    </w:p>
    <w:p w:rsidR="000229DC" w:rsidRPr="009F33E7" w:rsidRDefault="000229DC" w:rsidP="000229DC">
      <w:pPr>
        <w:rPr>
          <w:rFonts w:ascii="楷体" w:eastAsia="楷体" w:hAnsi="楷体"/>
          <w:color w:val="0070C0"/>
          <w:sz w:val="28"/>
          <w:szCs w:val="28"/>
        </w:rPr>
      </w:pPr>
      <w:r w:rsidRPr="009F33E7">
        <w:rPr>
          <w:rFonts w:ascii="楷体" w:eastAsia="楷体" w:hAnsi="楷体" w:hint="eastAsia"/>
          <w:color w:val="0070C0"/>
          <w:sz w:val="28"/>
          <w:szCs w:val="28"/>
        </w:rPr>
        <w:t>2000-2006年　　同上　博士課程　経済学博士号取得</w:t>
      </w:r>
    </w:p>
    <w:p w:rsidR="000229DC" w:rsidRPr="009F33E7" w:rsidRDefault="000229DC" w:rsidP="000229DC">
      <w:pPr>
        <w:rPr>
          <w:rFonts w:ascii="楷体" w:eastAsia="楷体" w:hAnsi="楷体"/>
          <w:color w:val="0070C0"/>
          <w:sz w:val="28"/>
          <w:szCs w:val="28"/>
        </w:rPr>
      </w:pPr>
      <w:r w:rsidRPr="009F33E7">
        <w:rPr>
          <w:rFonts w:ascii="楷体" w:eastAsia="楷体" w:hAnsi="楷体" w:hint="eastAsia"/>
          <w:color w:val="0070C0"/>
          <w:sz w:val="28"/>
          <w:szCs w:val="28"/>
        </w:rPr>
        <w:t xml:space="preserve">2015年9月－現在　　</w:t>
      </w:r>
      <w:proofErr w:type="gramStart"/>
      <w:r w:rsidRPr="009F33E7">
        <w:rPr>
          <w:rFonts w:ascii="楷体" w:eastAsia="楷体" w:hAnsi="楷体" w:hint="eastAsia"/>
          <w:color w:val="0070C0"/>
          <w:sz w:val="28"/>
          <w:szCs w:val="28"/>
        </w:rPr>
        <w:t xml:space="preserve">　</w:t>
      </w:r>
      <w:proofErr w:type="gramEnd"/>
      <w:r w:rsidRPr="009F33E7">
        <w:rPr>
          <w:rFonts w:ascii="楷体" w:eastAsia="楷体" w:hAnsi="楷体" w:hint="eastAsia"/>
          <w:color w:val="0070C0"/>
          <w:sz w:val="28"/>
          <w:szCs w:val="28"/>
        </w:rPr>
        <w:t>東京大学大学院人文社会系研究科課仏教学専攻　研究生</w:t>
      </w:r>
    </w:p>
    <w:p w:rsidR="000229DC" w:rsidRPr="009F33E7" w:rsidRDefault="000229DC" w:rsidP="000229DC">
      <w:pPr>
        <w:rPr>
          <w:rFonts w:ascii="楷体" w:eastAsia="楷体" w:hAnsi="楷体"/>
          <w:b/>
          <w:color w:val="0070C0"/>
          <w:sz w:val="28"/>
          <w:szCs w:val="28"/>
          <w:lang w:eastAsia="ja-JP"/>
        </w:rPr>
      </w:pPr>
      <w:r w:rsidRPr="009F33E7">
        <w:rPr>
          <w:rFonts w:ascii="楷体" w:eastAsia="楷体" w:hAnsi="楷体" w:hint="eastAsia"/>
          <w:b/>
          <w:color w:val="0070C0"/>
          <w:sz w:val="28"/>
          <w:szCs w:val="28"/>
          <w:lang w:eastAsia="ja-JP"/>
        </w:rPr>
        <w:t>職歴</w:t>
      </w:r>
    </w:p>
    <w:p w:rsidR="000229DC" w:rsidRPr="009F33E7" w:rsidRDefault="000229DC" w:rsidP="000229DC">
      <w:pPr>
        <w:rPr>
          <w:rFonts w:ascii="楷体" w:eastAsia="楷体" w:hAnsi="楷体"/>
          <w:color w:val="0070C0"/>
          <w:sz w:val="28"/>
          <w:szCs w:val="28"/>
          <w:lang w:eastAsia="ja-JP"/>
        </w:rPr>
      </w:pPr>
      <w:r w:rsidRPr="009F33E7">
        <w:rPr>
          <w:rFonts w:ascii="楷体" w:eastAsia="楷体" w:hAnsi="楷体" w:hint="eastAsia"/>
          <w:color w:val="0070C0"/>
          <w:sz w:val="28"/>
          <w:szCs w:val="28"/>
          <w:lang w:eastAsia="ja-JP"/>
        </w:rPr>
        <w:t>大卒後、ブラウン管製造会社</w:t>
      </w:r>
      <w:r w:rsidRPr="009F33E7">
        <w:rPr>
          <w:rFonts w:ascii="MS Mincho" w:eastAsia="MS Mincho" w:hAnsi="MS Mincho" w:cs="MS Mincho" w:hint="eastAsia"/>
          <w:color w:val="0070C0"/>
          <w:sz w:val="28"/>
          <w:szCs w:val="28"/>
          <w:lang w:eastAsia="ja-JP"/>
        </w:rPr>
        <w:t>・</w:t>
      </w:r>
      <w:r w:rsidRPr="009F33E7">
        <w:rPr>
          <w:rFonts w:ascii="楷体" w:eastAsia="楷体" w:hAnsi="楷体" w:cs="楷体" w:hint="eastAsia"/>
          <w:color w:val="0070C0"/>
          <w:sz w:val="28"/>
          <w:szCs w:val="28"/>
          <w:lang w:eastAsia="ja-JP"/>
        </w:rPr>
        <w:t>貿易会社</w:t>
      </w:r>
      <w:r w:rsidRPr="009F33E7">
        <w:rPr>
          <w:rFonts w:ascii="MS Mincho" w:eastAsia="MS Mincho" w:hAnsi="MS Mincho" w:cs="MS Mincho" w:hint="eastAsia"/>
          <w:color w:val="0070C0"/>
          <w:sz w:val="28"/>
          <w:szCs w:val="28"/>
          <w:lang w:eastAsia="ja-JP"/>
        </w:rPr>
        <w:t>・</w:t>
      </w:r>
      <w:r w:rsidRPr="009F33E7">
        <w:rPr>
          <w:rFonts w:ascii="楷体" w:eastAsia="楷体" w:hAnsi="楷体" w:cs="楷体" w:hint="eastAsia"/>
          <w:color w:val="0070C0"/>
          <w:sz w:val="28"/>
          <w:szCs w:val="28"/>
          <w:lang w:eastAsia="ja-JP"/>
        </w:rPr>
        <w:t>ファイナンスリース会社などを経て、</w:t>
      </w:r>
      <w:r w:rsidRPr="009F33E7">
        <w:rPr>
          <w:rFonts w:ascii="楷体" w:eastAsia="楷体" w:hAnsi="楷体" w:hint="eastAsia"/>
          <w:color w:val="0070C0"/>
          <w:sz w:val="28"/>
          <w:szCs w:val="28"/>
          <w:lang w:eastAsia="ja-JP"/>
        </w:rPr>
        <w:t>1996年11月に来日。博士号取得後、日本学術振興会外国人特別研究員（2006-2008年）を経て帰国、中国復旦大学経済学院に着任、2015年8月31日付けで自主辞職。</w:t>
      </w:r>
    </w:p>
    <w:p w:rsidR="000229DC" w:rsidRPr="009F33E7" w:rsidRDefault="000229DC" w:rsidP="000229DC">
      <w:pPr>
        <w:rPr>
          <w:rFonts w:ascii="楷体" w:eastAsia="楷体" w:hAnsi="楷体"/>
          <w:b/>
          <w:color w:val="0070C0"/>
          <w:sz w:val="28"/>
          <w:szCs w:val="28"/>
          <w:lang w:eastAsia="ja-JP"/>
        </w:rPr>
      </w:pPr>
    </w:p>
    <w:p w:rsidR="000229DC" w:rsidRPr="009F33E7" w:rsidRDefault="000229DC" w:rsidP="000229DC">
      <w:pPr>
        <w:rPr>
          <w:rFonts w:ascii="楷体" w:eastAsia="楷体" w:hAnsi="楷体"/>
          <w:b/>
          <w:color w:val="0070C0"/>
          <w:sz w:val="28"/>
          <w:szCs w:val="28"/>
          <w:lang w:eastAsia="ja-JP"/>
        </w:rPr>
      </w:pPr>
      <w:r w:rsidRPr="009F33E7">
        <w:rPr>
          <w:rFonts w:ascii="楷体" w:eastAsia="楷体" w:hAnsi="楷体" w:hint="eastAsia"/>
          <w:b/>
          <w:color w:val="0070C0"/>
          <w:sz w:val="28"/>
          <w:szCs w:val="28"/>
          <w:lang w:eastAsia="ja-JP"/>
        </w:rPr>
        <w:lastRenderedPageBreak/>
        <w:t xml:space="preserve">主な研究業績　</w:t>
      </w:r>
    </w:p>
    <w:p w:rsidR="000229DC" w:rsidRPr="009F33E7" w:rsidRDefault="000229DC" w:rsidP="000229DC">
      <w:pPr>
        <w:rPr>
          <w:rFonts w:ascii="楷体" w:eastAsia="楷体" w:hAnsi="楷体"/>
          <w:b/>
          <w:color w:val="0070C0"/>
          <w:sz w:val="28"/>
          <w:szCs w:val="28"/>
          <w:u w:val="dotted"/>
          <w:lang w:eastAsia="ja-JP"/>
        </w:rPr>
      </w:pPr>
      <w:r w:rsidRPr="009F33E7">
        <w:rPr>
          <w:rFonts w:ascii="楷体" w:eastAsia="楷体" w:hAnsi="楷体" w:hint="eastAsia"/>
          <w:b/>
          <w:color w:val="0070C0"/>
          <w:sz w:val="28"/>
          <w:szCs w:val="28"/>
          <w:u w:val="dotted"/>
          <w:lang w:eastAsia="ja-JP"/>
        </w:rPr>
        <w:t>著書</w:t>
      </w:r>
    </w:p>
    <w:p w:rsidR="000229DC" w:rsidRPr="009F33E7" w:rsidRDefault="000229DC" w:rsidP="000229DC">
      <w:pPr>
        <w:ind w:left="840" w:hangingChars="300" w:hanging="840"/>
        <w:rPr>
          <w:rFonts w:ascii="楷体" w:eastAsia="楷体" w:hAnsi="楷体"/>
          <w:color w:val="0070C0"/>
          <w:sz w:val="28"/>
          <w:szCs w:val="28"/>
          <w:lang w:eastAsia="ja-JP"/>
        </w:rPr>
      </w:pPr>
      <w:r w:rsidRPr="009F33E7">
        <w:rPr>
          <w:rFonts w:ascii="楷体" w:eastAsia="楷体" w:hAnsi="楷体" w:hint="eastAsia"/>
          <w:color w:val="0070C0"/>
          <w:sz w:val="28"/>
          <w:szCs w:val="28"/>
          <w:lang w:eastAsia="ja-JP"/>
        </w:rPr>
        <w:t>『中国の公的年金制度改革--体制移行期の制度的</w:t>
      </w:r>
      <w:r w:rsidRPr="009F33E7">
        <w:rPr>
          <w:rFonts w:ascii="MS Mincho" w:eastAsia="MS Mincho" w:hAnsi="MS Mincho" w:cs="MS Mincho" w:hint="eastAsia"/>
          <w:color w:val="0070C0"/>
          <w:sz w:val="28"/>
          <w:szCs w:val="28"/>
          <w:lang w:eastAsia="ja-JP"/>
        </w:rPr>
        <w:t>･</w:t>
      </w:r>
      <w:r w:rsidRPr="009F33E7">
        <w:rPr>
          <w:rFonts w:ascii="楷体" w:eastAsia="楷体" w:hAnsi="楷体" w:cs="楷体" w:hint="eastAsia"/>
          <w:color w:val="0070C0"/>
          <w:sz w:val="28"/>
          <w:szCs w:val="28"/>
          <w:lang w:eastAsia="ja-JP"/>
        </w:rPr>
        <w:t xml:space="preserve">実証的分析』　東京大学出版会　</w:t>
      </w:r>
      <w:r w:rsidRPr="009F33E7">
        <w:rPr>
          <w:rFonts w:ascii="楷体" w:eastAsia="楷体" w:hAnsi="楷体" w:hint="eastAsia"/>
          <w:color w:val="0070C0"/>
          <w:sz w:val="28"/>
          <w:szCs w:val="28"/>
          <w:lang w:eastAsia="ja-JP"/>
        </w:rPr>
        <w:t>2008年10月</w:t>
      </w:r>
    </w:p>
    <w:p w:rsidR="000229DC" w:rsidRPr="009F33E7" w:rsidRDefault="000229DC" w:rsidP="000229DC">
      <w:pPr>
        <w:rPr>
          <w:rFonts w:ascii="楷体" w:eastAsia="楷体" w:hAnsi="楷体"/>
          <w:b/>
          <w:color w:val="0070C0"/>
          <w:sz w:val="28"/>
          <w:szCs w:val="28"/>
          <w:lang w:eastAsia="ja-JP"/>
        </w:rPr>
      </w:pPr>
    </w:p>
    <w:p w:rsidR="000229DC" w:rsidRPr="009F33E7" w:rsidRDefault="000229DC" w:rsidP="0007195B">
      <w:pPr>
        <w:ind w:left="720" w:hanging="720"/>
        <w:rPr>
          <w:rFonts w:ascii="楷体" w:eastAsia="楷体" w:hAnsi="楷体"/>
          <w:b/>
          <w:color w:val="0070C0"/>
          <w:sz w:val="28"/>
          <w:szCs w:val="28"/>
          <w:u w:val="dotted"/>
          <w:lang w:eastAsia="ja-JP"/>
        </w:rPr>
      </w:pPr>
      <w:r w:rsidRPr="009F33E7">
        <w:rPr>
          <w:rFonts w:ascii="楷体" w:eastAsia="楷体" w:hAnsi="楷体" w:hint="eastAsia"/>
          <w:b/>
          <w:color w:val="0070C0"/>
          <w:sz w:val="28"/>
          <w:szCs w:val="28"/>
          <w:u w:val="dotted"/>
          <w:lang w:eastAsia="ja-JP"/>
        </w:rPr>
        <w:t>主な査読つき論文</w:t>
      </w:r>
    </w:p>
    <w:p w:rsidR="000229DC" w:rsidRPr="009F33E7" w:rsidRDefault="000229DC" w:rsidP="000229DC">
      <w:pPr>
        <w:ind w:left="840" w:hangingChars="300" w:hanging="840"/>
        <w:jc w:val="left"/>
        <w:rPr>
          <w:rFonts w:ascii="楷体" w:eastAsia="楷体" w:hAnsi="楷体" w:cs="宋体"/>
          <w:color w:val="0070C0"/>
          <w:kern w:val="0"/>
          <w:sz w:val="28"/>
          <w:szCs w:val="28"/>
          <w:lang w:eastAsia="ja-JP"/>
        </w:rPr>
      </w:pPr>
      <w:r w:rsidRPr="009F33E7">
        <w:rPr>
          <w:rFonts w:ascii="楷体" w:eastAsia="楷体" w:hAnsi="楷体" w:cs="宋体"/>
          <w:color w:val="0070C0"/>
          <w:kern w:val="0"/>
          <w:sz w:val="28"/>
          <w:szCs w:val="28"/>
          <w:lang w:eastAsia="ja-JP"/>
        </w:rPr>
        <w:t>何立新</w:t>
      </w:r>
      <w:r w:rsidRPr="009F33E7">
        <w:rPr>
          <w:rFonts w:ascii="楷体" w:eastAsia="楷体" w:hAnsi="楷体" w:cs="宋体" w:hint="eastAsia"/>
          <w:color w:val="0070C0"/>
          <w:kern w:val="0"/>
          <w:sz w:val="28"/>
          <w:szCs w:val="28"/>
          <w:lang w:eastAsia="ja-JP"/>
        </w:rPr>
        <w:t xml:space="preserve">　</w:t>
      </w:r>
      <w:r w:rsidRPr="009F33E7">
        <w:rPr>
          <w:rFonts w:ascii="楷体" w:eastAsia="楷体" w:hAnsi="楷体" w:cs="宋体"/>
          <w:color w:val="0070C0"/>
          <w:kern w:val="0"/>
          <w:sz w:val="28"/>
          <w:szCs w:val="28"/>
          <w:lang w:eastAsia="ja-JP"/>
        </w:rPr>
        <w:t>「年金改革前の中国都市部における公的年金制度の適用対象と給付水準－1995年都市部家計調査データに基く考察－」,『海外社会保障研究』</w:t>
      </w:r>
      <w:r w:rsidRPr="009F33E7">
        <w:rPr>
          <w:rFonts w:ascii="楷体" w:eastAsia="楷体" w:hAnsi="楷体" w:cs="宋体" w:hint="eastAsia"/>
          <w:color w:val="0070C0"/>
          <w:kern w:val="0"/>
          <w:sz w:val="28"/>
          <w:szCs w:val="28"/>
          <w:lang w:eastAsia="ja-JP"/>
        </w:rPr>
        <w:t>2004年</w:t>
      </w:r>
      <w:r w:rsidRPr="009F33E7">
        <w:rPr>
          <w:rFonts w:ascii="楷体" w:eastAsia="楷体" w:hAnsi="楷体" w:cs="宋体"/>
          <w:color w:val="0070C0"/>
          <w:kern w:val="0"/>
          <w:sz w:val="28"/>
          <w:szCs w:val="28"/>
          <w:lang w:eastAsia="ja-JP"/>
        </w:rPr>
        <w:t>No.146: 54-72.</w:t>
      </w:r>
    </w:p>
    <w:p w:rsidR="000229DC" w:rsidRPr="009F33E7" w:rsidRDefault="000229DC" w:rsidP="000229DC">
      <w:pPr>
        <w:ind w:left="720" w:hanging="720"/>
        <w:rPr>
          <w:rFonts w:ascii="楷体" w:eastAsia="楷体" w:hAnsi="楷体"/>
          <w:color w:val="0070C0"/>
          <w:sz w:val="28"/>
          <w:szCs w:val="28"/>
          <w:lang w:eastAsia="ja-JP"/>
        </w:rPr>
      </w:pPr>
      <w:r w:rsidRPr="009F33E7">
        <w:rPr>
          <w:rFonts w:ascii="楷体" w:eastAsia="楷体" w:hAnsi="楷体" w:hint="eastAsia"/>
          <w:color w:val="0070C0"/>
          <w:sz w:val="28"/>
          <w:szCs w:val="28"/>
          <w:lang w:eastAsia="ja-JP"/>
        </w:rPr>
        <w:t>何立新　「中国都市部における公的年金制度改革と所得移転</w:t>
      </w:r>
    </w:p>
    <w:p w:rsidR="000229DC" w:rsidRPr="009F33E7" w:rsidRDefault="000229DC" w:rsidP="000229DC">
      <w:pPr>
        <w:ind w:left="720" w:hanging="720"/>
        <w:rPr>
          <w:rFonts w:ascii="楷体" w:eastAsia="楷体" w:hAnsi="楷体"/>
          <w:color w:val="0070C0"/>
          <w:sz w:val="28"/>
          <w:szCs w:val="28"/>
          <w:lang w:eastAsia="ja-JP"/>
        </w:rPr>
      </w:pPr>
      <w:r w:rsidRPr="009F33E7">
        <w:rPr>
          <w:rFonts w:ascii="楷体" w:eastAsia="楷体" w:hAnsi="楷体" w:hint="eastAsia"/>
          <w:color w:val="0070C0"/>
          <w:sz w:val="28"/>
          <w:szCs w:val="28"/>
          <w:lang w:eastAsia="ja-JP"/>
        </w:rPr>
        <w:t xml:space="preserve">　　　　-2002年中国都市部家計調査に基づいて実証分析」-</w:t>
      </w:r>
    </w:p>
    <w:p w:rsidR="000229DC" w:rsidRPr="009F33E7" w:rsidRDefault="000229DC" w:rsidP="000229DC">
      <w:pPr>
        <w:jc w:val="left"/>
        <w:rPr>
          <w:rStyle w:val="apple-converted-space"/>
          <w:rFonts w:ascii="楷体" w:eastAsia="楷体" w:hAnsi="楷体"/>
          <w:color w:val="0070C0"/>
          <w:sz w:val="28"/>
          <w:szCs w:val="28"/>
          <w:shd w:val="clear" w:color="auto" w:fill="FFFFFF"/>
          <w:lang w:eastAsia="ja-JP"/>
        </w:rPr>
      </w:pPr>
      <w:r w:rsidRPr="009F33E7">
        <w:rPr>
          <w:rFonts w:ascii="楷体" w:eastAsia="楷体" w:hAnsi="楷体" w:hint="eastAsia"/>
          <w:color w:val="0070C0"/>
          <w:sz w:val="28"/>
          <w:szCs w:val="28"/>
          <w:lang w:eastAsia="ja-JP"/>
        </w:rPr>
        <w:t xml:space="preserve">　　　『アジア経済』　</w:t>
      </w:r>
      <w:r w:rsidRPr="009F33E7">
        <w:rPr>
          <w:rFonts w:ascii="楷体" w:eastAsia="楷体" w:hAnsi="楷体"/>
          <w:color w:val="0070C0"/>
          <w:sz w:val="28"/>
          <w:szCs w:val="28"/>
          <w:shd w:val="clear" w:color="auto" w:fill="FFFFFF"/>
          <w:lang w:eastAsia="ja-JP"/>
        </w:rPr>
        <w:t>2006年8月 第47巻第8</w:t>
      </w:r>
      <w:r w:rsidRPr="009F33E7">
        <w:rPr>
          <w:rFonts w:ascii="楷体" w:eastAsia="楷体" w:hAnsi="楷体" w:hint="eastAsia"/>
          <w:color w:val="0070C0"/>
          <w:sz w:val="28"/>
          <w:szCs w:val="28"/>
          <w:shd w:val="clear" w:color="auto" w:fill="FFFFFF"/>
          <w:lang w:eastAsia="ja-JP"/>
        </w:rPr>
        <w:t>号</w:t>
      </w:r>
      <w:r w:rsidRPr="009F33E7">
        <w:rPr>
          <w:rStyle w:val="apple-converted-space"/>
          <w:rFonts w:ascii="宋体" w:eastAsia="宋体" w:hAnsi="宋体" w:cs="宋体" w:hint="eastAsia"/>
          <w:color w:val="0070C0"/>
          <w:sz w:val="28"/>
          <w:szCs w:val="28"/>
          <w:shd w:val="clear" w:color="auto" w:fill="FFFFFF"/>
          <w:lang w:eastAsia="ja-JP"/>
        </w:rPr>
        <w:t> </w:t>
      </w:r>
    </w:p>
    <w:p w:rsidR="000229DC" w:rsidRPr="009F33E7" w:rsidRDefault="000229DC" w:rsidP="000229DC">
      <w:pPr>
        <w:jc w:val="left"/>
        <w:rPr>
          <w:rFonts w:ascii="楷体" w:eastAsia="楷体" w:hAnsi="楷体"/>
          <w:color w:val="0070C0"/>
          <w:sz w:val="28"/>
          <w:szCs w:val="28"/>
          <w:lang w:eastAsia="ja-JP"/>
        </w:rPr>
      </w:pPr>
    </w:p>
    <w:p w:rsidR="000229DC" w:rsidRPr="009F33E7" w:rsidRDefault="000229DC" w:rsidP="000229DC">
      <w:pPr>
        <w:jc w:val="left"/>
        <w:rPr>
          <w:rFonts w:ascii="楷体" w:eastAsia="楷体" w:hAnsi="楷体" w:cs="Times New Roman"/>
          <w:color w:val="0070C0"/>
          <w:sz w:val="28"/>
          <w:szCs w:val="28"/>
        </w:rPr>
      </w:pPr>
      <w:r w:rsidRPr="009F33E7">
        <w:rPr>
          <w:rFonts w:ascii="楷体" w:eastAsia="楷体" w:hAnsi="楷体" w:cs="Times New Roman"/>
          <w:color w:val="0070C0"/>
          <w:sz w:val="28"/>
          <w:szCs w:val="28"/>
        </w:rPr>
        <w:t xml:space="preserve">He </w:t>
      </w:r>
      <w:proofErr w:type="spellStart"/>
      <w:r w:rsidRPr="009F33E7">
        <w:rPr>
          <w:rFonts w:ascii="楷体" w:eastAsia="楷体" w:hAnsi="楷体" w:cs="Times New Roman"/>
          <w:color w:val="0070C0"/>
          <w:sz w:val="28"/>
          <w:szCs w:val="28"/>
        </w:rPr>
        <w:t>Lixin</w:t>
      </w:r>
      <w:proofErr w:type="spellEnd"/>
      <w:r w:rsidRPr="009F33E7">
        <w:rPr>
          <w:rFonts w:ascii="楷体" w:eastAsia="楷体" w:hAnsi="楷体" w:cs="Times New Roman"/>
          <w:color w:val="0070C0"/>
          <w:sz w:val="28"/>
          <w:szCs w:val="28"/>
        </w:rPr>
        <w:t xml:space="preserve"> and Hiroshi Sato, “Income Redistribution in Urban China by Social Security </w:t>
      </w:r>
      <w:r w:rsidRPr="009F33E7">
        <w:rPr>
          <w:rFonts w:ascii="楷体" w:eastAsia="楷体" w:hAnsi="楷体" w:cs="Times New Roman" w:hint="eastAsia"/>
          <w:color w:val="0070C0"/>
          <w:sz w:val="28"/>
          <w:szCs w:val="28"/>
          <w:lang w:eastAsia="ja-JP"/>
        </w:rPr>
        <w:t xml:space="preserve"> </w:t>
      </w:r>
      <w:r w:rsidRPr="009F33E7">
        <w:rPr>
          <w:rFonts w:ascii="楷体" w:eastAsia="楷体" w:hAnsi="楷体" w:cs="Times New Roman"/>
          <w:color w:val="0070C0"/>
          <w:sz w:val="28"/>
          <w:szCs w:val="28"/>
        </w:rPr>
        <w:t>System：- An Empirical Analysis Based on Annual and Lifetime Income –.”</w:t>
      </w:r>
    </w:p>
    <w:p w:rsidR="000229DC" w:rsidRPr="009F33E7" w:rsidRDefault="000229DC" w:rsidP="0007195B">
      <w:pPr>
        <w:ind w:leftChars="114" w:left="239" w:firstLineChars="100" w:firstLine="280"/>
        <w:jc w:val="left"/>
        <w:rPr>
          <w:rFonts w:ascii="楷体" w:eastAsia="楷体" w:hAnsi="楷体"/>
          <w:color w:val="0070C0"/>
          <w:kern w:val="0"/>
          <w:sz w:val="28"/>
          <w:szCs w:val="28"/>
          <w:lang w:eastAsia="ja-JP"/>
        </w:rPr>
      </w:pPr>
      <w:r w:rsidRPr="009F33E7">
        <w:rPr>
          <w:rFonts w:ascii="楷体" w:eastAsia="楷体" w:hAnsi="楷体" w:cs="Times New Roman"/>
          <w:i/>
          <w:color w:val="0070C0"/>
          <w:kern w:val="0"/>
          <w:sz w:val="28"/>
          <w:szCs w:val="28"/>
        </w:rPr>
        <w:t xml:space="preserve">Contemporary Economic Policy, </w:t>
      </w:r>
      <w:r w:rsidRPr="009F33E7">
        <w:rPr>
          <w:rFonts w:ascii="楷体" w:eastAsia="楷体" w:hAnsi="楷体" w:cs="Times New Roman"/>
          <w:color w:val="0070C0"/>
          <w:kern w:val="0"/>
          <w:sz w:val="28"/>
          <w:szCs w:val="28"/>
        </w:rPr>
        <w:t>Vol.</w:t>
      </w:r>
      <w:r w:rsidRPr="009F33E7">
        <w:rPr>
          <w:rFonts w:ascii="楷体" w:eastAsia="楷体" w:hAnsi="楷体"/>
          <w:color w:val="0070C0"/>
          <w:kern w:val="0"/>
          <w:sz w:val="28"/>
          <w:szCs w:val="28"/>
        </w:rPr>
        <w:t xml:space="preserve"> 31, No. 2, April 2013</w:t>
      </w:r>
      <w:r w:rsidRPr="009F33E7">
        <w:rPr>
          <w:rFonts w:ascii="楷体" w:eastAsia="楷体" w:hAnsi="楷体" w:hint="eastAsia"/>
          <w:color w:val="0070C0"/>
          <w:kern w:val="0"/>
          <w:sz w:val="28"/>
          <w:szCs w:val="28"/>
          <w:lang w:eastAsia="ja-JP"/>
        </w:rPr>
        <w:t>.</w:t>
      </w:r>
    </w:p>
    <w:p w:rsidR="000229DC" w:rsidRPr="009F33E7" w:rsidRDefault="000229DC">
      <w:pPr>
        <w:rPr>
          <w:rFonts w:ascii="楷体" w:eastAsia="楷体" w:hAnsi="楷体"/>
          <w:color w:val="0070C0"/>
          <w:sz w:val="28"/>
          <w:szCs w:val="28"/>
          <w:lang w:eastAsia="ja-JP"/>
        </w:rPr>
      </w:pPr>
      <w:r w:rsidRPr="009F33E7">
        <w:rPr>
          <w:rFonts w:ascii="楷体" w:eastAsia="楷体" w:hAnsi="楷体" w:hint="eastAsia"/>
          <w:color w:val="0070C0"/>
          <w:sz w:val="28"/>
          <w:szCs w:val="28"/>
          <w:lang w:eastAsia="ja-JP"/>
        </w:rPr>
        <w:t>何立新　「中国城鎮養老保険制度改革の所得分配効果」『経済研究』（中国社会科学院）2007年第3期.(中国語）</w:t>
      </w:r>
    </w:p>
    <w:p w:rsidR="004C027E" w:rsidRPr="009F33E7" w:rsidRDefault="004C027E" w:rsidP="004C027E">
      <w:pPr>
        <w:rPr>
          <w:rFonts w:ascii="楷体" w:eastAsia="MS Mincho" w:hAnsi="楷体"/>
          <w:b/>
          <w:sz w:val="28"/>
          <w:szCs w:val="28"/>
          <w:lang w:eastAsia="ja-JP"/>
        </w:rPr>
      </w:pPr>
    </w:p>
    <w:p w:rsidR="004C027E" w:rsidRPr="00EB6ADD" w:rsidRDefault="004C027E" w:rsidP="004C027E">
      <w:pPr>
        <w:pStyle w:val="3"/>
        <w:rPr>
          <w:rFonts w:ascii="楷体" w:eastAsia="楷体" w:hAnsi="楷体"/>
          <w:sz w:val="28"/>
          <w:szCs w:val="28"/>
          <w:lang w:eastAsia="ja-JP"/>
        </w:rPr>
      </w:pPr>
      <w:bookmarkStart w:id="4" w:name="_Toc447122765"/>
      <w:r w:rsidRPr="00EB6ADD">
        <w:rPr>
          <w:rFonts w:ascii="楷体" w:eastAsia="楷体" w:hAnsi="楷体" w:hint="eastAsia"/>
          <w:sz w:val="28"/>
          <w:szCs w:val="28"/>
          <w:lang w:eastAsia="ja-JP"/>
        </w:rPr>
        <w:lastRenderedPageBreak/>
        <w:t>定款</w:t>
      </w:r>
      <w:bookmarkEnd w:id="4"/>
    </w:p>
    <w:p w:rsidR="0007195B" w:rsidRPr="00EB6ADD" w:rsidRDefault="0007195B" w:rsidP="0007195B">
      <w:pPr>
        <w:pStyle w:val="3"/>
        <w:rPr>
          <w:rFonts w:ascii="楷体" w:eastAsia="楷体" w:hAnsi="楷体"/>
          <w:sz w:val="28"/>
          <w:szCs w:val="28"/>
          <w:lang w:eastAsia="ja-JP"/>
        </w:rPr>
      </w:pPr>
      <w:bookmarkStart w:id="5" w:name="_Toc447122766"/>
      <w:r w:rsidRPr="00EB6ADD">
        <w:rPr>
          <w:rFonts w:ascii="楷体" w:eastAsia="楷体" w:hAnsi="楷体" w:hint="eastAsia"/>
          <w:sz w:val="28"/>
          <w:szCs w:val="28"/>
          <w:lang w:eastAsia="ja-JP"/>
        </w:rPr>
        <w:t>入会</w:t>
      </w:r>
      <w:bookmarkEnd w:id="5"/>
    </w:p>
    <w:p w:rsidR="004A62FB" w:rsidRPr="00EB6ADD" w:rsidRDefault="0007195B" w:rsidP="0007195B">
      <w:pPr>
        <w:rPr>
          <w:rFonts w:ascii="楷体" w:eastAsia="楷体" w:hAnsi="楷体"/>
          <w:sz w:val="28"/>
          <w:szCs w:val="28"/>
          <w:lang w:eastAsia="ja-JP"/>
        </w:rPr>
      </w:pPr>
      <w:r w:rsidRPr="00EB6ADD">
        <w:rPr>
          <w:rFonts w:ascii="楷体" w:eastAsia="楷体" w:hAnsi="楷体" w:hint="eastAsia"/>
          <w:sz w:val="28"/>
          <w:szCs w:val="28"/>
          <w:lang w:eastAsia="ja-JP"/>
        </w:rPr>
        <w:t>当法人の理念を理解</w:t>
      </w:r>
      <w:r w:rsidR="004C027E" w:rsidRPr="00EB6ADD">
        <w:rPr>
          <w:rFonts w:ascii="楷体" w:eastAsia="楷体" w:hAnsi="楷体" w:hint="eastAsia"/>
          <w:sz w:val="28"/>
          <w:szCs w:val="28"/>
          <w:lang w:eastAsia="ja-JP"/>
        </w:rPr>
        <w:t>し、目的を</w:t>
      </w:r>
      <w:r w:rsidRPr="00EB6ADD">
        <w:rPr>
          <w:rFonts w:ascii="楷体" w:eastAsia="楷体" w:hAnsi="楷体" w:hint="eastAsia"/>
          <w:sz w:val="28"/>
          <w:szCs w:val="28"/>
          <w:lang w:eastAsia="ja-JP"/>
        </w:rPr>
        <w:t>賛同</w:t>
      </w:r>
      <w:r w:rsidR="004C027E" w:rsidRPr="00EB6ADD">
        <w:rPr>
          <w:rFonts w:ascii="楷体" w:eastAsia="楷体" w:hAnsi="楷体" w:hint="eastAsia"/>
          <w:sz w:val="28"/>
          <w:szCs w:val="28"/>
          <w:lang w:eastAsia="ja-JP"/>
        </w:rPr>
        <w:t>する方は誰でも入会できます。</w:t>
      </w:r>
    </w:p>
    <w:p w:rsidR="0007195B" w:rsidRPr="00EB6ADD" w:rsidRDefault="004C027E" w:rsidP="0007195B">
      <w:pPr>
        <w:rPr>
          <w:rFonts w:ascii="楷体" w:eastAsia="楷体" w:hAnsi="楷体"/>
          <w:sz w:val="28"/>
          <w:szCs w:val="28"/>
          <w:lang w:eastAsia="ja-JP"/>
        </w:rPr>
      </w:pPr>
      <w:r w:rsidRPr="00EB6ADD">
        <w:rPr>
          <w:rFonts w:ascii="楷体" w:eastAsia="楷体" w:hAnsi="楷体" w:hint="eastAsia"/>
          <w:sz w:val="28"/>
          <w:szCs w:val="28"/>
          <w:lang w:eastAsia="ja-JP"/>
        </w:rPr>
        <w:t>ただし、</w:t>
      </w:r>
    </w:p>
    <w:p w:rsidR="004C027E" w:rsidRPr="00EB6ADD" w:rsidRDefault="004C027E" w:rsidP="0007195B">
      <w:pPr>
        <w:rPr>
          <w:rFonts w:ascii="楷体" w:eastAsia="楷体" w:hAnsi="楷体"/>
          <w:sz w:val="28"/>
          <w:szCs w:val="28"/>
          <w:lang w:eastAsia="ja-JP"/>
        </w:rPr>
      </w:pPr>
      <w:r w:rsidRPr="00EB6ADD">
        <w:rPr>
          <w:rFonts w:ascii="楷体" w:eastAsia="楷体" w:hAnsi="楷体" w:hint="eastAsia"/>
          <w:sz w:val="28"/>
          <w:szCs w:val="28"/>
          <w:lang w:eastAsia="ja-JP"/>
        </w:rPr>
        <w:t>常時社員になるには、</w:t>
      </w:r>
      <w:r w:rsidR="004A62FB" w:rsidRPr="00EB6ADD">
        <w:rPr>
          <w:rFonts w:ascii="楷体" w:eastAsia="楷体" w:hAnsi="楷体" w:hint="eastAsia"/>
          <w:sz w:val="28"/>
          <w:szCs w:val="28"/>
          <w:lang w:eastAsia="ja-JP"/>
        </w:rPr>
        <w:t>毎月</w:t>
      </w:r>
      <w:r w:rsidRPr="00EB6ADD">
        <w:rPr>
          <w:rFonts w:ascii="楷体" w:eastAsia="楷体" w:hAnsi="楷体" w:hint="eastAsia"/>
          <w:sz w:val="28"/>
          <w:szCs w:val="28"/>
          <w:lang w:eastAsia="ja-JP"/>
        </w:rPr>
        <w:t>本人所得の三分の二を当法人の基金</w:t>
      </w:r>
      <w:r w:rsidR="004A62FB" w:rsidRPr="00EB6ADD">
        <w:rPr>
          <w:rFonts w:ascii="楷体" w:eastAsia="楷体" w:hAnsi="楷体" w:hint="eastAsia"/>
          <w:sz w:val="28"/>
          <w:szCs w:val="28"/>
          <w:lang w:eastAsia="ja-JP"/>
        </w:rPr>
        <w:t>として拠出する義務を負います。</w:t>
      </w:r>
    </w:p>
    <w:p w:rsidR="004A62FB" w:rsidRPr="00EB6ADD" w:rsidRDefault="004A62FB" w:rsidP="004A62FB">
      <w:pPr>
        <w:rPr>
          <w:rFonts w:ascii="楷体" w:eastAsia="楷体" w:hAnsi="楷体"/>
          <w:sz w:val="28"/>
          <w:szCs w:val="28"/>
          <w:lang w:eastAsia="ja-JP"/>
        </w:rPr>
      </w:pPr>
      <w:r w:rsidRPr="00EB6ADD">
        <w:rPr>
          <w:rFonts w:ascii="楷体" w:eastAsia="楷体" w:hAnsi="楷体" w:hint="eastAsia"/>
          <w:sz w:val="28"/>
          <w:szCs w:val="28"/>
          <w:lang w:eastAsia="ja-JP"/>
        </w:rPr>
        <w:t>普通社員になるには、毎月本人所得の三分の一を当法人の基金として拠出する義務を負います。</w:t>
      </w:r>
    </w:p>
    <w:p w:rsidR="004A62FB" w:rsidRPr="00EB6ADD" w:rsidRDefault="004A62FB" w:rsidP="0007195B">
      <w:pPr>
        <w:rPr>
          <w:rFonts w:ascii="楷体" w:eastAsia="楷体" w:hAnsi="楷体"/>
          <w:sz w:val="28"/>
          <w:szCs w:val="28"/>
          <w:lang w:eastAsia="ja-JP"/>
        </w:rPr>
      </w:pPr>
    </w:p>
    <w:p w:rsidR="002529F0" w:rsidRPr="00EB6ADD" w:rsidRDefault="0040619D" w:rsidP="00086179">
      <w:pPr>
        <w:pStyle w:val="3"/>
        <w:rPr>
          <w:rFonts w:ascii="楷体" w:eastAsia="楷体" w:hAnsi="楷体"/>
          <w:sz w:val="28"/>
          <w:szCs w:val="28"/>
          <w:lang w:eastAsia="ja-JP"/>
        </w:rPr>
      </w:pPr>
      <w:bookmarkStart w:id="6" w:name="_Toc447122767"/>
      <w:r w:rsidRPr="00EB6ADD">
        <w:rPr>
          <w:rFonts w:ascii="楷体" w:eastAsia="楷体" w:hAnsi="楷体" w:hint="eastAsia"/>
          <w:sz w:val="28"/>
          <w:szCs w:val="28"/>
          <w:lang w:eastAsia="ja-JP"/>
        </w:rPr>
        <w:t>事務局</w:t>
      </w:r>
      <w:bookmarkEnd w:id="6"/>
    </w:p>
    <w:p w:rsidR="00B53C50" w:rsidRPr="00EB6ADD" w:rsidRDefault="00B53C50" w:rsidP="00B53C50">
      <w:pPr>
        <w:widowControl/>
        <w:shd w:val="clear" w:color="auto" w:fill="FFFFFF"/>
        <w:spacing w:before="100" w:beforeAutospacing="1" w:after="100" w:afterAutospacing="1" w:line="294" w:lineRule="atLeast"/>
        <w:jc w:val="left"/>
        <w:rPr>
          <w:rFonts w:ascii="楷体" w:eastAsia="楷体" w:hAnsi="楷体" w:cs="Meiryo"/>
          <w:color w:val="333333"/>
          <w:kern w:val="0"/>
          <w:sz w:val="28"/>
          <w:szCs w:val="28"/>
          <w:lang w:eastAsia="ja-JP"/>
        </w:rPr>
      </w:pPr>
      <w:r w:rsidRPr="00EB6ADD">
        <w:rPr>
          <w:rFonts w:ascii="楷体" w:eastAsia="楷体" w:hAnsi="楷体" w:hint="eastAsia"/>
          <w:sz w:val="28"/>
          <w:szCs w:val="28"/>
          <w:lang w:eastAsia="ja-JP"/>
        </w:rPr>
        <w:t>慈悲行</w:t>
      </w:r>
      <w:r w:rsidR="0040619D" w:rsidRPr="00EB6ADD">
        <w:rPr>
          <w:rFonts w:ascii="楷体" w:eastAsia="楷体" w:hAnsi="楷体" w:hint="eastAsia"/>
          <w:sz w:val="28"/>
          <w:szCs w:val="28"/>
          <w:lang w:eastAsia="ja-JP"/>
        </w:rPr>
        <w:t>実践</w:t>
      </w:r>
      <w:r w:rsidR="0040619D" w:rsidRPr="00EB6ADD">
        <w:rPr>
          <w:rFonts w:ascii="楷体" w:eastAsia="楷体" w:hAnsi="楷体"/>
          <w:sz w:val="28"/>
          <w:szCs w:val="28"/>
          <w:lang w:eastAsia="ja-JP"/>
        </w:rPr>
        <w:t>道場</w:t>
      </w:r>
      <w:r w:rsidRPr="00EB6ADD">
        <w:rPr>
          <w:rFonts w:ascii="楷体" w:eastAsia="楷体" w:hAnsi="楷体" w:cs="Meiryo" w:hint="eastAsia"/>
          <w:color w:val="333333"/>
          <w:kern w:val="0"/>
          <w:sz w:val="28"/>
          <w:szCs w:val="28"/>
          <w:lang w:eastAsia="ja-JP"/>
        </w:rPr>
        <w:t>は、事務局を下記の通り設置しています。</w:t>
      </w:r>
    </w:p>
    <w:p w:rsidR="00B53C50" w:rsidRPr="00EB6ADD" w:rsidRDefault="00B53C50" w:rsidP="00B53C50">
      <w:pPr>
        <w:widowControl/>
        <w:numPr>
          <w:ilvl w:val="0"/>
          <w:numId w:val="2"/>
        </w:numPr>
        <w:shd w:val="clear" w:color="auto" w:fill="FFFFFF"/>
        <w:spacing w:before="100" w:beforeAutospacing="1" w:after="100" w:afterAutospacing="1" w:line="294" w:lineRule="atLeast"/>
        <w:jc w:val="left"/>
        <w:rPr>
          <w:rFonts w:ascii="楷体" w:eastAsia="楷体" w:hAnsi="楷体" w:cs="Meiryo"/>
          <w:color w:val="333333"/>
          <w:kern w:val="0"/>
          <w:sz w:val="28"/>
          <w:szCs w:val="28"/>
          <w:lang w:eastAsia="ja-JP"/>
        </w:rPr>
      </w:pPr>
      <w:r w:rsidRPr="00EB6ADD">
        <w:rPr>
          <w:rFonts w:ascii="楷体" w:eastAsia="楷体" w:hAnsi="楷体" w:cs="Meiryo" w:hint="eastAsia"/>
          <w:color w:val="333333"/>
          <w:kern w:val="0"/>
          <w:sz w:val="28"/>
          <w:szCs w:val="28"/>
          <w:lang w:eastAsia="ja-JP"/>
        </w:rPr>
        <w:t>〒271-0068　千葉県松戸市古ケ崎219－1</w:t>
      </w:r>
    </w:p>
    <w:p w:rsidR="00B53C50" w:rsidRPr="00EB6ADD" w:rsidRDefault="00B53C50" w:rsidP="00B53C50">
      <w:pPr>
        <w:widowControl/>
        <w:numPr>
          <w:ilvl w:val="1"/>
          <w:numId w:val="2"/>
        </w:numPr>
        <w:shd w:val="clear" w:color="auto" w:fill="FFFFFF"/>
        <w:spacing w:before="100" w:beforeAutospacing="1" w:after="100" w:afterAutospacing="1" w:line="294" w:lineRule="atLeast"/>
        <w:jc w:val="left"/>
        <w:rPr>
          <w:rFonts w:ascii="楷体" w:eastAsia="楷体" w:hAnsi="楷体" w:cs="Meiryo"/>
          <w:color w:val="333333"/>
          <w:kern w:val="0"/>
          <w:sz w:val="28"/>
          <w:szCs w:val="28"/>
          <w:lang w:eastAsia="ja-JP"/>
        </w:rPr>
      </w:pPr>
      <w:r w:rsidRPr="00EB6ADD">
        <w:rPr>
          <w:rFonts w:ascii="楷体" w:eastAsia="楷体" w:hAnsi="楷体" w:cs="Meiryo" w:hint="eastAsia"/>
          <w:color w:val="333333"/>
          <w:kern w:val="0"/>
          <w:sz w:val="28"/>
          <w:szCs w:val="28"/>
          <w:lang w:eastAsia="ja-JP"/>
        </w:rPr>
        <w:t>最寄り駅はJR 常磐線の松戸駅</w:t>
      </w:r>
    </w:p>
    <w:p w:rsidR="00B53C50" w:rsidRPr="00EB6ADD" w:rsidRDefault="009F33E7" w:rsidP="00B53C50">
      <w:pPr>
        <w:widowControl/>
        <w:numPr>
          <w:ilvl w:val="0"/>
          <w:numId w:val="2"/>
        </w:numPr>
        <w:shd w:val="clear" w:color="auto" w:fill="FFFFFF"/>
        <w:spacing w:before="100" w:beforeAutospacing="1" w:after="100" w:afterAutospacing="1" w:line="294" w:lineRule="atLeast"/>
        <w:jc w:val="left"/>
        <w:rPr>
          <w:rFonts w:ascii="楷体" w:eastAsia="楷体" w:hAnsi="楷体" w:cs="Meiryo"/>
          <w:color w:val="333333"/>
          <w:kern w:val="0"/>
          <w:sz w:val="28"/>
          <w:szCs w:val="28"/>
        </w:rPr>
      </w:pPr>
      <w:r>
        <w:rPr>
          <w:rFonts w:ascii="楷体" w:eastAsia="楷体" w:hAnsi="楷体" w:cs="Meiryo" w:hint="eastAsia"/>
          <w:color w:val="333333"/>
          <w:kern w:val="0"/>
          <w:sz w:val="28"/>
          <w:szCs w:val="28"/>
        </w:rPr>
        <w:t>電話番号：</w:t>
      </w:r>
      <w:r>
        <w:rPr>
          <w:rFonts w:ascii="楷体" w:eastAsia="MS Mincho" w:hAnsi="楷体" w:cs="Meiryo" w:hint="eastAsia"/>
          <w:color w:val="333333"/>
          <w:kern w:val="0"/>
          <w:sz w:val="28"/>
          <w:szCs w:val="28"/>
          <w:lang w:eastAsia="ja-JP"/>
        </w:rPr>
        <w:t>047-712-0008</w:t>
      </w:r>
    </w:p>
    <w:p w:rsidR="003B59E1" w:rsidRPr="00EB6ADD" w:rsidRDefault="00B53C50" w:rsidP="00B53C50">
      <w:pPr>
        <w:widowControl/>
        <w:numPr>
          <w:ilvl w:val="0"/>
          <w:numId w:val="2"/>
        </w:numPr>
        <w:shd w:val="clear" w:color="auto" w:fill="FFFFFF"/>
        <w:spacing w:before="100" w:beforeAutospacing="1" w:after="100" w:afterAutospacing="1" w:line="294" w:lineRule="atLeast"/>
        <w:jc w:val="left"/>
        <w:rPr>
          <w:rFonts w:ascii="楷体" w:eastAsia="楷体" w:hAnsi="楷体"/>
          <w:sz w:val="28"/>
          <w:szCs w:val="28"/>
        </w:rPr>
      </w:pPr>
      <w:r w:rsidRPr="00EB6ADD">
        <w:rPr>
          <w:rFonts w:ascii="楷体" w:eastAsia="楷体" w:hAnsi="楷体" w:cs="Meiryo" w:hint="eastAsia"/>
          <w:color w:val="333333"/>
          <w:kern w:val="0"/>
          <w:sz w:val="28"/>
          <w:szCs w:val="28"/>
        </w:rPr>
        <w:t>ファクス：</w:t>
      </w:r>
      <w:r w:rsidR="009F33E7">
        <w:rPr>
          <w:rFonts w:ascii="楷体" w:eastAsia="MS Mincho" w:hAnsi="楷体" w:cs="Meiryo" w:hint="eastAsia"/>
          <w:color w:val="333333"/>
          <w:kern w:val="0"/>
          <w:sz w:val="28"/>
          <w:szCs w:val="28"/>
          <w:lang w:eastAsia="ja-JP"/>
        </w:rPr>
        <w:t>047-712-0008</w:t>
      </w:r>
    </w:p>
    <w:p w:rsidR="0040619D" w:rsidRPr="009F33E7" w:rsidRDefault="0040619D" w:rsidP="00B53C50">
      <w:pPr>
        <w:widowControl/>
        <w:numPr>
          <w:ilvl w:val="0"/>
          <w:numId w:val="2"/>
        </w:numPr>
        <w:shd w:val="clear" w:color="auto" w:fill="FFFFFF"/>
        <w:spacing w:before="100" w:beforeAutospacing="1" w:after="100" w:afterAutospacing="1" w:line="294" w:lineRule="atLeast"/>
        <w:jc w:val="left"/>
        <w:rPr>
          <w:rFonts w:ascii="楷体" w:eastAsia="楷体" w:hAnsi="楷体"/>
          <w:sz w:val="28"/>
          <w:szCs w:val="28"/>
          <w:lang w:eastAsia="ja-JP"/>
        </w:rPr>
      </w:pPr>
      <w:r w:rsidRPr="009F33E7">
        <w:rPr>
          <w:rFonts w:ascii="楷体" w:eastAsia="楷体" w:hAnsi="楷体" w:cs="Meiryo" w:hint="eastAsia"/>
          <w:kern w:val="0"/>
          <w:sz w:val="28"/>
          <w:szCs w:val="28"/>
          <w:lang w:eastAsia="ja-JP"/>
        </w:rPr>
        <w:t>担当者</w:t>
      </w:r>
      <w:r w:rsidRPr="009F33E7">
        <w:rPr>
          <w:rFonts w:ascii="楷体" w:eastAsia="楷体" w:hAnsi="楷体" w:cs="Meiryo"/>
          <w:kern w:val="0"/>
          <w:sz w:val="28"/>
          <w:szCs w:val="28"/>
          <w:lang w:eastAsia="ja-JP"/>
        </w:rPr>
        <w:t>：何立新(</w:t>
      </w:r>
      <w:r w:rsidR="0007195B" w:rsidRPr="009F33E7">
        <w:rPr>
          <w:rFonts w:ascii="楷体" w:eastAsia="楷体" w:hAnsi="楷体" w:cs="Meiryo" w:hint="eastAsia"/>
          <w:kern w:val="0"/>
          <w:sz w:val="28"/>
          <w:szCs w:val="28"/>
          <w:lang w:eastAsia="ja-JP"/>
        </w:rPr>
        <w:t>ホ</w:t>
      </w:r>
      <w:r w:rsidRPr="009F33E7">
        <w:rPr>
          <w:rFonts w:ascii="楷体" w:eastAsia="楷体" w:hAnsi="楷体" w:cs="Meiryo"/>
          <w:kern w:val="0"/>
          <w:sz w:val="28"/>
          <w:szCs w:val="28"/>
          <w:lang w:eastAsia="ja-JP"/>
        </w:rPr>
        <w:t>ー</w:t>
      </w:r>
      <w:r w:rsidRPr="009F33E7">
        <w:rPr>
          <w:rFonts w:ascii="MS Mincho" w:eastAsia="MS Mincho" w:hAnsi="MS Mincho" w:cs="MS Mincho" w:hint="eastAsia"/>
          <w:kern w:val="0"/>
          <w:sz w:val="28"/>
          <w:szCs w:val="28"/>
          <w:lang w:eastAsia="ja-JP"/>
        </w:rPr>
        <w:t>・</w:t>
      </w:r>
      <w:r w:rsidRPr="009F33E7">
        <w:rPr>
          <w:rFonts w:ascii="楷体" w:eastAsia="楷体" w:hAnsi="楷体" w:cs="楷体" w:hint="eastAsia"/>
          <w:kern w:val="0"/>
          <w:sz w:val="28"/>
          <w:szCs w:val="28"/>
          <w:lang w:eastAsia="ja-JP"/>
        </w:rPr>
        <w:t>リシン</w:t>
      </w:r>
      <w:r w:rsidRPr="009F33E7">
        <w:rPr>
          <w:rFonts w:ascii="楷体" w:eastAsia="楷体" w:hAnsi="楷体" w:cs="Meiryo"/>
          <w:kern w:val="0"/>
          <w:sz w:val="28"/>
          <w:szCs w:val="28"/>
          <w:lang w:eastAsia="ja-JP"/>
        </w:rPr>
        <w:t>)</w:t>
      </w:r>
    </w:p>
    <w:sectPr w:rsidR="0040619D" w:rsidRPr="009F33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w:altName w:val="メイリオ"/>
    <w:panose1 w:val="020B0604030504040204"/>
    <w:charset w:val="80"/>
    <w:family w:val="swiss"/>
    <w:pitch w:val="variable"/>
    <w:sig w:usb0="E10102FF" w:usb1="EAC7FFFF" w:usb2="00010012" w:usb3="00000000" w:csb0="0002009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6356F"/>
    <w:multiLevelType w:val="hybridMultilevel"/>
    <w:tmpl w:val="732AAC7C"/>
    <w:lvl w:ilvl="0" w:tplc="82684BA6">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691D09"/>
    <w:multiLevelType w:val="multilevel"/>
    <w:tmpl w:val="3A18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A77"/>
    <w:rsid w:val="000060CD"/>
    <w:rsid w:val="000229DC"/>
    <w:rsid w:val="0007195B"/>
    <w:rsid w:val="00086179"/>
    <w:rsid w:val="00147E7C"/>
    <w:rsid w:val="00232397"/>
    <w:rsid w:val="00234B49"/>
    <w:rsid w:val="002529F0"/>
    <w:rsid w:val="003B59E1"/>
    <w:rsid w:val="0040619D"/>
    <w:rsid w:val="004153A7"/>
    <w:rsid w:val="004A62FB"/>
    <w:rsid w:val="004C027E"/>
    <w:rsid w:val="005D57F6"/>
    <w:rsid w:val="00630DBE"/>
    <w:rsid w:val="0072066A"/>
    <w:rsid w:val="00726680"/>
    <w:rsid w:val="00766D30"/>
    <w:rsid w:val="00836B50"/>
    <w:rsid w:val="009261D6"/>
    <w:rsid w:val="0092623F"/>
    <w:rsid w:val="00926FEA"/>
    <w:rsid w:val="00940C2C"/>
    <w:rsid w:val="009456DA"/>
    <w:rsid w:val="00971365"/>
    <w:rsid w:val="00973FE3"/>
    <w:rsid w:val="0099747A"/>
    <w:rsid w:val="009F33E7"/>
    <w:rsid w:val="009F54EE"/>
    <w:rsid w:val="00A35D87"/>
    <w:rsid w:val="00AB19FB"/>
    <w:rsid w:val="00B03EF8"/>
    <w:rsid w:val="00B34848"/>
    <w:rsid w:val="00B53C50"/>
    <w:rsid w:val="00B8507A"/>
    <w:rsid w:val="00C8346E"/>
    <w:rsid w:val="00D14C59"/>
    <w:rsid w:val="00D15C7F"/>
    <w:rsid w:val="00D4429B"/>
    <w:rsid w:val="00D66A77"/>
    <w:rsid w:val="00E12538"/>
    <w:rsid w:val="00E31BE6"/>
    <w:rsid w:val="00E616E6"/>
    <w:rsid w:val="00E96DE9"/>
    <w:rsid w:val="00EB6ADD"/>
    <w:rsid w:val="00EE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53C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86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59E1"/>
    <w:rPr>
      <w:color w:val="0000FF"/>
      <w:u w:val="single"/>
    </w:rPr>
  </w:style>
  <w:style w:type="paragraph" w:styleId="a4">
    <w:name w:val="Normal (Web)"/>
    <w:basedOn w:val="a"/>
    <w:uiPriority w:val="99"/>
    <w:semiHidden/>
    <w:unhideWhenUsed/>
    <w:rsid w:val="00B34848"/>
    <w:pPr>
      <w:widowControl/>
      <w:spacing w:before="100" w:beforeAutospacing="1" w:after="100" w:afterAutospacing="1"/>
      <w:jc w:val="left"/>
    </w:pPr>
    <w:rPr>
      <w:rFonts w:ascii="宋体" w:eastAsia="宋体" w:hAnsi="宋体" w:cs="宋体"/>
      <w:kern w:val="0"/>
      <w:sz w:val="24"/>
      <w:szCs w:val="24"/>
    </w:rPr>
  </w:style>
  <w:style w:type="character" w:customStyle="1" w:styleId="ec">
    <w:name w:val="ec"/>
    <w:basedOn w:val="a0"/>
    <w:rsid w:val="00A35D87"/>
  </w:style>
  <w:style w:type="paragraph" w:styleId="a5">
    <w:name w:val="List Paragraph"/>
    <w:basedOn w:val="a"/>
    <w:uiPriority w:val="34"/>
    <w:qFormat/>
    <w:rsid w:val="00766D30"/>
    <w:pPr>
      <w:ind w:firstLineChars="200" w:firstLine="420"/>
    </w:pPr>
  </w:style>
  <w:style w:type="character" w:customStyle="1" w:styleId="2Char">
    <w:name w:val="标题 2 Char"/>
    <w:basedOn w:val="a0"/>
    <w:link w:val="2"/>
    <w:uiPriority w:val="9"/>
    <w:rsid w:val="00B53C50"/>
    <w:rPr>
      <w:rFonts w:ascii="宋体" w:eastAsia="宋体" w:hAnsi="宋体" w:cs="宋体"/>
      <w:b/>
      <w:bCs/>
      <w:kern w:val="0"/>
      <w:sz w:val="36"/>
      <w:szCs w:val="36"/>
    </w:rPr>
  </w:style>
  <w:style w:type="character" w:customStyle="1" w:styleId="apple-converted-space">
    <w:name w:val="apple-converted-space"/>
    <w:basedOn w:val="a0"/>
    <w:rsid w:val="00B53C50"/>
  </w:style>
  <w:style w:type="paragraph" w:styleId="a6">
    <w:name w:val="Balloon Text"/>
    <w:basedOn w:val="a"/>
    <w:link w:val="Char"/>
    <w:uiPriority w:val="99"/>
    <w:semiHidden/>
    <w:unhideWhenUsed/>
    <w:rsid w:val="00B53C50"/>
    <w:rPr>
      <w:sz w:val="18"/>
      <w:szCs w:val="18"/>
    </w:rPr>
  </w:style>
  <w:style w:type="character" w:customStyle="1" w:styleId="Char">
    <w:name w:val="批注框文本 Char"/>
    <w:basedOn w:val="a0"/>
    <w:link w:val="a6"/>
    <w:uiPriority w:val="99"/>
    <w:semiHidden/>
    <w:rsid w:val="00B53C50"/>
    <w:rPr>
      <w:sz w:val="18"/>
      <w:szCs w:val="18"/>
    </w:rPr>
  </w:style>
  <w:style w:type="character" w:customStyle="1" w:styleId="3Char">
    <w:name w:val="标题 3 Char"/>
    <w:basedOn w:val="a0"/>
    <w:link w:val="3"/>
    <w:uiPriority w:val="9"/>
    <w:rsid w:val="00086179"/>
    <w:rPr>
      <w:b/>
      <w:bCs/>
      <w:sz w:val="32"/>
      <w:szCs w:val="32"/>
    </w:rPr>
  </w:style>
  <w:style w:type="paragraph" w:styleId="30">
    <w:name w:val="toc 3"/>
    <w:basedOn w:val="a"/>
    <w:next w:val="a"/>
    <w:autoRedefine/>
    <w:uiPriority w:val="39"/>
    <w:unhideWhenUsed/>
    <w:rsid w:val="0008617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53C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86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59E1"/>
    <w:rPr>
      <w:color w:val="0000FF"/>
      <w:u w:val="single"/>
    </w:rPr>
  </w:style>
  <w:style w:type="paragraph" w:styleId="a4">
    <w:name w:val="Normal (Web)"/>
    <w:basedOn w:val="a"/>
    <w:uiPriority w:val="99"/>
    <w:semiHidden/>
    <w:unhideWhenUsed/>
    <w:rsid w:val="00B34848"/>
    <w:pPr>
      <w:widowControl/>
      <w:spacing w:before="100" w:beforeAutospacing="1" w:after="100" w:afterAutospacing="1"/>
      <w:jc w:val="left"/>
    </w:pPr>
    <w:rPr>
      <w:rFonts w:ascii="宋体" w:eastAsia="宋体" w:hAnsi="宋体" w:cs="宋体"/>
      <w:kern w:val="0"/>
      <w:sz w:val="24"/>
      <w:szCs w:val="24"/>
    </w:rPr>
  </w:style>
  <w:style w:type="character" w:customStyle="1" w:styleId="ec">
    <w:name w:val="ec"/>
    <w:basedOn w:val="a0"/>
    <w:rsid w:val="00A35D87"/>
  </w:style>
  <w:style w:type="paragraph" w:styleId="a5">
    <w:name w:val="List Paragraph"/>
    <w:basedOn w:val="a"/>
    <w:uiPriority w:val="34"/>
    <w:qFormat/>
    <w:rsid w:val="00766D30"/>
    <w:pPr>
      <w:ind w:firstLineChars="200" w:firstLine="420"/>
    </w:pPr>
  </w:style>
  <w:style w:type="character" w:customStyle="1" w:styleId="2Char">
    <w:name w:val="标题 2 Char"/>
    <w:basedOn w:val="a0"/>
    <w:link w:val="2"/>
    <w:uiPriority w:val="9"/>
    <w:rsid w:val="00B53C50"/>
    <w:rPr>
      <w:rFonts w:ascii="宋体" w:eastAsia="宋体" w:hAnsi="宋体" w:cs="宋体"/>
      <w:b/>
      <w:bCs/>
      <w:kern w:val="0"/>
      <w:sz w:val="36"/>
      <w:szCs w:val="36"/>
    </w:rPr>
  </w:style>
  <w:style w:type="character" w:customStyle="1" w:styleId="apple-converted-space">
    <w:name w:val="apple-converted-space"/>
    <w:basedOn w:val="a0"/>
    <w:rsid w:val="00B53C50"/>
  </w:style>
  <w:style w:type="paragraph" w:styleId="a6">
    <w:name w:val="Balloon Text"/>
    <w:basedOn w:val="a"/>
    <w:link w:val="Char"/>
    <w:uiPriority w:val="99"/>
    <w:semiHidden/>
    <w:unhideWhenUsed/>
    <w:rsid w:val="00B53C50"/>
    <w:rPr>
      <w:sz w:val="18"/>
      <w:szCs w:val="18"/>
    </w:rPr>
  </w:style>
  <w:style w:type="character" w:customStyle="1" w:styleId="Char">
    <w:name w:val="批注框文本 Char"/>
    <w:basedOn w:val="a0"/>
    <w:link w:val="a6"/>
    <w:uiPriority w:val="99"/>
    <w:semiHidden/>
    <w:rsid w:val="00B53C50"/>
    <w:rPr>
      <w:sz w:val="18"/>
      <w:szCs w:val="18"/>
    </w:rPr>
  </w:style>
  <w:style w:type="character" w:customStyle="1" w:styleId="3Char">
    <w:name w:val="标题 3 Char"/>
    <w:basedOn w:val="a0"/>
    <w:link w:val="3"/>
    <w:uiPriority w:val="9"/>
    <w:rsid w:val="00086179"/>
    <w:rPr>
      <w:b/>
      <w:bCs/>
      <w:sz w:val="32"/>
      <w:szCs w:val="32"/>
    </w:rPr>
  </w:style>
  <w:style w:type="paragraph" w:styleId="30">
    <w:name w:val="toc 3"/>
    <w:basedOn w:val="a"/>
    <w:next w:val="a"/>
    <w:autoRedefine/>
    <w:uiPriority w:val="39"/>
    <w:unhideWhenUsed/>
    <w:rsid w:val="000861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910131">
      <w:bodyDiv w:val="1"/>
      <w:marLeft w:val="0"/>
      <w:marRight w:val="0"/>
      <w:marTop w:val="0"/>
      <w:marBottom w:val="0"/>
      <w:divBdr>
        <w:top w:val="none" w:sz="0" w:space="0" w:color="auto"/>
        <w:left w:val="none" w:sz="0" w:space="0" w:color="auto"/>
        <w:bottom w:val="none" w:sz="0" w:space="0" w:color="auto"/>
        <w:right w:val="none" w:sz="0" w:space="0" w:color="auto"/>
      </w:divBdr>
    </w:div>
    <w:div w:id="18001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A2AAB-713A-4DB5-97F0-A3DA10BF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443</Words>
  <Characters>2527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8</cp:revision>
  <dcterms:created xsi:type="dcterms:W3CDTF">2016-03-29T23:51:00Z</dcterms:created>
  <dcterms:modified xsi:type="dcterms:W3CDTF">2016-03-31T23:58:00Z</dcterms:modified>
</cp:coreProperties>
</file>