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1E0F55" w14:textId="77777777" w:rsidR="00482D99" w:rsidRDefault="00482D99"/>
    <w:p w14:paraId="3F3F1FAC" w14:textId="77777777" w:rsidR="00482D99" w:rsidRDefault="00482D99"/>
    <w:p w14:paraId="73AEE39F" w14:textId="77777777" w:rsidR="00482D99" w:rsidRDefault="00482D99"/>
    <w:p w14:paraId="175F384F" w14:textId="77777777" w:rsidR="00482D99" w:rsidRDefault="00482D99"/>
    <w:p w14:paraId="3AFFF7C1" w14:textId="77777777" w:rsidR="00482D99" w:rsidRDefault="00482D99"/>
    <w:p w14:paraId="08D084C7"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482D99" w14:paraId="22D108E1" w14:textId="77777777">
        <w:tc>
          <w:tcPr>
            <w:tcW w:w="5764" w:type="dxa"/>
          </w:tcPr>
          <w:p w14:paraId="42827BB8" w14:textId="77777777" w:rsidR="00482D99" w:rsidRDefault="00482D99">
            <w:pPr>
              <w:pStyle w:val="Portada"/>
              <w:rPr>
                <w:rFonts w:ascii="Arial" w:hAnsi="Arial" w:cs="Arial"/>
                <w:b/>
                <w:bCs/>
                <w:color w:val="241A61"/>
                <w:sz w:val="30"/>
              </w:rPr>
            </w:pPr>
          </w:p>
        </w:tc>
      </w:tr>
    </w:tbl>
    <w:p w14:paraId="484E5AB5" w14:textId="738402DA" w:rsidR="00482D99" w:rsidRDefault="00296F2B" w:rsidP="00896024">
      <w:pPr>
        <w:pStyle w:val="EstiloPortadaArial15ptNegritaColorpersonalizadoRGB36"/>
      </w:pPr>
      <w:r>
        <w:t xml:space="preserve">Documento de </w:t>
      </w:r>
      <w:r w:rsidR="00482D99">
        <w:t>Especificaci</w:t>
      </w:r>
      <w:r>
        <w:t xml:space="preserve">ones </w:t>
      </w:r>
      <w:r w:rsidR="00726707">
        <w:t xml:space="preserve">y Requisitos </w:t>
      </w:r>
      <w:r w:rsidR="00482D99">
        <w:t xml:space="preserve">de </w:t>
      </w:r>
      <w:r w:rsidR="00460EFC">
        <w:t>Producto</w:t>
      </w:r>
      <w:r>
        <w:t xml:space="preserve"> [DEP]</w:t>
      </w:r>
      <w:r w:rsidR="006F590F">
        <w:t xml:space="preserve"> para el desarrollo de productos </w:t>
      </w:r>
      <w:r w:rsidR="00726707">
        <w:t>mecatrónicos</w:t>
      </w:r>
    </w:p>
    <w:p w14:paraId="00FAA9B9" w14:textId="77777777" w:rsidR="00482D99" w:rsidRDefault="00482D99">
      <w:pPr>
        <w:pStyle w:val="Portada"/>
        <w:ind w:left="2880"/>
        <w:rPr>
          <w:rFonts w:ascii="Arial" w:hAnsi="Arial" w:cs="Arial"/>
          <w:b/>
          <w:bCs/>
        </w:rPr>
      </w:pPr>
    </w:p>
    <w:p w14:paraId="2B4DDB20" w14:textId="4AB4F601" w:rsidR="00482D99" w:rsidRDefault="00482D99" w:rsidP="00896024">
      <w:pPr>
        <w:pStyle w:val="EstiloPortadaArialNegritaColorpersonalizadoRGB36"/>
      </w:pPr>
      <w:r>
        <w:t xml:space="preserve">Proyecto: </w:t>
      </w:r>
      <w:r w:rsidR="00706DAA">
        <w:t>KiSS</w:t>
      </w:r>
    </w:p>
    <w:p w14:paraId="64DC27F3" w14:textId="5D1D0DF9" w:rsidR="00482D99" w:rsidRDefault="00482D99">
      <w:pPr>
        <w:pStyle w:val="List2"/>
        <w:ind w:left="3163"/>
        <w:rPr>
          <w:rFonts w:cs="Arial"/>
        </w:rPr>
      </w:pPr>
      <w:r>
        <w:rPr>
          <w:rFonts w:cs="Arial"/>
          <w:color w:val="241A61"/>
          <w:sz w:val="22"/>
        </w:rPr>
        <w:t xml:space="preserve">Revisión </w:t>
      </w:r>
      <w:r w:rsidR="000D0302">
        <w:rPr>
          <w:rFonts w:cs="Arial"/>
          <w:color w:val="241A61"/>
          <w:sz w:val="22"/>
        </w:rPr>
        <w:t>1.0</w:t>
      </w:r>
    </w:p>
    <w:p w14:paraId="6CF58C00" w14:textId="77777777" w:rsidR="00482D99" w:rsidRDefault="00482D99">
      <w:pPr>
        <w:ind w:left="2700"/>
      </w:pPr>
    </w:p>
    <w:p w14:paraId="2308C1C1" w14:textId="77777777" w:rsidR="00482D99" w:rsidRDefault="00482D99">
      <w:pPr>
        <w:ind w:left="2700"/>
      </w:pPr>
    </w:p>
    <w:p w14:paraId="21FDD65E" w14:textId="77777777" w:rsidR="00482D99" w:rsidRDefault="00482D99">
      <w:pPr>
        <w:ind w:left="2700"/>
      </w:pPr>
    </w:p>
    <w:p w14:paraId="2215920B" w14:textId="77777777" w:rsidR="00482D99" w:rsidRDefault="00482D99">
      <w:pPr>
        <w:ind w:left="2700"/>
      </w:pPr>
    </w:p>
    <w:p w14:paraId="309064D2" w14:textId="77777777" w:rsidR="00482D99" w:rsidRDefault="00482D99">
      <w:pPr>
        <w:ind w:left="2700"/>
      </w:pPr>
    </w:p>
    <w:p w14:paraId="2E78A84D" w14:textId="77777777" w:rsidR="00482D99" w:rsidRDefault="00482D99">
      <w:pPr>
        <w:ind w:left="2700"/>
      </w:pPr>
    </w:p>
    <w:p w14:paraId="65DD6DE8" w14:textId="77777777" w:rsidR="00482D99" w:rsidRDefault="00482D99">
      <w:pPr>
        <w:ind w:left="2700"/>
      </w:pPr>
    </w:p>
    <w:p w14:paraId="7ACE589C" w14:textId="77777777" w:rsidR="00482D99" w:rsidRDefault="00482D99">
      <w:pPr>
        <w:ind w:left="2700"/>
      </w:pPr>
    </w:p>
    <w:p w14:paraId="592A5820" w14:textId="77777777" w:rsidR="00482D99" w:rsidRDefault="00482D99">
      <w:pPr>
        <w:ind w:left="2700"/>
      </w:pPr>
    </w:p>
    <w:p w14:paraId="48839C6A" w14:textId="77777777" w:rsidR="00482D99" w:rsidRDefault="00482D99">
      <w:pPr>
        <w:ind w:left="2700"/>
      </w:pPr>
    </w:p>
    <w:p w14:paraId="7C1471B6" w14:textId="77777777" w:rsidR="00482D99" w:rsidRDefault="00482D99">
      <w:pPr>
        <w:ind w:left="2700"/>
      </w:pPr>
    </w:p>
    <w:p w14:paraId="375B3FD7" w14:textId="77777777" w:rsidR="00482D99" w:rsidRDefault="00482D99">
      <w:pPr>
        <w:ind w:left="2700"/>
      </w:pPr>
    </w:p>
    <w:p w14:paraId="42ACE429" w14:textId="77777777" w:rsidR="00482D99" w:rsidRDefault="00482D99">
      <w:pPr>
        <w:ind w:left="2700"/>
      </w:pPr>
    </w:p>
    <w:p w14:paraId="7DB9D68D" w14:textId="77777777" w:rsidR="00482D99" w:rsidRDefault="00482D99">
      <w:pPr>
        <w:ind w:left="2700"/>
      </w:pPr>
    </w:p>
    <w:p w14:paraId="5D68E15F" w14:textId="77777777" w:rsidR="00482D99" w:rsidRDefault="00482D99">
      <w:pPr>
        <w:ind w:left="2700"/>
      </w:pPr>
    </w:p>
    <w:p w14:paraId="1B9AE6FC" w14:textId="77777777" w:rsidR="00482D99" w:rsidRDefault="00482D99">
      <w:pPr>
        <w:ind w:left="2700"/>
      </w:pPr>
    </w:p>
    <w:p w14:paraId="209C137C"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482D99" w14:paraId="26A97481" w14:textId="77777777" w:rsidTr="51196D15">
        <w:tc>
          <w:tcPr>
            <w:tcW w:w="2125" w:type="dxa"/>
            <w:vAlign w:val="center"/>
          </w:tcPr>
          <w:p w14:paraId="1EA44FE5" w14:textId="168EAC79" w:rsidR="00482D99" w:rsidRPr="00393AF2" w:rsidRDefault="00482D99" w:rsidP="00393AF2">
            <w:pPr>
              <w:jc w:val="center"/>
            </w:pPr>
            <w:r>
              <w:br/>
            </w:r>
            <w:r w:rsidR="005E2448">
              <w:rPr>
                <w:noProof/>
                <w:lang w:val="es-DO" w:eastAsia="es-DO"/>
              </w:rPr>
              <w:drawing>
                <wp:inline distT="0" distB="0" distL="0" distR="0" wp14:anchorId="2AB13D45" wp14:editId="68AB815D">
                  <wp:extent cx="1066800" cy="533400"/>
                  <wp:effectExtent l="0" t="0" r="0" b="0"/>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6800" cy="533400"/>
                          </a:xfrm>
                          <a:prstGeom prst="rect">
                            <a:avLst/>
                          </a:prstGeom>
                          <a:noFill/>
                          <a:ln>
                            <a:noFill/>
                          </a:ln>
                        </pic:spPr>
                      </pic:pic>
                    </a:graphicData>
                  </a:graphic>
                </wp:inline>
              </w:drawing>
            </w:r>
          </w:p>
        </w:tc>
        <w:tc>
          <w:tcPr>
            <w:tcW w:w="825" w:type="dxa"/>
            <w:vAlign w:val="center"/>
          </w:tcPr>
          <w:p w14:paraId="2099C17C" w14:textId="77777777" w:rsidR="00482D99" w:rsidRDefault="00482D99" w:rsidP="00393AF2">
            <w:pPr>
              <w:jc w:val="center"/>
            </w:pPr>
          </w:p>
        </w:tc>
        <w:tc>
          <w:tcPr>
            <w:tcW w:w="2994" w:type="dxa"/>
            <w:vAlign w:val="bottom"/>
          </w:tcPr>
          <w:p w14:paraId="45A07BDA" w14:textId="77777777" w:rsidR="00482D99" w:rsidRDefault="00482D99" w:rsidP="00393AF2">
            <w:pPr>
              <w:jc w:val="right"/>
              <w:rPr>
                <w:rFonts w:cs="Arial"/>
                <w:color w:val="241A61"/>
                <w:sz w:val="18"/>
              </w:rPr>
            </w:pPr>
          </w:p>
          <w:p w14:paraId="38BC30D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4DE743A4" w14:textId="77777777" w:rsidR="00482D99" w:rsidRDefault="00482D99">
      <w:pPr>
        <w:pStyle w:val="BodyText"/>
        <w:sectPr w:rsidR="00482D99">
          <w:headerReference w:type="default" r:id="rId13"/>
          <w:footerReference w:type="default" r:id="rId14"/>
          <w:headerReference w:type="first" r:id="rId15"/>
          <w:footerReference w:type="first" r:id="rId16"/>
          <w:pgSz w:w="11906" w:h="16838"/>
          <w:pgMar w:top="1417" w:right="1701" w:bottom="1417" w:left="1701" w:header="708" w:footer="708" w:gutter="0"/>
          <w:cols w:space="708"/>
          <w:titlePg/>
          <w:docGrid w:linePitch="360"/>
        </w:sectPr>
      </w:pPr>
    </w:p>
    <w:p w14:paraId="3C1ACF0F"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6B863C2D" w14:textId="6EDFDE68" w:rsidR="007A1FA4" w:rsidRDefault="007A1FA4" w:rsidP="007A1FA4">
      <w:pPr>
        <w:pStyle w:val="guiazul"/>
        <w:ind w:left="360"/>
      </w:pPr>
      <w:r>
        <w:t xml:space="preserve">Este formato es una plantilla tipo para documentos de requisitos </w:t>
      </w:r>
      <w:r w:rsidR="00FF6EB4">
        <w:t>de producto para su desarrollo</w:t>
      </w:r>
      <w:r>
        <w:t>.</w:t>
      </w:r>
    </w:p>
    <w:p w14:paraId="17BF805D" w14:textId="77777777" w:rsidR="007A1FA4" w:rsidRDefault="007A1FA4" w:rsidP="007A1FA4">
      <w:pPr>
        <w:pStyle w:val="guiazul"/>
        <w:ind w:left="360"/>
      </w:pPr>
    </w:p>
    <w:p w14:paraId="28AC268F" w14:textId="17925802" w:rsidR="007A1FA4" w:rsidRDefault="007A1FA4" w:rsidP="007A1FA4">
      <w:pPr>
        <w:pStyle w:val="guiazul"/>
        <w:ind w:left="360"/>
      </w:pPr>
      <w:r>
        <w:t>Está basado y es conforme con el estándar IEEE Std 830-1998</w:t>
      </w:r>
      <w:r w:rsidR="00FF6EB4">
        <w:t xml:space="preserve"> y</w:t>
      </w:r>
      <w:r w:rsidR="004F499C">
        <w:t xml:space="preserve"> ha sido</w:t>
      </w:r>
      <w:r w:rsidR="00FF6EB4">
        <w:t xml:space="preserve"> modificada para su suso en un ambiente de desarrollo mecatrónico simplificado</w:t>
      </w:r>
      <w:r>
        <w:t>.</w:t>
      </w:r>
    </w:p>
    <w:p w14:paraId="6446F2A8" w14:textId="10D7FE23" w:rsidR="004F499C" w:rsidRDefault="004F499C" w:rsidP="007A1FA4">
      <w:pPr>
        <w:pStyle w:val="guiazul"/>
        <w:ind w:left="360"/>
      </w:pPr>
    </w:p>
    <w:p w14:paraId="493D35CB" w14:textId="17041337" w:rsidR="004F499C" w:rsidRDefault="004F499C" w:rsidP="007A1FA4">
      <w:pPr>
        <w:pStyle w:val="guiazul"/>
        <w:ind w:left="360"/>
      </w:pPr>
      <w:r>
        <w:t>El uso de este documento permite capturar la información relevante para desarrollar un producto o algunas de sus partes</w:t>
      </w:r>
      <w:r w:rsidR="00467ACE">
        <w:t xml:space="preserve">, sean electrónicas, mecánicas, de software </w:t>
      </w:r>
      <w:r w:rsidR="00693188">
        <w:t>y</w:t>
      </w:r>
      <w:r w:rsidR="00467ACE">
        <w:t xml:space="preserve"> funcionales.</w:t>
      </w:r>
    </w:p>
    <w:p w14:paraId="6F500D52" w14:textId="77777777" w:rsidR="007A1FA4" w:rsidRDefault="007A1FA4" w:rsidP="007A1FA4">
      <w:pPr>
        <w:pStyle w:val="guiazul"/>
        <w:ind w:left="360"/>
      </w:pPr>
    </w:p>
    <w:p w14:paraId="6D1BE6AB" w14:textId="77777777" w:rsidR="007A1FA4" w:rsidRDefault="007A1FA4" w:rsidP="007A1FA4">
      <w:pPr>
        <w:pStyle w:val="guiazul"/>
        <w:ind w:left="360"/>
      </w:pPr>
      <w:r>
        <w:t>Las secciones que no se consideren aplicables al sistema descrito podrán de forma justificada indicarse como no aplicables (NA).</w:t>
      </w:r>
    </w:p>
    <w:p w14:paraId="626D0CE7" w14:textId="77777777" w:rsidR="00482D99" w:rsidRDefault="00482D99">
      <w:pPr>
        <w:pStyle w:val="guiazul"/>
        <w:ind w:left="360"/>
      </w:pPr>
    </w:p>
    <w:p w14:paraId="0C94F195" w14:textId="77777777" w:rsidR="00482D99" w:rsidRDefault="00482D99">
      <w:pPr>
        <w:pStyle w:val="guiazul"/>
        <w:ind w:left="360"/>
      </w:pPr>
      <w:r>
        <w:t>Notas:</w:t>
      </w:r>
    </w:p>
    <w:p w14:paraId="490497AD" w14:textId="77777777" w:rsidR="00482D99" w:rsidRDefault="00482D99">
      <w:pPr>
        <w:pStyle w:val="guiazul"/>
        <w:ind w:left="360"/>
      </w:pPr>
      <w:r>
        <w:t>Los textos en color azul son indicaciones que deben eliminarse y, en su caso, sustituirse por los contenidos descritos en cada apartado.</w:t>
      </w:r>
    </w:p>
    <w:p w14:paraId="503BAAAD" w14:textId="77777777" w:rsidR="00482D99" w:rsidRDefault="00482D99">
      <w:pPr>
        <w:pStyle w:val="guiazul"/>
        <w:ind w:left="360"/>
      </w:pPr>
    </w:p>
    <w:p w14:paraId="1C0F9F18"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1E5712F1" w14:textId="77777777" w:rsidR="00482D99" w:rsidRDefault="00482D99">
      <w:pPr>
        <w:pStyle w:val="guiazul"/>
        <w:ind w:left="360"/>
      </w:pPr>
    </w:p>
    <w:p w14:paraId="0D7E7C5F"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487613AA" w14:textId="77777777" w:rsidR="00482D99" w:rsidRDefault="00482D99">
      <w:pPr>
        <w:pStyle w:val="guiazul"/>
        <w:ind w:left="360"/>
      </w:pPr>
    </w:p>
    <w:p w14:paraId="74DD41B6" w14:textId="77777777" w:rsidR="00482D99" w:rsidRDefault="00482D99">
      <w:pPr>
        <w:pStyle w:val="guiazul"/>
        <w:ind w:left="360"/>
      </w:pPr>
      <w:r>
        <w:t>La sangría de los textos dentro de cada apartado se genera automáticamente al pulsar Intro al final de la línea de título. (Estilos Normal indentado1, Normal indentado 2 y Normal indentado 3).</w:t>
      </w:r>
    </w:p>
    <w:p w14:paraId="672EE4F7" w14:textId="77777777" w:rsidR="00482D99" w:rsidRDefault="00482D99">
      <w:pPr>
        <w:pStyle w:val="guiazul"/>
        <w:ind w:left="360"/>
      </w:pPr>
    </w:p>
    <w:p w14:paraId="0D12CFB2"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75505D57" w14:textId="4BE026EC" w:rsidR="00482D99" w:rsidRDefault="00482D99" w:rsidP="00955525">
      <w:pPr>
        <w:pStyle w:val="guiazul"/>
        <w:ind w:left="360"/>
        <w:sectPr w:rsidR="00482D99">
          <w:headerReference w:type="first" r:id="rId17"/>
          <w:footerReference w:type="first" r:id="rId18"/>
          <w:pgSz w:w="11906" w:h="16838"/>
          <w:pgMar w:top="1417" w:right="1701" w:bottom="1417" w:left="1701" w:header="708" w:footer="708" w:gutter="0"/>
          <w:cols w:space="708"/>
          <w:titlePg/>
          <w:docGrid w:linePitch="360"/>
        </w:sectPr>
      </w:pPr>
      <w:r>
        <w:t>Una vez terminada su redacción debe indicarse a Word que actualice todo su contenido para reflejar el contenido definitivo.</w:t>
      </w:r>
    </w:p>
    <w:p w14:paraId="2719CA45" w14:textId="77777777" w:rsidR="00482D99" w:rsidRDefault="00482D99">
      <w:pPr>
        <w:pStyle w:val="Titulo1sinnumeracion"/>
        <w:numPr>
          <w:ilvl w:val="0"/>
          <w:numId w:val="0"/>
        </w:numPr>
      </w:pPr>
      <w:bookmarkStart w:id="2" w:name="_Toc33411057"/>
      <w:r>
        <w:lastRenderedPageBreak/>
        <w:t>Ficha del documento</w:t>
      </w:r>
      <w:bookmarkEnd w:id="2"/>
    </w:p>
    <w:p w14:paraId="23716FB1" w14:textId="77777777" w:rsidR="00482D99" w:rsidRDefault="00482D99"/>
    <w:p w14:paraId="51D69CBC" w14:textId="77777777" w:rsidR="00541BAB" w:rsidRDefault="00541BAB"/>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1909B0" w:rsidRPr="00541BAB" w14:paraId="23B6184F" w14:textId="77777777" w:rsidTr="70F909B9">
        <w:tc>
          <w:tcPr>
            <w:tcW w:w="1188" w:type="dxa"/>
            <w:shd w:val="clear" w:color="auto" w:fill="E6E6E6"/>
          </w:tcPr>
          <w:p w14:paraId="3147C46B" w14:textId="77777777" w:rsidR="00541BAB" w:rsidRDefault="00541BAB">
            <w:pPr>
              <w:jc w:val="center"/>
              <w:rPr>
                <w:b/>
              </w:rPr>
            </w:pPr>
            <w:r>
              <w:rPr>
                <w:b/>
              </w:rPr>
              <w:t>Fecha</w:t>
            </w:r>
          </w:p>
        </w:tc>
        <w:tc>
          <w:tcPr>
            <w:tcW w:w="1080" w:type="dxa"/>
            <w:shd w:val="clear" w:color="auto" w:fill="E6E6E6"/>
          </w:tcPr>
          <w:p w14:paraId="29471AD5" w14:textId="77777777" w:rsidR="00541BAB" w:rsidRDefault="00541BAB">
            <w:pPr>
              <w:jc w:val="center"/>
              <w:rPr>
                <w:b/>
              </w:rPr>
            </w:pPr>
            <w:r>
              <w:rPr>
                <w:b/>
              </w:rPr>
              <w:t>Revisión</w:t>
            </w:r>
          </w:p>
        </w:tc>
        <w:tc>
          <w:tcPr>
            <w:tcW w:w="3060" w:type="dxa"/>
            <w:shd w:val="clear" w:color="auto" w:fill="E6E6E6"/>
          </w:tcPr>
          <w:p w14:paraId="27DD2EAE" w14:textId="77777777" w:rsidR="00541BAB" w:rsidRDefault="001A44AD">
            <w:pPr>
              <w:jc w:val="center"/>
              <w:rPr>
                <w:b/>
              </w:rPr>
            </w:pPr>
            <w:r>
              <w:rPr>
                <w:b/>
              </w:rPr>
              <w:t>Autor</w:t>
            </w:r>
          </w:p>
        </w:tc>
        <w:tc>
          <w:tcPr>
            <w:tcW w:w="3316" w:type="dxa"/>
            <w:shd w:val="clear" w:color="auto" w:fill="E6E6E6"/>
          </w:tcPr>
          <w:p w14:paraId="6B547FC2" w14:textId="77777777" w:rsidR="00541BAB" w:rsidRDefault="001A44AD">
            <w:pPr>
              <w:jc w:val="center"/>
              <w:rPr>
                <w:b/>
              </w:rPr>
            </w:pPr>
            <w:r>
              <w:rPr>
                <w:b/>
              </w:rPr>
              <w:t xml:space="preserve">Verificado </w:t>
            </w:r>
            <w:proofErr w:type="spellStart"/>
            <w:r>
              <w:rPr>
                <w:b/>
              </w:rPr>
              <w:t>dep</w:t>
            </w:r>
            <w:proofErr w:type="spellEnd"/>
            <w:r>
              <w:rPr>
                <w:b/>
              </w:rPr>
              <w:t>. calidad.</w:t>
            </w:r>
          </w:p>
        </w:tc>
      </w:tr>
      <w:tr w:rsidR="00541BAB" w14:paraId="10C8B302" w14:textId="77777777" w:rsidTr="70F909B9">
        <w:trPr>
          <w:trHeight w:val="1134"/>
        </w:trPr>
        <w:tc>
          <w:tcPr>
            <w:tcW w:w="1188" w:type="dxa"/>
            <w:shd w:val="clear" w:color="auto" w:fill="auto"/>
            <w:vAlign w:val="center"/>
          </w:tcPr>
          <w:p w14:paraId="1BCF58A8" w14:textId="77777777" w:rsidR="00541BAB" w:rsidRDefault="00541BAB" w:rsidP="001A44AD">
            <w:r>
              <w:fldChar w:fldCharType="begin"/>
            </w:r>
            <w:r>
              <w:instrText>MACROBUTTON NoMacro [</w:instrText>
            </w:r>
            <w:r>
              <w:rPr>
                <w:color w:val="0000FF"/>
              </w:rPr>
              <w:instrText>Fecha</w:instrText>
            </w:r>
            <w:r>
              <w:instrText>]</w:instrText>
            </w:r>
            <w:r>
              <w:fldChar w:fldCharType="end"/>
            </w:r>
          </w:p>
        </w:tc>
        <w:tc>
          <w:tcPr>
            <w:tcW w:w="1080" w:type="dxa"/>
            <w:shd w:val="clear" w:color="auto" w:fill="auto"/>
            <w:vAlign w:val="center"/>
          </w:tcPr>
          <w:p w14:paraId="7C88E338" w14:textId="32B0B669" w:rsidR="00541BAB" w:rsidRDefault="13D93B97" w:rsidP="70F909B9">
            <w:pPr>
              <w:spacing w:line="259" w:lineRule="auto"/>
            </w:pPr>
            <w:r>
              <w:t>1</w:t>
            </w:r>
            <w:r w:rsidR="00541BAB">
              <w:fldChar w:fldCharType="begin"/>
            </w:r>
            <w:r w:rsidR="00541BAB">
              <w:instrText>MACROBUTTON NoMacro [</w:instrText>
            </w:r>
            <w:r w:rsidR="00541BAB" w:rsidRPr="70F909B9">
              <w:rPr>
                <w:color w:val="0000FF"/>
              </w:rPr>
              <w:instrText>Rev</w:instrText>
            </w:r>
            <w:r w:rsidR="00541BAB">
              <w:instrText>]</w:instrText>
            </w:r>
            <w:r w:rsidR="00541BAB">
              <w:fldChar w:fldCharType="end"/>
            </w:r>
          </w:p>
        </w:tc>
        <w:tc>
          <w:tcPr>
            <w:tcW w:w="3060" w:type="dxa"/>
            <w:shd w:val="clear" w:color="auto" w:fill="auto"/>
            <w:vAlign w:val="center"/>
          </w:tcPr>
          <w:p w14:paraId="2A81D268" w14:textId="77777777" w:rsidR="00541BAB" w:rsidRDefault="00541BAB" w:rsidP="001A44AD">
            <w:r>
              <w:fldChar w:fldCharType="begin"/>
            </w:r>
            <w:r>
              <w:instrText>MACROBUTTON NoMacro [</w:instrText>
            </w:r>
            <w:r>
              <w:rPr>
                <w:color w:val="0000FF"/>
              </w:rPr>
              <w:instrText>Descripcion</w:instrText>
            </w:r>
            <w:r>
              <w:instrText>]</w:instrText>
            </w:r>
            <w:r>
              <w:fldChar w:fldCharType="end"/>
            </w:r>
          </w:p>
        </w:tc>
        <w:tc>
          <w:tcPr>
            <w:tcW w:w="3316" w:type="dxa"/>
            <w:shd w:val="clear" w:color="auto" w:fill="auto"/>
            <w:vAlign w:val="center"/>
          </w:tcPr>
          <w:p w14:paraId="5171AB62" w14:textId="77777777" w:rsidR="00541BAB" w:rsidRDefault="00541BAB">
            <w:pPr>
              <w:jc w:val="center"/>
            </w:pPr>
            <w:r>
              <w:fldChar w:fldCharType="begin"/>
            </w:r>
            <w:r>
              <w:instrText>MACROBUTTON NoMacro [</w:instrText>
            </w:r>
            <w:r w:rsidR="001A44AD">
              <w:rPr>
                <w:color w:val="0000FF"/>
              </w:rPr>
              <w:instrText>Firma o sello</w:instrText>
            </w:r>
            <w:r>
              <w:instrText>]</w:instrText>
            </w:r>
            <w:r>
              <w:fldChar w:fldCharType="end"/>
            </w:r>
          </w:p>
        </w:tc>
      </w:tr>
    </w:tbl>
    <w:p w14:paraId="7E88167C" w14:textId="77777777" w:rsidR="00541BAB" w:rsidRDefault="00541BAB"/>
    <w:p w14:paraId="45D38D2E" w14:textId="77777777" w:rsidR="00126F76" w:rsidRDefault="00126F76">
      <w:pPr>
        <w:pStyle w:val="Header"/>
        <w:tabs>
          <w:tab w:val="clear" w:pos="4252"/>
          <w:tab w:val="clear" w:pos="8504"/>
        </w:tabs>
        <w:rPr>
          <w:rFonts w:cs="Arial"/>
          <w:lang w:val="fr-FR"/>
        </w:rPr>
      </w:pPr>
    </w:p>
    <w:p w14:paraId="5FDBFA8C" w14:textId="77777777" w:rsidR="00541BAB" w:rsidRDefault="00541BAB">
      <w:pPr>
        <w:pStyle w:val="Header"/>
        <w:tabs>
          <w:tab w:val="clear" w:pos="4252"/>
          <w:tab w:val="clear" w:pos="8504"/>
        </w:tabs>
        <w:rPr>
          <w:rFonts w:cs="Arial"/>
          <w:lang w:val="fr-FR"/>
        </w:rPr>
      </w:pPr>
    </w:p>
    <w:p w14:paraId="1527A8B9" w14:textId="77777777" w:rsidR="00541BAB" w:rsidRDefault="00541BAB">
      <w:pPr>
        <w:pStyle w:val="Header"/>
        <w:tabs>
          <w:tab w:val="clear" w:pos="4252"/>
          <w:tab w:val="clear" w:pos="8504"/>
        </w:tabs>
        <w:rPr>
          <w:rFonts w:cs="Arial"/>
          <w:lang w:val="fr-FR"/>
        </w:rPr>
      </w:pPr>
    </w:p>
    <w:p w14:paraId="609492EA" w14:textId="77777777" w:rsidR="00126F76" w:rsidRDefault="00126F76">
      <w:pPr>
        <w:pStyle w:val="Header"/>
        <w:tabs>
          <w:tab w:val="clear" w:pos="4252"/>
          <w:tab w:val="clear" w:pos="8504"/>
        </w:tabs>
        <w:rPr>
          <w:rFonts w:cs="Arial"/>
          <w:lang w:val="fr-FR"/>
        </w:rPr>
      </w:pPr>
    </w:p>
    <w:p w14:paraId="3ED4F66C" w14:textId="77777777" w:rsidR="00126F76" w:rsidRDefault="00126F76">
      <w:pPr>
        <w:pStyle w:val="Header"/>
        <w:tabs>
          <w:tab w:val="clear" w:pos="4252"/>
          <w:tab w:val="clear" w:pos="8504"/>
        </w:tabs>
        <w:rPr>
          <w:rFonts w:cs="Arial"/>
          <w:lang w:val="fr-FR"/>
        </w:rPr>
      </w:pPr>
    </w:p>
    <w:p w14:paraId="0AFE57CB" w14:textId="77777777" w:rsidR="00126F76" w:rsidRPr="00126F76" w:rsidRDefault="00126F76">
      <w:pPr>
        <w:pStyle w:val="Header"/>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5A7AAFF5" w14:textId="77777777" w:rsidR="00126F76" w:rsidRPr="00126F76" w:rsidRDefault="00126F76">
      <w:pPr>
        <w:pStyle w:val="Header"/>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126F76" w14:paraId="61337AEF" w14:textId="77777777">
        <w:trPr>
          <w:jc w:val="center"/>
        </w:trPr>
        <w:tc>
          <w:tcPr>
            <w:tcW w:w="4322" w:type="dxa"/>
            <w:shd w:val="clear" w:color="auto" w:fill="auto"/>
          </w:tcPr>
          <w:p w14:paraId="2FBD2019" w14:textId="77777777" w:rsidR="00126F76" w:rsidRDefault="00126F76">
            <w:pPr>
              <w:pStyle w:val="Header"/>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shd w:val="clear" w:color="auto" w:fill="auto"/>
          </w:tcPr>
          <w:p w14:paraId="05852D9C" w14:textId="77777777" w:rsidR="00126F76" w:rsidRDefault="00126F76">
            <w:pPr>
              <w:pStyle w:val="Header"/>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646C9198" w14:textId="77777777">
        <w:trPr>
          <w:jc w:val="center"/>
        </w:trPr>
        <w:tc>
          <w:tcPr>
            <w:tcW w:w="4322" w:type="dxa"/>
            <w:shd w:val="clear" w:color="auto" w:fill="auto"/>
          </w:tcPr>
          <w:p w14:paraId="0F0004AF" w14:textId="77777777" w:rsidR="00126F76" w:rsidRDefault="00126F76">
            <w:pPr>
              <w:pStyle w:val="Header"/>
              <w:tabs>
                <w:tab w:val="clear" w:pos="4252"/>
                <w:tab w:val="clear" w:pos="8504"/>
              </w:tabs>
              <w:rPr>
                <w:rFonts w:cs="Arial"/>
                <w:lang w:val="fr-FR"/>
              </w:rPr>
            </w:pPr>
          </w:p>
        </w:tc>
        <w:tc>
          <w:tcPr>
            <w:tcW w:w="4322" w:type="dxa"/>
            <w:shd w:val="clear" w:color="auto" w:fill="auto"/>
          </w:tcPr>
          <w:p w14:paraId="0EC06998" w14:textId="77777777" w:rsidR="00126F76" w:rsidRDefault="00126F76">
            <w:pPr>
              <w:pStyle w:val="Header"/>
              <w:tabs>
                <w:tab w:val="clear" w:pos="4252"/>
                <w:tab w:val="clear" w:pos="8504"/>
              </w:tabs>
              <w:rPr>
                <w:rFonts w:cs="Arial"/>
                <w:lang w:val="fr-FR"/>
              </w:rPr>
            </w:pPr>
          </w:p>
          <w:p w14:paraId="069FB2A8" w14:textId="77777777" w:rsidR="00126F76" w:rsidRDefault="00126F76">
            <w:pPr>
              <w:pStyle w:val="Header"/>
              <w:tabs>
                <w:tab w:val="clear" w:pos="4252"/>
                <w:tab w:val="clear" w:pos="8504"/>
              </w:tabs>
              <w:rPr>
                <w:rFonts w:cs="Arial"/>
                <w:lang w:val="fr-FR"/>
              </w:rPr>
            </w:pPr>
          </w:p>
          <w:p w14:paraId="3795809E" w14:textId="77777777" w:rsidR="00126F76" w:rsidRDefault="00126F76">
            <w:pPr>
              <w:pStyle w:val="Header"/>
              <w:tabs>
                <w:tab w:val="clear" w:pos="4252"/>
                <w:tab w:val="clear" w:pos="8504"/>
              </w:tabs>
              <w:rPr>
                <w:rFonts w:cs="Arial"/>
                <w:lang w:val="fr-FR"/>
              </w:rPr>
            </w:pPr>
          </w:p>
          <w:p w14:paraId="7D73FFF7" w14:textId="77777777" w:rsidR="00126F76" w:rsidRDefault="00126F76">
            <w:pPr>
              <w:pStyle w:val="Header"/>
              <w:tabs>
                <w:tab w:val="clear" w:pos="4252"/>
                <w:tab w:val="clear" w:pos="8504"/>
              </w:tabs>
              <w:rPr>
                <w:rFonts w:cs="Arial"/>
                <w:lang w:val="fr-FR"/>
              </w:rPr>
            </w:pPr>
          </w:p>
          <w:p w14:paraId="662FAD60" w14:textId="77777777" w:rsidR="00541BAB" w:rsidRDefault="00541BAB">
            <w:pPr>
              <w:pStyle w:val="Header"/>
              <w:tabs>
                <w:tab w:val="clear" w:pos="4252"/>
                <w:tab w:val="clear" w:pos="8504"/>
              </w:tabs>
              <w:rPr>
                <w:rFonts w:cs="Arial"/>
                <w:lang w:val="fr-FR"/>
              </w:rPr>
            </w:pPr>
          </w:p>
          <w:p w14:paraId="4E1B2573" w14:textId="77777777" w:rsidR="00126F76" w:rsidRDefault="00126F76">
            <w:pPr>
              <w:pStyle w:val="Header"/>
              <w:tabs>
                <w:tab w:val="clear" w:pos="4252"/>
                <w:tab w:val="clear" w:pos="8504"/>
              </w:tabs>
              <w:rPr>
                <w:rFonts w:cs="Arial"/>
                <w:lang w:val="fr-FR"/>
              </w:rPr>
            </w:pPr>
          </w:p>
          <w:p w14:paraId="027883FF" w14:textId="77777777" w:rsidR="00126F76" w:rsidRDefault="00126F76">
            <w:pPr>
              <w:pStyle w:val="Header"/>
              <w:tabs>
                <w:tab w:val="clear" w:pos="4252"/>
                <w:tab w:val="clear" w:pos="8504"/>
              </w:tabs>
              <w:rPr>
                <w:rFonts w:cs="Arial"/>
                <w:lang w:val="fr-FR"/>
              </w:rPr>
            </w:pPr>
          </w:p>
        </w:tc>
      </w:tr>
      <w:tr w:rsidR="00126F76" w:rsidRPr="00126F76" w14:paraId="3118CE13" w14:textId="77777777">
        <w:trPr>
          <w:jc w:val="center"/>
        </w:trPr>
        <w:tc>
          <w:tcPr>
            <w:tcW w:w="4322" w:type="dxa"/>
            <w:shd w:val="clear" w:color="auto" w:fill="auto"/>
          </w:tcPr>
          <w:p w14:paraId="341A6AC2" w14:textId="77777777" w:rsidR="00126F76" w:rsidRDefault="00126F76">
            <w:pPr>
              <w:pStyle w:val="Header"/>
              <w:tabs>
                <w:tab w:val="clear" w:pos="4252"/>
                <w:tab w:val="clear" w:pos="8504"/>
              </w:tabs>
              <w:rPr>
                <w:rFonts w:cs="Arial"/>
              </w:rPr>
            </w:pPr>
            <w:r>
              <w:rPr>
                <w:rFonts w:cs="Arial"/>
              </w:rPr>
              <w:t xml:space="preserve">Fdo. 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shd w:val="clear" w:color="auto" w:fill="auto"/>
          </w:tcPr>
          <w:p w14:paraId="747E6C97" w14:textId="77777777" w:rsidR="00126F76" w:rsidRDefault="00126F76">
            <w:pPr>
              <w:pStyle w:val="Header"/>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FA67410" w14:textId="77777777" w:rsidR="00126F76" w:rsidRPr="00126F76" w:rsidRDefault="00126F76">
      <w:pPr>
        <w:pStyle w:val="Header"/>
        <w:tabs>
          <w:tab w:val="clear" w:pos="4252"/>
          <w:tab w:val="clear" w:pos="8504"/>
        </w:tabs>
        <w:rPr>
          <w:rFonts w:cs="Arial"/>
        </w:rPr>
      </w:pPr>
    </w:p>
    <w:p w14:paraId="4FBF5663" w14:textId="77777777" w:rsidR="00126F76" w:rsidRPr="00126F76" w:rsidRDefault="00126F76">
      <w:pPr>
        <w:pStyle w:val="Header"/>
        <w:tabs>
          <w:tab w:val="clear" w:pos="4252"/>
          <w:tab w:val="clear" w:pos="8504"/>
        </w:tabs>
        <w:rPr>
          <w:rFonts w:cs="Arial"/>
        </w:rPr>
      </w:pPr>
    </w:p>
    <w:p w14:paraId="7A62063A" w14:textId="77777777" w:rsidR="00126F76" w:rsidRPr="00126F76" w:rsidRDefault="00126F76">
      <w:pPr>
        <w:pStyle w:val="Header"/>
        <w:tabs>
          <w:tab w:val="clear" w:pos="4252"/>
          <w:tab w:val="clear" w:pos="8504"/>
        </w:tabs>
        <w:rPr>
          <w:rFonts w:cs="Arial"/>
        </w:rPr>
      </w:pPr>
    </w:p>
    <w:p w14:paraId="1D95DF5A" w14:textId="77777777" w:rsidR="00482D99" w:rsidRDefault="00482D99">
      <w:pPr>
        <w:pStyle w:val="Header"/>
        <w:tabs>
          <w:tab w:val="clear" w:pos="4252"/>
          <w:tab w:val="clear" w:pos="8504"/>
        </w:tabs>
      </w:pPr>
    </w:p>
    <w:p w14:paraId="19A631FA" w14:textId="77777777" w:rsidR="00482D99" w:rsidRDefault="00482D99"/>
    <w:p w14:paraId="17D7F2BA" w14:textId="77777777" w:rsidR="00482D99" w:rsidRDefault="00482D99"/>
    <w:p w14:paraId="5287982B" w14:textId="77777777" w:rsidR="00482D99" w:rsidRDefault="00482D99"/>
    <w:p w14:paraId="36E59837" w14:textId="77777777" w:rsidR="00482D99" w:rsidRDefault="00482D99">
      <w:pPr>
        <w:sectPr w:rsidR="00482D99">
          <w:headerReference w:type="default" r:id="rId19"/>
          <w:headerReference w:type="first" r:id="rId20"/>
          <w:footerReference w:type="first" r:id="rId21"/>
          <w:pgSz w:w="11906" w:h="16838"/>
          <w:pgMar w:top="1417" w:right="1701" w:bottom="1417" w:left="1701" w:header="708" w:footer="708" w:gutter="0"/>
          <w:cols w:space="708"/>
          <w:titlePg/>
          <w:docGrid w:linePitch="360"/>
        </w:sectPr>
      </w:pPr>
    </w:p>
    <w:p w14:paraId="210D53B8" w14:textId="77777777" w:rsidR="00482D99" w:rsidRDefault="00482D99">
      <w:pPr>
        <w:pStyle w:val="Titulo1sinnumeracion"/>
        <w:numPr>
          <w:ilvl w:val="0"/>
          <w:numId w:val="0"/>
        </w:numPr>
      </w:pPr>
      <w:bookmarkStart w:id="3" w:name="_Toc33411058"/>
      <w:r>
        <w:lastRenderedPageBreak/>
        <w:t>Contenido</w:t>
      </w:r>
      <w:bookmarkEnd w:id="3"/>
    </w:p>
    <w:p w14:paraId="1751763D" w14:textId="37542EF0" w:rsidR="00482D99" w:rsidRDefault="00482D99">
      <w:pPr>
        <w:pStyle w:val="TO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yperlink"/>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6A254B">
          <w:rPr>
            <w:noProof/>
            <w:webHidden/>
          </w:rPr>
          <w:t>4</w:t>
        </w:r>
        <w:r>
          <w:rPr>
            <w:noProof/>
            <w:webHidden/>
          </w:rPr>
          <w:fldChar w:fldCharType="end"/>
        </w:r>
      </w:hyperlink>
    </w:p>
    <w:p w14:paraId="2B31C513" w14:textId="303B2C1E" w:rsidR="00482D99" w:rsidRDefault="00FF7FBC">
      <w:pPr>
        <w:pStyle w:val="TOC1"/>
        <w:tabs>
          <w:tab w:val="right" w:pos="8494"/>
        </w:tabs>
        <w:rPr>
          <w:rFonts w:ascii="Times New Roman" w:hAnsi="Times New Roman"/>
          <w:b w:val="0"/>
          <w:bCs w:val="0"/>
          <w:caps w:val="0"/>
          <w:noProof/>
          <w:sz w:val="24"/>
          <w:szCs w:val="24"/>
        </w:rPr>
      </w:pPr>
      <w:hyperlink w:anchor="_Toc33411058" w:history="1">
        <w:r w:rsidR="00482D99">
          <w:rPr>
            <w:rStyle w:val="Hyperlink"/>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6A254B">
          <w:rPr>
            <w:noProof/>
            <w:webHidden/>
          </w:rPr>
          <w:t>5</w:t>
        </w:r>
        <w:r w:rsidR="00482D99">
          <w:rPr>
            <w:noProof/>
            <w:webHidden/>
          </w:rPr>
          <w:fldChar w:fldCharType="end"/>
        </w:r>
      </w:hyperlink>
    </w:p>
    <w:p w14:paraId="2F62253F" w14:textId="62A628CA" w:rsidR="00482D99" w:rsidRDefault="00FF7FBC">
      <w:pPr>
        <w:pStyle w:val="TOC1"/>
        <w:tabs>
          <w:tab w:val="left" w:pos="480"/>
          <w:tab w:val="right" w:pos="8494"/>
        </w:tabs>
        <w:rPr>
          <w:rFonts w:ascii="Times New Roman" w:hAnsi="Times New Roman"/>
          <w:b w:val="0"/>
          <w:bCs w:val="0"/>
          <w:caps w:val="0"/>
          <w:noProof/>
          <w:sz w:val="24"/>
          <w:szCs w:val="24"/>
        </w:rPr>
      </w:pPr>
      <w:hyperlink w:anchor="_Toc33411059" w:history="1">
        <w:r w:rsidR="00482D99">
          <w:rPr>
            <w:rStyle w:val="Hyperlink"/>
            <w:noProof/>
          </w:rPr>
          <w:t>1</w:t>
        </w:r>
        <w:r w:rsidR="00482D99">
          <w:rPr>
            <w:rFonts w:ascii="Times New Roman" w:hAnsi="Times New Roman"/>
            <w:b w:val="0"/>
            <w:bCs w:val="0"/>
            <w:caps w:val="0"/>
            <w:noProof/>
            <w:sz w:val="24"/>
            <w:szCs w:val="24"/>
          </w:rPr>
          <w:tab/>
        </w:r>
        <w:r w:rsidR="00482D99">
          <w:rPr>
            <w:rStyle w:val="Hyperlink"/>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6A254B">
          <w:rPr>
            <w:noProof/>
            <w:webHidden/>
          </w:rPr>
          <w:t>7</w:t>
        </w:r>
        <w:r w:rsidR="00482D99">
          <w:rPr>
            <w:noProof/>
            <w:webHidden/>
          </w:rPr>
          <w:fldChar w:fldCharType="end"/>
        </w:r>
      </w:hyperlink>
    </w:p>
    <w:p w14:paraId="633BB654" w14:textId="5DCEE865" w:rsidR="00482D99" w:rsidRDefault="00FF7FBC">
      <w:pPr>
        <w:pStyle w:val="TOC2"/>
        <w:tabs>
          <w:tab w:val="left" w:pos="720"/>
          <w:tab w:val="right" w:pos="8494"/>
        </w:tabs>
        <w:rPr>
          <w:rFonts w:ascii="Times New Roman" w:hAnsi="Times New Roman"/>
          <w:b w:val="0"/>
          <w:bCs w:val="0"/>
          <w:noProof/>
          <w:sz w:val="24"/>
        </w:rPr>
      </w:pPr>
      <w:hyperlink w:anchor="_Toc33411060" w:history="1">
        <w:r w:rsidR="00482D99">
          <w:rPr>
            <w:rStyle w:val="Hyperlink"/>
            <w:noProof/>
          </w:rPr>
          <w:t>1.1</w:t>
        </w:r>
        <w:r w:rsidR="00482D99">
          <w:rPr>
            <w:rFonts w:ascii="Times New Roman" w:hAnsi="Times New Roman"/>
            <w:b w:val="0"/>
            <w:bCs w:val="0"/>
            <w:noProof/>
            <w:sz w:val="24"/>
          </w:rPr>
          <w:tab/>
        </w:r>
        <w:r w:rsidR="00482D99">
          <w:rPr>
            <w:rStyle w:val="Hyperlink"/>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6A254B">
          <w:rPr>
            <w:noProof/>
            <w:webHidden/>
          </w:rPr>
          <w:t>7</w:t>
        </w:r>
        <w:r w:rsidR="00482D99">
          <w:rPr>
            <w:noProof/>
            <w:webHidden/>
          </w:rPr>
          <w:fldChar w:fldCharType="end"/>
        </w:r>
      </w:hyperlink>
    </w:p>
    <w:p w14:paraId="04CEA98F" w14:textId="204F9A77" w:rsidR="00482D99" w:rsidRDefault="00FF7FBC">
      <w:pPr>
        <w:pStyle w:val="TOC2"/>
        <w:tabs>
          <w:tab w:val="left" w:pos="720"/>
          <w:tab w:val="right" w:pos="8494"/>
        </w:tabs>
        <w:rPr>
          <w:rFonts w:ascii="Times New Roman" w:hAnsi="Times New Roman"/>
          <w:b w:val="0"/>
          <w:bCs w:val="0"/>
          <w:noProof/>
          <w:sz w:val="24"/>
        </w:rPr>
      </w:pPr>
      <w:hyperlink w:anchor="_Toc33411061" w:history="1">
        <w:r w:rsidR="00482D99">
          <w:rPr>
            <w:rStyle w:val="Hyperlink"/>
            <w:noProof/>
          </w:rPr>
          <w:t>1.2</w:t>
        </w:r>
        <w:r w:rsidR="00482D99">
          <w:rPr>
            <w:rFonts w:ascii="Times New Roman" w:hAnsi="Times New Roman"/>
            <w:b w:val="0"/>
            <w:bCs w:val="0"/>
            <w:noProof/>
            <w:sz w:val="24"/>
          </w:rPr>
          <w:tab/>
        </w:r>
        <w:r w:rsidR="00482D99">
          <w:rPr>
            <w:rStyle w:val="Hyperlink"/>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6A254B">
          <w:rPr>
            <w:noProof/>
            <w:webHidden/>
          </w:rPr>
          <w:t>7</w:t>
        </w:r>
        <w:r w:rsidR="00482D99">
          <w:rPr>
            <w:noProof/>
            <w:webHidden/>
          </w:rPr>
          <w:fldChar w:fldCharType="end"/>
        </w:r>
      </w:hyperlink>
    </w:p>
    <w:p w14:paraId="074B7BCA" w14:textId="0636E837" w:rsidR="00482D99" w:rsidRDefault="00FF7FBC">
      <w:pPr>
        <w:pStyle w:val="TOC2"/>
        <w:tabs>
          <w:tab w:val="left" w:pos="720"/>
          <w:tab w:val="right" w:pos="8494"/>
        </w:tabs>
        <w:rPr>
          <w:rFonts w:ascii="Times New Roman" w:hAnsi="Times New Roman"/>
          <w:b w:val="0"/>
          <w:bCs w:val="0"/>
          <w:noProof/>
          <w:sz w:val="24"/>
        </w:rPr>
      </w:pPr>
      <w:hyperlink w:anchor="_Toc33411062" w:history="1">
        <w:r w:rsidR="00482D99">
          <w:rPr>
            <w:rStyle w:val="Hyperlink"/>
            <w:noProof/>
          </w:rPr>
          <w:t>1.3</w:t>
        </w:r>
        <w:r w:rsidR="00482D99">
          <w:rPr>
            <w:rFonts w:ascii="Times New Roman" w:hAnsi="Times New Roman"/>
            <w:b w:val="0"/>
            <w:bCs w:val="0"/>
            <w:noProof/>
            <w:sz w:val="24"/>
          </w:rPr>
          <w:tab/>
        </w:r>
        <w:r w:rsidR="00482D99">
          <w:rPr>
            <w:rStyle w:val="Hyperlink"/>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6A254B">
          <w:rPr>
            <w:noProof/>
            <w:webHidden/>
          </w:rPr>
          <w:t>7</w:t>
        </w:r>
        <w:r w:rsidR="00482D99">
          <w:rPr>
            <w:noProof/>
            <w:webHidden/>
          </w:rPr>
          <w:fldChar w:fldCharType="end"/>
        </w:r>
      </w:hyperlink>
    </w:p>
    <w:p w14:paraId="75D8A7A1" w14:textId="0FAD71A3" w:rsidR="00482D99" w:rsidRDefault="00FF7FBC">
      <w:pPr>
        <w:pStyle w:val="TOC2"/>
        <w:tabs>
          <w:tab w:val="left" w:pos="720"/>
          <w:tab w:val="right" w:pos="8494"/>
        </w:tabs>
        <w:rPr>
          <w:rFonts w:ascii="Times New Roman" w:hAnsi="Times New Roman"/>
          <w:b w:val="0"/>
          <w:bCs w:val="0"/>
          <w:noProof/>
          <w:sz w:val="24"/>
        </w:rPr>
      </w:pPr>
      <w:hyperlink w:anchor="_Toc33411063" w:history="1">
        <w:r w:rsidR="00482D99">
          <w:rPr>
            <w:rStyle w:val="Hyperlink"/>
            <w:noProof/>
          </w:rPr>
          <w:t>1.4</w:t>
        </w:r>
        <w:r w:rsidR="00482D99">
          <w:rPr>
            <w:rFonts w:ascii="Times New Roman" w:hAnsi="Times New Roman"/>
            <w:b w:val="0"/>
            <w:bCs w:val="0"/>
            <w:noProof/>
            <w:sz w:val="24"/>
          </w:rPr>
          <w:tab/>
        </w:r>
        <w:r w:rsidR="00482D99">
          <w:rPr>
            <w:rStyle w:val="Hyperlink"/>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6A254B">
          <w:rPr>
            <w:noProof/>
            <w:webHidden/>
          </w:rPr>
          <w:t>7</w:t>
        </w:r>
        <w:r w:rsidR="00482D99">
          <w:rPr>
            <w:noProof/>
            <w:webHidden/>
          </w:rPr>
          <w:fldChar w:fldCharType="end"/>
        </w:r>
      </w:hyperlink>
    </w:p>
    <w:p w14:paraId="13A3D4FC" w14:textId="2529CF09" w:rsidR="00482D99" w:rsidRDefault="00FF7FBC">
      <w:pPr>
        <w:pStyle w:val="TOC2"/>
        <w:tabs>
          <w:tab w:val="left" w:pos="720"/>
          <w:tab w:val="right" w:pos="8494"/>
        </w:tabs>
        <w:rPr>
          <w:rFonts w:ascii="Times New Roman" w:hAnsi="Times New Roman"/>
          <w:b w:val="0"/>
          <w:bCs w:val="0"/>
          <w:noProof/>
          <w:sz w:val="24"/>
        </w:rPr>
      </w:pPr>
      <w:hyperlink w:anchor="_Toc33411064" w:history="1">
        <w:r w:rsidR="00482D99">
          <w:rPr>
            <w:rStyle w:val="Hyperlink"/>
            <w:noProof/>
          </w:rPr>
          <w:t>1.5</w:t>
        </w:r>
        <w:r w:rsidR="00482D99">
          <w:rPr>
            <w:rFonts w:ascii="Times New Roman" w:hAnsi="Times New Roman"/>
            <w:b w:val="0"/>
            <w:bCs w:val="0"/>
            <w:noProof/>
            <w:sz w:val="24"/>
          </w:rPr>
          <w:tab/>
        </w:r>
        <w:r w:rsidR="00482D99">
          <w:rPr>
            <w:rStyle w:val="Hyperlink"/>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6A254B">
          <w:rPr>
            <w:noProof/>
            <w:webHidden/>
          </w:rPr>
          <w:t>7</w:t>
        </w:r>
        <w:r w:rsidR="00482D99">
          <w:rPr>
            <w:noProof/>
            <w:webHidden/>
          </w:rPr>
          <w:fldChar w:fldCharType="end"/>
        </w:r>
      </w:hyperlink>
    </w:p>
    <w:p w14:paraId="0F2E8704" w14:textId="03DD1B1A" w:rsidR="00482D99" w:rsidRDefault="00FF7FBC">
      <w:pPr>
        <w:pStyle w:val="TOC2"/>
        <w:tabs>
          <w:tab w:val="left" w:pos="720"/>
          <w:tab w:val="right" w:pos="8494"/>
        </w:tabs>
        <w:rPr>
          <w:rFonts w:ascii="Times New Roman" w:hAnsi="Times New Roman"/>
          <w:b w:val="0"/>
          <w:bCs w:val="0"/>
          <w:noProof/>
          <w:sz w:val="24"/>
        </w:rPr>
      </w:pPr>
      <w:hyperlink w:anchor="_Toc33411065" w:history="1">
        <w:r w:rsidR="00482D99">
          <w:rPr>
            <w:rStyle w:val="Hyperlink"/>
            <w:noProof/>
          </w:rPr>
          <w:t>1.6</w:t>
        </w:r>
        <w:r w:rsidR="00482D99">
          <w:rPr>
            <w:rFonts w:ascii="Times New Roman" w:hAnsi="Times New Roman"/>
            <w:b w:val="0"/>
            <w:bCs w:val="0"/>
            <w:noProof/>
            <w:sz w:val="24"/>
          </w:rPr>
          <w:tab/>
        </w:r>
        <w:r w:rsidR="00482D99">
          <w:rPr>
            <w:rStyle w:val="Hyperlink"/>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6A254B">
          <w:rPr>
            <w:noProof/>
            <w:webHidden/>
          </w:rPr>
          <w:t>7</w:t>
        </w:r>
        <w:r w:rsidR="00482D99">
          <w:rPr>
            <w:noProof/>
            <w:webHidden/>
          </w:rPr>
          <w:fldChar w:fldCharType="end"/>
        </w:r>
      </w:hyperlink>
    </w:p>
    <w:p w14:paraId="06FE522A" w14:textId="52C92977" w:rsidR="00482D99" w:rsidRDefault="00FF7FBC">
      <w:pPr>
        <w:pStyle w:val="TOC1"/>
        <w:tabs>
          <w:tab w:val="left" w:pos="480"/>
          <w:tab w:val="right" w:pos="8494"/>
        </w:tabs>
        <w:rPr>
          <w:rFonts w:ascii="Times New Roman" w:hAnsi="Times New Roman"/>
          <w:b w:val="0"/>
          <w:bCs w:val="0"/>
          <w:caps w:val="0"/>
          <w:noProof/>
          <w:sz w:val="24"/>
          <w:szCs w:val="24"/>
        </w:rPr>
      </w:pPr>
      <w:hyperlink w:anchor="_Toc33411066" w:history="1">
        <w:r w:rsidR="00482D99">
          <w:rPr>
            <w:rStyle w:val="Hyperlink"/>
            <w:noProof/>
          </w:rPr>
          <w:t>2</w:t>
        </w:r>
        <w:r w:rsidR="00482D99">
          <w:rPr>
            <w:rFonts w:ascii="Times New Roman" w:hAnsi="Times New Roman"/>
            <w:b w:val="0"/>
            <w:bCs w:val="0"/>
            <w:caps w:val="0"/>
            <w:noProof/>
            <w:sz w:val="24"/>
            <w:szCs w:val="24"/>
          </w:rPr>
          <w:tab/>
        </w:r>
        <w:r w:rsidR="00482D99">
          <w:rPr>
            <w:rStyle w:val="Hyperlink"/>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6A254B">
          <w:rPr>
            <w:noProof/>
            <w:webHidden/>
          </w:rPr>
          <w:t>8</w:t>
        </w:r>
        <w:r w:rsidR="00482D99">
          <w:rPr>
            <w:noProof/>
            <w:webHidden/>
          </w:rPr>
          <w:fldChar w:fldCharType="end"/>
        </w:r>
      </w:hyperlink>
    </w:p>
    <w:p w14:paraId="65A2C117" w14:textId="1CE9ADC6" w:rsidR="00482D99" w:rsidRDefault="00FF7FBC">
      <w:pPr>
        <w:pStyle w:val="TOC2"/>
        <w:tabs>
          <w:tab w:val="left" w:pos="720"/>
          <w:tab w:val="right" w:pos="8494"/>
        </w:tabs>
        <w:rPr>
          <w:rFonts w:ascii="Times New Roman" w:hAnsi="Times New Roman"/>
          <w:b w:val="0"/>
          <w:bCs w:val="0"/>
          <w:noProof/>
          <w:sz w:val="24"/>
        </w:rPr>
      </w:pPr>
      <w:hyperlink w:anchor="_Toc33411067" w:history="1">
        <w:r w:rsidR="00482D99">
          <w:rPr>
            <w:rStyle w:val="Hyperlink"/>
            <w:noProof/>
          </w:rPr>
          <w:t>2.1</w:t>
        </w:r>
        <w:r w:rsidR="00482D99">
          <w:rPr>
            <w:rFonts w:ascii="Times New Roman" w:hAnsi="Times New Roman"/>
            <w:b w:val="0"/>
            <w:bCs w:val="0"/>
            <w:noProof/>
            <w:sz w:val="24"/>
          </w:rPr>
          <w:tab/>
        </w:r>
        <w:r w:rsidR="00482D99">
          <w:rPr>
            <w:rStyle w:val="Hyperlink"/>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6A254B">
          <w:rPr>
            <w:noProof/>
            <w:webHidden/>
          </w:rPr>
          <w:t>8</w:t>
        </w:r>
        <w:r w:rsidR="00482D99">
          <w:rPr>
            <w:noProof/>
            <w:webHidden/>
          </w:rPr>
          <w:fldChar w:fldCharType="end"/>
        </w:r>
      </w:hyperlink>
    </w:p>
    <w:p w14:paraId="2FD67329" w14:textId="124AB73C" w:rsidR="00482D99" w:rsidRDefault="00FF7FBC">
      <w:pPr>
        <w:pStyle w:val="TOC2"/>
        <w:tabs>
          <w:tab w:val="left" w:pos="720"/>
          <w:tab w:val="right" w:pos="8494"/>
        </w:tabs>
        <w:rPr>
          <w:rFonts w:ascii="Times New Roman" w:hAnsi="Times New Roman"/>
          <w:b w:val="0"/>
          <w:bCs w:val="0"/>
          <w:noProof/>
          <w:sz w:val="24"/>
        </w:rPr>
      </w:pPr>
      <w:hyperlink w:anchor="_Toc33411068" w:history="1">
        <w:r w:rsidR="00482D99">
          <w:rPr>
            <w:rStyle w:val="Hyperlink"/>
            <w:noProof/>
          </w:rPr>
          <w:t>2.2</w:t>
        </w:r>
        <w:r w:rsidR="00482D99">
          <w:rPr>
            <w:rFonts w:ascii="Times New Roman" w:hAnsi="Times New Roman"/>
            <w:b w:val="0"/>
            <w:bCs w:val="0"/>
            <w:noProof/>
            <w:sz w:val="24"/>
          </w:rPr>
          <w:tab/>
        </w:r>
        <w:r w:rsidR="00482D99">
          <w:rPr>
            <w:rStyle w:val="Hyperlink"/>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6A254B">
          <w:rPr>
            <w:noProof/>
            <w:webHidden/>
          </w:rPr>
          <w:t>8</w:t>
        </w:r>
        <w:r w:rsidR="00482D99">
          <w:rPr>
            <w:noProof/>
            <w:webHidden/>
          </w:rPr>
          <w:fldChar w:fldCharType="end"/>
        </w:r>
      </w:hyperlink>
    </w:p>
    <w:p w14:paraId="510CC3A3" w14:textId="3C5904B1" w:rsidR="00482D99" w:rsidRDefault="00FF7FBC">
      <w:pPr>
        <w:pStyle w:val="TOC2"/>
        <w:tabs>
          <w:tab w:val="left" w:pos="720"/>
          <w:tab w:val="right" w:pos="8494"/>
        </w:tabs>
        <w:rPr>
          <w:rFonts w:ascii="Times New Roman" w:hAnsi="Times New Roman"/>
          <w:b w:val="0"/>
          <w:bCs w:val="0"/>
          <w:noProof/>
          <w:sz w:val="24"/>
        </w:rPr>
      </w:pPr>
      <w:hyperlink w:anchor="_Toc33411069" w:history="1">
        <w:r w:rsidR="00482D99">
          <w:rPr>
            <w:rStyle w:val="Hyperlink"/>
            <w:noProof/>
          </w:rPr>
          <w:t>2.3</w:t>
        </w:r>
        <w:r w:rsidR="00482D99">
          <w:rPr>
            <w:rFonts w:ascii="Times New Roman" w:hAnsi="Times New Roman"/>
            <w:b w:val="0"/>
            <w:bCs w:val="0"/>
            <w:noProof/>
            <w:sz w:val="24"/>
          </w:rPr>
          <w:tab/>
        </w:r>
        <w:r w:rsidR="00482D99">
          <w:rPr>
            <w:rStyle w:val="Hyperlink"/>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6A254B">
          <w:rPr>
            <w:noProof/>
            <w:webHidden/>
          </w:rPr>
          <w:t>8</w:t>
        </w:r>
        <w:r w:rsidR="00482D99">
          <w:rPr>
            <w:noProof/>
            <w:webHidden/>
          </w:rPr>
          <w:fldChar w:fldCharType="end"/>
        </w:r>
      </w:hyperlink>
    </w:p>
    <w:p w14:paraId="71BA1296" w14:textId="66F3D530" w:rsidR="00482D99" w:rsidRDefault="00FF7FBC">
      <w:pPr>
        <w:pStyle w:val="TOC2"/>
        <w:tabs>
          <w:tab w:val="left" w:pos="720"/>
          <w:tab w:val="right" w:pos="8494"/>
        </w:tabs>
        <w:rPr>
          <w:rFonts w:ascii="Times New Roman" w:hAnsi="Times New Roman"/>
          <w:b w:val="0"/>
          <w:bCs w:val="0"/>
          <w:noProof/>
          <w:sz w:val="24"/>
        </w:rPr>
      </w:pPr>
      <w:hyperlink w:anchor="_Toc33411070" w:history="1">
        <w:r w:rsidR="00482D99">
          <w:rPr>
            <w:rStyle w:val="Hyperlink"/>
            <w:noProof/>
          </w:rPr>
          <w:t>2.4</w:t>
        </w:r>
        <w:r w:rsidR="00482D99">
          <w:rPr>
            <w:rFonts w:ascii="Times New Roman" w:hAnsi="Times New Roman"/>
            <w:b w:val="0"/>
            <w:bCs w:val="0"/>
            <w:noProof/>
            <w:sz w:val="24"/>
          </w:rPr>
          <w:tab/>
        </w:r>
        <w:r w:rsidR="00482D99">
          <w:rPr>
            <w:rStyle w:val="Hyperlink"/>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6A254B">
          <w:rPr>
            <w:noProof/>
            <w:webHidden/>
          </w:rPr>
          <w:t>8</w:t>
        </w:r>
        <w:r w:rsidR="00482D99">
          <w:rPr>
            <w:noProof/>
            <w:webHidden/>
          </w:rPr>
          <w:fldChar w:fldCharType="end"/>
        </w:r>
      </w:hyperlink>
    </w:p>
    <w:p w14:paraId="0A68048C" w14:textId="31D3F906" w:rsidR="00482D99" w:rsidRDefault="00FF7FBC">
      <w:pPr>
        <w:pStyle w:val="TOC2"/>
        <w:tabs>
          <w:tab w:val="left" w:pos="720"/>
          <w:tab w:val="right" w:pos="8494"/>
        </w:tabs>
        <w:rPr>
          <w:rFonts w:ascii="Times New Roman" w:hAnsi="Times New Roman"/>
          <w:b w:val="0"/>
          <w:bCs w:val="0"/>
          <w:noProof/>
          <w:sz w:val="24"/>
        </w:rPr>
      </w:pPr>
      <w:hyperlink w:anchor="_Toc33411071" w:history="1">
        <w:r w:rsidR="00482D99">
          <w:rPr>
            <w:rStyle w:val="Hyperlink"/>
            <w:noProof/>
          </w:rPr>
          <w:t>2.5</w:t>
        </w:r>
        <w:r w:rsidR="00482D99">
          <w:rPr>
            <w:rFonts w:ascii="Times New Roman" w:hAnsi="Times New Roman"/>
            <w:b w:val="0"/>
            <w:bCs w:val="0"/>
            <w:noProof/>
            <w:sz w:val="24"/>
          </w:rPr>
          <w:tab/>
        </w:r>
        <w:r w:rsidR="00482D99">
          <w:rPr>
            <w:rStyle w:val="Hyperlink"/>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6A254B">
          <w:rPr>
            <w:noProof/>
            <w:webHidden/>
          </w:rPr>
          <w:t>8</w:t>
        </w:r>
        <w:r w:rsidR="00482D99">
          <w:rPr>
            <w:noProof/>
            <w:webHidden/>
          </w:rPr>
          <w:fldChar w:fldCharType="end"/>
        </w:r>
      </w:hyperlink>
    </w:p>
    <w:p w14:paraId="538332AB" w14:textId="5D01074F" w:rsidR="00482D99" w:rsidRDefault="00FF7FBC">
      <w:pPr>
        <w:pStyle w:val="TOC2"/>
        <w:tabs>
          <w:tab w:val="left" w:pos="720"/>
          <w:tab w:val="right" w:pos="8494"/>
        </w:tabs>
        <w:rPr>
          <w:rFonts w:ascii="Times New Roman" w:hAnsi="Times New Roman"/>
          <w:b w:val="0"/>
          <w:bCs w:val="0"/>
          <w:noProof/>
          <w:sz w:val="24"/>
        </w:rPr>
      </w:pPr>
      <w:hyperlink w:anchor="_Toc33411072" w:history="1">
        <w:r w:rsidR="00482D99">
          <w:rPr>
            <w:rStyle w:val="Hyperlink"/>
            <w:noProof/>
          </w:rPr>
          <w:t>2.6</w:t>
        </w:r>
        <w:r w:rsidR="00482D99">
          <w:rPr>
            <w:rFonts w:ascii="Times New Roman" w:hAnsi="Times New Roman"/>
            <w:b w:val="0"/>
            <w:bCs w:val="0"/>
            <w:noProof/>
            <w:sz w:val="24"/>
          </w:rPr>
          <w:tab/>
        </w:r>
        <w:r w:rsidR="00482D99">
          <w:rPr>
            <w:rStyle w:val="Hyperlink"/>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6A254B">
          <w:rPr>
            <w:noProof/>
            <w:webHidden/>
          </w:rPr>
          <w:t>8</w:t>
        </w:r>
        <w:r w:rsidR="00482D99">
          <w:rPr>
            <w:noProof/>
            <w:webHidden/>
          </w:rPr>
          <w:fldChar w:fldCharType="end"/>
        </w:r>
      </w:hyperlink>
    </w:p>
    <w:p w14:paraId="6B3BB2B8" w14:textId="1FD3BC0E" w:rsidR="00482D99" w:rsidRDefault="00FF7FBC">
      <w:pPr>
        <w:pStyle w:val="TOC1"/>
        <w:tabs>
          <w:tab w:val="left" w:pos="480"/>
          <w:tab w:val="right" w:pos="8494"/>
        </w:tabs>
        <w:rPr>
          <w:rFonts w:ascii="Times New Roman" w:hAnsi="Times New Roman"/>
          <w:b w:val="0"/>
          <w:bCs w:val="0"/>
          <w:caps w:val="0"/>
          <w:noProof/>
          <w:sz w:val="24"/>
          <w:szCs w:val="24"/>
        </w:rPr>
      </w:pPr>
      <w:hyperlink w:anchor="_Toc33411073" w:history="1">
        <w:r w:rsidR="00482D99">
          <w:rPr>
            <w:rStyle w:val="Hyperlink"/>
            <w:noProof/>
          </w:rPr>
          <w:t>3</w:t>
        </w:r>
        <w:r w:rsidR="00482D99">
          <w:rPr>
            <w:rFonts w:ascii="Times New Roman" w:hAnsi="Times New Roman"/>
            <w:b w:val="0"/>
            <w:bCs w:val="0"/>
            <w:caps w:val="0"/>
            <w:noProof/>
            <w:sz w:val="24"/>
            <w:szCs w:val="24"/>
          </w:rPr>
          <w:tab/>
        </w:r>
        <w:r w:rsidR="00482D99">
          <w:rPr>
            <w:rStyle w:val="Hyperlink"/>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6A254B">
          <w:rPr>
            <w:noProof/>
            <w:webHidden/>
          </w:rPr>
          <w:t>8</w:t>
        </w:r>
        <w:r w:rsidR="00482D99">
          <w:rPr>
            <w:noProof/>
            <w:webHidden/>
          </w:rPr>
          <w:fldChar w:fldCharType="end"/>
        </w:r>
      </w:hyperlink>
    </w:p>
    <w:p w14:paraId="6C442C8F" w14:textId="3733A2B3" w:rsidR="00482D99" w:rsidRDefault="00FF7FBC">
      <w:pPr>
        <w:pStyle w:val="TOC2"/>
        <w:tabs>
          <w:tab w:val="left" w:pos="720"/>
          <w:tab w:val="right" w:pos="8494"/>
        </w:tabs>
        <w:rPr>
          <w:rFonts w:ascii="Times New Roman" w:hAnsi="Times New Roman"/>
          <w:b w:val="0"/>
          <w:bCs w:val="0"/>
          <w:noProof/>
          <w:sz w:val="24"/>
        </w:rPr>
      </w:pPr>
      <w:hyperlink w:anchor="_Toc33411074" w:history="1">
        <w:r w:rsidR="00482D99">
          <w:rPr>
            <w:rStyle w:val="Hyperlink"/>
            <w:noProof/>
          </w:rPr>
          <w:t>3.1</w:t>
        </w:r>
        <w:r w:rsidR="00482D99">
          <w:rPr>
            <w:rFonts w:ascii="Times New Roman" w:hAnsi="Times New Roman"/>
            <w:b w:val="0"/>
            <w:bCs w:val="0"/>
            <w:noProof/>
            <w:sz w:val="24"/>
          </w:rPr>
          <w:tab/>
        </w:r>
        <w:r w:rsidR="00482D99">
          <w:rPr>
            <w:rStyle w:val="Hyperlink"/>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6A254B">
          <w:rPr>
            <w:noProof/>
            <w:webHidden/>
          </w:rPr>
          <w:t>9</w:t>
        </w:r>
        <w:r w:rsidR="00482D99">
          <w:rPr>
            <w:noProof/>
            <w:webHidden/>
          </w:rPr>
          <w:fldChar w:fldCharType="end"/>
        </w:r>
      </w:hyperlink>
    </w:p>
    <w:p w14:paraId="0E6E6390" w14:textId="2C5E5133" w:rsidR="00482D99" w:rsidRDefault="00FF7FBC">
      <w:pPr>
        <w:pStyle w:val="TOC3"/>
        <w:tabs>
          <w:tab w:val="left" w:pos="960"/>
          <w:tab w:val="right" w:pos="8494"/>
        </w:tabs>
        <w:rPr>
          <w:rFonts w:ascii="Times New Roman" w:hAnsi="Times New Roman"/>
          <w:noProof/>
          <w:sz w:val="24"/>
        </w:rPr>
      </w:pPr>
      <w:hyperlink w:anchor="_Toc33411075" w:history="1">
        <w:r w:rsidR="00482D99">
          <w:rPr>
            <w:rStyle w:val="Hyperlink"/>
            <w:noProof/>
          </w:rPr>
          <w:t>3.1.1</w:t>
        </w:r>
        <w:r w:rsidR="00482D99">
          <w:rPr>
            <w:rFonts w:ascii="Times New Roman" w:hAnsi="Times New Roman"/>
            <w:noProof/>
            <w:sz w:val="24"/>
          </w:rPr>
          <w:tab/>
        </w:r>
        <w:r w:rsidR="00482D99">
          <w:rPr>
            <w:rStyle w:val="Hyperlink"/>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6A254B">
          <w:rPr>
            <w:noProof/>
            <w:webHidden/>
          </w:rPr>
          <w:t>9</w:t>
        </w:r>
        <w:r w:rsidR="00482D99">
          <w:rPr>
            <w:noProof/>
            <w:webHidden/>
          </w:rPr>
          <w:fldChar w:fldCharType="end"/>
        </w:r>
      </w:hyperlink>
    </w:p>
    <w:p w14:paraId="3BEE374C" w14:textId="5EDF9793" w:rsidR="00482D99" w:rsidRDefault="00FF7FBC">
      <w:pPr>
        <w:pStyle w:val="TOC3"/>
        <w:tabs>
          <w:tab w:val="left" w:pos="960"/>
          <w:tab w:val="right" w:pos="8494"/>
        </w:tabs>
        <w:rPr>
          <w:rFonts w:ascii="Times New Roman" w:hAnsi="Times New Roman"/>
          <w:noProof/>
          <w:sz w:val="24"/>
        </w:rPr>
      </w:pPr>
      <w:hyperlink w:anchor="_Toc33411076" w:history="1">
        <w:r w:rsidR="00482D99">
          <w:rPr>
            <w:rStyle w:val="Hyperlink"/>
            <w:noProof/>
          </w:rPr>
          <w:t>3.1.2</w:t>
        </w:r>
        <w:r w:rsidR="00482D99">
          <w:rPr>
            <w:rFonts w:ascii="Times New Roman" w:hAnsi="Times New Roman"/>
            <w:noProof/>
            <w:sz w:val="24"/>
          </w:rPr>
          <w:tab/>
        </w:r>
        <w:r w:rsidR="00482D99">
          <w:rPr>
            <w:rStyle w:val="Hyperlink"/>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6A254B">
          <w:rPr>
            <w:noProof/>
            <w:webHidden/>
          </w:rPr>
          <w:t>9</w:t>
        </w:r>
        <w:r w:rsidR="00482D99">
          <w:rPr>
            <w:noProof/>
            <w:webHidden/>
          </w:rPr>
          <w:fldChar w:fldCharType="end"/>
        </w:r>
      </w:hyperlink>
    </w:p>
    <w:p w14:paraId="3CCC29FD" w14:textId="5FFC27FE" w:rsidR="00482D99" w:rsidRDefault="00FF7FBC">
      <w:pPr>
        <w:pStyle w:val="TOC3"/>
        <w:tabs>
          <w:tab w:val="left" w:pos="960"/>
          <w:tab w:val="right" w:pos="8494"/>
        </w:tabs>
        <w:rPr>
          <w:rFonts w:ascii="Times New Roman" w:hAnsi="Times New Roman"/>
          <w:noProof/>
          <w:sz w:val="24"/>
        </w:rPr>
      </w:pPr>
      <w:hyperlink w:anchor="_Toc33411077" w:history="1">
        <w:r w:rsidR="00482D99">
          <w:rPr>
            <w:rStyle w:val="Hyperlink"/>
            <w:noProof/>
            <w:lang w:val="fr-FR"/>
          </w:rPr>
          <w:t>3.1.3</w:t>
        </w:r>
        <w:r w:rsidR="00482D99">
          <w:rPr>
            <w:rFonts w:ascii="Times New Roman" w:hAnsi="Times New Roman"/>
            <w:noProof/>
            <w:sz w:val="24"/>
          </w:rPr>
          <w:tab/>
        </w:r>
        <w:r w:rsidR="00482D99">
          <w:rPr>
            <w:rStyle w:val="Hyperlink"/>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6A254B">
          <w:rPr>
            <w:noProof/>
            <w:webHidden/>
          </w:rPr>
          <w:t>9</w:t>
        </w:r>
        <w:r w:rsidR="00482D99">
          <w:rPr>
            <w:noProof/>
            <w:webHidden/>
          </w:rPr>
          <w:fldChar w:fldCharType="end"/>
        </w:r>
      </w:hyperlink>
    </w:p>
    <w:p w14:paraId="7F739E68" w14:textId="2B735B4D" w:rsidR="00482D99" w:rsidRDefault="00FF7FBC">
      <w:pPr>
        <w:pStyle w:val="TOC3"/>
        <w:tabs>
          <w:tab w:val="left" w:pos="960"/>
          <w:tab w:val="right" w:pos="8494"/>
        </w:tabs>
        <w:rPr>
          <w:rFonts w:ascii="Times New Roman" w:hAnsi="Times New Roman"/>
          <w:noProof/>
          <w:sz w:val="24"/>
        </w:rPr>
      </w:pPr>
      <w:hyperlink w:anchor="_Toc33411078" w:history="1">
        <w:r w:rsidR="00482D99">
          <w:rPr>
            <w:rStyle w:val="Hyperlink"/>
            <w:noProof/>
          </w:rPr>
          <w:t>3.1.4</w:t>
        </w:r>
        <w:r w:rsidR="00482D99">
          <w:rPr>
            <w:rFonts w:ascii="Times New Roman" w:hAnsi="Times New Roman"/>
            <w:noProof/>
            <w:sz w:val="24"/>
          </w:rPr>
          <w:tab/>
        </w:r>
        <w:r w:rsidR="00482D99">
          <w:rPr>
            <w:rStyle w:val="Hyperlink"/>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6A254B">
          <w:rPr>
            <w:noProof/>
            <w:webHidden/>
          </w:rPr>
          <w:t>9</w:t>
        </w:r>
        <w:r w:rsidR="00482D99">
          <w:rPr>
            <w:noProof/>
            <w:webHidden/>
          </w:rPr>
          <w:fldChar w:fldCharType="end"/>
        </w:r>
      </w:hyperlink>
    </w:p>
    <w:p w14:paraId="1190F146" w14:textId="3D30D61B" w:rsidR="00482D99" w:rsidRDefault="00FF7FBC">
      <w:pPr>
        <w:pStyle w:val="TOC2"/>
        <w:tabs>
          <w:tab w:val="left" w:pos="720"/>
          <w:tab w:val="right" w:pos="8494"/>
        </w:tabs>
        <w:rPr>
          <w:rFonts w:ascii="Times New Roman" w:hAnsi="Times New Roman"/>
          <w:b w:val="0"/>
          <w:bCs w:val="0"/>
          <w:noProof/>
          <w:sz w:val="24"/>
        </w:rPr>
      </w:pPr>
      <w:hyperlink w:anchor="_Toc33411079" w:history="1">
        <w:r w:rsidR="00482D99">
          <w:rPr>
            <w:rStyle w:val="Hyperlink"/>
            <w:noProof/>
          </w:rPr>
          <w:t>3.2</w:t>
        </w:r>
        <w:r w:rsidR="00482D99">
          <w:rPr>
            <w:rFonts w:ascii="Times New Roman" w:hAnsi="Times New Roman"/>
            <w:b w:val="0"/>
            <w:bCs w:val="0"/>
            <w:noProof/>
            <w:sz w:val="24"/>
          </w:rPr>
          <w:tab/>
        </w:r>
        <w:r w:rsidR="00482D99">
          <w:rPr>
            <w:rStyle w:val="Hyperlink"/>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6A254B">
          <w:rPr>
            <w:noProof/>
            <w:webHidden/>
          </w:rPr>
          <w:t>9</w:t>
        </w:r>
        <w:r w:rsidR="00482D99">
          <w:rPr>
            <w:noProof/>
            <w:webHidden/>
          </w:rPr>
          <w:fldChar w:fldCharType="end"/>
        </w:r>
      </w:hyperlink>
    </w:p>
    <w:p w14:paraId="0084B6B7" w14:textId="3793F258" w:rsidR="00482D99" w:rsidRDefault="00FF7FBC">
      <w:pPr>
        <w:pStyle w:val="TOC3"/>
        <w:tabs>
          <w:tab w:val="left" w:pos="960"/>
          <w:tab w:val="right" w:pos="8494"/>
        </w:tabs>
        <w:rPr>
          <w:rFonts w:ascii="Times New Roman" w:hAnsi="Times New Roman"/>
          <w:noProof/>
          <w:sz w:val="24"/>
        </w:rPr>
      </w:pPr>
      <w:hyperlink w:anchor="_Toc33411080" w:history="1">
        <w:r w:rsidR="00482D99">
          <w:rPr>
            <w:rStyle w:val="Hyperlink"/>
            <w:noProof/>
          </w:rPr>
          <w:t>3.2.1</w:t>
        </w:r>
        <w:r w:rsidR="00482D99">
          <w:rPr>
            <w:rFonts w:ascii="Times New Roman" w:hAnsi="Times New Roman"/>
            <w:noProof/>
            <w:sz w:val="24"/>
          </w:rPr>
          <w:tab/>
        </w:r>
        <w:r w:rsidR="00482D99">
          <w:rPr>
            <w:rStyle w:val="Hyperlink"/>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6A254B">
          <w:rPr>
            <w:noProof/>
            <w:webHidden/>
          </w:rPr>
          <w:t>10</w:t>
        </w:r>
        <w:r w:rsidR="00482D99">
          <w:rPr>
            <w:noProof/>
            <w:webHidden/>
          </w:rPr>
          <w:fldChar w:fldCharType="end"/>
        </w:r>
      </w:hyperlink>
    </w:p>
    <w:p w14:paraId="7E624B5D" w14:textId="3CE0F154" w:rsidR="00482D99" w:rsidRDefault="00FF7FBC">
      <w:pPr>
        <w:pStyle w:val="TOC3"/>
        <w:tabs>
          <w:tab w:val="left" w:pos="960"/>
          <w:tab w:val="right" w:pos="8494"/>
        </w:tabs>
        <w:rPr>
          <w:rFonts w:ascii="Times New Roman" w:hAnsi="Times New Roman"/>
          <w:noProof/>
          <w:sz w:val="24"/>
        </w:rPr>
      </w:pPr>
      <w:hyperlink w:anchor="_Toc33411081" w:history="1">
        <w:r w:rsidR="00482D99">
          <w:rPr>
            <w:rStyle w:val="Hyperlink"/>
            <w:noProof/>
          </w:rPr>
          <w:t>3.2.2</w:t>
        </w:r>
        <w:r w:rsidR="00482D99">
          <w:rPr>
            <w:rFonts w:ascii="Times New Roman" w:hAnsi="Times New Roman"/>
            <w:noProof/>
            <w:sz w:val="24"/>
          </w:rPr>
          <w:tab/>
        </w:r>
        <w:r w:rsidR="00482D99">
          <w:rPr>
            <w:rStyle w:val="Hyperlink"/>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6A254B">
          <w:rPr>
            <w:noProof/>
            <w:webHidden/>
          </w:rPr>
          <w:t>10</w:t>
        </w:r>
        <w:r w:rsidR="00482D99">
          <w:rPr>
            <w:noProof/>
            <w:webHidden/>
          </w:rPr>
          <w:fldChar w:fldCharType="end"/>
        </w:r>
      </w:hyperlink>
    </w:p>
    <w:p w14:paraId="1BF23A88" w14:textId="65071A4F" w:rsidR="00482D99" w:rsidRDefault="00FF7FBC">
      <w:pPr>
        <w:pStyle w:val="TOC3"/>
        <w:tabs>
          <w:tab w:val="left" w:pos="960"/>
          <w:tab w:val="right" w:pos="8494"/>
        </w:tabs>
        <w:rPr>
          <w:rFonts w:ascii="Times New Roman" w:hAnsi="Times New Roman"/>
          <w:noProof/>
          <w:sz w:val="24"/>
        </w:rPr>
      </w:pPr>
      <w:hyperlink w:anchor="_Toc33411082" w:history="1">
        <w:r w:rsidR="00482D99">
          <w:rPr>
            <w:rStyle w:val="Hyperlink"/>
            <w:noProof/>
          </w:rPr>
          <w:t>3.2.3</w:t>
        </w:r>
        <w:r w:rsidR="00482D99">
          <w:rPr>
            <w:rFonts w:ascii="Times New Roman" w:hAnsi="Times New Roman"/>
            <w:noProof/>
            <w:sz w:val="24"/>
          </w:rPr>
          <w:tab/>
        </w:r>
        <w:r w:rsidR="00482D99">
          <w:rPr>
            <w:rStyle w:val="Hyperlink"/>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6A254B">
          <w:rPr>
            <w:noProof/>
            <w:webHidden/>
          </w:rPr>
          <w:t>10</w:t>
        </w:r>
        <w:r w:rsidR="00482D99">
          <w:rPr>
            <w:noProof/>
            <w:webHidden/>
          </w:rPr>
          <w:fldChar w:fldCharType="end"/>
        </w:r>
      </w:hyperlink>
    </w:p>
    <w:p w14:paraId="36BC2948" w14:textId="182F0992" w:rsidR="00482D99" w:rsidRDefault="00FF7FBC">
      <w:pPr>
        <w:pStyle w:val="TOC3"/>
        <w:tabs>
          <w:tab w:val="left" w:pos="960"/>
          <w:tab w:val="right" w:pos="8494"/>
        </w:tabs>
        <w:rPr>
          <w:rFonts w:ascii="Times New Roman" w:hAnsi="Times New Roman"/>
          <w:noProof/>
          <w:sz w:val="24"/>
        </w:rPr>
      </w:pPr>
      <w:hyperlink w:anchor="_Toc33411083" w:history="1">
        <w:r w:rsidR="00482D99">
          <w:rPr>
            <w:rStyle w:val="Hyperlink"/>
            <w:noProof/>
          </w:rPr>
          <w:t>3.2.4</w:t>
        </w:r>
        <w:r w:rsidR="00482D99">
          <w:rPr>
            <w:rFonts w:ascii="Times New Roman" w:hAnsi="Times New Roman"/>
            <w:noProof/>
            <w:sz w:val="24"/>
          </w:rPr>
          <w:tab/>
        </w:r>
        <w:r w:rsidR="00482D99">
          <w:rPr>
            <w:rStyle w:val="Hyperlink"/>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6A254B">
          <w:rPr>
            <w:noProof/>
            <w:webHidden/>
          </w:rPr>
          <w:t>10</w:t>
        </w:r>
        <w:r w:rsidR="00482D99">
          <w:rPr>
            <w:noProof/>
            <w:webHidden/>
          </w:rPr>
          <w:fldChar w:fldCharType="end"/>
        </w:r>
      </w:hyperlink>
    </w:p>
    <w:p w14:paraId="6B8879A2" w14:textId="05C593EE" w:rsidR="00482D99" w:rsidRDefault="00FF7FBC">
      <w:pPr>
        <w:pStyle w:val="TOC2"/>
        <w:tabs>
          <w:tab w:val="left" w:pos="720"/>
          <w:tab w:val="right" w:pos="8494"/>
        </w:tabs>
        <w:rPr>
          <w:rFonts w:ascii="Times New Roman" w:hAnsi="Times New Roman"/>
          <w:b w:val="0"/>
          <w:bCs w:val="0"/>
          <w:noProof/>
          <w:sz w:val="24"/>
        </w:rPr>
      </w:pPr>
      <w:hyperlink w:anchor="_Toc33411084" w:history="1">
        <w:r w:rsidR="00482D99">
          <w:rPr>
            <w:rStyle w:val="Hyperlink"/>
            <w:noProof/>
          </w:rPr>
          <w:t>3.3</w:t>
        </w:r>
        <w:r w:rsidR="00482D99">
          <w:rPr>
            <w:rFonts w:ascii="Times New Roman" w:hAnsi="Times New Roman"/>
            <w:b w:val="0"/>
            <w:bCs w:val="0"/>
            <w:noProof/>
            <w:sz w:val="24"/>
          </w:rPr>
          <w:tab/>
        </w:r>
        <w:r w:rsidR="00482D99">
          <w:rPr>
            <w:rStyle w:val="Hyperlink"/>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6A254B">
          <w:rPr>
            <w:noProof/>
            <w:webHidden/>
          </w:rPr>
          <w:t>10</w:t>
        </w:r>
        <w:r w:rsidR="00482D99">
          <w:rPr>
            <w:noProof/>
            <w:webHidden/>
          </w:rPr>
          <w:fldChar w:fldCharType="end"/>
        </w:r>
      </w:hyperlink>
    </w:p>
    <w:p w14:paraId="6DAF2AD1" w14:textId="3E79C2DE" w:rsidR="00482D99" w:rsidRDefault="00FF7FBC">
      <w:pPr>
        <w:pStyle w:val="TOC3"/>
        <w:tabs>
          <w:tab w:val="left" w:pos="960"/>
          <w:tab w:val="right" w:pos="8494"/>
        </w:tabs>
        <w:rPr>
          <w:rFonts w:ascii="Times New Roman" w:hAnsi="Times New Roman"/>
          <w:noProof/>
          <w:sz w:val="24"/>
        </w:rPr>
      </w:pPr>
      <w:hyperlink w:anchor="_Toc33411085" w:history="1">
        <w:r w:rsidR="00482D99">
          <w:rPr>
            <w:rStyle w:val="Hyperlink"/>
            <w:noProof/>
          </w:rPr>
          <w:t>3.3.1</w:t>
        </w:r>
        <w:r w:rsidR="00482D99">
          <w:rPr>
            <w:rFonts w:ascii="Times New Roman" w:hAnsi="Times New Roman"/>
            <w:noProof/>
            <w:sz w:val="24"/>
          </w:rPr>
          <w:tab/>
        </w:r>
        <w:r w:rsidR="00482D99">
          <w:rPr>
            <w:rStyle w:val="Hyperlink"/>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6A254B">
          <w:rPr>
            <w:noProof/>
            <w:webHidden/>
          </w:rPr>
          <w:t>10</w:t>
        </w:r>
        <w:r w:rsidR="00482D99">
          <w:rPr>
            <w:noProof/>
            <w:webHidden/>
          </w:rPr>
          <w:fldChar w:fldCharType="end"/>
        </w:r>
      </w:hyperlink>
    </w:p>
    <w:p w14:paraId="740A9493" w14:textId="7FAF8D0A" w:rsidR="00482D99" w:rsidRDefault="00FF7FBC">
      <w:pPr>
        <w:pStyle w:val="TOC3"/>
        <w:tabs>
          <w:tab w:val="left" w:pos="960"/>
          <w:tab w:val="right" w:pos="8494"/>
        </w:tabs>
        <w:rPr>
          <w:rFonts w:ascii="Times New Roman" w:hAnsi="Times New Roman"/>
          <w:noProof/>
          <w:sz w:val="24"/>
        </w:rPr>
      </w:pPr>
      <w:hyperlink w:anchor="_Toc33411086" w:history="1">
        <w:r w:rsidR="00482D99">
          <w:rPr>
            <w:rStyle w:val="Hyperlink"/>
            <w:noProof/>
          </w:rPr>
          <w:t>3.3.2</w:t>
        </w:r>
        <w:r w:rsidR="00482D99">
          <w:rPr>
            <w:rFonts w:ascii="Times New Roman" w:hAnsi="Times New Roman"/>
            <w:noProof/>
            <w:sz w:val="24"/>
          </w:rPr>
          <w:tab/>
        </w:r>
        <w:r w:rsidR="00482D99">
          <w:rPr>
            <w:rStyle w:val="Hyperlink"/>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6A254B">
          <w:rPr>
            <w:noProof/>
            <w:webHidden/>
          </w:rPr>
          <w:t>10</w:t>
        </w:r>
        <w:r w:rsidR="00482D99">
          <w:rPr>
            <w:noProof/>
            <w:webHidden/>
          </w:rPr>
          <w:fldChar w:fldCharType="end"/>
        </w:r>
      </w:hyperlink>
    </w:p>
    <w:p w14:paraId="54F2C6F5" w14:textId="26450F63" w:rsidR="00482D99" w:rsidRDefault="00FF7FBC">
      <w:pPr>
        <w:pStyle w:val="TOC3"/>
        <w:tabs>
          <w:tab w:val="left" w:pos="960"/>
          <w:tab w:val="right" w:pos="8494"/>
        </w:tabs>
        <w:rPr>
          <w:rFonts w:ascii="Times New Roman" w:hAnsi="Times New Roman"/>
          <w:noProof/>
          <w:sz w:val="24"/>
        </w:rPr>
      </w:pPr>
      <w:hyperlink w:anchor="_Toc33411087" w:history="1">
        <w:r w:rsidR="00482D99">
          <w:rPr>
            <w:rStyle w:val="Hyperlink"/>
            <w:noProof/>
          </w:rPr>
          <w:t>3.3.3</w:t>
        </w:r>
        <w:r w:rsidR="00482D99">
          <w:rPr>
            <w:rFonts w:ascii="Times New Roman" w:hAnsi="Times New Roman"/>
            <w:noProof/>
            <w:sz w:val="24"/>
          </w:rPr>
          <w:tab/>
        </w:r>
        <w:r w:rsidR="00482D99">
          <w:rPr>
            <w:rStyle w:val="Hyperlink"/>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6A254B">
          <w:rPr>
            <w:noProof/>
            <w:webHidden/>
          </w:rPr>
          <w:t>10</w:t>
        </w:r>
        <w:r w:rsidR="00482D99">
          <w:rPr>
            <w:noProof/>
            <w:webHidden/>
          </w:rPr>
          <w:fldChar w:fldCharType="end"/>
        </w:r>
      </w:hyperlink>
    </w:p>
    <w:p w14:paraId="00C79314" w14:textId="497D2AA3" w:rsidR="00482D99" w:rsidRDefault="00FF7FBC">
      <w:pPr>
        <w:pStyle w:val="TOC3"/>
        <w:tabs>
          <w:tab w:val="left" w:pos="960"/>
          <w:tab w:val="right" w:pos="8494"/>
        </w:tabs>
        <w:rPr>
          <w:rFonts w:ascii="Times New Roman" w:hAnsi="Times New Roman"/>
          <w:noProof/>
          <w:sz w:val="24"/>
        </w:rPr>
      </w:pPr>
      <w:hyperlink w:anchor="_Toc33411088" w:history="1">
        <w:r w:rsidR="00482D99">
          <w:rPr>
            <w:rStyle w:val="Hyperlink"/>
            <w:noProof/>
          </w:rPr>
          <w:t>3.3.4</w:t>
        </w:r>
        <w:r w:rsidR="00482D99">
          <w:rPr>
            <w:rFonts w:ascii="Times New Roman" w:hAnsi="Times New Roman"/>
            <w:noProof/>
            <w:sz w:val="24"/>
          </w:rPr>
          <w:tab/>
        </w:r>
        <w:r w:rsidR="00482D99">
          <w:rPr>
            <w:rStyle w:val="Hyperlink"/>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6A254B">
          <w:rPr>
            <w:noProof/>
            <w:webHidden/>
          </w:rPr>
          <w:t>10</w:t>
        </w:r>
        <w:r w:rsidR="00482D99">
          <w:rPr>
            <w:noProof/>
            <w:webHidden/>
          </w:rPr>
          <w:fldChar w:fldCharType="end"/>
        </w:r>
      </w:hyperlink>
    </w:p>
    <w:p w14:paraId="0362133A" w14:textId="71F8896B" w:rsidR="00482D99" w:rsidRDefault="00FF7FBC">
      <w:pPr>
        <w:pStyle w:val="TOC3"/>
        <w:tabs>
          <w:tab w:val="left" w:pos="960"/>
          <w:tab w:val="right" w:pos="8494"/>
        </w:tabs>
        <w:rPr>
          <w:rFonts w:ascii="Times New Roman" w:hAnsi="Times New Roman"/>
          <w:noProof/>
          <w:sz w:val="24"/>
        </w:rPr>
      </w:pPr>
      <w:hyperlink w:anchor="_Toc33411089" w:history="1">
        <w:r w:rsidR="00482D99">
          <w:rPr>
            <w:rStyle w:val="Hyperlink"/>
            <w:noProof/>
          </w:rPr>
          <w:t>3.3.5</w:t>
        </w:r>
        <w:r w:rsidR="00482D99">
          <w:rPr>
            <w:rFonts w:ascii="Times New Roman" w:hAnsi="Times New Roman"/>
            <w:noProof/>
            <w:sz w:val="24"/>
          </w:rPr>
          <w:tab/>
        </w:r>
        <w:r w:rsidR="00482D99">
          <w:rPr>
            <w:rStyle w:val="Hyperlink"/>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6A254B">
          <w:rPr>
            <w:noProof/>
            <w:webHidden/>
          </w:rPr>
          <w:t>11</w:t>
        </w:r>
        <w:r w:rsidR="00482D99">
          <w:rPr>
            <w:noProof/>
            <w:webHidden/>
          </w:rPr>
          <w:fldChar w:fldCharType="end"/>
        </w:r>
      </w:hyperlink>
    </w:p>
    <w:p w14:paraId="64884AF2" w14:textId="72A532F5" w:rsidR="00482D99" w:rsidRDefault="00FF7FBC">
      <w:pPr>
        <w:pStyle w:val="TOC3"/>
        <w:tabs>
          <w:tab w:val="left" w:pos="960"/>
          <w:tab w:val="right" w:pos="8494"/>
        </w:tabs>
        <w:rPr>
          <w:rFonts w:ascii="Times New Roman" w:hAnsi="Times New Roman"/>
          <w:noProof/>
          <w:sz w:val="24"/>
        </w:rPr>
      </w:pPr>
      <w:hyperlink w:anchor="_Toc33411090" w:history="1">
        <w:r w:rsidR="00482D99">
          <w:rPr>
            <w:rStyle w:val="Hyperlink"/>
            <w:noProof/>
          </w:rPr>
          <w:t>3.3.6</w:t>
        </w:r>
        <w:r w:rsidR="00482D99">
          <w:rPr>
            <w:rFonts w:ascii="Times New Roman" w:hAnsi="Times New Roman"/>
            <w:noProof/>
            <w:sz w:val="24"/>
          </w:rPr>
          <w:tab/>
        </w:r>
        <w:r w:rsidR="00482D99">
          <w:rPr>
            <w:rStyle w:val="Hyperlink"/>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6A254B">
          <w:rPr>
            <w:noProof/>
            <w:webHidden/>
          </w:rPr>
          <w:t>11</w:t>
        </w:r>
        <w:r w:rsidR="00482D99">
          <w:rPr>
            <w:noProof/>
            <w:webHidden/>
          </w:rPr>
          <w:fldChar w:fldCharType="end"/>
        </w:r>
      </w:hyperlink>
    </w:p>
    <w:p w14:paraId="5BB01810" w14:textId="2209C151" w:rsidR="00482D99" w:rsidRDefault="00FF7FBC">
      <w:pPr>
        <w:pStyle w:val="TOC2"/>
        <w:tabs>
          <w:tab w:val="left" w:pos="720"/>
          <w:tab w:val="right" w:pos="8494"/>
        </w:tabs>
        <w:rPr>
          <w:rFonts w:ascii="Times New Roman" w:hAnsi="Times New Roman"/>
          <w:b w:val="0"/>
          <w:bCs w:val="0"/>
          <w:noProof/>
          <w:sz w:val="24"/>
        </w:rPr>
      </w:pPr>
      <w:hyperlink w:anchor="_Toc33411091" w:history="1">
        <w:r w:rsidR="00482D99">
          <w:rPr>
            <w:rStyle w:val="Hyperlink"/>
            <w:noProof/>
          </w:rPr>
          <w:t>3.4</w:t>
        </w:r>
        <w:r w:rsidR="00482D99">
          <w:rPr>
            <w:rFonts w:ascii="Times New Roman" w:hAnsi="Times New Roman"/>
            <w:b w:val="0"/>
            <w:bCs w:val="0"/>
            <w:noProof/>
            <w:sz w:val="24"/>
          </w:rPr>
          <w:tab/>
        </w:r>
        <w:r w:rsidR="00482D99">
          <w:rPr>
            <w:rStyle w:val="Hyperlink"/>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6A254B">
          <w:rPr>
            <w:noProof/>
            <w:webHidden/>
          </w:rPr>
          <w:t>11</w:t>
        </w:r>
        <w:r w:rsidR="00482D99">
          <w:rPr>
            <w:noProof/>
            <w:webHidden/>
          </w:rPr>
          <w:fldChar w:fldCharType="end"/>
        </w:r>
      </w:hyperlink>
    </w:p>
    <w:p w14:paraId="0D97F8DB" w14:textId="0EE2594F" w:rsidR="00482D99" w:rsidRDefault="00FF7FBC">
      <w:pPr>
        <w:pStyle w:val="TOC1"/>
        <w:tabs>
          <w:tab w:val="left" w:pos="480"/>
          <w:tab w:val="right" w:pos="8494"/>
        </w:tabs>
        <w:rPr>
          <w:rFonts w:ascii="Times New Roman" w:hAnsi="Times New Roman"/>
          <w:b w:val="0"/>
          <w:bCs w:val="0"/>
          <w:caps w:val="0"/>
          <w:noProof/>
          <w:sz w:val="24"/>
          <w:szCs w:val="24"/>
        </w:rPr>
      </w:pPr>
      <w:hyperlink w:anchor="_Toc33411092" w:history="1">
        <w:r w:rsidR="00482D99">
          <w:rPr>
            <w:rStyle w:val="Hyperlink"/>
            <w:noProof/>
          </w:rPr>
          <w:t>4</w:t>
        </w:r>
        <w:r w:rsidR="00482D99">
          <w:rPr>
            <w:rFonts w:ascii="Times New Roman" w:hAnsi="Times New Roman"/>
            <w:b w:val="0"/>
            <w:bCs w:val="0"/>
            <w:caps w:val="0"/>
            <w:noProof/>
            <w:sz w:val="24"/>
            <w:szCs w:val="24"/>
          </w:rPr>
          <w:tab/>
        </w:r>
        <w:r w:rsidR="00482D99">
          <w:rPr>
            <w:rStyle w:val="Hyperlink"/>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6A254B">
          <w:rPr>
            <w:noProof/>
            <w:webHidden/>
          </w:rPr>
          <w:t>11</w:t>
        </w:r>
        <w:r w:rsidR="00482D99">
          <w:rPr>
            <w:noProof/>
            <w:webHidden/>
          </w:rPr>
          <w:fldChar w:fldCharType="end"/>
        </w:r>
      </w:hyperlink>
    </w:p>
    <w:p w14:paraId="1A329146" w14:textId="77777777" w:rsidR="00482D99" w:rsidRDefault="00482D99">
      <w:r>
        <w:fldChar w:fldCharType="end"/>
      </w:r>
    </w:p>
    <w:p w14:paraId="20FBE83F" w14:textId="77777777" w:rsidR="00482D99" w:rsidRDefault="00482D99" w:rsidP="00120057">
      <w:pPr>
        <w:pStyle w:val="Heading1"/>
      </w:pPr>
      <w:bookmarkStart w:id="4" w:name="_Toc33238232"/>
      <w:bookmarkStart w:id="5" w:name="_Toc33411059"/>
      <w:r>
        <w:br w:type="page"/>
      </w:r>
      <w:r>
        <w:lastRenderedPageBreak/>
        <w:t>Introducción</w:t>
      </w:r>
      <w:bookmarkEnd w:id="4"/>
      <w:bookmarkEnd w:id="5"/>
    </w:p>
    <w:p w14:paraId="7B098D1A" w14:textId="073C0CE3" w:rsidR="00482D99" w:rsidRDefault="00E80BB5">
      <w:pPr>
        <w:pStyle w:val="Normalindentado1"/>
      </w:pPr>
      <w:proofErr w:type="spellStart"/>
      <w:r w:rsidRPr="00E80BB5">
        <w:rPr>
          <w:rStyle w:val="Strong"/>
          <w:b w:val="0"/>
        </w:rPr>
        <w:t>Nivara</w:t>
      </w:r>
      <w:proofErr w:type="spellEnd"/>
      <w:r>
        <w:t xml:space="preserve"> es una plataforma de automatización industrial diseñada para ofrecer alta versatilidad en la integración de señales digitales y analógicas, facilitando la supervisión y el control remoto mediante conectividad </w:t>
      </w:r>
      <w:proofErr w:type="spellStart"/>
      <w:r>
        <w:t>WiFi</w:t>
      </w:r>
      <w:proofErr w:type="spellEnd"/>
      <w:r>
        <w:t>. Su arquitectura permite adaptarse a una amplia gama de sensores y actuadores industriales, convirtiéndolo en una solución ideal para entornos donde se requiere una supervisión eficiente, segura y flexible.</w:t>
      </w:r>
    </w:p>
    <w:p w14:paraId="4DD10D30" w14:textId="77777777" w:rsidR="00482D99" w:rsidRDefault="00482D99" w:rsidP="00120057">
      <w:pPr>
        <w:pStyle w:val="Heading2"/>
      </w:pPr>
      <w:bookmarkStart w:id="6" w:name="_Toc33411060"/>
      <w:r>
        <w:t>Propósito</w:t>
      </w:r>
      <w:bookmarkEnd w:id="6"/>
    </w:p>
    <w:p w14:paraId="67F3C9E5" w14:textId="3EABC7BF" w:rsidR="00482D99" w:rsidRDefault="00E80BB5">
      <w:pPr>
        <w:pStyle w:val="Normalindentado2"/>
      </w:pPr>
      <w:r>
        <w:t xml:space="preserve">El objetivo de este documento de Especificación de Requisitos de Producto (DEP) es definir de manera clara y detallada las características funcionales y técnicas del sistema </w:t>
      </w:r>
      <w:proofErr w:type="spellStart"/>
      <w:r w:rsidRPr="00E80BB5">
        <w:rPr>
          <w:rStyle w:val="Strong"/>
          <w:b w:val="0"/>
        </w:rPr>
        <w:t>Nivara</w:t>
      </w:r>
      <w:proofErr w:type="spellEnd"/>
      <w:r>
        <w:t>, un dispositivo de automatización industrial diseñado para el monitoreo, adquisición y control de señales analógicas y digitales en entornos industriales. Este documento servirá como referencia para el diseño, implementación, validación y mantenimiento del producto.</w:t>
      </w:r>
    </w:p>
    <w:p w14:paraId="61280831" w14:textId="77777777" w:rsidR="00482D99" w:rsidRDefault="00482D99" w:rsidP="00120057">
      <w:pPr>
        <w:pStyle w:val="Heading2"/>
      </w:pPr>
      <w:bookmarkStart w:id="7" w:name="_Toc33411061"/>
      <w:r>
        <w:t>Alcance</w:t>
      </w:r>
      <w:bookmarkEnd w:id="7"/>
    </w:p>
    <w:p w14:paraId="57CF3656" w14:textId="339500CF" w:rsidR="00482D99" w:rsidRDefault="00E80BB5">
      <w:pPr>
        <w:pStyle w:val="Normalindentado2"/>
      </w:pPr>
      <w:proofErr w:type="spellStart"/>
      <w:r w:rsidRPr="00E113EE">
        <w:rPr>
          <w:rStyle w:val="Strong"/>
          <w:b w:val="0"/>
        </w:rPr>
        <w:t>Nivara</w:t>
      </w:r>
      <w:proofErr w:type="spellEnd"/>
      <w:r>
        <w:t xml:space="preserve"> es una plataforma modular y configurable capaz de recibir y procesar múltiples tipos de señales de entrada —incluyendo NPN, PNP, 0–32V, 0–10V, señales digitales y relé— así como de generar salidas digitales (PNP y NPN) y analógicas (0–10V, 0–5V, 4–20mA). El dispositivo cuenta con conectividad </w:t>
      </w:r>
      <w:proofErr w:type="spellStart"/>
      <w:r>
        <w:t>WiFi</w:t>
      </w:r>
      <w:proofErr w:type="spellEnd"/>
      <w:r>
        <w:t xml:space="preserve"> para supervisión remota y una interfaz de comunicación RS485 aislada mediante </w:t>
      </w:r>
      <w:proofErr w:type="spellStart"/>
      <w:r>
        <w:t>optoacopladores</w:t>
      </w:r>
      <w:proofErr w:type="spellEnd"/>
      <w:r>
        <w:t>, lo que garantiza seguridad eléctrica y compatibilidad en ambientes ruidosos. Su diseño robusto y flexible lo hace ideal para aplicaciones industriales automatizadas.</w:t>
      </w:r>
    </w:p>
    <w:p w14:paraId="1A98D977" w14:textId="77777777" w:rsidR="00482D99" w:rsidRDefault="00482D99" w:rsidP="00120057">
      <w:pPr>
        <w:pStyle w:val="Heading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82D99" w14:paraId="1867AE7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4DB6FFC"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1641ADF" w14:textId="4E52F2CE" w:rsidR="00482D99" w:rsidRDefault="002F1BBE" w:rsidP="002F1BBE">
            <w:pPr>
              <w:pStyle w:val="Normalindentado2"/>
              <w:ind w:left="0"/>
            </w:pPr>
            <w:r>
              <w:t xml:space="preserve">Edward Benjamín de la Cruz </w:t>
            </w:r>
            <w:proofErr w:type="spellStart"/>
            <w:r>
              <w:t>Mayi</w:t>
            </w:r>
            <w:proofErr w:type="spellEnd"/>
          </w:p>
        </w:tc>
      </w:tr>
      <w:tr w:rsidR="00482D99" w14:paraId="5359072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9CA95A"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119BC4A" w14:textId="433380B9" w:rsidR="00482D99" w:rsidRDefault="002F1BBE">
            <w:pPr>
              <w:pStyle w:val="Normalindentado2"/>
              <w:ind w:left="0"/>
            </w:pPr>
            <w:r>
              <w:t>Diseñador</w:t>
            </w:r>
          </w:p>
        </w:tc>
      </w:tr>
      <w:tr w:rsidR="00482D99" w14:paraId="326ABE7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974135A"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171AC5"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7C294F5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19152C"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14E1932"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69F1D410"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7D5443F"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BA8131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B1CEEE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61612B"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D9BC63"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700675C0" w14:textId="77777777" w:rsidR="00482D99" w:rsidRDefault="00482D99">
      <w:pPr>
        <w:pStyle w:val="guiazul"/>
        <w:ind w:left="708"/>
      </w:pPr>
    </w:p>
    <w:p w14:paraId="18FFF049" w14:textId="77777777" w:rsidR="00482D99" w:rsidRDefault="00482D99" w:rsidP="00120057">
      <w:pPr>
        <w:pStyle w:val="Heading2"/>
      </w:pPr>
      <w:bookmarkStart w:id="11" w:name="_Toc33238236"/>
      <w:bookmarkStart w:id="12" w:name="_Toc33411063"/>
      <w:r>
        <w:t>Definiciones, acrónimos y abreviaturas</w:t>
      </w:r>
      <w:bookmarkEnd w:id="11"/>
      <w:bookmarkEnd w:id="12"/>
    </w:p>
    <w:p w14:paraId="2DB1D0B3" w14:textId="1165C0CA" w:rsidR="00482D99" w:rsidRPr="00E80BB5" w:rsidRDefault="00E80BB5">
      <w:pPr>
        <w:pStyle w:val="Normalindentado2"/>
      </w:pPr>
      <w:proofErr w:type="spellStart"/>
      <w:r w:rsidRPr="00E80BB5">
        <w:rPr>
          <w:rStyle w:val="Strong"/>
          <w:b w:val="0"/>
        </w:rPr>
        <w:t>Nivara</w:t>
      </w:r>
      <w:proofErr w:type="spellEnd"/>
      <w:r w:rsidRPr="00E80BB5">
        <w:t xml:space="preserve"> es un sistema de automatización industrial diseñado para el monitoreo, adquisición y control de señales eléctricas, compatible con entradas digitales tipo NPN y PNP, señales de voltaje (0–32V, 0–10V) y corriente (4–20mA), así como contactos de relé (NA: Normal Abierto, NC: Normal Cerrado). Dispone de salidas digitales (PNP/NPN) y analógicas configurables (0–10V, 0–5V, 4–20mA), comunicación inalámbrica vía </w:t>
      </w:r>
      <w:proofErr w:type="spellStart"/>
      <w:r w:rsidRPr="00E80BB5">
        <w:rPr>
          <w:rStyle w:val="Strong"/>
          <w:b w:val="0"/>
        </w:rPr>
        <w:t>WiFi</w:t>
      </w:r>
      <w:proofErr w:type="spellEnd"/>
      <w:r w:rsidRPr="00E80BB5">
        <w:t xml:space="preserve"> y conectividad </w:t>
      </w:r>
      <w:r w:rsidRPr="00E80BB5">
        <w:rPr>
          <w:rStyle w:val="Strong"/>
          <w:b w:val="0"/>
        </w:rPr>
        <w:t>RS485</w:t>
      </w:r>
      <w:r w:rsidRPr="00E80BB5">
        <w:t xml:space="preserve"> con aislamiento mediante </w:t>
      </w:r>
      <w:proofErr w:type="spellStart"/>
      <w:r w:rsidRPr="00E80BB5">
        <w:rPr>
          <w:rStyle w:val="Strong"/>
          <w:b w:val="0"/>
        </w:rPr>
        <w:t>optoacopladores</w:t>
      </w:r>
      <w:proofErr w:type="spellEnd"/>
      <w:r w:rsidRPr="00E80BB5">
        <w:t xml:space="preserve">. Además, su diseño incorpora elementos de protección y flexibilidad para su integración en entornos industriales, cumpliendo con estándares eléctricos y de comunicación. Los términos utilizados incluyen </w:t>
      </w:r>
      <w:r w:rsidRPr="00E80BB5">
        <w:rPr>
          <w:rStyle w:val="Strong"/>
        </w:rPr>
        <w:t>DEP</w:t>
      </w:r>
      <w:r w:rsidRPr="00E80BB5">
        <w:t xml:space="preserve"> (Documento de Especificación de Producto), </w:t>
      </w:r>
      <w:proofErr w:type="spellStart"/>
      <w:r w:rsidRPr="00E80BB5">
        <w:rPr>
          <w:rStyle w:val="Strong"/>
          <w:b w:val="0"/>
        </w:rPr>
        <w:t>mA</w:t>
      </w:r>
      <w:proofErr w:type="spellEnd"/>
      <w:r w:rsidRPr="00E80BB5">
        <w:t xml:space="preserve"> (miliamperios), </w:t>
      </w:r>
      <w:r w:rsidRPr="00E80BB5">
        <w:rPr>
          <w:rStyle w:val="Strong"/>
        </w:rPr>
        <w:t>V</w:t>
      </w:r>
      <w:r w:rsidRPr="00E80BB5">
        <w:t xml:space="preserve"> (voltios), y RS485 como protocolo de comunicación serial diferencial.</w:t>
      </w:r>
    </w:p>
    <w:p w14:paraId="321E0FE7" w14:textId="77777777" w:rsidR="00482D99" w:rsidRDefault="00482D99" w:rsidP="00120057">
      <w:pPr>
        <w:pStyle w:val="Heading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4"/>
        <w:gridCol w:w="1980"/>
        <w:gridCol w:w="2160"/>
        <w:gridCol w:w="863"/>
        <w:gridCol w:w="1538"/>
      </w:tblGrid>
      <w:tr w:rsidR="00482D99" w14:paraId="1A6FC0B2"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4654CEA9"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3E88F6A5"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276AFC33"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E59E55A"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9C089B4" w14:textId="77777777" w:rsidR="00482D99" w:rsidRDefault="00482D99">
            <w:pPr>
              <w:jc w:val="center"/>
              <w:rPr>
                <w:b/>
                <w:bCs/>
              </w:rPr>
            </w:pPr>
            <w:r>
              <w:rPr>
                <w:b/>
                <w:bCs/>
              </w:rPr>
              <w:t>Autor</w:t>
            </w:r>
          </w:p>
        </w:tc>
      </w:tr>
      <w:tr w:rsidR="00482D99" w14:paraId="26D5296A" w14:textId="77777777">
        <w:trPr>
          <w:cantSplit/>
        </w:trPr>
        <w:tc>
          <w:tcPr>
            <w:tcW w:w="1254" w:type="dxa"/>
            <w:tcBorders>
              <w:top w:val="double" w:sz="6" w:space="0" w:color="292929"/>
            </w:tcBorders>
          </w:tcPr>
          <w:p w14:paraId="4C401B45"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5262FF28" w14:textId="77777777" w:rsidR="00482D99" w:rsidRDefault="00482D99">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3AE37A3F" w14:textId="77777777" w:rsidR="00482D99" w:rsidRDefault="00482D99">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43D59F20" w14:textId="77777777" w:rsidR="00482D99" w:rsidRDefault="00482D99">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7546591A" w14:textId="77777777" w:rsidR="00482D99" w:rsidRDefault="00482D99">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2A4C41D7" w14:textId="77777777">
        <w:trPr>
          <w:cantSplit/>
        </w:trPr>
        <w:tc>
          <w:tcPr>
            <w:tcW w:w="1254" w:type="dxa"/>
          </w:tcPr>
          <w:p w14:paraId="5AA2A1CC" w14:textId="77777777" w:rsidR="00482D99" w:rsidRDefault="00482D99">
            <w:pPr>
              <w:pStyle w:val="Normalindentado2"/>
              <w:ind w:left="0"/>
            </w:pPr>
          </w:p>
        </w:tc>
        <w:tc>
          <w:tcPr>
            <w:tcW w:w="1980" w:type="dxa"/>
            <w:tcBorders>
              <w:right w:val="single" w:sz="4" w:space="0" w:color="292929"/>
            </w:tcBorders>
          </w:tcPr>
          <w:p w14:paraId="2C25E43B"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44B16C19"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658CCB8E" w14:textId="77777777" w:rsidR="00482D99" w:rsidRDefault="00482D99">
            <w:pPr>
              <w:pStyle w:val="Normalindentado2"/>
              <w:ind w:left="0"/>
            </w:pPr>
          </w:p>
        </w:tc>
        <w:tc>
          <w:tcPr>
            <w:tcW w:w="1538" w:type="dxa"/>
            <w:tcBorders>
              <w:left w:val="single" w:sz="4" w:space="0" w:color="292929"/>
            </w:tcBorders>
            <w:tcMar>
              <w:bottom w:w="0" w:type="dxa"/>
            </w:tcMar>
          </w:tcPr>
          <w:p w14:paraId="6569E392" w14:textId="77777777" w:rsidR="00482D99" w:rsidRDefault="00482D99">
            <w:pPr>
              <w:pStyle w:val="Normalindentado2"/>
              <w:ind w:left="0"/>
            </w:pPr>
          </w:p>
        </w:tc>
      </w:tr>
    </w:tbl>
    <w:p w14:paraId="4A869ADD" w14:textId="77777777" w:rsidR="00482D99" w:rsidRDefault="00482D99">
      <w:pPr>
        <w:pStyle w:val="guiazul"/>
        <w:ind w:left="708"/>
      </w:pPr>
    </w:p>
    <w:p w14:paraId="28EFEE3F" w14:textId="720366A6" w:rsidR="00482D99" w:rsidRDefault="00482D99">
      <w:pPr>
        <w:pStyle w:val="guiazul"/>
        <w:ind w:left="708"/>
      </w:pPr>
      <w:r>
        <w:t xml:space="preserve">Relación completa de todos los documentos </w:t>
      </w:r>
      <w:r w:rsidR="00547623">
        <w:t xml:space="preserve">y link a </w:t>
      </w:r>
      <w:r w:rsidR="00693188">
        <w:t xml:space="preserve">todas las herramientas de </w:t>
      </w:r>
      <w:r w:rsidR="00B57325">
        <w:t xml:space="preserve">software utilizados para la gestión del proyecto y versiones de documentos, </w:t>
      </w:r>
      <w:r>
        <w:t xml:space="preserve">relacionados en la </w:t>
      </w:r>
      <w:r>
        <w:lastRenderedPageBreak/>
        <w:t xml:space="preserve">especificación de requisitos de </w:t>
      </w:r>
      <w:r w:rsidR="00B57325">
        <w:t>producto</w:t>
      </w:r>
      <w:r>
        <w:t xml:space="preserve">, identificando de cada documento el </w:t>
      </w:r>
      <w:proofErr w:type="spellStart"/>
      <w:r>
        <w:t>titulo</w:t>
      </w:r>
      <w:proofErr w:type="spellEnd"/>
      <w:r>
        <w:t>, referencia (si procede), fecha y organización que lo proporciona.</w:t>
      </w:r>
    </w:p>
    <w:p w14:paraId="28F502E5" w14:textId="77777777" w:rsidR="00E113EE" w:rsidRDefault="00482D99" w:rsidP="00E113EE">
      <w:pPr>
        <w:pStyle w:val="Heading2"/>
      </w:pPr>
      <w:bookmarkStart w:id="15" w:name="_Toc33411065"/>
      <w:r>
        <w:t>Resumen</w:t>
      </w:r>
      <w:bookmarkEnd w:id="15"/>
    </w:p>
    <w:p w14:paraId="04D65AD6" w14:textId="77777777" w:rsidR="00E113EE" w:rsidRPr="00E113EE" w:rsidRDefault="00E80BB5" w:rsidP="00E113EE">
      <w:pPr>
        <w:pStyle w:val="Heading2"/>
        <w:numPr>
          <w:ilvl w:val="0"/>
          <w:numId w:val="0"/>
        </w:numPr>
        <w:ind w:left="600"/>
        <w:rPr>
          <w:b w:val="0"/>
          <w:sz w:val="20"/>
          <w:lang w:val="es-DO" w:eastAsia="es-DO"/>
        </w:rPr>
      </w:pPr>
      <w:r w:rsidRPr="00E113EE">
        <w:rPr>
          <w:b w:val="0"/>
          <w:sz w:val="20"/>
          <w:lang w:val="es-DO" w:eastAsia="es-DO"/>
        </w:rPr>
        <w:t xml:space="preserve">El documento de Especificación de Requisitos de Producto (DEP) del proyecto </w:t>
      </w:r>
      <w:proofErr w:type="spellStart"/>
      <w:r w:rsidRPr="00E113EE">
        <w:rPr>
          <w:b w:val="0"/>
          <w:sz w:val="20"/>
          <w:lang w:val="es-DO" w:eastAsia="es-DO"/>
        </w:rPr>
        <w:t>Nivara</w:t>
      </w:r>
      <w:proofErr w:type="spellEnd"/>
      <w:r w:rsidRPr="00E113EE">
        <w:rPr>
          <w:b w:val="0"/>
          <w:sz w:val="20"/>
          <w:lang w:val="es-DO" w:eastAsia="es-DO"/>
        </w:rPr>
        <w:t xml:space="preserve"> define los objetivos, alcance y elementos clave de un sistema de automatización industrial diseñado para la adquisición y control de señales analógicas y digitales. </w:t>
      </w:r>
      <w:proofErr w:type="spellStart"/>
      <w:r w:rsidRPr="00E113EE">
        <w:rPr>
          <w:b w:val="0"/>
          <w:sz w:val="20"/>
          <w:lang w:val="es-DO" w:eastAsia="es-DO"/>
        </w:rPr>
        <w:t>Nivara</w:t>
      </w:r>
      <w:proofErr w:type="spellEnd"/>
      <w:r w:rsidRPr="00E113EE">
        <w:rPr>
          <w:b w:val="0"/>
          <w:sz w:val="20"/>
          <w:lang w:val="es-DO" w:eastAsia="es-DO"/>
        </w:rPr>
        <w:t xml:space="preserve"> admite entradas NPN, PNP, 0–32V, 0–10V, digitales y de relé (NA/NC), así como salidas digitales (NPN/PNP) y analógicas (0–10V, 0–5V, 4–20mA).</w:t>
      </w:r>
    </w:p>
    <w:p w14:paraId="3D1D1C81" w14:textId="2E678349" w:rsidR="00E80BB5" w:rsidRPr="00E80BB5" w:rsidRDefault="00E80BB5" w:rsidP="00E113EE">
      <w:pPr>
        <w:pStyle w:val="Heading2"/>
        <w:numPr>
          <w:ilvl w:val="0"/>
          <w:numId w:val="0"/>
        </w:numPr>
        <w:ind w:left="600"/>
        <w:rPr>
          <w:b w:val="0"/>
          <w:sz w:val="22"/>
        </w:rPr>
      </w:pPr>
      <w:r w:rsidRPr="00E80BB5">
        <w:rPr>
          <w:b w:val="0"/>
          <w:sz w:val="20"/>
          <w:lang w:val="es-DO" w:eastAsia="es-DO"/>
        </w:rPr>
        <w:t xml:space="preserve">El sistema cuenta con conectividad </w:t>
      </w:r>
      <w:proofErr w:type="spellStart"/>
      <w:r w:rsidRPr="00E80BB5">
        <w:rPr>
          <w:b w:val="0"/>
          <w:sz w:val="20"/>
          <w:lang w:val="es-DO" w:eastAsia="es-DO"/>
        </w:rPr>
        <w:t>WiFi</w:t>
      </w:r>
      <w:proofErr w:type="spellEnd"/>
      <w:r w:rsidRPr="00E80BB5">
        <w:rPr>
          <w:b w:val="0"/>
          <w:sz w:val="20"/>
          <w:lang w:val="es-DO" w:eastAsia="es-DO"/>
        </w:rPr>
        <w:t xml:space="preserve"> para monitoreo remoto y una interfaz RS485 con aislamiento mediante </w:t>
      </w:r>
      <w:proofErr w:type="spellStart"/>
      <w:r w:rsidRPr="00E80BB5">
        <w:rPr>
          <w:b w:val="0"/>
          <w:sz w:val="20"/>
          <w:lang w:val="es-DO" w:eastAsia="es-DO"/>
        </w:rPr>
        <w:t>optoacopladores</w:t>
      </w:r>
      <w:proofErr w:type="spellEnd"/>
      <w:r w:rsidRPr="00E80BB5">
        <w:rPr>
          <w:b w:val="0"/>
          <w:sz w:val="20"/>
          <w:lang w:val="es-DO" w:eastAsia="es-DO"/>
        </w:rPr>
        <w:t>, garantizando seguridad en entornos industriales. Este documento también incluye definiciones clave, referencias técnicas y una vista general de su estructura.</w:t>
      </w:r>
    </w:p>
    <w:p w14:paraId="431F947C" w14:textId="77777777" w:rsidR="00482D99" w:rsidRDefault="00482D99" w:rsidP="00120057">
      <w:pPr>
        <w:pStyle w:val="Heading1"/>
      </w:pPr>
      <w:bookmarkStart w:id="16" w:name="_Toc33238239"/>
      <w:bookmarkStart w:id="17" w:name="_Toc33411066"/>
      <w:r>
        <w:t>Descripción general</w:t>
      </w:r>
      <w:bookmarkEnd w:id="16"/>
      <w:bookmarkEnd w:id="17"/>
    </w:p>
    <w:p w14:paraId="154B3943" w14:textId="77777777" w:rsidR="00E113EE" w:rsidRDefault="00482D99" w:rsidP="00E113EE">
      <w:pPr>
        <w:pStyle w:val="Heading2"/>
      </w:pPr>
      <w:bookmarkStart w:id="18" w:name="_Toc33238240"/>
      <w:bookmarkStart w:id="19" w:name="_Toc33411067"/>
      <w:r>
        <w:t>Perspectiva del producto</w:t>
      </w:r>
      <w:bookmarkEnd w:id="18"/>
      <w:bookmarkEnd w:id="19"/>
    </w:p>
    <w:p w14:paraId="61ACB56C" w14:textId="77777777" w:rsidR="00E113EE" w:rsidRPr="00E113EE" w:rsidRDefault="00E113EE" w:rsidP="00E113EE">
      <w:pPr>
        <w:pStyle w:val="Heading2"/>
        <w:numPr>
          <w:ilvl w:val="0"/>
          <w:numId w:val="0"/>
        </w:numPr>
        <w:ind w:left="600"/>
        <w:rPr>
          <w:b w:val="0"/>
          <w:sz w:val="20"/>
          <w:lang w:val="es-DO" w:eastAsia="es-DO"/>
        </w:rPr>
      </w:pPr>
      <w:proofErr w:type="spellStart"/>
      <w:r w:rsidRPr="00E113EE">
        <w:rPr>
          <w:b w:val="0"/>
          <w:sz w:val="20"/>
          <w:lang w:val="es-DO" w:eastAsia="es-DO"/>
        </w:rPr>
        <w:t>Nivara</w:t>
      </w:r>
      <w:proofErr w:type="spellEnd"/>
      <w:r w:rsidRPr="00E113EE">
        <w:rPr>
          <w:b w:val="0"/>
          <w:sz w:val="20"/>
          <w:lang w:val="es-DO" w:eastAsia="es-DO"/>
        </w:rPr>
        <w:t xml:space="preserve"> es un producto independiente, pero diseñado con la capacidad de integrarse fácilmente como componente dentro de sistemas de automatización industrial más amplios. Puede funcionar de forma autónoma en tareas de adquisición de datos, monitoreo y control de señales analógicas y digitales, o bien como un nodo dentro de una red de controladores, </w:t>
      </w:r>
      <w:proofErr w:type="spellStart"/>
      <w:r w:rsidRPr="00E113EE">
        <w:rPr>
          <w:b w:val="0"/>
          <w:sz w:val="20"/>
          <w:lang w:val="es-DO" w:eastAsia="es-DO"/>
        </w:rPr>
        <w:t>PLCs</w:t>
      </w:r>
      <w:proofErr w:type="spellEnd"/>
      <w:r w:rsidRPr="00E113EE">
        <w:rPr>
          <w:b w:val="0"/>
          <w:sz w:val="20"/>
          <w:lang w:val="es-DO" w:eastAsia="es-DO"/>
        </w:rPr>
        <w:t xml:space="preserve"> o sistemas SCADA, gracias a su conectividad RS485 y </w:t>
      </w:r>
      <w:proofErr w:type="spellStart"/>
      <w:r w:rsidRPr="00E113EE">
        <w:rPr>
          <w:b w:val="0"/>
          <w:sz w:val="20"/>
          <w:lang w:val="es-DO" w:eastAsia="es-DO"/>
        </w:rPr>
        <w:t>WiFi.</w:t>
      </w:r>
      <w:proofErr w:type="spellEnd"/>
    </w:p>
    <w:p w14:paraId="1A1CB767" w14:textId="39B8D8C3" w:rsidR="00E113EE" w:rsidRPr="00E113EE" w:rsidRDefault="00E113EE" w:rsidP="00E113EE">
      <w:pPr>
        <w:pStyle w:val="Heading2"/>
        <w:numPr>
          <w:ilvl w:val="0"/>
          <w:numId w:val="0"/>
        </w:numPr>
        <w:ind w:left="600"/>
        <w:rPr>
          <w:b w:val="0"/>
          <w:sz w:val="22"/>
        </w:rPr>
      </w:pPr>
      <w:r w:rsidRPr="00E113EE">
        <w:rPr>
          <w:b w:val="0"/>
          <w:sz w:val="20"/>
          <w:lang w:val="es-DO" w:eastAsia="es-DO"/>
        </w:rPr>
        <w:t xml:space="preserve">El dispositivo puede interactuar con sensores de campo (como </w:t>
      </w:r>
      <w:proofErr w:type="spellStart"/>
      <w:r w:rsidRPr="00E113EE">
        <w:rPr>
          <w:b w:val="0"/>
          <w:sz w:val="20"/>
          <w:lang w:val="es-DO" w:eastAsia="es-DO"/>
        </w:rPr>
        <w:t>presostatos</w:t>
      </w:r>
      <w:proofErr w:type="spellEnd"/>
      <w:r w:rsidRPr="00E113EE">
        <w:rPr>
          <w:b w:val="0"/>
          <w:sz w:val="20"/>
          <w:lang w:val="es-DO" w:eastAsia="es-DO"/>
        </w:rPr>
        <w:t xml:space="preserve">, fotoceldas o sensores de nivel), actuadores (como válvulas, </w:t>
      </w:r>
      <w:proofErr w:type="spellStart"/>
      <w:r w:rsidRPr="00E113EE">
        <w:rPr>
          <w:b w:val="0"/>
          <w:sz w:val="20"/>
          <w:lang w:val="es-DO" w:eastAsia="es-DO"/>
        </w:rPr>
        <w:t>contactores</w:t>
      </w:r>
      <w:proofErr w:type="spellEnd"/>
      <w:r w:rsidRPr="00E113EE">
        <w:rPr>
          <w:b w:val="0"/>
          <w:sz w:val="20"/>
          <w:lang w:val="es-DO" w:eastAsia="es-DO"/>
        </w:rPr>
        <w:t xml:space="preserve"> o relés) y sistemas de supervisión remota, actuando como intermediario inteligente para el procesamiento de señales y la generación de respuestas automatizadas.</w:t>
      </w:r>
    </w:p>
    <w:p w14:paraId="0F3C68CE" w14:textId="2B2441FB" w:rsidR="00482D99" w:rsidRPr="00E80BB5" w:rsidRDefault="00482D99">
      <w:pPr>
        <w:pStyle w:val="Normalindentado2"/>
        <w:rPr>
          <w:lang w:val="es-DO"/>
        </w:rPr>
      </w:pPr>
    </w:p>
    <w:p w14:paraId="19DF9473" w14:textId="77777777" w:rsidR="00482D99" w:rsidRDefault="00482D99" w:rsidP="00120057">
      <w:pPr>
        <w:pStyle w:val="Heading2"/>
      </w:pPr>
      <w:bookmarkStart w:id="20" w:name="_Toc532878319"/>
      <w:bookmarkStart w:id="21" w:name="_Toc33238241"/>
      <w:bookmarkStart w:id="22" w:name="_Toc33411068"/>
      <w:r>
        <w:t>Funcionalidad del producto</w:t>
      </w:r>
      <w:bookmarkEnd w:id="20"/>
      <w:bookmarkEnd w:id="21"/>
      <w:bookmarkEnd w:id="22"/>
    </w:p>
    <w:p w14:paraId="314ED14D" w14:textId="4F4F31B2" w:rsidR="00482D99" w:rsidRDefault="00E113EE">
      <w:pPr>
        <w:pStyle w:val="Normalindentado2"/>
      </w:pPr>
      <w:proofErr w:type="spellStart"/>
      <w:r w:rsidRPr="00E113EE">
        <w:rPr>
          <w:rStyle w:val="Strong"/>
          <w:b w:val="0"/>
        </w:rPr>
        <w:t>Nivara</w:t>
      </w:r>
      <w:proofErr w:type="spellEnd"/>
      <w:r>
        <w:t xml:space="preserve"> está diseñado para realizar funciones de adquisición, monitoreo, procesamiento y control de señales en aplicaciones industriales, integrando múltiples tipos de entradas y salidas. Su principal funcionalidad es actuar como un nodo inteligente que permite la interacción entre sensores, actuadores y sistemas de supervisión.</w:t>
      </w:r>
    </w:p>
    <w:p w14:paraId="5901FEDC" w14:textId="77777777" w:rsidR="00E113EE" w:rsidRDefault="00E113EE">
      <w:pPr>
        <w:pStyle w:val="Normalindentado2"/>
      </w:pPr>
    </w:p>
    <w:p w14:paraId="2C326470" w14:textId="2F2C7E9C" w:rsidR="00E113EE" w:rsidRDefault="00E113EE">
      <w:pPr>
        <w:pStyle w:val="Normalindentado2"/>
      </w:pPr>
      <w:r>
        <w:t xml:space="preserve">Estas funcionalidades hacen de </w:t>
      </w:r>
      <w:proofErr w:type="spellStart"/>
      <w:r w:rsidRPr="00E113EE">
        <w:rPr>
          <w:rStyle w:val="Strong"/>
          <w:b w:val="0"/>
        </w:rPr>
        <w:t>Nivara</w:t>
      </w:r>
      <w:proofErr w:type="spellEnd"/>
      <w:r>
        <w:t xml:space="preserve"> una solución flexible y segura para automatizar procesos industriales, permitiendo la toma de decisiones local y remota en función de los valores adquiridos en tiempo real.</w:t>
      </w:r>
    </w:p>
    <w:p w14:paraId="0E4528BC" w14:textId="77777777" w:rsidR="00482D99" w:rsidRDefault="00482D99" w:rsidP="00120057">
      <w:pPr>
        <w:pStyle w:val="Heading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4BC3CEE7"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E3871AB"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66D5788"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717EEF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1E54D3C"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D0BE0E"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4CF954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371EF9"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9ABF480"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24C412ED"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A9DFF1B"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50B1D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1116C4F3" w14:textId="77777777" w:rsidR="00482D99" w:rsidRDefault="00482D99">
      <w:pPr>
        <w:pStyle w:val="guiazul"/>
        <w:ind w:left="708"/>
      </w:pPr>
    </w:p>
    <w:p w14:paraId="318E5041" w14:textId="77777777" w:rsidR="00482D99" w:rsidRDefault="00482D99">
      <w:pPr>
        <w:pStyle w:val="guiazul"/>
        <w:ind w:left="708"/>
      </w:pPr>
      <w:r>
        <w:t>Descripción de  los usuarios del producto, incluyendo nivel educacional, experiencia y experiencia técnica.</w:t>
      </w:r>
    </w:p>
    <w:p w14:paraId="334E5948" w14:textId="77777777" w:rsidR="00E113EE" w:rsidRDefault="00482D99" w:rsidP="00E113EE">
      <w:pPr>
        <w:pStyle w:val="Heading2"/>
      </w:pPr>
      <w:bookmarkStart w:id="26" w:name="_Toc532878321"/>
      <w:bookmarkStart w:id="27" w:name="_Toc33238243"/>
      <w:bookmarkStart w:id="28" w:name="_Toc33411070"/>
      <w:r>
        <w:lastRenderedPageBreak/>
        <w:t>Restricciones</w:t>
      </w:r>
      <w:bookmarkEnd w:id="26"/>
      <w:bookmarkEnd w:id="27"/>
      <w:bookmarkEnd w:id="28"/>
    </w:p>
    <w:p w14:paraId="776CF498" w14:textId="7AB8B160" w:rsidR="00482D99" w:rsidRPr="00E113EE" w:rsidRDefault="00E113EE" w:rsidP="00E113EE">
      <w:pPr>
        <w:pStyle w:val="Heading2"/>
        <w:numPr>
          <w:ilvl w:val="0"/>
          <w:numId w:val="0"/>
        </w:numPr>
        <w:ind w:left="600"/>
        <w:rPr>
          <w:sz w:val="20"/>
          <w:szCs w:val="20"/>
          <w:lang w:val="es-DO"/>
        </w:rPr>
      </w:pPr>
      <w:r w:rsidRPr="00E113EE">
        <w:rPr>
          <w:b w:val="0"/>
          <w:sz w:val="20"/>
          <w:szCs w:val="20"/>
          <w:lang w:val="es-DO" w:eastAsia="es-DO"/>
        </w:rPr>
        <w:t xml:space="preserve">El sistema </w:t>
      </w:r>
      <w:proofErr w:type="spellStart"/>
      <w:r w:rsidRPr="00E113EE">
        <w:rPr>
          <w:b w:val="0"/>
          <w:sz w:val="20"/>
          <w:szCs w:val="20"/>
          <w:lang w:val="es-DO" w:eastAsia="es-DO"/>
        </w:rPr>
        <w:t>Nivara</w:t>
      </w:r>
      <w:proofErr w:type="spellEnd"/>
      <w:r w:rsidRPr="00E113EE">
        <w:rPr>
          <w:b w:val="0"/>
          <w:sz w:val="20"/>
          <w:szCs w:val="20"/>
          <w:lang w:val="es-DO" w:eastAsia="es-DO"/>
        </w:rPr>
        <w:t xml:space="preserve"> presenta varias restricciones técnicas y operativas que deben considerarse durante su implementación. Requiere una alimentación estable de 24V DC y admite únicamente señales analógicas dentro de los rangos de 0–10V, 0–32V y 4–20mA, tanto en entradas como en salidas. La cantidad de canales de entrada/salida está limitada por el hardware, sin posibilidad de expansión directa. La comunicación RS485 es unidireccional por nodo (maestro o esclavo) y su aislamiento mediante </w:t>
      </w:r>
      <w:proofErr w:type="spellStart"/>
      <w:r w:rsidRPr="00E113EE">
        <w:rPr>
          <w:b w:val="0"/>
          <w:sz w:val="20"/>
          <w:szCs w:val="20"/>
          <w:lang w:val="es-DO" w:eastAsia="es-DO"/>
        </w:rPr>
        <w:t>optoacopladores</w:t>
      </w:r>
      <w:proofErr w:type="spellEnd"/>
      <w:r w:rsidRPr="00E113EE">
        <w:rPr>
          <w:b w:val="0"/>
          <w:sz w:val="20"/>
          <w:szCs w:val="20"/>
          <w:lang w:val="es-DO" w:eastAsia="es-DO"/>
        </w:rPr>
        <w:t xml:space="preserve">, aunque protege el sistema, introduce una leve latencia y limita la frecuencia de conmutación. Además, </w:t>
      </w:r>
      <w:proofErr w:type="spellStart"/>
      <w:r w:rsidRPr="00E113EE">
        <w:rPr>
          <w:b w:val="0"/>
          <w:sz w:val="20"/>
          <w:szCs w:val="20"/>
          <w:lang w:val="es-DO" w:eastAsia="es-DO"/>
        </w:rPr>
        <w:t>Nivara</w:t>
      </w:r>
      <w:proofErr w:type="spellEnd"/>
      <w:r w:rsidRPr="00E113EE">
        <w:rPr>
          <w:b w:val="0"/>
          <w:sz w:val="20"/>
          <w:szCs w:val="20"/>
          <w:lang w:val="es-DO" w:eastAsia="es-DO"/>
        </w:rPr>
        <w:t xml:space="preserve"> no posee protección interna contra polaridad invertida, por lo que debe cuidarse la conexión de la fuente. Está diseñado para operar en ambientes controlados, con temperatura entre 0 °C y 50 °C y sin exposición directa a humedad o polvo. Finalmente, su capacidad de procesamiento está orientada a tareas de control básico, no siendo apto para aplicaciones que requieran procesamiento en tiempo real o control avanzado.</w:t>
      </w:r>
    </w:p>
    <w:p w14:paraId="0478E0E3" w14:textId="77777777" w:rsidR="00482D99" w:rsidRDefault="00482D99" w:rsidP="00120057">
      <w:pPr>
        <w:pStyle w:val="Heading2"/>
      </w:pPr>
      <w:bookmarkStart w:id="29" w:name="_Toc532878322"/>
      <w:bookmarkStart w:id="30" w:name="_Toc33238244"/>
      <w:bookmarkStart w:id="31" w:name="_Toc33411071"/>
      <w:r>
        <w:t>Suposiciones y dependencias</w:t>
      </w:r>
      <w:bookmarkEnd w:id="29"/>
      <w:bookmarkEnd w:id="30"/>
      <w:bookmarkEnd w:id="31"/>
    </w:p>
    <w:p w14:paraId="2C58268E" w14:textId="6D26FC8E" w:rsidR="00482D99" w:rsidRDefault="00E113EE">
      <w:pPr>
        <w:pStyle w:val="Normalindentado2"/>
      </w:pPr>
      <w:r>
        <w:t xml:space="preserve">Se asume que </w:t>
      </w:r>
      <w:proofErr w:type="spellStart"/>
      <w:r w:rsidRPr="00E113EE">
        <w:rPr>
          <w:rStyle w:val="Strong"/>
          <w:b w:val="0"/>
        </w:rPr>
        <w:t>Nivara</w:t>
      </w:r>
      <w:proofErr w:type="spellEnd"/>
      <w:r>
        <w:t xml:space="preserve"> será instalado y operado por personal capacitado en sistemas de automatización industrial, familiarizado con conexiones eléctricas, protocolos de comunicación como RS485 y configuraciones de red </w:t>
      </w:r>
      <w:proofErr w:type="spellStart"/>
      <w:r>
        <w:t>WiFi</w:t>
      </w:r>
      <w:proofErr w:type="spellEnd"/>
      <w:r>
        <w:t xml:space="preserve">. Se espera que el entorno de operación cumpla con las condiciones recomendadas de temperatura, humedad y protección eléctrica. El correcto funcionamiento del sistema depende de una fuente de alimentación de 24V DC estable, de la adecuada configuración de las entradas/salidas y de la integración con sensores y actuadores compatibles con los rangos eléctricos especificados. Además, el desempeño del sistema depende del uso de una infraestructura de red inalámbrica confiable para las funciones remotas, así como del cumplimiento de normas básicas de instalación eléctrica (puesta a tierra, polaridad correcta y aislamiento). Se asume también que cualquier software externo que interactúe con </w:t>
      </w:r>
      <w:proofErr w:type="spellStart"/>
      <w:r>
        <w:t>Nivara</w:t>
      </w:r>
      <w:proofErr w:type="spellEnd"/>
      <w:r>
        <w:t xml:space="preserve"> (por ejemplo, plataformas SCADA o interfaces web) será compatible con los protocolos y formatos de comunicación definidos.</w:t>
      </w:r>
    </w:p>
    <w:p w14:paraId="421DEEC7" w14:textId="77777777" w:rsidR="00482D99" w:rsidRDefault="00482D99" w:rsidP="00120057">
      <w:pPr>
        <w:pStyle w:val="Heading2"/>
      </w:pPr>
      <w:bookmarkStart w:id="32" w:name="_Toc532878323"/>
      <w:bookmarkStart w:id="33" w:name="_Toc33238245"/>
      <w:bookmarkStart w:id="34" w:name="_Toc33411072"/>
      <w:r>
        <w:t>Evolución previsible del sistema</w:t>
      </w:r>
      <w:bookmarkEnd w:id="32"/>
      <w:bookmarkEnd w:id="33"/>
      <w:bookmarkEnd w:id="34"/>
    </w:p>
    <w:p w14:paraId="115E12DA" w14:textId="06741406" w:rsidR="00482D99" w:rsidRDefault="00E113EE">
      <w:pPr>
        <w:pStyle w:val="Normalindentado2"/>
      </w:pPr>
      <w:r>
        <w:t xml:space="preserve">A medida que las necesidades industriales evolucionan, se prevé que el sistema </w:t>
      </w:r>
      <w:proofErr w:type="spellStart"/>
      <w:r w:rsidRPr="00E113EE">
        <w:rPr>
          <w:rStyle w:val="Strong"/>
          <w:b w:val="0"/>
        </w:rPr>
        <w:t>Nivara</w:t>
      </w:r>
      <w:proofErr w:type="spellEnd"/>
      <w:r>
        <w:t xml:space="preserve"> incorpore mejoras tanto a nivel de hardware como de software. Entre las posibles evoluciones se encuentra la ampliación del número de canales de entrada y salida, la integración de nuevas interfaces de comunicación como Ethernet o MQTT para </w:t>
      </w:r>
      <w:proofErr w:type="spellStart"/>
      <w:r>
        <w:t>IoT</w:t>
      </w:r>
      <w:proofErr w:type="spellEnd"/>
      <w:r>
        <w:t>, y la incorporación de un sistema de almacenamiento local (SD o memoria flash) para registro de datos. También se contempla el desarrollo de una plataforma web más robusta para configuración y monitoreo en tiempo real, así como actualizaciones OTA (</w:t>
      </w:r>
      <w:proofErr w:type="spellStart"/>
      <w:r>
        <w:t>Over</w:t>
      </w:r>
      <w:proofErr w:type="spellEnd"/>
      <w:r>
        <w:t>-</w:t>
      </w:r>
      <w:proofErr w:type="spellStart"/>
      <w:r>
        <w:t>The</w:t>
      </w:r>
      <w:proofErr w:type="spellEnd"/>
      <w:r>
        <w:t xml:space="preserve">-Air) para facilitar el mantenimiento del firmware. En futuras versiones, </w:t>
      </w:r>
      <w:proofErr w:type="spellStart"/>
      <w:r>
        <w:t>Nivara</w:t>
      </w:r>
      <w:proofErr w:type="spellEnd"/>
      <w:r>
        <w:t xml:space="preserve"> podría incluir capacidad de procesamiento local más avanzada para ejecutar lógica programable (como </w:t>
      </w:r>
      <w:proofErr w:type="spellStart"/>
      <w:r>
        <w:t>ladder</w:t>
      </w:r>
      <w:proofErr w:type="spellEnd"/>
      <w:r>
        <w:t xml:space="preserve"> o bloques funcionales), y soporte para estándares industriales como </w:t>
      </w:r>
      <w:proofErr w:type="spellStart"/>
      <w:r>
        <w:t>Modbus</w:t>
      </w:r>
      <w:proofErr w:type="spellEnd"/>
      <w:r>
        <w:t xml:space="preserve"> TCP. Estas evoluciones estarán orientadas a mantener la compatibilidad con versiones anteriores, asegurando una transición flexible para los usuarios existentes.</w:t>
      </w:r>
    </w:p>
    <w:p w14:paraId="393211E0" w14:textId="77777777" w:rsidR="00482D99" w:rsidRDefault="00482D99" w:rsidP="00120057">
      <w:pPr>
        <w:pStyle w:val="Heading1"/>
      </w:pPr>
      <w:bookmarkStart w:id="35" w:name="_Toc532878324"/>
      <w:bookmarkStart w:id="36" w:name="_Toc33238246"/>
      <w:bookmarkStart w:id="37" w:name="_Toc33411073"/>
      <w:r>
        <w:t>Requisitos específicos</w:t>
      </w:r>
      <w:bookmarkEnd w:id="35"/>
      <w:bookmarkEnd w:id="36"/>
      <w:bookmarkEnd w:id="37"/>
    </w:p>
    <w:p w14:paraId="50E48CE6" w14:textId="77777777" w:rsidR="00482D99" w:rsidRDefault="00482D99">
      <w:pPr>
        <w:pStyle w:val="guiazul"/>
        <w:ind w:left="360"/>
      </w:pPr>
      <w:r>
        <w:t>Est</w:t>
      </w:r>
      <w:r w:rsidR="004D215D">
        <w:t>a es la sección más extensa y má</w:t>
      </w:r>
      <w:r>
        <w:t xml:space="preserve">s importante del documento. </w:t>
      </w:r>
    </w:p>
    <w:p w14:paraId="6AFE3B2E"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36313591" w14:textId="77777777" w:rsidR="00482D99" w:rsidRDefault="00482D99">
      <w:pPr>
        <w:pStyle w:val="guiazul"/>
        <w:ind w:left="360"/>
      </w:pPr>
    </w:p>
    <w:p w14:paraId="18E0DE36" w14:textId="77777777" w:rsidR="00482D99" w:rsidRPr="006A254B" w:rsidRDefault="00482D99">
      <w:pPr>
        <w:pStyle w:val="guiazul"/>
        <w:ind w:left="360"/>
      </w:pPr>
      <w:r>
        <w:t xml:space="preserve">Los requisitos se dispondrán en forma de listas numeradas para su identificación, seguimiento, trazabilidad y validación (ej. </w:t>
      </w:r>
      <w:r w:rsidRPr="006A254B">
        <w:t>RF 10, RF 10.1, RF 10.2,...).</w:t>
      </w:r>
    </w:p>
    <w:p w14:paraId="05B96BA1" w14:textId="77777777" w:rsidR="00482D99" w:rsidRPr="006A254B" w:rsidRDefault="00482D99">
      <w:pPr>
        <w:pStyle w:val="guiazul"/>
        <w:ind w:left="360"/>
      </w:pPr>
    </w:p>
    <w:p w14:paraId="3562A0D5" w14:textId="77777777" w:rsidR="00482D99" w:rsidRDefault="00482D99">
      <w:pPr>
        <w:pStyle w:val="guiazul"/>
        <w:ind w:left="360"/>
      </w:pPr>
      <w:r>
        <w:t>Para cada requisito debe completarse la siguiente tabla:</w:t>
      </w:r>
    </w:p>
    <w:p w14:paraId="23C0DEB4"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482D99" w14:paraId="2A3E340E" w14:textId="77777777">
        <w:tc>
          <w:tcPr>
            <w:tcW w:w="2490" w:type="dxa"/>
            <w:tcBorders>
              <w:right w:val="double" w:sz="4" w:space="0" w:color="auto"/>
            </w:tcBorders>
            <w:shd w:val="clear" w:color="auto" w:fill="EAEAEA"/>
            <w:tcMar>
              <w:left w:w="40" w:type="dxa"/>
              <w:bottom w:w="17" w:type="dxa"/>
              <w:right w:w="40" w:type="dxa"/>
            </w:tcMar>
          </w:tcPr>
          <w:p w14:paraId="392C5245"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45CE15A" w14:textId="6617B370" w:rsidR="00482D99" w:rsidRDefault="00482D99">
            <w:pPr>
              <w:pStyle w:val="Normalindentado1"/>
              <w:ind w:left="0"/>
            </w:pPr>
            <w:r>
              <w:fldChar w:fldCharType="begin"/>
            </w:r>
            <w:r>
              <w:instrText xml:space="preserve"> MACROBUTTON </w:instrText>
            </w:r>
            <w:r>
              <w:fldChar w:fldCharType="end"/>
            </w:r>
            <w:r w:rsidR="00172C8B">
              <w:t>RF 10</w:t>
            </w:r>
          </w:p>
        </w:tc>
      </w:tr>
      <w:tr w:rsidR="00482D99" w14:paraId="3438072B" w14:textId="77777777">
        <w:tc>
          <w:tcPr>
            <w:tcW w:w="2490" w:type="dxa"/>
            <w:tcBorders>
              <w:right w:val="double" w:sz="4" w:space="0" w:color="auto"/>
            </w:tcBorders>
            <w:shd w:val="clear" w:color="auto" w:fill="EAEAEA"/>
            <w:tcMar>
              <w:left w:w="40" w:type="dxa"/>
              <w:bottom w:w="17" w:type="dxa"/>
              <w:right w:w="40" w:type="dxa"/>
            </w:tcMar>
          </w:tcPr>
          <w:p w14:paraId="2F5FC864"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8976CDD" w14:textId="19B8BA57" w:rsidR="00482D99" w:rsidRDefault="00172C8B">
            <w:pPr>
              <w:pStyle w:val="Normalindentado1"/>
              <w:ind w:left="0"/>
            </w:pPr>
            <w:r>
              <w:t>Entradas digitales NPN y PNP</w:t>
            </w:r>
          </w:p>
        </w:tc>
      </w:tr>
      <w:tr w:rsidR="00482D99" w14:paraId="6A36F76C" w14:textId="77777777">
        <w:tc>
          <w:tcPr>
            <w:tcW w:w="2490" w:type="dxa"/>
            <w:tcBorders>
              <w:right w:val="double" w:sz="4" w:space="0" w:color="auto"/>
            </w:tcBorders>
            <w:shd w:val="clear" w:color="auto" w:fill="EAEAEA"/>
            <w:tcMar>
              <w:left w:w="40" w:type="dxa"/>
              <w:bottom w:w="17" w:type="dxa"/>
              <w:right w:w="40" w:type="dxa"/>
            </w:tcMar>
          </w:tcPr>
          <w:p w14:paraId="6477CEE4"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6348EB99"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fldChar w:fldCharType="end"/>
            </w:r>
            <w:bookmarkEnd w:id="38"/>
            <w:r>
              <w:t xml:space="preserve"> Requisito</w:t>
            </w:r>
          </w:p>
        </w:tc>
        <w:tc>
          <w:tcPr>
            <w:tcW w:w="3864" w:type="dxa"/>
            <w:gridSpan w:val="2"/>
            <w:tcBorders>
              <w:right w:val="single" w:sz="4" w:space="0" w:color="auto"/>
            </w:tcBorders>
          </w:tcPr>
          <w:p w14:paraId="7F834690"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fldChar w:fldCharType="end"/>
            </w:r>
            <w:bookmarkEnd w:id="39"/>
            <w:r>
              <w:t xml:space="preserve"> Restricción</w:t>
            </w:r>
          </w:p>
        </w:tc>
      </w:tr>
      <w:tr w:rsidR="00482D99" w14:paraId="2C2B7410" w14:textId="77777777">
        <w:tc>
          <w:tcPr>
            <w:tcW w:w="2490" w:type="dxa"/>
            <w:tcBorders>
              <w:right w:val="double" w:sz="4" w:space="0" w:color="auto"/>
            </w:tcBorders>
            <w:shd w:val="clear" w:color="auto" w:fill="EAEAEA"/>
            <w:tcMar>
              <w:left w:w="40" w:type="dxa"/>
              <w:bottom w:w="17" w:type="dxa"/>
              <w:right w:w="40" w:type="dxa"/>
            </w:tcMar>
          </w:tcPr>
          <w:p w14:paraId="59BEE6D7"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BAAA292" w14:textId="1E66BAC4" w:rsidR="00482D99" w:rsidRDefault="00172C8B">
            <w:pPr>
              <w:pStyle w:val="Normalindentado1"/>
              <w:ind w:left="0"/>
            </w:pPr>
            <w:r>
              <w:t>Especificación funcional</w:t>
            </w:r>
          </w:p>
        </w:tc>
      </w:tr>
      <w:tr w:rsidR="00482D99" w14:paraId="36074C07" w14:textId="77777777">
        <w:tc>
          <w:tcPr>
            <w:tcW w:w="2490" w:type="dxa"/>
            <w:tcBorders>
              <w:right w:val="double" w:sz="4" w:space="0" w:color="auto"/>
            </w:tcBorders>
            <w:shd w:val="clear" w:color="auto" w:fill="EAEAEA"/>
            <w:tcMar>
              <w:left w:w="40" w:type="dxa"/>
              <w:bottom w:w="17" w:type="dxa"/>
              <w:right w:w="40" w:type="dxa"/>
            </w:tcMar>
          </w:tcPr>
          <w:p w14:paraId="1A10460F"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7D5C626C"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fldChar w:fldCharType="end"/>
            </w:r>
            <w:bookmarkEnd w:id="40"/>
            <w:r>
              <w:t xml:space="preserve"> Alta/Esencial</w:t>
            </w:r>
          </w:p>
        </w:tc>
        <w:tc>
          <w:tcPr>
            <w:tcW w:w="1980" w:type="dxa"/>
            <w:tcBorders>
              <w:left w:val="nil"/>
              <w:right w:val="nil"/>
            </w:tcBorders>
          </w:tcPr>
          <w:p w14:paraId="5C38B32E"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fldChar w:fldCharType="end"/>
            </w:r>
            <w:bookmarkEnd w:id="41"/>
            <w:r>
              <w:t xml:space="preserve"> Media/Deseado</w:t>
            </w:r>
          </w:p>
        </w:tc>
        <w:tc>
          <w:tcPr>
            <w:tcW w:w="1884" w:type="dxa"/>
            <w:tcBorders>
              <w:left w:val="nil"/>
              <w:right w:val="single" w:sz="4" w:space="0" w:color="auto"/>
            </w:tcBorders>
          </w:tcPr>
          <w:p w14:paraId="063EE5EC"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fldChar w:fldCharType="end"/>
            </w:r>
            <w:bookmarkEnd w:id="42"/>
            <w:r>
              <w:t xml:space="preserve"> Baja/ Opcional</w:t>
            </w:r>
          </w:p>
        </w:tc>
      </w:tr>
    </w:tbl>
    <w:p w14:paraId="50FC7259" w14:textId="77777777" w:rsidR="00482D99" w:rsidRDefault="00482D99">
      <w:pPr>
        <w:pStyle w:val="guiazul"/>
        <w:ind w:left="360"/>
      </w:pPr>
    </w:p>
    <w:p w14:paraId="0684DCB7" w14:textId="77777777" w:rsidR="00F64E06" w:rsidRDefault="00482D99" w:rsidP="00F64E06">
      <w:pPr>
        <w:pStyle w:val="Heading2"/>
      </w:pPr>
      <w:bookmarkStart w:id="43" w:name="_Toc33411074"/>
      <w:r>
        <w:t>Requisitos comunes de l</w:t>
      </w:r>
      <w:r w:rsidR="00513A27">
        <w:t>a</w:t>
      </w:r>
      <w:r>
        <w:t>s interfaces</w:t>
      </w:r>
      <w:bookmarkEnd w:id="43"/>
    </w:p>
    <w:p w14:paraId="3D4DBFD7" w14:textId="77777777" w:rsidR="00F64E06" w:rsidRPr="00F64E06" w:rsidRDefault="00F64E06" w:rsidP="00F64E06">
      <w:pPr>
        <w:ind w:left="600"/>
      </w:pPr>
      <w:r w:rsidRPr="00F64E06">
        <w:t>Entradas:</w:t>
      </w:r>
      <w:r w:rsidRPr="00F64E06">
        <w:br/>
        <w:t xml:space="preserve">El sistema </w:t>
      </w:r>
      <w:proofErr w:type="spellStart"/>
      <w:r w:rsidRPr="00F64E06">
        <w:t>Nivara</w:t>
      </w:r>
      <w:proofErr w:type="spellEnd"/>
      <w:r w:rsidRPr="00F64E06">
        <w:t xml:space="preserve"> debe contar con múltiples entradas compatibles con sensores y dispositivos industriales. Estas incluyen entradas digitales de tipo NPN y PNP, capaces de detectar estados lógicos altos y bajos dentro de un rango de 0 V a 32 V. También debe admitir señales analógicas de voltaje en el rango de 0–10 V para sensores de presión, temperatura u otros parámetros, y entradas de corriente estandarizadas en 4–20 </w:t>
      </w:r>
      <w:proofErr w:type="spellStart"/>
      <w:r w:rsidRPr="00F64E06">
        <w:t>mA</w:t>
      </w:r>
      <w:proofErr w:type="spellEnd"/>
      <w:r w:rsidRPr="00F64E06">
        <w:t>, ampliamente usadas en la industria para mediciones de precisión. Además, se incluyen entradas de relé tanto NA (normal abierto) como NC (normal cerrado), permitiendo la conexión con contactos secos de dispositivos externos.</w:t>
      </w:r>
    </w:p>
    <w:p w14:paraId="30471DCB" w14:textId="1E91202A" w:rsidR="00482D99" w:rsidRPr="00F64E06" w:rsidRDefault="00F64E06" w:rsidP="00F64E06">
      <w:pPr>
        <w:ind w:left="600"/>
        <w:rPr>
          <w:lang w:val="es-DO"/>
        </w:rPr>
      </w:pPr>
      <w:r w:rsidRPr="00F64E06">
        <w:t>Salidas:</w:t>
      </w:r>
      <w:r w:rsidRPr="00F64E06">
        <w:br/>
        <w:t xml:space="preserve">Las salidas del sistema deben incluir líneas digitales configurables como PNP y NPN, capaces de controlar actuadores como relés, </w:t>
      </w:r>
      <w:proofErr w:type="spellStart"/>
      <w:r w:rsidRPr="00F64E06">
        <w:t>contactores</w:t>
      </w:r>
      <w:proofErr w:type="spellEnd"/>
      <w:r w:rsidRPr="00F64E06">
        <w:t xml:space="preserve"> o indicadores LED, asegurando compatibilidad con distintos tipos de carga. Asimismo, debe incorporar salidas analógicas con selección de tipo (0–10 V, 0–5 V, 4–20 </w:t>
      </w:r>
      <w:proofErr w:type="spellStart"/>
      <w:r w:rsidRPr="00F64E06">
        <w:t>mA</w:t>
      </w:r>
      <w:proofErr w:type="spellEnd"/>
      <w:r w:rsidRPr="00F64E06">
        <w:t xml:space="preserve">), útiles para el control proporcional de dispositivos como válvulas, variadores de frecuencia y controladores de motor. Las salidas deben estar protegidas mediante </w:t>
      </w:r>
      <w:proofErr w:type="spellStart"/>
      <w:r w:rsidRPr="00F64E06">
        <w:t>optoacopladores</w:t>
      </w:r>
      <w:proofErr w:type="spellEnd"/>
      <w:r w:rsidRPr="00F64E06">
        <w:t xml:space="preserve"> para garantizar aislamiento eléctrico y evitar interferencias.</w:t>
      </w:r>
    </w:p>
    <w:p w14:paraId="71F91AEB" w14:textId="77777777" w:rsidR="00482D99" w:rsidRDefault="00482D99" w:rsidP="00120057">
      <w:pPr>
        <w:pStyle w:val="Heading3"/>
      </w:pPr>
      <w:bookmarkStart w:id="44" w:name="_Toc33238248"/>
      <w:bookmarkStart w:id="45" w:name="_Toc33411075"/>
      <w:r>
        <w:t>Interfaces de usuario</w:t>
      </w:r>
      <w:bookmarkEnd w:id="44"/>
      <w:bookmarkEnd w:id="45"/>
    </w:p>
    <w:p w14:paraId="7C8AA885" w14:textId="1EFCC15F" w:rsidR="00482D99" w:rsidRDefault="00F64E06">
      <w:pPr>
        <w:pStyle w:val="Normalindentado3"/>
      </w:pPr>
      <w:r>
        <w:t xml:space="preserve">El sistema </w:t>
      </w:r>
      <w:proofErr w:type="spellStart"/>
      <w:r w:rsidRPr="00F64E06">
        <w:rPr>
          <w:rStyle w:val="Strong"/>
          <w:b w:val="0"/>
        </w:rPr>
        <w:t>Nivara</w:t>
      </w:r>
      <w:proofErr w:type="spellEnd"/>
      <w:r>
        <w:t xml:space="preserve"> contará con una interfaz de usuario accesible a través de una aplicación web integrada, la cual será alojada localmente por el dispositivo mediante su red </w:t>
      </w:r>
      <w:proofErr w:type="spellStart"/>
      <w:r>
        <w:t>WiFi</w:t>
      </w:r>
      <w:proofErr w:type="spellEnd"/>
      <w:r>
        <w:t xml:space="preserve"> interna. Esta interfaz permitirá al usuario visualizar el estado de las entradas y salidas en tiempo real, configurar parámetros del sistema (como tipo de señal, umbrales, modos de operación) y activar o desactivar salidas de manera manual. La interfaz usará un diseño limpio y funcional, con colores neutros (blanco, gris y azul) para facilitar la lectura y navegación, y botones interactivos con confirmación visual. La disposición incluirá secciones separadas para configuración, monitoreo y diagnóstico. El diseño será responsivo, compatible con navegadores móviles y de escritorio, sin necesidad de conexión a Internet.</w:t>
      </w:r>
    </w:p>
    <w:p w14:paraId="59BB4DC4" w14:textId="77777777" w:rsidR="00482D99" w:rsidRDefault="00482D99" w:rsidP="00120057">
      <w:pPr>
        <w:pStyle w:val="Heading3"/>
      </w:pPr>
      <w:bookmarkStart w:id="46" w:name="_Toc33411076"/>
      <w:r>
        <w:t>Interfaces de hardware</w:t>
      </w:r>
      <w:bookmarkEnd w:id="46"/>
    </w:p>
    <w:p w14:paraId="01A34A79" w14:textId="7ED7A408" w:rsidR="00482D99" w:rsidRDefault="00F64E06">
      <w:pPr>
        <w:pStyle w:val="Normalindentado3"/>
      </w:pPr>
      <w:proofErr w:type="spellStart"/>
      <w:r w:rsidRPr="00F64E06">
        <w:rPr>
          <w:rStyle w:val="Strong"/>
          <w:b w:val="0"/>
        </w:rPr>
        <w:t>Nivara</w:t>
      </w:r>
      <w:proofErr w:type="spellEnd"/>
      <w:r>
        <w:t xml:space="preserve"> dispondrá de conectores físicos de tipo terminal de tornillo para entradas y salidas, debidamente rotulados para evitar errores de conexión. Las entradas digitales admitirán señales PNP/NPN con configuración por jumper o software, mientras que las entradas analógicas podrán seleccionarse entre 0–10 V, 0–32 V o 4–20 </w:t>
      </w:r>
      <w:proofErr w:type="spellStart"/>
      <w:r>
        <w:t>mA</w:t>
      </w:r>
      <w:proofErr w:type="spellEnd"/>
      <w:r>
        <w:t>, también por configuración interna. Las salidas digitales (PNP/NPN) y analógicas (0–10 V, 0–5 V, 4–20 </w:t>
      </w:r>
      <w:proofErr w:type="spellStart"/>
      <w:r>
        <w:t>mA</w:t>
      </w:r>
      <w:proofErr w:type="spellEnd"/>
      <w:r>
        <w:t xml:space="preserve">) estarán aisladas mediante </w:t>
      </w:r>
      <w:proofErr w:type="spellStart"/>
      <w:r>
        <w:t>optoacopladores</w:t>
      </w:r>
      <w:proofErr w:type="spellEnd"/>
      <w:r>
        <w:t xml:space="preserve"> o buffers conmutados. El sistema incluirá un puerto RS485 con aislamiento óptico y polaridad reversible, así como módulo </w:t>
      </w:r>
      <w:proofErr w:type="spellStart"/>
      <w:r>
        <w:t>WiFi</w:t>
      </w:r>
      <w:proofErr w:type="spellEnd"/>
      <w:r>
        <w:t xml:space="preserve"> integrado. Todos los conectores estarán ubicados en una carcasa plástica estandarizada con montaje DIN.</w:t>
      </w:r>
    </w:p>
    <w:p w14:paraId="15C8CEDF" w14:textId="77777777" w:rsidR="00482D99" w:rsidRDefault="00482D99" w:rsidP="00120057">
      <w:pPr>
        <w:pStyle w:val="Heading3"/>
        <w:rPr>
          <w:lang w:val="fr-FR"/>
        </w:rPr>
      </w:pPr>
      <w:bookmarkStart w:id="47" w:name="_Toc33411077"/>
      <w:r>
        <w:rPr>
          <w:lang w:val="fr-FR"/>
        </w:rPr>
        <w:t>Interfaces de software</w:t>
      </w:r>
      <w:bookmarkEnd w:id="47"/>
    </w:p>
    <w:p w14:paraId="53B4FB88" w14:textId="26BE95A1" w:rsidR="00482D99" w:rsidRPr="00F64E06" w:rsidRDefault="00F64E06" w:rsidP="00F64E06">
      <w:pPr>
        <w:ind w:left="1200"/>
      </w:pPr>
      <w:r w:rsidRPr="00F64E06">
        <w:t xml:space="preserve">El sistema </w:t>
      </w:r>
      <w:proofErr w:type="spellStart"/>
      <w:r w:rsidRPr="00F64E06">
        <w:t>Nivara</w:t>
      </w:r>
      <w:proofErr w:type="spellEnd"/>
      <w:r w:rsidRPr="00F64E06">
        <w:t xml:space="preserve"> podrá integrarse con otros sistemas de supervisión y control mediante protocolos de comunicación como </w:t>
      </w:r>
      <w:proofErr w:type="spellStart"/>
      <w:r w:rsidRPr="00F64E06">
        <w:t>Modbus</w:t>
      </w:r>
      <w:proofErr w:type="spellEnd"/>
      <w:r w:rsidRPr="00F64E06">
        <w:t xml:space="preserve"> RTU (sobre RS485) y mediante API HTTP REST para interacción con software a través de la red </w:t>
      </w:r>
      <w:proofErr w:type="spellStart"/>
      <w:r w:rsidRPr="00F64E06">
        <w:t>WiFi</w:t>
      </w:r>
      <w:proofErr w:type="spellEnd"/>
      <w:r w:rsidRPr="00F64E06">
        <w:t xml:space="preserve"> local. El propósito de estas interfaces es permitir la lectura y escritura de variables </w:t>
      </w:r>
      <w:r w:rsidRPr="00F64E06">
        <w:lastRenderedPageBreak/>
        <w:t xml:space="preserve">internas del dispositivo desde plataformas SCADA, sistemas de monitoreo industrial o aplicaciones móviles personalizadas. En el caso de </w:t>
      </w:r>
      <w:proofErr w:type="spellStart"/>
      <w:r w:rsidRPr="00F64E06">
        <w:t>Modbus</w:t>
      </w:r>
      <w:proofErr w:type="spellEnd"/>
      <w:r w:rsidRPr="00F64E06">
        <w:t xml:space="preserve">, el contenido se basará en registros de 16 bits con direcciones definidas para cada canal de entrada/salida, configuraciones y estados. Para HTTP, el formato de intercambio será JSON, estructurado con claves como </w:t>
      </w:r>
      <w:proofErr w:type="spellStart"/>
      <w:r w:rsidRPr="00F64E06">
        <w:t>input_status</w:t>
      </w:r>
      <w:proofErr w:type="spellEnd"/>
      <w:r w:rsidRPr="00F64E06">
        <w:t xml:space="preserve">, </w:t>
      </w:r>
      <w:proofErr w:type="spellStart"/>
      <w:r w:rsidRPr="00F64E06">
        <w:t>output_state</w:t>
      </w:r>
      <w:proofErr w:type="spellEnd"/>
      <w:r w:rsidRPr="00F64E06">
        <w:t xml:space="preserve">, </w:t>
      </w:r>
      <w:proofErr w:type="spellStart"/>
      <w:r w:rsidRPr="00F64E06">
        <w:t>config_param</w:t>
      </w:r>
      <w:proofErr w:type="spellEnd"/>
      <w:r w:rsidRPr="00F64E06">
        <w:t>, entre otras. Estas interfaces estarán debidamente documentadas para facilitar su integración.</w:t>
      </w:r>
    </w:p>
    <w:p w14:paraId="0E43BAA0" w14:textId="77777777" w:rsidR="00482D99" w:rsidRDefault="00482D99" w:rsidP="00120057">
      <w:pPr>
        <w:pStyle w:val="Heading3"/>
      </w:pPr>
      <w:bookmarkStart w:id="48" w:name="_Toc33411078"/>
      <w:bookmarkStart w:id="49" w:name="_GoBack"/>
      <w:bookmarkEnd w:id="49"/>
      <w:r>
        <w:t>Interfaces de comunicación</w:t>
      </w:r>
      <w:bookmarkEnd w:id="48"/>
    </w:p>
    <w:p w14:paraId="575B57BA"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6415EF9" w14:textId="6666E9DA" w:rsidR="00482D99" w:rsidRDefault="00482D99">
      <w:pPr>
        <w:pStyle w:val="guiazul"/>
        <w:ind w:left="1200"/>
      </w:pPr>
      <w:r>
        <w:t xml:space="preserve">Describir los requisitos </w:t>
      </w:r>
      <w:r w:rsidR="00B32124">
        <w:t>del interfaz</w:t>
      </w:r>
      <w:r>
        <w:t xml:space="preserve"> de comunicación si hay comunicaciones con otros sistemas y </w:t>
      </w:r>
      <w:r w:rsidR="00932263">
        <w:t>cuáles</w:t>
      </w:r>
      <w:r>
        <w:t xml:space="preserve"> son </w:t>
      </w:r>
      <w:r w:rsidR="00932263">
        <w:t>los protocolos</w:t>
      </w:r>
      <w:r>
        <w:t xml:space="preserve"> de comunicación.</w:t>
      </w:r>
    </w:p>
    <w:p w14:paraId="74E55F94" w14:textId="77777777" w:rsidR="00482D99" w:rsidRDefault="00482D99" w:rsidP="00120057">
      <w:pPr>
        <w:pStyle w:val="Heading2"/>
      </w:pPr>
      <w:bookmarkStart w:id="50" w:name="_Toc33238252"/>
      <w:bookmarkStart w:id="51" w:name="_Toc33411079"/>
      <w:r>
        <w:t>Requisitos funcionales</w:t>
      </w:r>
      <w:bookmarkEnd w:id="50"/>
      <w:bookmarkEnd w:id="51"/>
    </w:p>
    <w:p w14:paraId="1E90AAE7"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2EF91664" w14:textId="60682732" w:rsidR="00482D99" w:rsidRDefault="00482D99">
      <w:pPr>
        <w:pStyle w:val="guiazul"/>
        <w:ind w:left="600"/>
      </w:pPr>
      <w:r>
        <w:t xml:space="preserve">Definición de acciones fundamentales que debe realizar el </w:t>
      </w:r>
      <w:r w:rsidR="00B62770">
        <w:t>producto</w:t>
      </w:r>
      <w:r>
        <w:t xml:space="preserve"> al recibir información, procesarla y producir resultados. </w:t>
      </w:r>
    </w:p>
    <w:p w14:paraId="24DCD631" w14:textId="77777777" w:rsidR="00482D99" w:rsidRDefault="00482D99">
      <w:pPr>
        <w:pStyle w:val="guiazul"/>
        <w:ind w:left="600"/>
      </w:pPr>
      <w:r>
        <w:t>En ellas se incluye:</w:t>
      </w:r>
    </w:p>
    <w:p w14:paraId="4711E3CD" w14:textId="77777777" w:rsidR="00482D99" w:rsidRDefault="00482D99" w:rsidP="00120057">
      <w:pPr>
        <w:pStyle w:val="guiazul"/>
        <w:numPr>
          <w:ilvl w:val="0"/>
          <w:numId w:val="6"/>
        </w:numPr>
      </w:pPr>
      <w:r>
        <w:t>Comprobación de validez de las entradas</w:t>
      </w:r>
    </w:p>
    <w:p w14:paraId="145D0CB0" w14:textId="77777777" w:rsidR="00482D99" w:rsidRDefault="00482D99" w:rsidP="00120057">
      <w:pPr>
        <w:pStyle w:val="guiazul"/>
        <w:numPr>
          <w:ilvl w:val="0"/>
          <w:numId w:val="6"/>
        </w:numPr>
      </w:pPr>
      <w:r>
        <w:t>Secuencia exacta de operaciones</w:t>
      </w:r>
    </w:p>
    <w:p w14:paraId="50BC6DEA" w14:textId="77777777" w:rsidR="00482D99" w:rsidRDefault="00482D99" w:rsidP="00120057">
      <w:pPr>
        <w:pStyle w:val="guiazul"/>
        <w:numPr>
          <w:ilvl w:val="0"/>
          <w:numId w:val="6"/>
        </w:numPr>
      </w:pPr>
      <w:r>
        <w:t>Respuesta a situaciones anormales (desbordamientos, comunicaciones, recuperación de errores)</w:t>
      </w:r>
    </w:p>
    <w:p w14:paraId="67D189C4" w14:textId="77777777" w:rsidR="00482D99" w:rsidRDefault="00482D99" w:rsidP="00120057">
      <w:pPr>
        <w:pStyle w:val="guiazul"/>
        <w:numPr>
          <w:ilvl w:val="0"/>
          <w:numId w:val="6"/>
        </w:numPr>
      </w:pPr>
      <w:r>
        <w:t>Parámetros</w:t>
      </w:r>
    </w:p>
    <w:p w14:paraId="6C9F0349" w14:textId="77777777" w:rsidR="00482D99" w:rsidRDefault="00482D99" w:rsidP="00120057">
      <w:pPr>
        <w:pStyle w:val="guiazul"/>
        <w:numPr>
          <w:ilvl w:val="0"/>
          <w:numId w:val="6"/>
        </w:numPr>
      </w:pPr>
      <w:r>
        <w:t>Generación de salidas</w:t>
      </w:r>
    </w:p>
    <w:p w14:paraId="2B4DF49E" w14:textId="77777777" w:rsidR="00482D99" w:rsidRDefault="00482D99" w:rsidP="00120057">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68AE16DB" w14:textId="1A1A6139" w:rsidR="00482D99" w:rsidRDefault="00482D99" w:rsidP="00120057">
      <w:pPr>
        <w:pStyle w:val="guiazul"/>
        <w:numPr>
          <w:ilvl w:val="0"/>
          <w:numId w:val="6"/>
        </w:numPr>
      </w:pPr>
      <w:r>
        <w:t xml:space="preserve">Especificación de los requisitos lógicos para la información que </w:t>
      </w:r>
      <w:r w:rsidR="00DE05F5">
        <w:t>será almacenada</w:t>
      </w:r>
      <w:r>
        <w:t xml:space="preserve"> en base de datos (tipo de información, requerido)</w:t>
      </w:r>
    </w:p>
    <w:p w14:paraId="79AFB801" w14:textId="77777777" w:rsidR="00482D99" w:rsidRDefault="00482D99">
      <w:pPr>
        <w:pStyle w:val="guiazul"/>
        <w:ind w:left="600"/>
      </w:pPr>
    </w:p>
    <w:p w14:paraId="65330682" w14:textId="051D7326" w:rsidR="00482D99" w:rsidRDefault="00B32124">
      <w:pPr>
        <w:pStyle w:val="guiazul"/>
        <w:ind w:left="600"/>
      </w:pPr>
      <w:r>
        <w:t>Los requisitos funcionales</w:t>
      </w:r>
      <w:r w:rsidR="00482D99">
        <w:t xml:space="preserve"> pueden ser divididos en sub-secciones.</w:t>
      </w:r>
    </w:p>
    <w:p w14:paraId="718D84B6" w14:textId="77777777" w:rsidR="00482D99" w:rsidRDefault="00482D99" w:rsidP="00120057">
      <w:pPr>
        <w:pStyle w:val="Heading3"/>
      </w:pPr>
      <w:bookmarkStart w:id="52" w:name="_Toc33238253"/>
      <w:bookmarkStart w:id="53" w:name="_Toc33411080"/>
      <w:r>
        <w:t>Requisito funcional 1</w:t>
      </w:r>
      <w:bookmarkEnd w:id="52"/>
      <w:bookmarkEnd w:id="53"/>
    </w:p>
    <w:p w14:paraId="5D293200" w14:textId="77777777" w:rsidR="00482D99" w:rsidRDefault="00482D99" w:rsidP="00120057">
      <w:pPr>
        <w:pStyle w:val="Heading3"/>
      </w:pPr>
      <w:bookmarkStart w:id="54" w:name="_Toc33411081"/>
      <w:r>
        <w:t>Requisito funcional 2</w:t>
      </w:r>
      <w:bookmarkEnd w:id="54"/>
    </w:p>
    <w:p w14:paraId="10701BD2" w14:textId="77777777" w:rsidR="00482D99" w:rsidRDefault="00482D99" w:rsidP="00120057">
      <w:pPr>
        <w:pStyle w:val="Heading3"/>
      </w:pPr>
      <w:bookmarkStart w:id="55" w:name="_Toc33411082"/>
      <w:r>
        <w:t>Requisito funcional 3</w:t>
      </w:r>
      <w:bookmarkEnd w:id="55"/>
    </w:p>
    <w:p w14:paraId="37E7F765" w14:textId="77777777" w:rsidR="00482D99" w:rsidRDefault="00482D99" w:rsidP="00120057">
      <w:pPr>
        <w:pStyle w:val="Heading3"/>
      </w:pPr>
      <w:bookmarkStart w:id="56" w:name="_Toc33411083"/>
      <w:r>
        <w:t>Requisito funcional n</w:t>
      </w:r>
      <w:bookmarkEnd w:id="56"/>
    </w:p>
    <w:p w14:paraId="590AA8B2" w14:textId="77777777" w:rsidR="00482D99" w:rsidRDefault="00482D99" w:rsidP="00120057">
      <w:pPr>
        <w:pStyle w:val="Heading2"/>
      </w:pPr>
      <w:bookmarkStart w:id="57" w:name="_Toc33238257"/>
      <w:bookmarkStart w:id="58" w:name="_Toc33411084"/>
      <w:r>
        <w:t>Requisitos no funcionales</w:t>
      </w:r>
      <w:bookmarkEnd w:id="57"/>
      <w:bookmarkEnd w:id="58"/>
    </w:p>
    <w:p w14:paraId="08F687B0" w14:textId="77777777" w:rsidR="00482D99" w:rsidRDefault="00482D99" w:rsidP="00120057">
      <w:pPr>
        <w:pStyle w:val="Heading3"/>
      </w:pPr>
      <w:bookmarkStart w:id="59" w:name="_Toc33238258"/>
      <w:bookmarkStart w:id="60" w:name="_Toc33411085"/>
      <w:r>
        <w:t>Requisitos de rendimiento</w:t>
      </w:r>
      <w:bookmarkEnd w:id="59"/>
      <w:bookmarkEnd w:id="60"/>
    </w:p>
    <w:p w14:paraId="74C0284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AD7091D"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768549D1"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726DBE2D" w14:textId="77777777" w:rsidR="00482D99" w:rsidRDefault="00482D99" w:rsidP="00120057">
      <w:pPr>
        <w:pStyle w:val="Heading3"/>
      </w:pPr>
      <w:bookmarkStart w:id="61" w:name="_Toc33238259"/>
      <w:bookmarkStart w:id="62" w:name="_Toc33411086"/>
      <w:r>
        <w:t>Seguridad</w:t>
      </w:r>
      <w:bookmarkEnd w:id="61"/>
      <w:bookmarkEnd w:id="62"/>
    </w:p>
    <w:p w14:paraId="7725A9D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AF2D502" w14:textId="77777777" w:rsidR="00482D99" w:rsidRDefault="00482D99">
      <w:pPr>
        <w:pStyle w:val="guiazul"/>
        <w:ind w:left="1200"/>
      </w:pPr>
      <w:r>
        <w:lastRenderedPageBreak/>
        <w:t>Especificación de elementos que protegerán al software de accesos, usos y sabotajes maliciosos, así como de modificaciones o destrucciones maliciosas o accidentales. Los requisitos pueden especificar:</w:t>
      </w:r>
    </w:p>
    <w:p w14:paraId="50E29773" w14:textId="77777777" w:rsidR="00482D99" w:rsidRDefault="00482D99" w:rsidP="00120057">
      <w:pPr>
        <w:pStyle w:val="guiazul"/>
        <w:numPr>
          <w:ilvl w:val="0"/>
          <w:numId w:val="7"/>
        </w:numPr>
      </w:pPr>
      <w:r>
        <w:t>Empleo de técnicas criptográficas.</w:t>
      </w:r>
    </w:p>
    <w:p w14:paraId="1FD8FC02" w14:textId="77777777" w:rsidR="00482D99" w:rsidRDefault="00482D99" w:rsidP="00120057">
      <w:pPr>
        <w:pStyle w:val="guiazul"/>
        <w:numPr>
          <w:ilvl w:val="0"/>
          <w:numId w:val="7"/>
        </w:numPr>
      </w:pPr>
      <w:r>
        <w:t>Registro de ficheros con “logs” de actividad.</w:t>
      </w:r>
    </w:p>
    <w:p w14:paraId="62489B69" w14:textId="77777777" w:rsidR="00482D99" w:rsidRDefault="00482D99" w:rsidP="00120057">
      <w:pPr>
        <w:pStyle w:val="guiazul"/>
        <w:numPr>
          <w:ilvl w:val="0"/>
          <w:numId w:val="7"/>
        </w:numPr>
      </w:pPr>
      <w:r>
        <w:t>Asignación de determinadas funcionalidades a determinados módulos.</w:t>
      </w:r>
    </w:p>
    <w:p w14:paraId="167EFE50" w14:textId="77777777" w:rsidR="00482D99" w:rsidRDefault="00482D99" w:rsidP="00120057">
      <w:pPr>
        <w:pStyle w:val="guiazul"/>
        <w:numPr>
          <w:ilvl w:val="0"/>
          <w:numId w:val="7"/>
        </w:numPr>
      </w:pPr>
      <w:r>
        <w:t>Restricciones de comunicación entre determinados módulos.</w:t>
      </w:r>
    </w:p>
    <w:p w14:paraId="20EEFD82" w14:textId="77777777" w:rsidR="00482D99" w:rsidRDefault="00482D99" w:rsidP="00120057">
      <w:pPr>
        <w:pStyle w:val="guiazul"/>
        <w:numPr>
          <w:ilvl w:val="0"/>
          <w:numId w:val="7"/>
        </w:numPr>
      </w:pPr>
      <w:r>
        <w:t>Comprobaciones de integridad de información crítica.</w:t>
      </w:r>
    </w:p>
    <w:p w14:paraId="0B8031C8" w14:textId="77777777" w:rsidR="00482D99" w:rsidRDefault="00482D99" w:rsidP="00120057">
      <w:pPr>
        <w:pStyle w:val="Heading3"/>
      </w:pPr>
      <w:bookmarkStart w:id="63" w:name="_Toc33238260"/>
      <w:bookmarkStart w:id="64" w:name="_Toc33411087"/>
      <w:r>
        <w:t>Fiabilidad</w:t>
      </w:r>
      <w:bookmarkEnd w:id="63"/>
      <w:bookmarkEnd w:id="64"/>
    </w:p>
    <w:p w14:paraId="5002790E"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9EAFF28"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174B58AE" w14:textId="77777777" w:rsidR="00482D99" w:rsidRDefault="00482D99" w:rsidP="00120057">
      <w:pPr>
        <w:pStyle w:val="Heading3"/>
      </w:pPr>
      <w:bookmarkStart w:id="65" w:name="_Toc33238261"/>
      <w:bookmarkStart w:id="66" w:name="_Toc33411088"/>
      <w:r>
        <w:t>Disponibilidad</w:t>
      </w:r>
      <w:bookmarkEnd w:id="65"/>
      <w:bookmarkEnd w:id="66"/>
    </w:p>
    <w:p w14:paraId="4095D91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FB50A16"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6F50CE92" w14:textId="77777777" w:rsidR="00482D99" w:rsidRDefault="00482D99" w:rsidP="00120057">
      <w:pPr>
        <w:pStyle w:val="Heading3"/>
      </w:pPr>
      <w:bookmarkStart w:id="67" w:name="_Toc33238262"/>
      <w:bookmarkStart w:id="68" w:name="_Toc33411089"/>
      <w:r>
        <w:t>Mantenibilidad</w:t>
      </w:r>
      <w:bookmarkEnd w:id="67"/>
      <w:bookmarkEnd w:id="68"/>
    </w:p>
    <w:p w14:paraId="0A11BC6A"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575EE45" w14:textId="77777777" w:rsidR="00482D99" w:rsidRDefault="00482D99">
      <w:pPr>
        <w:pStyle w:val="guiazul"/>
        <w:ind w:left="1200"/>
      </w:pPr>
      <w:r>
        <w:t xml:space="preserve">Identificación del tipo de mantenimiento necesario del sistema. </w:t>
      </w:r>
    </w:p>
    <w:p w14:paraId="7842BD02" w14:textId="77777777" w:rsidR="00482D99" w:rsidRDefault="00482D99">
      <w:pPr>
        <w:pStyle w:val="guiazul"/>
        <w:ind w:left="1200"/>
      </w:pPr>
      <w:r>
        <w:t>Especificación de quien debe realizar las tareas de mantenimiento, por ejemplo usuarios, o un desarrollador.</w:t>
      </w:r>
    </w:p>
    <w:p w14:paraId="3359DDCE" w14:textId="77777777" w:rsidR="00482D99" w:rsidRDefault="00482D99">
      <w:pPr>
        <w:pStyle w:val="guiazul"/>
        <w:ind w:left="1200"/>
      </w:pPr>
      <w:r>
        <w:t>Especificación de cuando debe realizarse las tareas de mantenimiento. Por ejemplo, generación de estadísticas de acceso semanales y mensuales.</w:t>
      </w:r>
    </w:p>
    <w:p w14:paraId="199EE6DA" w14:textId="77777777" w:rsidR="00482D99" w:rsidRDefault="00482D99" w:rsidP="00120057">
      <w:pPr>
        <w:pStyle w:val="Heading3"/>
      </w:pPr>
      <w:bookmarkStart w:id="69" w:name="_Toc33238263"/>
      <w:bookmarkStart w:id="70" w:name="_Toc33411090"/>
      <w:r>
        <w:t>Portabilidad</w:t>
      </w:r>
      <w:bookmarkEnd w:id="69"/>
      <w:bookmarkEnd w:id="70"/>
    </w:p>
    <w:p w14:paraId="000B09D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28481D9" w14:textId="77777777" w:rsidR="00482D99" w:rsidRDefault="00482D99">
      <w:pPr>
        <w:pStyle w:val="guiazul"/>
        <w:ind w:left="1200"/>
      </w:pPr>
      <w:r>
        <w:t>Especificación de atributos que debe presentar el software para facilitar su traslado a otras plataformas u entornos. Pueden incluirse:</w:t>
      </w:r>
    </w:p>
    <w:p w14:paraId="70764363" w14:textId="77777777" w:rsidR="00482D99" w:rsidRDefault="00482D99" w:rsidP="00120057">
      <w:pPr>
        <w:pStyle w:val="guiazul"/>
        <w:numPr>
          <w:ilvl w:val="0"/>
          <w:numId w:val="8"/>
        </w:numPr>
      </w:pPr>
      <w:r>
        <w:t>Porcentaje de componentes dependientes del servidor.</w:t>
      </w:r>
    </w:p>
    <w:p w14:paraId="0404277A" w14:textId="77777777" w:rsidR="00482D99" w:rsidRDefault="00482D99" w:rsidP="00120057">
      <w:pPr>
        <w:pStyle w:val="guiazul"/>
        <w:numPr>
          <w:ilvl w:val="0"/>
          <w:numId w:val="8"/>
        </w:numPr>
      </w:pPr>
      <w:r>
        <w:t>Porcentaje de código dependiente del servidor.</w:t>
      </w:r>
    </w:p>
    <w:p w14:paraId="2E6B2633" w14:textId="77777777" w:rsidR="00482D99" w:rsidRDefault="00482D99" w:rsidP="00120057">
      <w:pPr>
        <w:pStyle w:val="guiazul"/>
        <w:numPr>
          <w:ilvl w:val="0"/>
          <w:numId w:val="8"/>
        </w:numPr>
      </w:pPr>
      <w:r>
        <w:t>Uso de un determinado lenguaje por su portabilidad.</w:t>
      </w:r>
    </w:p>
    <w:p w14:paraId="5FA532D0" w14:textId="77777777" w:rsidR="00482D99" w:rsidRDefault="00482D99" w:rsidP="00120057">
      <w:pPr>
        <w:pStyle w:val="guiazul"/>
        <w:numPr>
          <w:ilvl w:val="0"/>
          <w:numId w:val="8"/>
        </w:numPr>
      </w:pPr>
      <w:r>
        <w:t>Uso de un determinado compilador o plataforma de desarrollo.</w:t>
      </w:r>
    </w:p>
    <w:p w14:paraId="5F9B4FEB" w14:textId="77777777" w:rsidR="00482D99" w:rsidRDefault="00482D99" w:rsidP="00120057">
      <w:pPr>
        <w:pStyle w:val="guiazul"/>
        <w:numPr>
          <w:ilvl w:val="0"/>
          <w:numId w:val="8"/>
        </w:numPr>
      </w:pPr>
      <w:r>
        <w:t>Uso de un determinado sistema operativo.</w:t>
      </w:r>
    </w:p>
    <w:p w14:paraId="6455DBF6" w14:textId="77777777" w:rsidR="00482D99" w:rsidRDefault="00482D99" w:rsidP="00120057">
      <w:pPr>
        <w:pStyle w:val="Heading2"/>
      </w:pPr>
      <w:bookmarkStart w:id="71" w:name="_Toc33411091"/>
      <w:r>
        <w:t>Otros requisitos</w:t>
      </w:r>
      <w:bookmarkEnd w:id="71"/>
    </w:p>
    <w:p w14:paraId="4CE4544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E82989C" w14:textId="77777777" w:rsidR="00482D99" w:rsidRDefault="00482D99">
      <w:pPr>
        <w:pStyle w:val="guiazul"/>
        <w:ind w:left="600"/>
      </w:pPr>
      <w:r>
        <w:t>Cualquier otro requisito que no encaje en ninguna de las secciones anteriores.</w:t>
      </w:r>
    </w:p>
    <w:p w14:paraId="232590EF" w14:textId="77777777" w:rsidR="00482D99" w:rsidRDefault="00482D99">
      <w:pPr>
        <w:pStyle w:val="guiazul"/>
        <w:ind w:left="600"/>
      </w:pPr>
    </w:p>
    <w:p w14:paraId="7335E8D4" w14:textId="77777777" w:rsidR="00482D99" w:rsidRDefault="00482D99">
      <w:pPr>
        <w:pStyle w:val="guiazul"/>
        <w:ind w:left="600"/>
      </w:pPr>
      <w:r>
        <w:t xml:space="preserve">Por ejemplo: </w:t>
      </w:r>
    </w:p>
    <w:p w14:paraId="7631FC35" w14:textId="77777777" w:rsidR="00482D99" w:rsidRDefault="00482D99">
      <w:pPr>
        <w:pStyle w:val="guiazul"/>
        <w:ind w:left="600"/>
      </w:pPr>
      <w:r>
        <w:t>Requisitos culturales y políticos</w:t>
      </w:r>
    </w:p>
    <w:p w14:paraId="76A56C5F" w14:textId="77777777" w:rsidR="00482D99" w:rsidRDefault="00482D99">
      <w:pPr>
        <w:pStyle w:val="guiazul"/>
        <w:ind w:left="600"/>
      </w:pPr>
      <w:r>
        <w:t>Requisitos Legales</w:t>
      </w:r>
    </w:p>
    <w:p w14:paraId="155F55D9" w14:textId="46F60847" w:rsidR="00612828" w:rsidRPr="00612828" w:rsidRDefault="00612828" w:rsidP="001564DD">
      <w:pPr>
        <w:pStyle w:val="Heading3"/>
      </w:pPr>
      <w:bookmarkStart w:id="72" w:name="_Toc33238265"/>
      <w:bookmarkStart w:id="73" w:name="_Toc33411092"/>
      <w:r>
        <w:lastRenderedPageBreak/>
        <w:t>Requisitos legales</w:t>
      </w:r>
    </w:p>
    <w:p w14:paraId="48BD6B9E" w14:textId="4F1A3F6D" w:rsidR="00026A40" w:rsidRDefault="001564DD" w:rsidP="00026A40">
      <w:pPr>
        <w:pStyle w:val="Heading3"/>
      </w:pPr>
      <w:r>
        <w:t>Requisitos culturales</w:t>
      </w:r>
    </w:p>
    <w:p w14:paraId="6CBA78E9" w14:textId="46588BD4" w:rsidR="00026A40" w:rsidRDefault="001564DD" w:rsidP="00026A40">
      <w:pPr>
        <w:pStyle w:val="Heading3"/>
      </w:pPr>
      <w:r>
        <w:t>Otros requisitos</w:t>
      </w:r>
    </w:p>
    <w:p w14:paraId="433B60BD" w14:textId="77777777" w:rsidR="00482D99" w:rsidRDefault="00482D99" w:rsidP="00120057">
      <w:pPr>
        <w:pStyle w:val="Heading1"/>
      </w:pPr>
      <w:r>
        <w:t>Apéndices</w:t>
      </w:r>
      <w:bookmarkEnd w:id="72"/>
      <w:bookmarkEnd w:id="73"/>
    </w:p>
    <w:p w14:paraId="57FAFF9C"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532CF26A" w14:textId="50D9DC3D" w:rsidR="00482D99" w:rsidRDefault="00482D99">
      <w:pPr>
        <w:pStyle w:val="guiazul"/>
        <w:ind w:left="300"/>
      </w:pPr>
      <w:r>
        <w:t xml:space="preserve">Pueden contener todo tipo de información relevante para la </w:t>
      </w:r>
      <w:r w:rsidR="00296F2B">
        <w:t>DEP</w:t>
      </w:r>
      <w:r>
        <w:t xml:space="preserve"> pero que, propiamente, no forme parte de la </w:t>
      </w:r>
      <w:r w:rsidR="00296F2B">
        <w:t>DEP</w:t>
      </w:r>
      <w:r>
        <w:t>.</w:t>
      </w:r>
    </w:p>
    <w:p w14:paraId="05359E5B" w14:textId="05B70E44" w:rsidR="005B797C" w:rsidRDefault="005B797C">
      <w:pPr>
        <w:pStyle w:val="guiazul"/>
        <w:ind w:left="300"/>
      </w:pPr>
      <w:r>
        <w:t xml:space="preserve">Un ejemplo de esto serían las demás partes que forman parte de un sistema </w:t>
      </w:r>
      <w:proofErr w:type="spellStart"/>
      <w:r>
        <w:t>mas</w:t>
      </w:r>
      <w:proofErr w:type="spellEnd"/>
      <w:r>
        <w:t xml:space="preserve"> complejo.</w:t>
      </w:r>
    </w:p>
    <w:sectPr w:rsidR="005B797C">
      <w:headerReference w:type="first" r:id="rId22"/>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02003D" w14:textId="77777777" w:rsidR="00FF7FBC" w:rsidRDefault="00FF7FBC">
      <w:r>
        <w:separator/>
      </w:r>
    </w:p>
  </w:endnote>
  <w:endnote w:type="continuationSeparator" w:id="0">
    <w:p w14:paraId="3CA0EB12" w14:textId="77777777" w:rsidR="00FF7FBC" w:rsidRDefault="00FF7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482D99" w14:paraId="304E6916" w14:textId="77777777">
      <w:tc>
        <w:tcPr>
          <w:tcW w:w="1947" w:type="dxa"/>
          <w:tcMar>
            <w:top w:w="68" w:type="dxa"/>
            <w:bottom w:w="68" w:type="dxa"/>
          </w:tcMar>
        </w:tcPr>
        <w:p w14:paraId="02CA8661" w14:textId="77777777" w:rsidR="00482D99" w:rsidRDefault="00482D99">
          <w:pPr>
            <w:pStyle w:val="Header"/>
            <w:jc w:val="right"/>
            <w:rPr>
              <w:rFonts w:cs="Arial"/>
              <w:sz w:val="16"/>
            </w:rPr>
          </w:pPr>
        </w:p>
      </w:tc>
      <w:tc>
        <w:tcPr>
          <w:tcW w:w="160" w:type="dxa"/>
          <w:tcMar>
            <w:top w:w="68" w:type="dxa"/>
            <w:bottom w:w="68" w:type="dxa"/>
          </w:tcMar>
          <w:vAlign w:val="center"/>
        </w:tcPr>
        <w:p w14:paraId="2E91FC2C" w14:textId="77777777" w:rsidR="00482D99" w:rsidRDefault="00482D99">
          <w:pPr>
            <w:pStyle w:val="Header"/>
            <w:jc w:val="right"/>
            <w:rPr>
              <w:sz w:val="16"/>
            </w:rPr>
          </w:pPr>
        </w:p>
      </w:tc>
      <w:tc>
        <w:tcPr>
          <w:tcW w:w="6537" w:type="dxa"/>
          <w:tcMar>
            <w:top w:w="68" w:type="dxa"/>
            <w:bottom w:w="68" w:type="dxa"/>
          </w:tcMar>
          <w:vAlign w:val="center"/>
        </w:tcPr>
        <w:p w14:paraId="31840206" w14:textId="1C8975EE" w:rsidR="00CC2C3F" w:rsidRPr="00CC2C3F" w:rsidRDefault="00AB418F" w:rsidP="00CC2C3F">
          <w:pPr>
            <w:pStyle w:val="Header"/>
            <w:jc w:val="right"/>
            <w:rPr>
              <w:rFonts w:cs="Arial"/>
              <w:color w:val="241A61"/>
              <w:sz w:val="16"/>
            </w:rPr>
          </w:pPr>
          <w:r>
            <w:rPr>
              <w:rFonts w:cs="Arial"/>
              <w:color w:val="241A61"/>
              <w:sz w:val="16"/>
            </w:rPr>
            <w:t xml:space="preserve">Descripción de requisitos del </w:t>
          </w:r>
          <w:r w:rsidR="00CC2C3F">
            <w:rPr>
              <w:rFonts w:cs="Arial"/>
              <w:color w:val="241A61"/>
              <w:sz w:val="16"/>
            </w:rPr>
            <w:t>producto</w:t>
          </w:r>
        </w:p>
      </w:tc>
    </w:tr>
  </w:tbl>
  <w:p w14:paraId="4B2240B7" w14:textId="77777777" w:rsidR="00482D99" w:rsidRDefault="00482D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2830"/>
      <w:gridCol w:w="2830"/>
      <w:gridCol w:w="2830"/>
    </w:tblGrid>
    <w:tr w:rsidR="27D31D9F" w14:paraId="67C333A1" w14:textId="77777777" w:rsidTr="27D31D9F">
      <w:trPr>
        <w:trHeight w:val="300"/>
      </w:trPr>
      <w:tc>
        <w:tcPr>
          <w:tcW w:w="2830" w:type="dxa"/>
        </w:tcPr>
        <w:p w14:paraId="4184AFA4" w14:textId="7DFC06B7" w:rsidR="27D31D9F" w:rsidRDefault="27D31D9F" w:rsidP="27D31D9F">
          <w:pPr>
            <w:pStyle w:val="Header"/>
            <w:ind w:left="-115"/>
          </w:pPr>
        </w:p>
      </w:tc>
      <w:tc>
        <w:tcPr>
          <w:tcW w:w="2830" w:type="dxa"/>
        </w:tcPr>
        <w:p w14:paraId="790A45F6" w14:textId="4756D384" w:rsidR="27D31D9F" w:rsidRDefault="27D31D9F" w:rsidP="27D31D9F">
          <w:pPr>
            <w:pStyle w:val="Header"/>
            <w:jc w:val="center"/>
          </w:pPr>
        </w:p>
      </w:tc>
      <w:tc>
        <w:tcPr>
          <w:tcW w:w="2830" w:type="dxa"/>
        </w:tcPr>
        <w:p w14:paraId="56DA669A" w14:textId="4473F79C" w:rsidR="27D31D9F" w:rsidRDefault="27D31D9F" w:rsidP="27D31D9F">
          <w:pPr>
            <w:pStyle w:val="Header"/>
            <w:ind w:right="-115"/>
            <w:jc w:val="right"/>
          </w:pPr>
        </w:p>
      </w:tc>
    </w:tr>
  </w:tbl>
  <w:p w14:paraId="4C279BB8" w14:textId="765EE5DC" w:rsidR="27D31D9F" w:rsidRDefault="27D31D9F" w:rsidP="27D31D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01C7F" w14:textId="77777777" w:rsidR="00482D99" w:rsidRDefault="00482D9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ACCA6" w14:textId="77777777" w:rsidR="00482D99" w:rsidRDefault="00482D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D4448B" w14:textId="77777777" w:rsidR="00FF7FBC" w:rsidRDefault="00FF7FBC">
      <w:r>
        <w:separator/>
      </w:r>
    </w:p>
  </w:footnote>
  <w:footnote w:type="continuationSeparator" w:id="0">
    <w:p w14:paraId="4F390644" w14:textId="77777777" w:rsidR="00FF7FBC" w:rsidRDefault="00FF7F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5"/>
      <w:gridCol w:w="5507"/>
      <w:gridCol w:w="1182"/>
    </w:tblGrid>
    <w:tr w:rsidR="00482D99" w14:paraId="64168CE0" w14:textId="77777777">
      <w:tc>
        <w:tcPr>
          <w:tcW w:w="1274" w:type="dxa"/>
          <w:tcMar>
            <w:top w:w="68" w:type="dxa"/>
            <w:bottom w:w="68" w:type="dxa"/>
          </w:tcMar>
        </w:tcPr>
        <w:p w14:paraId="54F91E47" w14:textId="11582349" w:rsidR="00482D99" w:rsidRDefault="005E2448">
          <w:pPr>
            <w:pStyle w:val="Header"/>
            <w:rPr>
              <w:rFonts w:cs="Arial"/>
              <w:sz w:val="16"/>
            </w:rPr>
          </w:pPr>
          <w:r>
            <w:rPr>
              <w:rFonts w:cs="Arial"/>
              <w:b/>
              <w:bCs/>
              <w:noProof/>
              <w:color w:val="241A61"/>
              <w:lang w:val="es-DO" w:eastAsia="es-DO"/>
            </w:rPr>
            <w:drawing>
              <wp:inline distT="0" distB="0" distL="0" distR="0" wp14:anchorId="6C884F30" wp14:editId="6223C562">
                <wp:extent cx="1152525" cy="457200"/>
                <wp:effectExtent l="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457200"/>
                        </a:xfrm>
                        <a:prstGeom prst="rect">
                          <a:avLst/>
                        </a:prstGeom>
                        <a:noFill/>
                        <a:ln>
                          <a:noFill/>
                        </a:ln>
                      </pic:spPr>
                    </pic:pic>
                  </a:graphicData>
                </a:graphic>
              </wp:inline>
            </w:drawing>
          </w:r>
        </w:p>
      </w:tc>
      <w:tc>
        <w:tcPr>
          <w:tcW w:w="10856" w:type="dxa"/>
          <w:tcMar>
            <w:top w:w="68" w:type="dxa"/>
            <w:bottom w:w="68" w:type="dxa"/>
          </w:tcMar>
          <w:vAlign w:val="center"/>
        </w:tcPr>
        <w:p w14:paraId="740B7F47" w14:textId="77777777" w:rsidR="00482D99" w:rsidRDefault="00482D99">
          <w:pPr>
            <w:pStyle w:val="Header"/>
            <w:jc w:val="center"/>
            <w:rPr>
              <w:rFonts w:cs="Arial"/>
              <w:b/>
              <w:bCs/>
              <w:color w:val="241A61"/>
            </w:rPr>
          </w:pPr>
          <w:r>
            <w:rPr>
              <w:rFonts w:cs="Arial"/>
              <w:b/>
              <w:bCs/>
              <w:color w:val="241A61"/>
            </w:rPr>
            <w:t>Modelo de ingeniería</w:t>
          </w:r>
        </w:p>
        <w:p w14:paraId="781EBFCD" w14:textId="77777777" w:rsidR="00482D99" w:rsidRDefault="00482D99">
          <w:pPr>
            <w:pStyle w:val="Header"/>
            <w:jc w:val="center"/>
          </w:pPr>
          <w:r>
            <w:rPr>
              <w:rFonts w:cs="Arial"/>
              <w:b/>
              <w:bCs/>
              <w:color w:val="241A61"/>
            </w:rPr>
            <w:t>[Nombre documento]</w:t>
          </w:r>
        </w:p>
      </w:tc>
      <w:tc>
        <w:tcPr>
          <w:tcW w:w="1980" w:type="dxa"/>
          <w:tcMar>
            <w:top w:w="68" w:type="dxa"/>
            <w:bottom w:w="68" w:type="dxa"/>
          </w:tcMar>
          <w:vAlign w:val="center"/>
        </w:tcPr>
        <w:p w14:paraId="4EB102CC" w14:textId="77777777" w:rsidR="00482D99" w:rsidRDefault="00482D99">
          <w:pPr>
            <w:pStyle w:val="Header"/>
            <w:jc w:val="right"/>
            <w:rPr>
              <w:rFonts w:cs="Arial"/>
              <w:color w:val="241A61"/>
            </w:rPr>
          </w:pPr>
          <w:r>
            <w:rPr>
              <w:rFonts w:cs="Arial"/>
              <w:color w:val="241A61"/>
            </w:rPr>
            <w:t>0.3</w:t>
          </w:r>
        </w:p>
        <w:p w14:paraId="77C53887"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3</w:t>
          </w:r>
          <w:r>
            <w:rPr>
              <w:rStyle w:val="PageNumber"/>
              <w:rFonts w:cs="Arial"/>
              <w:color w:val="241A61"/>
            </w:rPr>
            <w:fldChar w:fldCharType="end"/>
          </w:r>
        </w:p>
      </w:tc>
    </w:tr>
  </w:tbl>
  <w:p w14:paraId="502754B3" w14:textId="77777777" w:rsidR="00482D99" w:rsidRDefault="00482D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C9B7DF" w14:textId="77777777" w:rsidR="00482D99" w:rsidRDefault="00482D99">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C34699" w14:textId="77777777" w:rsidR="00482D99" w:rsidRDefault="00482D9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482D99" w14:paraId="65C34A59" w14:textId="77777777" w:rsidTr="51196D15">
      <w:tc>
        <w:tcPr>
          <w:tcW w:w="1947" w:type="dxa"/>
          <w:tcMar>
            <w:top w:w="68" w:type="dxa"/>
            <w:bottom w:w="68" w:type="dxa"/>
          </w:tcMar>
        </w:tcPr>
        <w:p w14:paraId="2EAF3328" w14:textId="4FE90B63" w:rsidR="00482D99" w:rsidRPr="00393AF2" w:rsidRDefault="005E2448" w:rsidP="51196D15">
          <w:pPr>
            <w:pStyle w:val="Header"/>
            <w:jc w:val="center"/>
            <w:rPr>
              <w:rFonts w:cs="Arial"/>
              <w:sz w:val="16"/>
              <w:szCs w:val="16"/>
            </w:rPr>
          </w:pPr>
          <w:r>
            <w:rPr>
              <w:rFonts w:cs="Arial"/>
              <w:noProof/>
              <w:sz w:val="16"/>
              <w:lang w:val="es-DO" w:eastAsia="es-DO"/>
            </w:rPr>
            <w:drawing>
              <wp:inline distT="0" distB="0" distL="0" distR="0" wp14:anchorId="4452DD72" wp14:editId="3F5C384F">
                <wp:extent cx="838200" cy="381000"/>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381000"/>
                        </a:xfrm>
                        <a:prstGeom prst="rect">
                          <a:avLst/>
                        </a:prstGeom>
                        <a:noFill/>
                        <a:ln>
                          <a:noFill/>
                        </a:ln>
                      </pic:spPr>
                    </pic:pic>
                  </a:graphicData>
                </a:graphic>
              </wp:inline>
            </w:drawing>
          </w:r>
        </w:p>
      </w:tc>
      <w:tc>
        <w:tcPr>
          <w:tcW w:w="5143" w:type="dxa"/>
          <w:tcMar>
            <w:top w:w="68" w:type="dxa"/>
            <w:bottom w:w="68" w:type="dxa"/>
          </w:tcMar>
          <w:vAlign w:val="center"/>
        </w:tcPr>
        <w:p w14:paraId="124A4227" w14:textId="77777777"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45D8839F" w14:textId="286E8DCA" w:rsidR="00482D99" w:rsidRDefault="00482D99">
          <w:pPr>
            <w:pStyle w:val="Header"/>
            <w:jc w:val="center"/>
          </w:pPr>
          <w:r>
            <w:rPr>
              <w:rFonts w:cs="Arial"/>
              <w:b/>
              <w:bCs/>
              <w:color w:val="241A61"/>
            </w:rPr>
            <w:t xml:space="preserve">Especificación de requisitos de </w:t>
          </w:r>
          <w:r w:rsidR="00296F2B">
            <w:rPr>
              <w:rFonts w:cs="Arial"/>
              <w:b/>
              <w:bCs/>
              <w:color w:val="241A61"/>
            </w:rPr>
            <w:t>producto</w:t>
          </w:r>
        </w:p>
      </w:tc>
      <w:tc>
        <w:tcPr>
          <w:tcW w:w="1554" w:type="dxa"/>
          <w:tcMar>
            <w:top w:w="68" w:type="dxa"/>
            <w:bottom w:w="68" w:type="dxa"/>
          </w:tcMar>
          <w:vAlign w:val="center"/>
        </w:tcPr>
        <w:p w14:paraId="1E3E401C" w14:textId="77777777" w:rsidR="00482D99" w:rsidRDefault="00482D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52E2160"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F64E06">
            <w:rPr>
              <w:rStyle w:val="PageNumber"/>
              <w:rFonts w:cs="Arial"/>
              <w:noProof/>
              <w:color w:val="241A61"/>
            </w:rPr>
            <w:t>11</w:t>
          </w:r>
          <w:r>
            <w:rPr>
              <w:rStyle w:val="PageNumber"/>
              <w:rFonts w:cs="Arial"/>
              <w:color w:val="241A61"/>
            </w:rPr>
            <w:fldChar w:fldCharType="end"/>
          </w:r>
        </w:p>
      </w:tc>
    </w:tr>
  </w:tbl>
  <w:p w14:paraId="10081672" w14:textId="77777777" w:rsidR="00482D99" w:rsidRDefault="00482D9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16E130" w14:textId="77777777" w:rsidR="00482D99" w:rsidRDefault="00482D99">
    <w:pPr>
      <w:pStyle w:val="Header"/>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5"/>
      <w:gridCol w:w="5137"/>
      <w:gridCol w:w="1552"/>
    </w:tblGrid>
    <w:tr w:rsidR="00482D99" w14:paraId="0AE761EB" w14:textId="77777777">
      <w:tc>
        <w:tcPr>
          <w:tcW w:w="1947" w:type="dxa"/>
          <w:tcMar>
            <w:top w:w="68" w:type="dxa"/>
            <w:bottom w:w="68" w:type="dxa"/>
          </w:tcMar>
        </w:tcPr>
        <w:p w14:paraId="33DB576C" w14:textId="6F7B9564" w:rsidR="00482D99" w:rsidRDefault="005E2448">
          <w:pPr>
            <w:pStyle w:val="Header"/>
            <w:rPr>
              <w:rFonts w:cs="Arial"/>
              <w:sz w:val="16"/>
            </w:rPr>
          </w:pPr>
          <w:r>
            <w:rPr>
              <w:rFonts w:cs="Arial"/>
              <w:b/>
              <w:bCs/>
              <w:noProof/>
              <w:color w:val="241A61"/>
              <w:lang w:val="es-DO" w:eastAsia="es-DO"/>
            </w:rPr>
            <w:drawing>
              <wp:inline distT="0" distB="0" distL="0" distR="0" wp14:anchorId="3A0645BE" wp14:editId="0E33ACDF">
                <wp:extent cx="1152525" cy="457200"/>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457200"/>
                        </a:xfrm>
                        <a:prstGeom prst="rect">
                          <a:avLst/>
                        </a:prstGeom>
                        <a:noFill/>
                        <a:ln>
                          <a:noFill/>
                        </a:ln>
                      </pic:spPr>
                    </pic:pic>
                  </a:graphicData>
                </a:graphic>
              </wp:inline>
            </w:drawing>
          </w:r>
        </w:p>
      </w:tc>
      <w:tc>
        <w:tcPr>
          <w:tcW w:w="5143" w:type="dxa"/>
          <w:tcMar>
            <w:top w:w="68" w:type="dxa"/>
            <w:bottom w:w="68" w:type="dxa"/>
          </w:tcMar>
          <w:vAlign w:val="center"/>
        </w:tcPr>
        <w:p w14:paraId="00B59F82" w14:textId="77777777"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2B4E676" w14:textId="77777777"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00FA2B77" w14:textId="77777777" w:rsidR="00482D99" w:rsidRDefault="00482D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8623712"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4</w:t>
          </w:r>
          <w:r>
            <w:rPr>
              <w:rStyle w:val="PageNumber"/>
              <w:rFonts w:cs="Arial"/>
              <w:color w:val="241A61"/>
            </w:rPr>
            <w:fldChar w:fldCharType="end"/>
          </w:r>
        </w:p>
      </w:tc>
    </w:tr>
  </w:tbl>
  <w:p w14:paraId="69A43213" w14:textId="77777777" w:rsidR="00482D99" w:rsidRDefault="00482D99">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nsid w:val="2D22368D"/>
    <w:multiLevelType w:val="multilevel"/>
    <w:tmpl w:val="D4F2049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320"/>
        </w:tabs>
        <w:ind w:left="1320" w:hanging="720"/>
      </w:pPr>
      <w:rPr>
        <w:rFonts w:hint="default"/>
      </w:rPr>
    </w:lvl>
    <w:lvl w:ilvl="2">
      <w:start w:val="1"/>
      <w:numFmt w:val="decimal"/>
      <w:pStyle w:val="Heading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6"/>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F48"/>
    <w:rsid w:val="00026A40"/>
    <w:rsid w:val="00082953"/>
    <w:rsid w:val="00083EE7"/>
    <w:rsid w:val="000D0302"/>
    <w:rsid w:val="000E38F1"/>
    <w:rsid w:val="00120057"/>
    <w:rsid w:val="00126F76"/>
    <w:rsid w:val="001564DD"/>
    <w:rsid w:val="00172C8B"/>
    <w:rsid w:val="001909B0"/>
    <w:rsid w:val="001A44AD"/>
    <w:rsid w:val="00213F48"/>
    <w:rsid w:val="00296F2B"/>
    <w:rsid w:val="002F1BBE"/>
    <w:rsid w:val="002F6FC0"/>
    <w:rsid w:val="003560D7"/>
    <w:rsid w:val="00393AF2"/>
    <w:rsid w:val="003B7EB5"/>
    <w:rsid w:val="003D028F"/>
    <w:rsid w:val="003F3D16"/>
    <w:rsid w:val="00460EFC"/>
    <w:rsid w:val="00467ACE"/>
    <w:rsid w:val="00482D99"/>
    <w:rsid w:val="004C58D3"/>
    <w:rsid w:val="004D215D"/>
    <w:rsid w:val="004E1B5E"/>
    <w:rsid w:val="004F499C"/>
    <w:rsid w:val="00513A27"/>
    <w:rsid w:val="00541BAB"/>
    <w:rsid w:val="00547623"/>
    <w:rsid w:val="005B797C"/>
    <w:rsid w:val="005E0684"/>
    <w:rsid w:val="005E2448"/>
    <w:rsid w:val="006068CD"/>
    <w:rsid w:val="00612828"/>
    <w:rsid w:val="00693188"/>
    <w:rsid w:val="00694231"/>
    <w:rsid w:val="006A254B"/>
    <w:rsid w:val="006D7236"/>
    <w:rsid w:val="006F590F"/>
    <w:rsid w:val="00706DAA"/>
    <w:rsid w:val="00726707"/>
    <w:rsid w:val="00740904"/>
    <w:rsid w:val="00792672"/>
    <w:rsid w:val="007A1FA4"/>
    <w:rsid w:val="007D4BB5"/>
    <w:rsid w:val="008270F6"/>
    <w:rsid w:val="00843134"/>
    <w:rsid w:val="00896024"/>
    <w:rsid w:val="00932263"/>
    <w:rsid w:val="00955525"/>
    <w:rsid w:val="00973560"/>
    <w:rsid w:val="00AB418F"/>
    <w:rsid w:val="00AF72B2"/>
    <w:rsid w:val="00B32124"/>
    <w:rsid w:val="00B57325"/>
    <w:rsid w:val="00B62770"/>
    <w:rsid w:val="00CC2C3F"/>
    <w:rsid w:val="00D540B6"/>
    <w:rsid w:val="00DE05F5"/>
    <w:rsid w:val="00E113EE"/>
    <w:rsid w:val="00E274FE"/>
    <w:rsid w:val="00E4268E"/>
    <w:rsid w:val="00E80BB5"/>
    <w:rsid w:val="00ED4140"/>
    <w:rsid w:val="00F64E06"/>
    <w:rsid w:val="00FF6EB4"/>
    <w:rsid w:val="00FF7FBC"/>
    <w:rsid w:val="13D93B97"/>
    <w:rsid w:val="196DB485"/>
    <w:rsid w:val="27D31D9F"/>
    <w:rsid w:val="51196D15"/>
    <w:rsid w:val="70F909B9"/>
    <w:rsid w:val="7B3477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451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Cs w:val="24"/>
      <w:lang w:val="es-ES" w:eastAsia="es-ES"/>
    </w:rPr>
  </w:style>
  <w:style w:type="paragraph" w:styleId="Heading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Heading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Heading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Heading4">
    <w:name w:val="heading 4"/>
    <w:basedOn w:val="Normal"/>
    <w:next w:val="Normalindentado4"/>
    <w:qFormat/>
    <w:pPr>
      <w:keepNext/>
      <w:spacing w:before="240" w:after="60"/>
      <w:ind w:left="900"/>
      <w:outlineLvl w:val="3"/>
    </w:pPr>
    <w:rPr>
      <w:b/>
      <w:bCs/>
      <w:sz w:val="28"/>
      <w:szCs w:val="28"/>
    </w:rPr>
  </w:style>
  <w:style w:type="paragraph" w:styleId="Heading5">
    <w:name w:val="heading 5"/>
    <w:basedOn w:val="Normal"/>
    <w:next w:val="Normalindentado5"/>
    <w:qFormat/>
    <w:pPr>
      <w:spacing w:before="240" w:after="60"/>
      <w:ind w:left="1200"/>
      <w:outlineLvl w:val="4"/>
    </w:pPr>
    <w:rPr>
      <w:b/>
      <w:bCs/>
      <w:i/>
      <w:iCs/>
      <w:sz w:val="26"/>
      <w:szCs w:val="26"/>
    </w:rPr>
  </w:style>
  <w:style w:type="paragraph" w:styleId="Heading6">
    <w:name w:val="heading 6"/>
    <w:basedOn w:val="Normal"/>
    <w:next w:val="Normal"/>
    <w:qFormat/>
    <w:pPr>
      <w:keepNext/>
      <w:outlineLvl w:val="5"/>
    </w:pPr>
    <w:rPr>
      <w:i/>
      <w:iCs/>
      <w:sz w:val="22"/>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Footer">
    <w:name w:val="footer"/>
    <w:basedOn w:val="Normal"/>
    <w:pPr>
      <w:tabs>
        <w:tab w:val="center" w:pos="4252"/>
        <w:tab w:val="right" w:pos="8504"/>
      </w:tabs>
    </w:pPr>
  </w:style>
  <w:style w:type="paragraph" w:styleId="TOC1">
    <w:name w:val="toc 1"/>
    <w:basedOn w:val="Normal"/>
    <w:next w:val="Normal"/>
    <w:autoRedefine/>
    <w:semiHidden/>
    <w:pPr>
      <w:spacing w:before="360"/>
    </w:pPr>
    <w:rPr>
      <w:b/>
      <w:bCs/>
      <w:caps/>
      <w:szCs w:val="28"/>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rPr>
      <w:color w:val="0000FF"/>
      <w:u w:val="single"/>
    </w:rPr>
  </w:style>
  <w:style w:type="paragraph" w:styleId="FootnoteText">
    <w:name w:val="footnote text"/>
    <w:basedOn w:val="Normal"/>
    <w:semiHidden/>
    <w:rPr>
      <w:szCs w:val="20"/>
    </w:rPr>
  </w:style>
  <w:style w:type="character" w:styleId="FootnoteReference">
    <w:name w:val="footnote reference"/>
    <w:semiHidden/>
    <w:rPr>
      <w:vertAlign w:val="superscript"/>
    </w:rPr>
  </w:style>
  <w:style w:type="paragraph" w:styleId="ListNumber">
    <w:name w:val="List Number"/>
    <w:basedOn w:val="Normal"/>
    <w:pPr>
      <w:tabs>
        <w:tab w:val="num" w:pos="360"/>
      </w:tabs>
      <w:ind w:left="360" w:hanging="360"/>
    </w:pPr>
  </w:style>
  <w:style w:type="paragraph" w:styleId="ListNumber2">
    <w:name w:val="List Number 2"/>
    <w:basedOn w:val="Normal"/>
    <w:pPr>
      <w:tabs>
        <w:tab w:val="num" w:pos="643"/>
      </w:tabs>
      <w:ind w:left="643" w:hanging="360"/>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NoteHeading">
    <w:name w:val="Note Heading"/>
    <w:basedOn w:val="Normal"/>
    <w:next w:val="Normal"/>
  </w:style>
  <w:style w:type="paragraph" w:styleId="BodyText">
    <w:name w:val="Body Text"/>
    <w:basedOn w:val="Normal"/>
    <w:rPr>
      <w:sz w:val="16"/>
    </w:rPr>
  </w:style>
  <w:style w:type="paragraph" w:styleId="BodyText2">
    <w:name w:val="Body Text 2"/>
    <w:basedOn w:val="Normal"/>
    <w:pPr>
      <w:spacing w:line="360" w:lineRule="auto"/>
      <w:jc w:val="both"/>
    </w:pPr>
    <w:rPr>
      <w:rFonts w:cs="Arial"/>
    </w:rPr>
  </w:style>
  <w:style w:type="paragraph" w:styleId="Closing">
    <w:name w:val="Closing"/>
    <w:basedOn w:val="Normal"/>
    <w:pPr>
      <w:ind w:left="4252"/>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HTMLAddress">
    <w:name w:val="HTML Address"/>
    <w:basedOn w:val="Normal"/>
    <w:rPr>
      <w:i/>
      <w:iCs/>
    </w:rPr>
  </w:style>
  <w:style w:type="paragraph" w:styleId="EnvelopeAddress">
    <w:name w:val="envelope address"/>
    <w:basedOn w:val="Normal"/>
    <w:pPr>
      <w:framePr w:w="7920" w:h="1980" w:hRule="exact" w:hSpace="141" w:wrap="auto" w:hAnchor="page" w:xAlign="center" w:yAlign="bottom"/>
      <w:ind w:left="2880"/>
    </w:pPr>
    <w:rPr>
      <w:rFonts w:cs="Arial"/>
    </w:rPr>
  </w:style>
  <w:style w:type="paragraph" w:styleId="TOAHeading">
    <w:name w:val="toa heading"/>
    <w:basedOn w:val="Normal"/>
    <w:next w:val="Normal"/>
    <w:semiHidden/>
    <w:pPr>
      <w:spacing w:before="120"/>
    </w:pPr>
    <w:rPr>
      <w:rFonts w:cs="Arial"/>
      <w:b/>
      <w:bC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EnvelopeReturn">
    <w:name w:val="envelope return"/>
    <w:basedOn w:val="Normal"/>
    <w:rPr>
      <w:rFonts w:cs="Arial"/>
      <w:szCs w:val="20"/>
    </w:rPr>
  </w:style>
  <w:style w:type="paragraph" w:styleId="Salutation">
    <w:name w:val="Salutation"/>
    <w:basedOn w:val="Normal"/>
    <w:next w:val="Normal"/>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Indent">
    <w:name w:val="Body Text Indent"/>
    <w:aliases w:val="Sangría de t. independiente"/>
    <w:basedOn w:val="Normal"/>
    <w:pPr>
      <w:spacing w:after="120"/>
      <w:ind w:left="283"/>
    </w:pPr>
  </w:style>
  <w:style w:type="paragraph" w:styleId="NormalIndent">
    <w:name w:val="Normal Indent"/>
    <w:basedOn w:val="Normal"/>
    <w:pPr>
      <w:ind w:left="708"/>
    </w:pPr>
  </w:style>
  <w:style w:type="paragraph" w:styleId="Subtitle">
    <w:name w:val="Subtitle"/>
    <w:basedOn w:val="Normal"/>
    <w:qFormat/>
    <w:pPr>
      <w:spacing w:after="60"/>
      <w:jc w:val="center"/>
      <w:outlineLvl w:val="1"/>
    </w:pPr>
    <w:rPr>
      <w:rFonts w:cs="Arial"/>
    </w:rPr>
  </w:style>
  <w:style w:type="paragraph" w:styleId="TableofFigures">
    <w:name w:val="table of figures"/>
    <w:basedOn w:val="Normal"/>
    <w:next w:val="Normal"/>
    <w:semiHidden/>
    <w:pPr>
      <w:ind w:left="480" w:hanging="480"/>
    </w:pPr>
  </w:style>
  <w:style w:type="paragraph" w:styleId="CommentText">
    <w:name w:val="annotation text"/>
    <w:basedOn w:val="Normal"/>
    <w:semiHidden/>
    <w:rPr>
      <w:szCs w:val="20"/>
    </w:rPr>
  </w:style>
  <w:style w:type="paragraph" w:styleId="TableofAuthorities">
    <w:name w:val="table of authorities"/>
    <w:basedOn w:val="Normal"/>
    <w:next w:val="Normal"/>
    <w:semiHidden/>
    <w:pPr>
      <w:ind w:left="240" w:hanging="24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ind w:firstLine="21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EndnoteText">
    <w:name w:val="endnote text"/>
    <w:basedOn w:val="Normal"/>
    <w:semiHidden/>
    <w:rPr>
      <w:szCs w:val="20"/>
    </w:rPr>
  </w:style>
  <w:style w:type="paragraph" w:styleId="PlainText">
    <w:name w:val="Plain Text"/>
    <w:basedOn w:val="Normal"/>
    <w:rPr>
      <w:rFonts w:ascii="Courier New" w:hAnsi="Courier New" w:cs="Courier New"/>
      <w:szCs w:val="20"/>
    </w:rPr>
  </w:style>
  <w:style w:type="paragraph" w:styleId="Title">
    <w:name w:val="Title"/>
    <w:basedOn w:val="Normal"/>
    <w:qFormat/>
    <w:pPr>
      <w:spacing w:before="240" w:after="60"/>
      <w:jc w:val="center"/>
      <w:outlineLvl w:val="0"/>
    </w:pPr>
    <w:rPr>
      <w:rFonts w:cs="Arial"/>
      <w:b/>
      <w:bCs/>
      <w:kern w:val="28"/>
      <w:sz w:val="32"/>
      <w:szCs w:val="32"/>
    </w:rPr>
  </w:style>
  <w:style w:type="paragraph" w:styleId="IndexHeading">
    <w:name w:val="index heading"/>
    <w:basedOn w:val="Normal"/>
    <w:next w:val="Index1"/>
    <w:semiHidden/>
    <w:rPr>
      <w:rFonts w:cs="Arial"/>
      <w:b/>
      <w:bCs/>
    </w:rPr>
  </w:style>
  <w:style w:type="paragraph" w:customStyle="1" w:styleId="Titulo1sinnumeracion">
    <w:name w:val="Titulo 1 sin numeracion"/>
    <w:basedOn w:val="Heading1"/>
    <w:next w:val="Normal"/>
  </w:style>
  <w:style w:type="character" w:customStyle="1" w:styleId="Trminodefinido">
    <w:name w:val="Término definido"/>
    <w:rPr>
      <w:i/>
    </w:rPr>
  </w:style>
  <w:style w:type="character" w:styleId="CommentReference">
    <w:name w:val="annotation reference"/>
    <w:semiHidden/>
    <w:rPr>
      <w:sz w:val="16"/>
      <w:szCs w:val="16"/>
    </w:rPr>
  </w:style>
  <w:style w:type="table" w:styleId="TableGrid">
    <w:name w:val="Table Grid"/>
    <w:basedOn w:val="TableNormal"/>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BalloonText">
    <w:name w:val="Balloon Text"/>
    <w:basedOn w:val="Normal"/>
    <w:link w:val="BalloonTextChar"/>
    <w:uiPriority w:val="99"/>
    <w:semiHidden/>
    <w:unhideWhenUsed/>
    <w:rsid w:val="002F1BBE"/>
    <w:rPr>
      <w:rFonts w:ascii="Tahoma" w:hAnsi="Tahoma" w:cs="Tahoma"/>
      <w:sz w:val="16"/>
      <w:szCs w:val="16"/>
    </w:rPr>
  </w:style>
  <w:style w:type="character" w:customStyle="1" w:styleId="BalloonTextChar">
    <w:name w:val="Balloon Text Char"/>
    <w:basedOn w:val="DefaultParagraphFont"/>
    <w:link w:val="BalloonText"/>
    <w:uiPriority w:val="99"/>
    <w:semiHidden/>
    <w:rsid w:val="002F1BBE"/>
    <w:rPr>
      <w:rFonts w:ascii="Tahoma" w:hAnsi="Tahoma" w:cs="Tahoma"/>
      <w:sz w:val="16"/>
      <w:szCs w:val="16"/>
      <w:lang w:val="es-ES" w:eastAsia="es-ES"/>
    </w:rPr>
  </w:style>
  <w:style w:type="character" w:styleId="Strong">
    <w:name w:val="Strong"/>
    <w:basedOn w:val="DefaultParagraphFont"/>
    <w:uiPriority w:val="22"/>
    <w:qFormat/>
    <w:rsid w:val="00E80BB5"/>
    <w:rPr>
      <w:b/>
      <w:bCs/>
    </w:rPr>
  </w:style>
  <w:style w:type="character" w:styleId="HTMLCode">
    <w:name w:val="HTML Code"/>
    <w:basedOn w:val="DefaultParagraphFont"/>
    <w:uiPriority w:val="99"/>
    <w:semiHidden/>
    <w:unhideWhenUsed/>
    <w:rsid w:val="00F64E0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Cs w:val="24"/>
      <w:lang w:val="es-ES" w:eastAsia="es-ES"/>
    </w:rPr>
  </w:style>
  <w:style w:type="paragraph" w:styleId="Heading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Heading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Heading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Heading4">
    <w:name w:val="heading 4"/>
    <w:basedOn w:val="Normal"/>
    <w:next w:val="Normalindentado4"/>
    <w:qFormat/>
    <w:pPr>
      <w:keepNext/>
      <w:spacing w:before="240" w:after="60"/>
      <w:ind w:left="900"/>
      <w:outlineLvl w:val="3"/>
    </w:pPr>
    <w:rPr>
      <w:b/>
      <w:bCs/>
      <w:sz w:val="28"/>
      <w:szCs w:val="28"/>
    </w:rPr>
  </w:style>
  <w:style w:type="paragraph" w:styleId="Heading5">
    <w:name w:val="heading 5"/>
    <w:basedOn w:val="Normal"/>
    <w:next w:val="Normalindentado5"/>
    <w:qFormat/>
    <w:pPr>
      <w:spacing w:before="240" w:after="60"/>
      <w:ind w:left="1200"/>
      <w:outlineLvl w:val="4"/>
    </w:pPr>
    <w:rPr>
      <w:b/>
      <w:bCs/>
      <w:i/>
      <w:iCs/>
      <w:sz w:val="26"/>
      <w:szCs w:val="26"/>
    </w:rPr>
  </w:style>
  <w:style w:type="paragraph" w:styleId="Heading6">
    <w:name w:val="heading 6"/>
    <w:basedOn w:val="Normal"/>
    <w:next w:val="Normal"/>
    <w:qFormat/>
    <w:pPr>
      <w:keepNext/>
      <w:outlineLvl w:val="5"/>
    </w:pPr>
    <w:rPr>
      <w:i/>
      <w:iCs/>
      <w:sz w:val="22"/>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Footer">
    <w:name w:val="footer"/>
    <w:basedOn w:val="Normal"/>
    <w:pPr>
      <w:tabs>
        <w:tab w:val="center" w:pos="4252"/>
        <w:tab w:val="right" w:pos="8504"/>
      </w:tabs>
    </w:pPr>
  </w:style>
  <w:style w:type="paragraph" w:styleId="TOC1">
    <w:name w:val="toc 1"/>
    <w:basedOn w:val="Normal"/>
    <w:next w:val="Normal"/>
    <w:autoRedefine/>
    <w:semiHidden/>
    <w:pPr>
      <w:spacing w:before="360"/>
    </w:pPr>
    <w:rPr>
      <w:b/>
      <w:bCs/>
      <w:caps/>
      <w:szCs w:val="28"/>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rPr>
      <w:color w:val="0000FF"/>
      <w:u w:val="single"/>
    </w:rPr>
  </w:style>
  <w:style w:type="paragraph" w:styleId="FootnoteText">
    <w:name w:val="footnote text"/>
    <w:basedOn w:val="Normal"/>
    <w:semiHidden/>
    <w:rPr>
      <w:szCs w:val="20"/>
    </w:rPr>
  </w:style>
  <w:style w:type="character" w:styleId="FootnoteReference">
    <w:name w:val="footnote reference"/>
    <w:semiHidden/>
    <w:rPr>
      <w:vertAlign w:val="superscript"/>
    </w:rPr>
  </w:style>
  <w:style w:type="paragraph" w:styleId="ListNumber">
    <w:name w:val="List Number"/>
    <w:basedOn w:val="Normal"/>
    <w:pPr>
      <w:tabs>
        <w:tab w:val="num" w:pos="360"/>
      </w:tabs>
      <w:ind w:left="360" w:hanging="360"/>
    </w:pPr>
  </w:style>
  <w:style w:type="paragraph" w:styleId="ListNumber2">
    <w:name w:val="List Number 2"/>
    <w:basedOn w:val="Normal"/>
    <w:pPr>
      <w:tabs>
        <w:tab w:val="num" w:pos="643"/>
      </w:tabs>
      <w:ind w:left="643" w:hanging="360"/>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NoteHeading">
    <w:name w:val="Note Heading"/>
    <w:basedOn w:val="Normal"/>
    <w:next w:val="Normal"/>
  </w:style>
  <w:style w:type="paragraph" w:styleId="BodyText">
    <w:name w:val="Body Text"/>
    <w:basedOn w:val="Normal"/>
    <w:rPr>
      <w:sz w:val="16"/>
    </w:rPr>
  </w:style>
  <w:style w:type="paragraph" w:styleId="BodyText2">
    <w:name w:val="Body Text 2"/>
    <w:basedOn w:val="Normal"/>
    <w:pPr>
      <w:spacing w:line="360" w:lineRule="auto"/>
      <w:jc w:val="both"/>
    </w:pPr>
    <w:rPr>
      <w:rFonts w:cs="Arial"/>
    </w:rPr>
  </w:style>
  <w:style w:type="paragraph" w:styleId="Closing">
    <w:name w:val="Closing"/>
    <w:basedOn w:val="Normal"/>
    <w:pPr>
      <w:ind w:left="4252"/>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HTMLAddress">
    <w:name w:val="HTML Address"/>
    <w:basedOn w:val="Normal"/>
    <w:rPr>
      <w:i/>
      <w:iCs/>
    </w:rPr>
  </w:style>
  <w:style w:type="paragraph" w:styleId="EnvelopeAddress">
    <w:name w:val="envelope address"/>
    <w:basedOn w:val="Normal"/>
    <w:pPr>
      <w:framePr w:w="7920" w:h="1980" w:hRule="exact" w:hSpace="141" w:wrap="auto" w:hAnchor="page" w:xAlign="center" w:yAlign="bottom"/>
      <w:ind w:left="2880"/>
    </w:pPr>
    <w:rPr>
      <w:rFonts w:cs="Arial"/>
    </w:rPr>
  </w:style>
  <w:style w:type="paragraph" w:styleId="TOAHeading">
    <w:name w:val="toa heading"/>
    <w:basedOn w:val="Normal"/>
    <w:next w:val="Normal"/>
    <w:semiHidden/>
    <w:pPr>
      <w:spacing w:before="120"/>
    </w:pPr>
    <w:rPr>
      <w:rFonts w:cs="Arial"/>
      <w:b/>
      <w:bC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EnvelopeReturn">
    <w:name w:val="envelope return"/>
    <w:basedOn w:val="Normal"/>
    <w:rPr>
      <w:rFonts w:cs="Arial"/>
      <w:szCs w:val="20"/>
    </w:rPr>
  </w:style>
  <w:style w:type="paragraph" w:styleId="Salutation">
    <w:name w:val="Salutation"/>
    <w:basedOn w:val="Normal"/>
    <w:next w:val="Normal"/>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Indent">
    <w:name w:val="Body Text Indent"/>
    <w:aliases w:val="Sangría de t. independiente"/>
    <w:basedOn w:val="Normal"/>
    <w:pPr>
      <w:spacing w:after="120"/>
      <w:ind w:left="283"/>
    </w:pPr>
  </w:style>
  <w:style w:type="paragraph" w:styleId="NormalIndent">
    <w:name w:val="Normal Indent"/>
    <w:basedOn w:val="Normal"/>
    <w:pPr>
      <w:ind w:left="708"/>
    </w:pPr>
  </w:style>
  <w:style w:type="paragraph" w:styleId="Subtitle">
    <w:name w:val="Subtitle"/>
    <w:basedOn w:val="Normal"/>
    <w:qFormat/>
    <w:pPr>
      <w:spacing w:after="60"/>
      <w:jc w:val="center"/>
      <w:outlineLvl w:val="1"/>
    </w:pPr>
    <w:rPr>
      <w:rFonts w:cs="Arial"/>
    </w:rPr>
  </w:style>
  <w:style w:type="paragraph" w:styleId="TableofFigures">
    <w:name w:val="table of figures"/>
    <w:basedOn w:val="Normal"/>
    <w:next w:val="Normal"/>
    <w:semiHidden/>
    <w:pPr>
      <w:ind w:left="480" w:hanging="480"/>
    </w:pPr>
  </w:style>
  <w:style w:type="paragraph" w:styleId="CommentText">
    <w:name w:val="annotation text"/>
    <w:basedOn w:val="Normal"/>
    <w:semiHidden/>
    <w:rPr>
      <w:szCs w:val="20"/>
    </w:rPr>
  </w:style>
  <w:style w:type="paragraph" w:styleId="TableofAuthorities">
    <w:name w:val="table of authorities"/>
    <w:basedOn w:val="Normal"/>
    <w:next w:val="Normal"/>
    <w:semiHidden/>
    <w:pPr>
      <w:ind w:left="240" w:hanging="24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ind w:firstLine="21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EndnoteText">
    <w:name w:val="endnote text"/>
    <w:basedOn w:val="Normal"/>
    <w:semiHidden/>
    <w:rPr>
      <w:szCs w:val="20"/>
    </w:rPr>
  </w:style>
  <w:style w:type="paragraph" w:styleId="PlainText">
    <w:name w:val="Plain Text"/>
    <w:basedOn w:val="Normal"/>
    <w:rPr>
      <w:rFonts w:ascii="Courier New" w:hAnsi="Courier New" w:cs="Courier New"/>
      <w:szCs w:val="20"/>
    </w:rPr>
  </w:style>
  <w:style w:type="paragraph" w:styleId="Title">
    <w:name w:val="Title"/>
    <w:basedOn w:val="Normal"/>
    <w:qFormat/>
    <w:pPr>
      <w:spacing w:before="240" w:after="60"/>
      <w:jc w:val="center"/>
      <w:outlineLvl w:val="0"/>
    </w:pPr>
    <w:rPr>
      <w:rFonts w:cs="Arial"/>
      <w:b/>
      <w:bCs/>
      <w:kern w:val="28"/>
      <w:sz w:val="32"/>
      <w:szCs w:val="32"/>
    </w:rPr>
  </w:style>
  <w:style w:type="paragraph" w:styleId="IndexHeading">
    <w:name w:val="index heading"/>
    <w:basedOn w:val="Normal"/>
    <w:next w:val="Index1"/>
    <w:semiHidden/>
    <w:rPr>
      <w:rFonts w:cs="Arial"/>
      <w:b/>
      <w:bCs/>
    </w:rPr>
  </w:style>
  <w:style w:type="paragraph" w:customStyle="1" w:styleId="Titulo1sinnumeracion">
    <w:name w:val="Titulo 1 sin numeracion"/>
    <w:basedOn w:val="Heading1"/>
    <w:next w:val="Normal"/>
  </w:style>
  <w:style w:type="character" w:customStyle="1" w:styleId="Trminodefinido">
    <w:name w:val="Término definido"/>
    <w:rPr>
      <w:i/>
    </w:rPr>
  </w:style>
  <w:style w:type="character" w:styleId="CommentReference">
    <w:name w:val="annotation reference"/>
    <w:semiHidden/>
    <w:rPr>
      <w:sz w:val="16"/>
      <w:szCs w:val="16"/>
    </w:rPr>
  </w:style>
  <w:style w:type="table" w:styleId="TableGrid">
    <w:name w:val="Table Grid"/>
    <w:basedOn w:val="TableNormal"/>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BalloonText">
    <w:name w:val="Balloon Text"/>
    <w:basedOn w:val="Normal"/>
    <w:link w:val="BalloonTextChar"/>
    <w:uiPriority w:val="99"/>
    <w:semiHidden/>
    <w:unhideWhenUsed/>
    <w:rsid w:val="002F1BBE"/>
    <w:rPr>
      <w:rFonts w:ascii="Tahoma" w:hAnsi="Tahoma" w:cs="Tahoma"/>
      <w:sz w:val="16"/>
      <w:szCs w:val="16"/>
    </w:rPr>
  </w:style>
  <w:style w:type="character" w:customStyle="1" w:styleId="BalloonTextChar">
    <w:name w:val="Balloon Text Char"/>
    <w:basedOn w:val="DefaultParagraphFont"/>
    <w:link w:val="BalloonText"/>
    <w:uiPriority w:val="99"/>
    <w:semiHidden/>
    <w:rsid w:val="002F1BBE"/>
    <w:rPr>
      <w:rFonts w:ascii="Tahoma" w:hAnsi="Tahoma" w:cs="Tahoma"/>
      <w:sz w:val="16"/>
      <w:szCs w:val="16"/>
      <w:lang w:val="es-ES" w:eastAsia="es-ES"/>
    </w:rPr>
  </w:style>
  <w:style w:type="character" w:styleId="Strong">
    <w:name w:val="Strong"/>
    <w:basedOn w:val="DefaultParagraphFont"/>
    <w:uiPriority w:val="22"/>
    <w:qFormat/>
    <w:rsid w:val="00E80BB5"/>
    <w:rPr>
      <w:b/>
      <w:bCs/>
    </w:rPr>
  </w:style>
  <w:style w:type="character" w:styleId="HTMLCode">
    <w:name w:val="HTML Code"/>
    <w:basedOn w:val="DefaultParagraphFont"/>
    <w:uiPriority w:val="99"/>
    <w:semiHidden/>
    <w:unhideWhenUsed/>
    <w:rsid w:val="00F64E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860577">
      <w:bodyDiv w:val="1"/>
      <w:marLeft w:val="0"/>
      <w:marRight w:val="0"/>
      <w:marTop w:val="0"/>
      <w:marBottom w:val="0"/>
      <w:divBdr>
        <w:top w:val="none" w:sz="0" w:space="0" w:color="auto"/>
        <w:left w:val="none" w:sz="0" w:space="0" w:color="auto"/>
        <w:bottom w:val="none" w:sz="0" w:space="0" w:color="auto"/>
        <w:right w:val="none" w:sz="0" w:space="0" w:color="auto"/>
      </w:divBdr>
    </w:div>
    <w:div w:id="622493287">
      <w:bodyDiv w:val="1"/>
      <w:marLeft w:val="0"/>
      <w:marRight w:val="0"/>
      <w:marTop w:val="0"/>
      <w:marBottom w:val="0"/>
      <w:divBdr>
        <w:top w:val="none" w:sz="0" w:space="0" w:color="auto"/>
        <w:left w:val="none" w:sz="0" w:space="0" w:color="auto"/>
        <w:bottom w:val="none" w:sz="0" w:space="0" w:color="auto"/>
        <w:right w:val="none" w:sz="0" w:space="0" w:color="auto"/>
      </w:divBdr>
    </w:div>
    <w:div w:id="762840502">
      <w:bodyDiv w:val="1"/>
      <w:marLeft w:val="0"/>
      <w:marRight w:val="0"/>
      <w:marTop w:val="0"/>
      <w:marBottom w:val="0"/>
      <w:divBdr>
        <w:top w:val="none" w:sz="0" w:space="0" w:color="auto"/>
        <w:left w:val="none" w:sz="0" w:space="0" w:color="auto"/>
        <w:bottom w:val="none" w:sz="0" w:space="0" w:color="auto"/>
        <w:right w:val="none" w:sz="0" w:space="0" w:color="auto"/>
      </w:divBdr>
    </w:div>
    <w:div w:id="1051536616">
      <w:bodyDiv w:val="1"/>
      <w:marLeft w:val="0"/>
      <w:marRight w:val="0"/>
      <w:marTop w:val="0"/>
      <w:marBottom w:val="0"/>
      <w:divBdr>
        <w:top w:val="none" w:sz="0" w:space="0" w:color="auto"/>
        <w:left w:val="none" w:sz="0" w:space="0" w:color="auto"/>
        <w:bottom w:val="none" w:sz="0" w:space="0" w:color="auto"/>
        <w:right w:val="none" w:sz="0" w:space="0" w:color="auto"/>
      </w:divBdr>
    </w:div>
    <w:div w:id="1448356146">
      <w:bodyDiv w:val="1"/>
      <w:marLeft w:val="0"/>
      <w:marRight w:val="0"/>
      <w:marTop w:val="0"/>
      <w:marBottom w:val="0"/>
      <w:divBdr>
        <w:top w:val="none" w:sz="0" w:space="0" w:color="auto"/>
        <w:left w:val="none" w:sz="0" w:space="0" w:color="auto"/>
        <w:bottom w:val="none" w:sz="0" w:space="0" w:color="auto"/>
        <w:right w:val="none" w:sz="0" w:space="0" w:color="auto"/>
      </w:divBdr>
    </w:div>
    <w:div w:id="1575894630">
      <w:bodyDiv w:val="1"/>
      <w:marLeft w:val="0"/>
      <w:marRight w:val="0"/>
      <w:marTop w:val="0"/>
      <w:marBottom w:val="0"/>
      <w:divBdr>
        <w:top w:val="none" w:sz="0" w:space="0" w:color="auto"/>
        <w:left w:val="none" w:sz="0" w:space="0" w:color="auto"/>
        <w:bottom w:val="none" w:sz="0" w:space="0" w:color="auto"/>
        <w:right w:val="none" w:sz="0" w:space="0" w:color="auto"/>
      </w:divBdr>
    </w:div>
    <w:div w:id="1795563833">
      <w:bodyDiv w:val="1"/>
      <w:marLeft w:val="0"/>
      <w:marRight w:val="0"/>
      <w:marTop w:val="0"/>
      <w:marBottom w:val="0"/>
      <w:divBdr>
        <w:top w:val="none" w:sz="0" w:space="0" w:color="auto"/>
        <w:left w:val="none" w:sz="0" w:space="0" w:color="auto"/>
        <w:bottom w:val="none" w:sz="0" w:space="0" w:color="auto"/>
        <w:right w:val="none" w:sz="0" w:space="0" w:color="auto"/>
      </w:divBdr>
    </w:div>
    <w:div w:id="213748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4.xml"/><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B8942DF0DC5484DB739AE6BA8BE3E6E" ma:contentTypeVersion="11" ma:contentTypeDescription="Crear nuevo documento." ma:contentTypeScope="" ma:versionID="29672cc78af048f9a549da3341026a08">
  <xsd:schema xmlns:xsd="http://www.w3.org/2001/XMLSchema" xmlns:xs="http://www.w3.org/2001/XMLSchema" xmlns:p="http://schemas.microsoft.com/office/2006/metadata/properties" xmlns:ns2="576f80a6-da33-4f47-b169-83ac51cdb531" xmlns:ns3="6275dcca-9410-4249-ba9a-a48e653d5b27" targetNamespace="http://schemas.microsoft.com/office/2006/metadata/properties" ma:root="true" ma:fieldsID="f5084d2aa918078a92b62a78d24fc7e4" ns2:_="" ns3:_="">
    <xsd:import namespace="576f80a6-da33-4f47-b169-83ac51cdb531"/>
    <xsd:import namespace="6275dcca-9410-4249-ba9a-a48e653d5b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6f80a6-da33-4f47-b169-83ac51cdb5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364190c0-c46e-4c61-8fd2-a093c57d0757"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75dcca-9410-4249-ba9a-a48e653d5b2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9d04e0fb-f1c9-4097-8a80-30d939798532}" ma:internalName="TaxCatchAll" ma:showField="CatchAllData" ma:web="6275dcca-9410-4249-ba9a-a48e653d5b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76f80a6-da33-4f47-b169-83ac51cdb531">
      <Terms xmlns="http://schemas.microsoft.com/office/infopath/2007/PartnerControls"/>
    </lcf76f155ced4ddcb4097134ff3c332f>
    <TaxCatchAll xmlns="6275dcca-9410-4249-ba9a-a48e653d5b2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98C0E-CB6D-43C6-82C5-5C16CD9984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6f80a6-da33-4f47-b169-83ac51cdb531"/>
    <ds:schemaRef ds:uri="6275dcca-9410-4249-ba9a-a48e653d5b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944ADD-1A76-4B5C-A673-AADE131CED42}">
  <ds:schemaRefs>
    <ds:schemaRef ds:uri="http://schemas.microsoft.com/sharepoint/v3/contenttype/forms"/>
  </ds:schemaRefs>
</ds:datastoreItem>
</file>

<file path=customXml/itemProps3.xml><?xml version="1.0" encoding="utf-8"?>
<ds:datastoreItem xmlns:ds="http://schemas.openxmlformats.org/officeDocument/2006/customXml" ds:itemID="{EF40F4B0-EC04-45D4-B5DA-FF395C327543}">
  <ds:schemaRefs>
    <ds:schemaRef ds:uri="http://schemas.microsoft.com/office/2006/metadata/properties"/>
    <ds:schemaRef ds:uri="http://schemas.microsoft.com/office/infopath/2007/PartnerControls"/>
    <ds:schemaRef ds:uri="576f80a6-da33-4f47-b169-83ac51cdb531"/>
    <ds:schemaRef ds:uri="6275dcca-9410-4249-ba9a-a48e653d5b27"/>
  </ds:schemaRefs>
</ds:datastoreItem>
</file>

<file path=customXml/itemProps4.xml><?xml version="1.0" encoding="utf-8"?>
<ds:datastoreItem xmlns:ds="http://schemas.openxmlformats.org/officeDocument/2006/customXml" ds:itemID="{82F73CB8-E8FE-490A-BCC1-6C6F39D06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12</Pages>
  <Words>3502</Words>
  <Characters>19265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Requisitos del software</vt:lpstr>
    </vt:vector>
  </TitlesOfParts>
  <Company>Organizacion</Company>
  <LinksUpToDate>false</LinksUpToDate>
  <CharactersWithSpaces>22722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Edward de la Curz</cp:lastModifiedBy>
  <cp:revision>12</cp:revision>
  <cp:lastPrinted>2025-02-03T00:38:00Z</cp:lastPrinted>
  <dcterms:created xsi:type="dcterms:W3CDTF">2025-05-16T23:51:00Z</dcterms:created>
  <dcterms:modified xsi:type="dcterms:W3CDTF">2025-06-05T19:45:00Z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0x0101008B8942DF0DC5484DB739AE6BA8BE3E6E</vt:lpwstr>
  </property>
  <property fmtid="{D5CDD505-2E9C-101B-9397-08002B2CF9AE}" pid="3" name="MediaServiceImageTags">
    <vt:lpwstr/>
  </property>
</Properties>
</file>