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9B9B4" w14:textId="77777777" w:rsidR="00596D5E" w:rsidRPr="00596D5E" w:rsidRDefault="00596D5E" w:rsidP="00596D5E">
      <w:pPr>
        <w:spacing w:after="120"/>
        <w:rPr>
          <w:rFonts w:eastAsia="MS Mincho"/>
          <w:noProof/>
          <w:sz w:val="48"/>
          <w:szCs w:val="48"/>
        </w:rPr>
      </w:pPr>
      <w:bookmarkStart w:id="0" w:name="OLE_LINK17"/>
      <w:bookmarkStart w:id="1" w:name="_Hlk89637241"/>
      <w:r w:rsidRPr="00596D5E">
        <w:rPr>
          <w:rFonts w:eastAsia="MS Mincho"/>
          <w:noProof/>
          <w:sz w:val="48"/>
          <w:szCs w:val="48"/>
        </w:rPr>
        <w:t xml:space="preserve">Mammogram Mass </w:t>
      </w:r>
      <w:bookmarkEnd w:id="0"/>
      <w:r w:rsidRPr="00596D5E">
        <w:rPr>
          <w:rFonts w:eastAsia="MS Mincho"/>
          <w:noProof/>
          <w:sz w:val="48"/>
          <w:szCs w:val="48"/>
        </w:rPr>
        <w:t>Prediction</w:t>
      </w:r>
    </w:p>
    <w:p w14:paraId="7945F160" w14:textId="77777777" w:rsidR="00596D5E" w:rsidRPr="00596D5E" w:rsidRDefault="00596D5E" w:rsidP="00596D5E">
      <w:pPr>
        <w:spacing w:after="120"/>
        <w:rPr>
          <w:rFonts w:eastAsia="MS Mincho"/>
          <w:noProof/>
          <w:sz w:val="28"/>
          <w:szCs w:val="28"/>
        </w:rPr>
      </w:pPr>
      <w:r w:rsidRPr="00596D5E">
        <w:rPr>
          <w:rFonts w:eastAsia="MS Mincho"/>
          <w:noProof/>
          <w:sz w:val="28"/>
          <w:szCs w:val="28"/>
        </w:rPr>
        <w:t>Estimate the best algorithm for breast cancer detection</w:t>
      </w:r>
    </w:p>
    <w:p w14:paraId="0B49D88E" w14:textId="77777777" w:rsidR="00596D5E" w:rsidRPr="00596D5E" w:rsidRDefault="00596D5E" w:rsidP="00596D5E"/>
    <w:p w14:paraId="2B05699F" w14:textId="77777777" w:rsidR="00596D5E" w:rsidRPr="00596D5E" w:rsidRDefault="00596D5E" w:rsidP="00596D5E">
      <w:pPr>
        <w:spacing w:before="360" w:after="40"/>
        <w:rPr>
          <w:noProof/>
          <w:sz w:val="22"/>
          <w:szCs w:val="22"/>
        </w:rPr>
        <w:sectPr w:rsidR="00596D5E" w:rsidRPr="00596D5E">
          <w:headerReference w:type="default" r:id="rId11"/>
          <w:pgSz w:w="12240" w:h="15840" w:code="1"/>
          <w:pgMar w:top="1080" w:right="893" w:bottom="1440" w:left="893" w:header="720" w:footer="720" w:gutter="0"/>
          <w:cols w:space="720"/>
          <w:docGrid w:linePitch="360"/>
        </w:sectPr>
      </w:pPr>
    </w:p>
    <w:p w14:paraId="09B1CEC8" w14:textId="77777777" w:rsidR="00596D5E" w:rsidRPr="00596D5E" w:rsidRDefault="00596D5E" w:rsidP="00596D5E">
      <w:pPr>
        <w:spacing w:before="360" w:after="40"/>
        <w:rPr>
          <w:noProof/>
          <w:sz w:val="22"/>
          <w:szCs w:val="22"/>
        </w:rPr>
      </w:pPr>
      <w:r w:rsidRPr="00596D5E">
        <w:rPr>
          <w:noProof/>
          <w:sz w:val="22"/>
          <w:szCs w:val="22"/>
        </w:rPr>
        <w:t>Mingming Zhang</w:t>
      </w:r>
    </w:p>
    <w:p w14:paraId="05569637" w14:textId="77777777" w:rsidR="00596D5E" w:rsidRPr="00596D5E" w:rsidRDefault="00596D5E" w:rsidP="00596D5E">
      <w:r w:rsidRPr="00596D5E">
        <w:t>Software Engineering</w:t>
      </w:r>
    </w:p>
    <w:p w14:paraId="65CD815D" w14:textId="77777777" w:rsidR="00596D5E" w:rsidRPr="00596D5E" w:rsidRDefault="00596D5E" w:rsidP="00596D5E">
      <w:r w:rsidRPr="00596D5E">
        <w:t>McMaster University</w:t>
      </w:r>
    </w:p>
    <w:p w14:paraId="17E8AE45" w14:textId="77777777" w:rsidR="00596D5E" w:rsidRPr="00596D5E" w:rsidRDefault="00596D5E" w:rsidP="00596D5E">
      <w:r w:rsidRPr="00596D5E">
        <w:t>Hamilton, Canada</w:t>
      </w:r>
    </w:p>
    <w:p w14:paraId="54724C9B" w14:textId="77777777" w:rsidR="00596D5E" w:rsidRPr="00596D5E" w:rsidRDefault="00596D5E" w:rsidP="00596D5E">
      <w:r w:rsidRPr="00596D5E">
        <w:t>1280 Main St W</w:t>
      </w:r>
    </w:p>
    <w:p w14:paraId="3FF1B159" w14:textId="77777777" w:rsidR="00596D5E" w:rsidRPr="00596D5E" w:rsidRDefault="00596D5E" w:rsidP="00596D5E">
      <w:pPr>
        <w:spacing w:before="360" w:after="40"/>
        <w:rPr>
          <w:noProof/>
          <w:sz w:val="22"/>
          <w:szCs w:val="22"/>
        </w:rPr>
      </w:pPr>
      <w:r w:rsidRPr="00596D5E">
        <w:rPr>
          <w:noProof/>
          <w:sz w:val="22"/>
          <w:szCs w:val="22"/>
        </w:rPr>
        <w:t>Hua Yao</w:t>
      </w:r>
    </w:p>
    <w:p w14:paraId="362D7169" w14:textId="77777777" w:rsidR="00596D5E" w:rsidRPr="00596D5E" w:rsidRDefault="00596D5E" w:rsidP="00596D5E">
      <w:r w:rsidRPr="00596D5E">
        <w:t>Software Engineering</w:t>
      </w:r>
    </w:p>
    <w:p w14:paraId="086486F7" w14:textId="77777777" w:rsidR="00596D5E" w:rsidRPr="00596D5E" w:rsidRDefault="00596D5E" w:rsidP="00596D5E">
      <w:r w:rsidRPr="00596D5E">
        <w:t>McMaster University</w:t>
      </w:r>
    </w:p>
    <w:p w14:paraId="139A5F97" w14:textId="77777777" w:rsidR="00596D5E" w:rsidRPr="00596D5E" w:rsidRDefault="00596D5E" w:rsidP="00596D5E">
      <w:r w:rsidRPr="00596D5E">
        <w:t>Hamilton, Canada</w:t>
      </w:r>
    </w:p>
    <w:p w14:paraId="2451DDA1" w14:textId="77777777" w:rsidR="00596D5E" w:rsidRPr="00596D5E" w:rsidRDefault="00596D5E" w:rsidP="00596D5E">
      <w:pPr>
        <w:sectPr w:rsidR="00596D5E" w:rsidRPr="00596D5E">
          <w:type w:val="continuous"/>
          <w:pgSz w:w="12240" w:h="15840" w:code="1"/>
          <w:pgMar w:top="1080" w:right="893" w:bottom="1440" w:left="893" w:header="720" w:footer="720" w:gutter="0"/>
          <w:cols w:num="2" w:space="720" w:equalWidth="0">
            <w:col w:w="4701" w:space="720"/>
            <w:col w:w="4701"/>
          </w:cols>
          <w:docGrid w:linePitch="360"/>
        </w:sectPr>
      </w:pPr>
      <w:r w:rsidRPr="00596D5E">
        <w:t>1280 Main St W</w:t>
      </w:r>
    </w:p>
    <w:p w14:paraId="73B01EAF" w14:textId="77777777" w:rsidR="00596D5E" w:rsidRPr="00596D5E" w:rsidRDefault="00596D5E" w:rsidP="00596D5E"/>
    <w:p w14:paraId="46961E6E" w14:textId="77777777" w:rsidR="00596D5E" w:rsidRPr="00596D5E" w:rsidRDefault="00596D5E" w:rsidP="00596D5E"/>
    <w:p w14:paraId="081A295F" w14:textId="77777777" w:rsidR="00596D5E" w:rsidRPr="00596D5E" w:rsidRDefault="00596D5E" w:rsidP="00596D5E">
      <w:pPr>
        <w:sectPr w:rsidR="00596D5E" w:rsidRPr="00596D5E">
          <w:type w:val="continuous"/>
          <w:pgSz w:w="12240" w:h="15840" w:code="1"/>
          <w:pgMar w:top="1080" w:right="893" w:bottom="1440" w:left="893" w:header="720" w:footer="720" w:gutter="0"/>
          <w:cols w:space="720"/>
          <w:docGrid w:linePitch="360"/>
        </w:sectPr>
      </w:pPr>
    </w:p>
    <w:p w14:paraId="6EB1D8F5" w14:textId="09C6053B" w:rsidR="00596D5E" w:rsidRPr="00596D5E" w:rsidRDefault="00596D5E" w:rsidP="00596D5E">
      <w:pPr>
        <w:spacing w:after="200"/>
        <w:ind w:firstLine="272"/>
        <w:jc w:val="both"/>
        <w:rPr>
          <w:b/>
          <w:bCs/>
          <w:i/>
          <w:iCs/>
          <w:sz w:val="18"/>
          <w:szCs w:val="18"/>
        </w:rPr>
      </w:pPr>
      <w:r w:rsidRPr="00596D5E">
        <w:rPr>
          <w:b/>
          <w:bCs/>
          <w:i/>
          <w:iCs/>
          <w:sz w:val="18"/>
          <w:szCs w:val="18"/>
        </w:rPr>
        <w:t>Abstract</w:t>
      </w:r>
      <w:r w:rsidRPr="00596D5E">
        <w:rPr>
          <w:sz w:val="18"/>
          <w:szCs w:val="18"/>
        </w:rPr>
        <w:t>—</w:t>
      </w:r>
      <w:r w:rsidRPr="00596D5E">
        <w:rPr>
          <w:b/>
          <w:bCs/>
          <w:sz w:val="18"/>
          <w:szCs w:val="18"/>
        </w:rPr>
        <w:t>There are many machine learning algorithms available to apply in all kinds of study fields now</w:t>
      </w:r>
      <w:r w:rsidR="005046AA">
        <w:rPr>
          <w:b/>
          <w:bCs/>
          <w:sz w:val="18"/>
          <w:szCs w:val="18"/>
        </w:rPr>
        <w:t>a</w:t>
      </w:r>
      <w:r w:rsidRPr="00596D5E">
        <w:rPr>
          <w:b/>
          <w:bCs/>
          <w:sz w:val="18"/>
          <w:szCs w:val="18"/>
        </w:rPr>
        <w:t xml:space="preserve">days. </w:t>
      </w:r>
      <w:r w:rsidR="00372488">
        <w:rPr>
          <w:b/>
          <w:bCs/>
          <w:sz w:val="18"/>
          <w:szCs w:val="18"/>
        </w:rPr>
        <w:t>Moreover,</w:t>
      </w:r>
      <w:r w:rsidRPr="00596D5E">
        <w:rPr>
          <w:b/>
          <w:bCs/>
          <w:sz w:val="18"/>
          <w:szCs w:val="18"/>
        </w:rPr>
        <w:t xml:space="preserve"> new algorithms keep popping up based on existing models. It gives us unprecedent</w:t>
      </w:r>
      <w:r w:rsidR="005046AA">
        <w:rPr>
          <w:b/>
          <w:bCs/>
          <w:sz w:val="18"/>
          <w:szCs w:val="18"/>
        </w:rPr>
        <w:t>ed</w:t>
      </w:r>
      <w:r w:rsidRPr="00596D5E">
        <w:rPr>
          <w:b/>
          <w:bCs/>
          <w:sz w:val="18"/>
          <w:szCs w:val="18"/>
        </w:rPr>
        <w:t xml:space="preserve"> power to forecast the future. However, </w:t>
      </w:r>
      <w:r w:rsidR="005046AA">
        <w:rPr>
          <w:b/>
          <w:bCs/>
          <w:sz w:val="18"/>
          <w:szCs w:val="18"/>
        </w:rPr>
        <w:t>we are not only looking for the tendency or an approximate result on the unknown data</w:t>
      </w:r>
      <w:r w:rsidR="00372488">
        <w:rPr>
          <w:b/>
          <w:bCs/>
          <w:sz w:val="18"/>
          <w:szCs w:val="18"/>
        </w:rPr>
        <w:t xml:space="preserve"> </w:t>
      </w:r>
      <w:r w:rsidR="00372488">
        <w:rPr>
          <w:rFonts w:hint="eastAsia"/>
          <w:b/>
          <w:bCs/>
          <w:sz w:val="18"/>
          <w:szCs w:val="18"/>
          <w:lang w:eastAsia="zh-CN"/>
        </w:rPr>
        <w:t>some</w:t>
      </w:r>
      <w:r w:rsidR="00372488">
        <w:rPr>
          <w:b/>
          <w:bCs/>
          <w:sz w:val="18"/>
          <w:szCs w:val="18"/>
        </w:rPr>
        <w:t>times</w:t>
      </w:r>
      <w:r w:rsidRPr="00596D5E">
        <w:rPr>
          <w:b/>
          <w:bCs/>
          <w:sz w:val="18"/>
          <w:szCs w:val="18"/>
        </w:rPr>
        <w:t xml:space="preserve">. We insist </w:t>
      </w:r>
      <w:r w:rsidR="005046AA">
        <w:rPr>
          <w:b/>
          <w:bCs/>
          <w:sz w:val="18"/>
          <w:szCs w:val="18"/>
        </w:rPr>
        <w:t>on maximizing</w:t>
      </w:r>
      <w:r w:rsidRPr="00596D5E">
        <w:rPr>
          <w:b/>
          <w:bCs/>
          <w:sz w:val="18"/>
          <w:szCs w:val="18"/>
        </w:rPr>
        <w:t xml:space="preserve"> prediction correctness</w:t>
      </w:r>
      <w:r w:rsidR="00372488">
        <w:rPr>
          <w:b/>
          <w:bCs/>
          <w:sz w:val="18"/>
          <w:szCs w:val="18"/>
        </w:rPr>
        <w:t xml:space="preserve"> in some critical fields</w:t>
      </w:r>
      <w:r w:rsidRPr="00596D5E">
        <w:rPr>
          <w:b/>
          <w:bCs/>
          <w:sz w:val="18"/>
          <w:szCs w:val="18"/>
        </w:rPr>
        <w:t xml:space="preserve">. </w:t>
      </w:r>
      <w:r w:rsidR="005046AA">
        <w:rPr>
          <w:b/>
          <w:bCs/>
          <w:sz w:val="18"/>
          <w:szCs w:val="18"/>
        </w:rPr>
        <w:t>This report compares</w:t>
      </w:r>
      <w:r w:rsidRPr="00596D5E">
        <w:rPr>
          <w:b/>
          <w:bCs/>
          <w:sz w:val="18"/>
          <w:szCs w:val="18"/>
        </w:rPr>
        <w:t xml:space="preserve"> the different machine learning algorithms to find the best prediction model for breast cancer detection. It explains the methodology of the experiment</w:t>
      </w:r>
      <w:r w:rsidR="005046AA">
        <w:rPr>
          <w:b/>
          <w:bCs/>
          <w:sz w:val="18"/>
          <w:szCs w:val="18"/>
        </w:rPr>
        <w:t>al</w:t>
      </w:r>
      <w:r w:rsidRPr="00596D5E">
        <w:rPr>
          <w:b/>
          <w:bCs/>
          <w:sz w:val="18"/>
          <w:szCs w:val="18"/>
        </w:rPr>
        <w:t xml:space="preserve"> approach and </w:t>
      </w:r>
      <w:r w:rsidR="005046AA">
        <w:rPr>
          <w:b/>
          <w:bCs/>
          <w:sz w:val="18"/>
          <w:szCs w:val="18"/>
        </w:rPr>
        <w:t>discusse</w:t>
      </w:r>
      <w:r w:rsidRPr="00596D5E">
        <w:rPr>
          <w:b/>
          <w:bCs/>
          <w:sz w:val="18"/>
          <w:szCs w:val="18"/>
        </w:rPr>
        <w:t>s the different methods in each step based on the mammography mass dataset.</w:t>
      </w:r>
    </w:p>
    <w:p w14:paraId="37DD18BB" w14:textId="77777777" w:rsidR="00596D5E" w:rsidRPr="00596D5E" w:rsidRDefault="00596D5E" w:rsidP="00596D5E">
      <w:pPr>
        <w:spacing w:after="120"/>
        <w:ind w:firstLine="274"/>
        <w:jc w:val="both"/>
        <w:rPr>
          <w:b/>
          <w:bCs/>
          <w:i/>
          <w:sz w:val="18"/>
          <w:szCs w:val="18"/>
        </w:rPr>
      </w:pPr>
      <w:r w:rsidRPr="00596D5E">
        <w:rPr>
          <w:b/>
          <w:bCs/>
          <w:i/>
          <w:sz w:val="18"/>
          <w:szCs w:val="18"/>
        </w:rPr>
        <w:t>Keywords</w:t>
      </w:r>
      <w:r w:rsidRPr="00596D5E">
        <w:rPr>
          <w:i/>
          <w:sz w:val="18"/>
          <w:szCs w:val="18"/>
        </w:rPr>
        <w:t>—cross-validation; ROC; decision tree; random forest; SVM; KNN; HNSW; Naïve Bayes; logistic regression; artificial neural networks</w:t>
      </w:r>
    </w:p>
    <w:p w14:paraId="380A7CCD" w14:textId="77777777" w:rsidR="00596D5E" w:rsidRPr="00596D5E" w:rsidRDefault="00596D5E" w:rsidP="00596D5E">
      <w:pPr>
        <w:keepNext/>
        <w:keepLines/>
        <w:numPr>
          <w:ilvl w:val="0"/>
          <w:numId w:val="4"/>
        </w:numPr>
        <w:tabs>
          <w:tab w:val="left" w:pos="216"/>
        </w:tabs>
        <w:spacing w:before="160" w:after="80"/>
        <w:outlineLvl w:val="0"/>
        <w:rPr>
          <w:smallCaps/>
          <w:noProof/>
        </w:rPr>
      </w:pPr>
      <w:r w:rsidRPr="00596D5E">
        <w:rPr>
          <w:smallCaps/>
          <w:noProof/>
        </w:rPr>
        <w:t xml:space="preserve">Introduction </w:t>
      </w:r>
    </w:p>
    <w:p w14:paraId="0562872A" w14:textId="77777777" w:rsidR="00596D5E" w:rsidRPr="00596D5E" w:rsidRDefault="00596D5E" w:rsidP="00596D5E">
      <w:pPr>
        <w:tabs>
          <w:tab w:val="left" w:pos="288"/>
        </w:tabs>
        <w:spacing w:after="120" w:line="228" w:lineRule="auto"/>
        <w:ind w:firstLine="288"/>
        <w:jc w:val="both"/>
        <w:rPr>
          <w:spacing w:val="-1"/>
          <w:lang w:val="en-CA" w:eastAsia="zh-CN"/>
        </w:rPr>
      </w:pPr>
      <w:r w:rsidRPr="00596D5E">
        <w:rPr>
          <w:spacing w:val="-1"/>
          <w:lang w:val="en-CA" w:eastAsia="zh-CN"/>
        </w:rPr>
        <w:t>This report focuses on predicting breast cancer by utilizing different AI algorithms to analyze the mammography to identify whether benign or malignant mammogram mass. Breast cancer is the most common cancer in women globally, accounting for 25 percent.</w:t>
      </w:r>
      <w:r w:rsidRPr="00596D5E">
        <w:rPr>
          <w:spacing w:val="-1"/>
          <w:vertAlign w:val="superscript"/>
          <w:lang w:val="en-CA" w:eastAsia="zh-CN"/>
        </w:rPr>
        <w:footnoteReference w:id="1"/>
      </w:r>
      <w:r w:rsidRPr="00596D5E">
        <w:rPr>
          <w:spacing w:val="-1"/>
          <w:lang w:val="en-CA" w:eastAsia="zh-CN"/>
        </w:rPr>
        <w:t xml:space="preserve"> Many areas utilize the AI algorithm to determine the biology's status and health to get excellent results</w:t>
      </w:r>
      <w:r w:rsidRPr="00596D5E">
        <w:rPr>
          <w:spacing w:val="-1"/>
          <w:lang w:val="x-none" w:eastAsia="zh-CN"/>
        </w:rPr>
        <w:t>.</w:t>
      </w:r>
      <w:r w:rsidRPr="00596D5E">
        <w:rPr>
          <w:spacing w:val="-1"/>
          <w:vertAlign w:val="superscript"/>
          <w:lang w:val="x-none" w:eastAsia="zh-CN"/>
        </w:rPr>
        <w:footnoteReference w:id="2"/>
      </w:r>
      <w:r w:rsidRPr="00596D5E">
        <w:rPr>
          <w:spacing w:val="-1"/>
          <w:lang w:val="x-none" w:eastAsia="zh-CN"/>
        </w:rPr>
        <w:t xml:space="preserve"> </w:t>
      </w:r>
      <w:r w:rsidRPr="00596D5E">
        <w:rPr>
          <w:spacing w:val="-1"/>
          <w:lang w:val="en-CA" w:eastAsia="zh-CN"/>
        </w:rPr>
        <w:t>For instance, a sensor uses AI algorithms to monitor the dairy and discern the critical dairy metrics such as mastitis, somatic cell count, fat and other milk-quality elements. It supports better decisions for the farmer to keep healthier herds and supply higher-quality milk for people.</w:t>
      </w:r>
      <w:r w:rsidRPr="00596D5E">
        <w:rPr>
          <w:spacing w:val="-1"/>
          <w:vertAlign w:val="superscript"/>
          <w:lang w:val="en-CA" w:eastAsia="zh-CN"/>
        </w:rPr>
        <w:footnoteReference w:id="3"/>
      </w:r>
      <w:r w:rsidRPr="00596D5E">
        <w:rPr>
          <w:spacing w:val="-1"/>
          <w:lang w:val="en-CA" w:eastAsia="zh-CN"/>
        </w:rPr>
        <w:t xml:space="preserve"> Mammography is an effective way to detect breast cancer, but there is some error in distinguishing benign from malignant. However, the high efficiency and accuracy in judging whether women have it is still the primary issue that disturbs the doctors and delays the patient's treatment. This project trains benign and malignant mammogram mass identification based on current breast X-ray results. Many AI algorithms can implement into prediction. In order to choose the compatible algorithm to deal with this kind of subject, the cross-validation and area under the receiver operating curve are better strategies to evaluate the rank of those algorithms. </w:t>
      </w:r>
    </w:p>
    <w:p w14:paraId="2FE7FCB3" w14:textId="77777777" w:rsidR="00596D5E" w:rsidRPr="00596D5E" w:rsidRDefault="00596D5E" w:rsidP="00596D5E">
      <w:pPr>
        <w:keepNext/>
        <w:keepLines/>
        <w:numPr>
          <w:ilvl w:val="0"/>
          <w:numId w:val="4"/>
        </w:numPr>
        <w:tabs>
          <w:tab w:val="left" w:pos="216"/>
        </w:tabs>
        <w:spacing w:before="160" w:after="80"/>
        <w:outlineLvl w:val="0"/>
        <w:rPr>
          <w:smallCaps/>
          <w:noProof/>
        </w:rPr>
      </w:pPr>
      <w:r w:rsidRPr="00596D5E">
        <w:rPr>
          <w:smallCaps/>
          <w:noProof/>
        </w:rPr>
        <w:t>STRATEGY</w:t>
      </w:r>
    </w:p>
    <w:p w14:paraId="71D61978" w14:textId="77777777" w:rsidR="00596D5E" w:rsidRPr="00596D5E" w:rsidRDefault="00596D5E" w:rsidP="00596D5E">
      <w:pPr>
        <w:ind w:firstLine="288"/>
        <w:jc w:val="left"/>
        <w:rPr>
          <w:spacing w:val="-1"/>
          <w:lang w:val="x-none" w:eastAsia="x-none"/>
        </w:rPr>
      </w:pPr>
      <w:r w:rsidRPr="00596D5E">
        <w:rPr>
          <w:spacing w:val="-1"/>
          <w:lang w:val="x-none" w:eastAsia="x-none"/>
        </w:rPr>
        <w:t>Generally speaking, the metrics of evaluating the models measure the model's performance. That means how well the model learns to discriminate among model results. For supervised learning, good models will have a strong generalization ability for unknown data processing. In this project, we will use different metrics to avoid bias in the evaluation.</w:t>
      </w:r>
    </w:p>
    <w:p w14:paraId="3D9C0482" w14:textId="77777777" w:rsidR="00596D5E" w:rsidRPr="00596D5E" w:rsidRDefault="00596D5E" w:rsidP="00596D5E">
      <w:pPr>
        <w:keepNext/>
        <w:keepLines/>
        <w:numPr>
          <w:ilvl w:val="1"/>
          <w:numId w:val="4"/>
        </w:numPr>
        <w:spacing w:before="120" w:after="60"/>
        <w:jc w:val="left"/>
        <w:outlineLvl w:val="1"/>
        <w:rPr>
          <w:i/>
          <w:iCs/>
          <w:noProof/>
        </w:rPr>
      </w:pPr>
      <w:r w:rsidRPr="00596D5E">
        <w:rPr>
          <w:i/>
          <w:iCs/>
          <w:noProof/>
        </w:rPr>
        <w:t>K-Fold Cross-validation</w:t>
      </w:r>
    </w:p>
    <w:p w14:paraId="2565C911" w14:textId="77777777" w:rsidR="00596D5E" w:rsidRPr="00596D5E" w:rsidRDefault="00596D5E" w:rsidP="00596D5E">
      <w:pPr>
        <w:tabs>
          <w:tab w:val="left" w:pos="288"/>
        </w:tabs>
        <w:spacing w:after="120" w:line="228" w:lineRule="auto"/>
        <w:ind w:firstLine="288"/>
        <w:jc w:val="both"/>
        <w:rPr>
          <w:spacing w:val="-1"/>
          <w:lang w:val="en-CA" w:eastAsia="zh-CN"/>
        </w:rPr>
      </w:pPr>
      <w:r w:rsidRPr="00596D5E">
        <w:rPr>
          <w:spacing w:val="-1"/>
          <w:lang w:val="en-CA" w:eastAsia="zh-CN"/>
        </w:rPr>
        <w:t>We will obtain an average accuracy by using the K-Fold cross-validation method. The test set is divided into K subsets (K depends on the amount of data or personal experience). One of the k subsets is used for validation, and the k-1 subset will be used for training. Training repeat for k times, and the results are averaged.</w:t>
      </w:r>
      <w:r w:rsidRPr="00596D5E">
        <w:rPr>
          <w:spacing w:val="-1"/>
          <w:vertAlign w:val="superscript"/>
          <w:lang w:val="en-CA" w:eastAsia="zh-CN"/>
        </w:rPr>
        <w:footnoteReference w:id="4"/>
      </w:r>
      <w:r w:rsidRPr="00596D5E">
        <w:rPr>
          <w:spacing w:val="-1"/>
          <w:lang w:val="en-CA" w:eastAsia="zh-CN"/>
        </w:rPr>
        <w:t xml:space="preserve"> This method can maximize the amount of training data, which will minimize the risk of losing important patterns in the data set.</w:t>
      </w:r>
    </w:p>
    <w:p w14:paraId="4CDF62D9" w14:textId="77777777" w:rsidR="00596D5E" w:rsidRPr="00596D5E" w:rsidRDefault="00596D5E" w:rsidP="00596D5E">
      <w:pPr>
        <w:keepNext/>
        <w:keepLines/>
        <w:numPr>
          <w:ilvl w:val="1"/>
          <w:numId w:val="4"/>
        </w:numPr>
        <w:spacing w:before="120" w:after="60"/>
        <w:jc w:val="left"/>
        <w:outlineLvl w:val="1"/>
        <w:rPr>
          <w:i/>
          <w:iCs/>
          <w:noProof/>
        </w:rPr>
      </w:pPr>
      <w:r w:rsidRPr="00596D5E">
        <w:rPr>
          <w:i/>
          <w:iCs/>
          <w:noProof/>
        </w:rPr>
        <w:t xml:space="preserve">Area under </w:t>
      </w:r>
      <w:bookmarkStart w:id="2" w:name="OLE_LINK3"/>
      <w:r w:rsidRPr="00596D5E">
        <w:rPr>
          <w:i/>
          <w:iCs/>
          <w:noProof/>
        </w:rPr>
        <w:t xml:space="preserve">Receiver Operating </w:t>
      </w:r>
      <w:r w:rsidRPr="00596D5E">
        <w:rPr>
          <w:i/>
          <w:iCs/>
          <w:noProof/>
          <w:lang w:eastAsia="zh-CN"/>
        </w:rPr>
        <w:t>C</w:t>
      </w:r>
      <w:r w:rsidRPr="00596D5E">
        <w:rPr>
          <w:i/>
          <w:iCs/>
          <w:noProof/>
        </w:rPr>
        <w:t>haracteristic Curve</w:t>
      </w:r>
      <w:bookmarkEnd w:id="2"/>
    </w:p>
    <w:p w14:paraId="6F01CB43" w14:textId="63E87FFE" w:rsidR="006C189B" w:rsidRDefault="00596D5E" w:rsidP="00596D5E">
      <w:pPr>
        <w:tabs>
          <w:tab w:val="left" w:pos="288"/>
        </w:tabs>
        <w:spacing w:after="120" w:line="228" w:lineRule="auto"/>
        <w:ind w:firstLine="288"/>
        <w:jc w:val="both"/>
        <w:rPr>
          <w:spacing w:val="-1"/>
          <w:lang w:eastAsia="x-none"/>
        </w:rPr>
      </w:pPr>
      <w:bookmarkStart w:id="3" w:name="OLE_LINK2"/>
      <w:r w:rsidRPr="00596D5E">
        <w:rPr>
          <w:spacing w:val="-1"/>
          <w:lang w:val="en-CA" w:eastAsia="zh-CN"/>
        </w:rPr>
        <w:t xml:space="preserve">An intuitive way to see the model performance is the ROC- AUC curve. </w:t>
      </w:r>
      <w:r w:rsidRPr="00596D5E">
        <w:rPr>
          <w:spacing w:val="-1"/>
          <w:lang w:eastAsia="x-none"/>
        </w:rPr>
        <w:t>It plots the fraction of true positives out of the positives (TPR) vs. the fraction of false positives out of the negatives (FPR), giving continuous threshold values.</w:t>
      </w:r>
      <w:r w:rsidR="006C189B">
        <w:rPr>
          <w:spacing w:val="-1"/>
          <w:lang w:eastAsia="x-none"/>
        </w:rPr>
        <w:t xml:space="preserve"> Because the accuracy is known as </w:t>
      </w:r>
      <w:r w:rsidR="00FB0701">
        <w:rPr>
          <w:spacing w:val="-1"/>
          <w:lang w:eastAsia="x-none"/>
        </w:rPr>
        <w:t xml:space="preserve">the </w:t>
      </w:r>
      <w:r w:rsidR="006C189B">
        <w:rPr>
          <w:spacing w:val="-1"/>
          <w:lang w:eastAsia="x-none"/>
        </w:rPr>
        <w:t>accuracy p</w:t>
      </w:r>
      <w:r w:rsidR="00FB0701">
        <w:rPr>
          <w:spacing w:val="-1"/>
          <w:lang w:eastAsia="x-none"/>
        </w:rPr>
        <w:t>ara</w:t>
      </w:r>
      <w:r w:rsidR="006C189B">
        <w:rPr>
          <w:spacing w:val="-1"/>
          <w:lang w:eastAsia="x-none"/>
        </w:rPr>
        <w:t xml:space="preserve">dox, especially </w:t>
      </w:r>
      <w:r w:rsidR="00FB0701">
        <w:rPr>
          <w:spacing w:val="-1"/>
          <w:lang w:eastAsia="x-none"/>
        </w:rPr>
        <w:t>in</w:t>
      </w:r>
      <w:r w:rsidR="006C189B">
        <w:rPr>
          <w:spacing w:val="-1"/>
          <w:lang w:eastAsia="x-none"/>
        </w:rPr>
        <w:t xml:space="preserve"> the cases of cancer prediction or fraud detection, </w:t>
      </w:r>
      <w:r w:rsidR="00FB0701">
        <w:rPr>
          <w:spacing w:val="-1"/>
          <w:lang w:eastAsia="x-none"/>
        </w:rPr>
        <w:t>its metric</w:t>
      </w:r>
      <w:r w:rsidR="006C189B">
        <w:rPr>
          <w:spacing w:val="-1"/>
          <w:lang w:eastAsia="x-none"/>
        </w:rPr>
        <w:t xml:space="preserve"> basically has rarely reference value. </w:t>
      </w:r>
      <w:r w:rsidR="00BE4185">
        <w:rPr>
          <w:spacing w:val="-1"/>
          <w:lang w:eastAsia="x-none"/>
        </w:rPr>
        <w:t>The ROC is suitable for evaluating the overall performance of the classifier</w:t>
      </w:r>
      <w:r w:rsidR="00F97633">
        <w:rPr>
          <w:spacing w:val="-1"/>
          <w:lang w:eastAsia="x-none"/>
        </w:rPr>
        <w:t>. One of the reason</w:t>
      </w:r>
      <w:r w:rsidR="00FB0701">
        <w:rPr>
          <w:spacing w:val="-1"/>
          <w:lang w:eastAsia="x-none"/>
        </w:rPr>
        <w:t>s is that the distribution of the positive and negative samples in the test set changes. The ROC curve remains the same,</w:t>
      </w:r>
      <w:r w:rsidR="00F97633">
        <w:rPr>
          <w:spacing w:val="-1"/>
          <w:lang w:eastAsia="x-none"/>
        </w:rPr>
        <w:t xml:space="preserve"> which means the ROC and AUC can </w:t>
      </w:r>
      <w:r w:rsidR="00FB0701">
        <w:rPr>
          <w:spacing w:val="-1"/>
          <w:lang w:eastAsia="x-none"/>
        </w:rPr>
        <w:t>eliminate</w:t>
      </w:r>
      <w:r w:rsidR="00F97633">
        <w:rPr>
          <w:spacing w:val="-1"/>
          <w:lang w:eastAsia="x-none"/>
        </w:rPr>
        <w:t xml:space="preserve"> the effect of sample category imbalance on the in</w:t>
      </w:r>
      <w:r w:rsidR="00FB0701">
        <w:rPr>
          <w:spacing w:val="-1"/>
          <w:lang w:eastAsia="x-none"/>
        </w:rPr>
        <w:t>di</w:t>
      </w:r>
      <w:r w:rsidR="00F97633">
        <w:rPr>
          <w:spacing w:val="-1"/>
          <w:lang w:eastAsia="x-none"/>
        </w:rPr>
        <w:t>cator of results. Another reason is that ROC is an evaluation metric that does not depend on thresholds, and the ROC can produce a</w:t>
      </w:r>
      <w:r w:rsidR="00FB0701">
        <w:rPr>
          <w:spacing w:val="-1"/>
          <w:lang w:eastAsia="x-none"/>
        </w:rPr>
        <w:t>n effective</w:t>
      </w:r>
      <w:r w:rsidR="00F97633">
        <w:rPr>
          <w:spacing w:val="-1"/>
          <w:lang w:eastAsia="x-none"/>
        </w:rPr>
        <w:t xml:space="preserve"> result compared to </w:t>
      </w:r>
      <w:r w:rsidR="00FB0701">
        <w:rPr>
          <w:spacing w:val="-1"/>
          <w:lang w:eastAsia="x-none"/>
        </w:rPr>
        <w:t>the required accuracy</w:t>
      </w:r>
      <w:r w:rsidR="00D547FB">
        <w:rPr>
          <w:spacing w:val="-1"/>
          <w:lang w:eastAsia="x-none"/>
        </w:rPr>
        <w:t>.</w:t>
      </w:r>
    </w:p>
    <w:p w14:paraId="1B4270EF" w14:textId="22C704C8" w:rsidR="00596D5E" w:rsidRPr="00596D5E" w:rsidRDefault="00596D5E" w:rsidP="00372488">
      <w:pPr>
        <w:tabs>
          <w:tab w:val="left" w:pos="288"/>
        </w:tabs>
        <w:spacing w:after="120" w:line="228" w:lineRule="auto"/>
        <w:ind w:firstLine="288"/>
        <w:jc w:val="both"/>
        <w:rPr>
          <w:i/>
          <w:iCs/>
          <w:noProof/>
        </w:rPr>
      </w:pPr>
      <w:r w:rsidRPr="00596D5E">
        <w:rPr>
          <w:spacing w:val="-1"/>
          <w:lang w:eastAsia="x-none"/>
        </w:rPr>
        <w:t xml:space="preserve"> </w:t>
      </w:r>
      <w:bookmarkEnd w:id="3"/>
      <w:r w:rsidRPr="00596D5E">
        <w:rPr>
          <w:i/>
          <w:iCs/>
          <w:noProof/>
        </w:rPr>
        <w:t>Confusion Matrix</w:t>
      </w:r>
    </w:p>
    <w:p w14:paraId="5EF34C93" w14:textId="59A780D5" w:rsidR="00596D5E" w:rsidRDefault="00596D5E" w:rsidP="00372488">
      <w:pPr>
        <w:jc w:val="both"/>
      </w:pPr>
      <w:r w:rsidRPr="00596D5E">
        <w:t xml:space="preserve">A confusion matrix compares the actual target values with predicted target values from the model. It gives us a holistic </w:t>
      </w:r>
      <w:r w:rsidRPr="00596D5E">
        <w:lastRenderedPageBreak/>
        <w:t>view of the model classification result and precisely what type of errors the model is making.</w:t>
      </w:r>
    </w:p>
    <w:p w14:paraId="3023E9CA" w14:textId="77777777" w:rsidR="00210DC6" w:rsidRPr="00596D5E" w:rsidRDefault="00210DC6" w:rsidP="00210DC6">
      <w:pPr>
        <w:keepNext/>
      </w:pPr>
      <w:r w:rsidRPr="00596D5E">
        <w:t xml:space="preserve">Table </w:t>
      </w:r>
      <w:r w:rsidRPr="00596D5E">
        <w:fldChar w:fldCharType="begin"/>
      </w:r>
      <w:r w:rsidRPr="00596D5E">
        <w:instrText xml:space="preserve"> SEQ Table \* ARABIC </w:instrText>
      </w:r>
      <w:r w:rsidRPr="00596D5E">
        <w:fldChar w:fldCharType="separate"/>
      </w:r>
      <w:r w:rsidRPr="00596D5E">
        <w:rPr>
          <w:noProof/>
        </w:rPr>
        <w:t>1</w:t>
      </w:r>
      <w:r w:rsidRPr="00596D5E">
        <w:fldChar w:fldCharType="end"/>
      </w:r>
      <w:r w:rsidRPr="00596D5E">
        <w:t xml:space="preserve"> Confusion Matrix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7"/>
        <w:gridCol w:w="1668"/>
        <w:gridCol w:w="1678"/>
      </w:tblGrid>
      <w:tr w:rsidR="00210DC6" w:rsidRPr="00596D5E" w14:paraId="6E5BFA71" w14:textId="77777777" w:rsidTr="00811AED">
        <w:tc>
          <w:tcPr>
            <w:tcW w:w="1749" w:type="dxa"/>
          </w:tcPr>
          <w:p w14:paraId="6CCCB921" w14:textId="77777777" w:rsidR="00210DC6" w:rsidRPr="00596D5E" w:rsidRDefault="00210DC6" w:rsidP="00811AED">
            <w:pPr>
              <w:tabs>
                <w:tab w:val="left" w:pos="288"/>
              </w:tabs>
              <w:spacing w:after="120" w:line="228" w:lineRule="auto"/>
              <w:rPr>
                <w:spacing w:val="-1"/>
                <w:lang w:val="en-CA" w:eastAsia="zh-CN"/>
              </w:rPr>
            </w:pPr>
          </w:p>
        </w:tc>
        <w:tc>
          <w:tcPr>
            <w:tcW w:w="1750" w:type="dxa"/>
          </w:tcPr>
          <w:p w14:paraId="04E72386"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Benign 0</w:t>
            </w:r>
          </w:p>
        </w:tc>
        <w:tc>
          <w:tcPr>
            <w:tcW w:w="1750" w:type="dxa"/>
          </w:tcPr>
          <w:p w14:paraId="324A7AF6"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Malignant 1</w:t>
            </w:r>
          </w:p>
        </w:tc>
      </w:tr>
      <w:tr w:rsidR="00210DC6" w:rsidRPr="00596D5E" w14:paraId="4ECCD42A" w14:textId="77777777" w:rsidTr="00811AED">
        <w:tc>
          <w:tcPr>
            <w:tcW w:w="1749" w:type="dxa"/>
          </w:tcPr>
          <w:p w14:paraId="59A3C167"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Prediction 0</w:t>
            </w:r>
          </w:p>
        </w:tc>
        <w:tc>
          <w:tcPr>
            <w:tcW w:w="1750" w:type="dxa"/>
          </w:tcPr>
          <w:p w14:paraId="7A3F6C19"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True Negative</w:t>
            </w:r>
          </w:p>
        </w:tc>
        <w:tc>
          <w:tcPr>
            <w:tcW w:w="1750" w:type="dxa"/>
          </w:tcPr>
          <w:p w14:paraId="6E22F98F"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False Negative (Type II)</w:t>
            </w:r>
          </w:p>
        </w:tc>
      </w:tr>
      <w:tr w:rsidR="00210DC6" w:rsidRPr="00596D5E" w14:paraId="5B0280F1" w14:textId="77777777" w:rsidTr="00811AED">
        <w:tc>
          <w:tcPr>
            <w:tcW w:w="1749" w:type="dxa"/>
          </w:tcPr>
          <w:p w14:paraId="22F43AC8"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Prediction 1</w:t>
            </w:r>
          </w:p>
        </w:tc>
        <w:tc>
          <w:tcPr>
            <w:tcW w:w="1750" w:type="dxa"/>
          </w:tcPr>
          <w:p w14:paraId="0E7FD73C"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False Positive (Type I)</w:t>
            </w:r>
          </w:p>
        </w:tc>
        <w:tc>
          <w:tcPr>
            <w:tcW w:w="1750" w:type="dxa"/>
          </w:tcPr>
          <w:p w14:paraId="5970E4B3" w14:textId="77777777" w:rsidR="00210DC6" w:rsidRPr="00596D5E" w:rsidRDefault="00210DC6" w:rsidP="00811AED">
            <w:pPr>
              <w:tabs>
                <w:tab w:val="left" w:pos="288"/>
              </w:tabs>
              <w:spacing w:after="120" w:line="228" w:lineRule="auto"/>
              <w:rPr>
                <w:spacing w:val="-1"/>
                <w:lang w:val="en-CA" w:eastAsia="zh-CN"/>
              </w:rPr>
            </w:pPr>
            <w:r w:rsidRPr="00596D5E">
              <w:rPr>
                <w:spacing w:val="-1"/>
                <w:lang w:val="en-CA" w:eastAsia="zh-CN"/>
              </w:rPr>
              <w:t>True Positive</w:t>
            </w:r>
          </w:p>
        </w:tc>
      </w:tr>
    </w:tbl>
    <w:p w14:paraId="0A065628" w14:textId="77777777" w:rsidR="00210DC6" w:rsidRPr="00596D5E" w:rsidRDefault="00210DC6" w:rsidP="00372488">
      <w:pPr>
        <w:jc w:val="both"/>
      </w:pPr>
    </w:p>
    <w:p w14:paraId="36CD95BE" w14:textId="77777777" w:rsidR="00596D5E" w:rsidRPr="00596D5E" w:rsidRDefault="00596D5E" w:rsidP="00596D5E">
      <w:pPr>
        <w:ind w:left="288"/>
        <w:jc w:val="both"/>
      </w:pPr>
    </w:p>
    <w:p w14:paraId="07F67AE9" w14:textId="77777777" w:rsidR="00596D5E" w:rsidRPr="00596D5E" w:rsidRDefault="00596D5E" w:rsidP="00596D5E">
      <w:pPr>
        <w:keepNext/>
        <w:keepLines/>
        <w:numPr>
          <w:ilvl w:val="0"/>
          <w:numId w:val="4"/>
        </w:numPr>
        <w:tabs>
          <w:tab w:val="left" w:pos="216"/>
        </w:tabs>
        <w:spacing w:before="160" w:after="80"/>
        <w:outlineLvl w:val="0"/>
        <w:rPr>
          <w:smallCaps/>
          <w:noProof/>
        </w:rPr>
      </w:pPr>
      <w:r w:rsidRPr="00596D5E">
        <w:rPr>
          <w:smallCaps/>
          <w:noProof/>
        </w:rPr>
        <w:t>Procedures</w:t>
      </w:r>
    </w:p>
    <w:p w14:paraId="15D5EACE" w14:textId="3926C8FE" w:rsidR="00596D5E" w:rsidRPr="00596D5E" w:rsidRDefault="00596D5E" w:rsidP="00596D5E">
      <w:pPr>
        <w:shd w:val="clear" w:color="auto" w:fill="FFFFFF"/>
        <w:spacing w:before="100" w:beforeAutospacing="1" w:after="100" w:afterAutospacing="1"/>
        <w:ind w:firstLine="288"/>
        <w:jc w:val="left"/>
        <w:rPr>
          <w:spacing w:val="-1"/>
          <w:lang w:val="x-none" w:eastAsia="x-none"/>
        </w:rPr>
      </w:pPr>
      <w:r w:rsidRPr="00596D5E">
        <w:rPr>
          <w:spacing w:val="-1"/>
          <w:lang w:val="x-none" w:eastAsia="x-none"/>
        </w:rPr>
        <w:t>Different machine learning models will be implemented to yield the predictions. From the best solution perspective, we will choose the model with the highest score</w:t>
      </w:r>
      <w:r w:rsidR="00372488">
        <w:rPr>
          <w:spacing w:val="-1"/>
          <w:lang w:val="x-none" w:eastAsia="x-none"/>
        </w:rPr>
        <w:t xml:space="preserve"> </w:t>
      </w:r>
      <w:r w:rsidR="00372488">
        <w:rPr>
          <w:rFonts w:hint="eastAsia"/>
          <w:spacing w:val="-1"/>
          <w:lang w:val="x-none" w:eastAsia="zh-CN"/>
        </w:rPr>
        <w:t>tog</w:t>
      </w:r>
      <w:r w:rsidR="00372488">
        <w:rPr>
          <w:spacing w:val="-1"/>
          <w:lang w:val="x-none" w:eastAsia="x-none"/>
        </w:rPr>
        <w:t>ether with the highest AUC values</w:t>
      </w:r>
      <w:r w:rsidRPr="00596D5E">
        <w:rPr>
          <w:spacing w:val="-1"/>
          <w:lang w:val="x-none" w:eastAsia="x-none"/>
        </w:rPr>
        <w:t xml:space="preserve"> as the solution to this problem. The cross-validation that we will apply to the models such as:</w:t>
      </w:r>
    </w:p>
    <w:p w14:paraId="4A9D901E"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Decision Tree</w:t>
      </w:r>
    </w:p>
    <w:p w14:paraId="19AE99FB"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Random Forest</w:t>
      </w:r>
    </w:p>
    <w:p w14:paraId="5A55E5CF"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KNN</w:t>
      </w:r>
    </w:p>
    <w:p w14:paraId="2C5E15CF"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HNSW</w:t>
      </w:r>
    </w:p>
    <w:p w14:paraId="30777759"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Naive Bayes</w:t>
      </w:r>
    </w:p>
    <w:p w14:paraId="722A604E"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SVM</w:t>
      </w:r>
    </w:p>
    <w:p w14:paraId="5EBD7B68"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Logistic Regression</w:t>
      </w:r>
    </w:p>
    <w:p w14:paraId="2634345A" w14:textId="77777777" w:rsidR="00596D5E" w:rsidRPr="00596D5E" w:rsidRDefault="00596D5E" w:rsidP="00596D5E">
      <w:pPr>
        <w:numPr>
          <w:ilvl w:val="0"/>
          <w:numId w:val="36"/>
        </w:numPr>
        <w:shd w:val="clear" w:color="auto" w:fill="FFFFFF"/>
        <w:spacing w:after="160" w:line="259" w:lineRule="auto"/>
        <w:contextualSpacing/>
        <w:jc w:val="left"/>
        <w:rPr>
          <w:rFonts w:ascii="Calibri" w:eastAsia="DengXian" w:hAnsi="Calibri"/>
          <w:spacing w:val="-1"/>
          <w:lang w:val="x-none" w:eastAsia="x-none"/>
        </w:rPr>
      </w:pPr>
      <w:r w:rsidRPr="00596D5E">
        <w:rPr>
          <w:rFonts w:ascii="Calibri" w:eastAsia="DengXian" w:hAnsi="Calibri"/>
          <w:spacing w:val="-1"/>
          <w:lang w:val="x-none" w:eastAsia="x-none"/>
        </w:rPr>
        <w:t>Neural Network</w:t>
      </w:r>
    </w:p>
    <w:p w14:paraId="3BC925EE" w14:textId="77777777" w:rsidR="00596D5E" w:rsidRPr="00596D5E" w:rsidRDefault="00596D5E" w:rsidP="00596D5E">
      <w:pPr>
        <w:keepNext/>
        <w:keepLines/>
        <w:numPr>
          <w:ilvl w:val="1"/>
          <w:numId w:val="4"/>
        </w:numPr>
        <w:tabs>
          <w:tab w:val="num" w:pos="288"/>
        </w:tabs>
        <w:spacing w:before="120" w:after="60"/>
        <w:jc w:val="left"/>
        <w:outlineLvl w:val="1"/>
        <w:rPr>
          <w:i/>
          <w:iCs/>
          <w:noProof/>
        </w:rPr>
      </w:pPr>
      <w:r w:rsidRPr="00596D5E">
        <w:rPr>
          <w:i/>
          <w:iCs/>
          <w:noProof/>
        </w:rPr>
        <w:t>Data Requirements</w:t>
      </w:r>
    </w:p>
    <w:p w14:paraId="2EC0EF02" w14:textId="2C3B4426" w:rsidR="00596D5E" w:rsidRPr="00596D5E" w:rsidRDefault="00596D5E" w:rsidP="00596D5E">
      <w:pPr>
        <w:tabs>
          <w:tab w:val="left" w:pos="288"/>
        </w:tabs>
        <w:spacing w:after="120" w:line="228" w:lineRule="auto"/>
        <w:ind w:firstLine="288"/>
        <w:jc w:val="both"/>
        <w:rPr>
          <w:spacing w:val="-1"/>
          <w:lang w:val="en-CA" w:eastAsia="zh-CN"/>
        </w:rPr>
      </w:pPr>
      <w:r w:rsidRPr="00596D5E">
        <w:rPr>
          <w:spacing w:val="-1"/>
          <w:lang w:val="en-CA" w:eastAsia="zh-CN"/>
        </w:rPr>
        <w:t>The dataset is retrieved from UCI Machine Learning Repository</w:t>
      </w:r>
      <w:r w:rsidRPr="00596D5E">
        <w:rPr>
          <w:spacing w:val="-1"/>
          <w:vertAlign w:val="superscript"/>
          <w:lang w:val="en-CA" w:eastAsia="zh-CN"/>
        </w:rPr>
        <w:footnoteReference w:id="5"/>
      </w:r>
      <w:r w:rsidRPr="00596D5E">
        <w:rPr>
          <w:spacing w:val="-1"/>
          <w:lang w:val="en-CA" w:eastAsia="zh-CN"/>
        </w:rPr>
        <w:t xml:space="preserve"> named "</w:t>
      </w:r>
      <w:bookmarkStart w:id="4" w:name="OLE_LINK7"/>
      <w:r w:rsidRPr="00596D5E">
        <w:rPr>
          <w:spacing w:val="-1"/>
          <w:lang w:val="en-CA" w:eastAsia="zh-CN"/>
        </w:rPr>
        <w:t>mammographic_masses.data.txt</w:t>
      </w:r>
      <w:bookmarkEnd w:id="4"/>
      <w:r w:rsidR="005046AA">
        <w:rPr>
          <w:spacing w:val="-1"/>
          <w:lang w:val="en-CA" w:eastAsia="zh-CN"/>
        </w:rPr>
        <w:t>"</w:t>
      </w:r>
      <w:r w:rsidRPr="00596D5E">
        <w:rPr>
          <w:spacing w:val="-1"/>
          <w:lang w:val="en-CA" w:eastAsia="zh-CN"/>
        </w:rPr>
        <w:t xml:space="preserve"> It provides 961 masses data detected in mammography with six numerical attributes: BI-RADS, AGE, SHAPE, MARGIN, DENSITY, and SEVERITY. The SEVERITY attribute is the target to predict, which means other attributes are the input attributes for the algorithm models. In the dataset, there are 516 benign cases and 445 malignant cases. The detailed structure of the data are as follow:</w:t>
      </w:r>
    </w:p>
    <w:p w14:paraId="3A9DE782" w14:textId="25635DC7" w:rsidR="00596D5E" w:rsidRPr="00596D5E" w:rsidRDefault="00596D5E" w:rsidP="00596D5E">
      <w:pPr>
        <w:tabs>
          <w:tab w:val="left" w:pos="288"/>
        </w:tabs>
        <w:spacing w:after="120" w:line="228" w:lineRule="auto"/>
        <w:ind w:firstLine="288"/>
        <w:jc w:val="left"/>
        <w:rPr>
          <w:spacing w:val="-1"/>
          <w:lang w:val="en-CA" w:eastAsia="zh-CN"/>
        </w:rPr>
      </w:pPr>
      <w:r w:rsidRPr="00596D5E">
        <w:rPr>
          <w:spacing w:val="-1"/>
          <w:lang w:val="en-CA" w:eastAsia="zh-CN"/>
        </w:rPr>
        <w:t xml:space="preserve">      </w:t>
      </w:r>
      <w:r w:rsidRPr="00596D5E">
        <w:rPr>
          <w:noProof/>
          <w:spacing w:val="-1"/>
          <w:lang w:val="en-CA" w:eastAsia="zh-CN"/>
        </w:rPr>
        <w:drawing>
          <wp:inline distT="0" distB="0" distL="0" distR="0" wp14:anchorId="04C0C89C" wp14:editId="4704FCCF">
            <wp:extent cx="2672080" cy="1828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2080" cy="182880"/>
                    </a:xfrm>
                    <a:prstGeom prst="rect">
                      <a:avLst/>
                    </a:prstGeom>
                    <a:noFill/>
                    <a:ln>
                      <a:noFill/>
                    </a:ln>
                  </pic:spPr>
                </pic:pic>
              </a:graphicData>
            </a:graphic>
          </wp:inline>
        </w:drawing>
      </w:r>
    </w:p>
    <w:p w14:paraId="56C74084" w14:textId="59403CA0" w:rsidR="00596D5E" w:rsidRPr="00596D5E" w:rsidRDefault="00596D5E" w:rsidP="00596D5E">
      <w:pPr>
        <w:keepNext/>
        <w:tabs>
          <w:tab w:val="left" w:pos="288"/>
        </w:tabs>
        <w:spacing w:after="120" w:line="228" w:lineRule="auto"/>
        <w:rPr>
          <w:spacing w:val="-1"/>
          <w:lang w:val="en-CA" w:eastAsia="zh-CN"/>
        </w:rPr>
      </w:pPr>
      <w:r w:rsidRPr="00596D5E">
        <w:rPr>
          <w:noProof/>
          <w:spacing w:val="-1"/>
          <w:lang w:val="en-CA" w:eastAsia="zh-CN"/>
        </w:rPr>
        <w:drawing>
          <wp:inline distT="0" distB="0" distL="0" distR="0" wp14:anchorId="72DCCC67" wp14:editId="3956FD4D">
            <wp:extent cx="2753360" cy="1371600"/>
            <wp:effectExtent l="0" t="0" r="889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360" cy="1371600"/>
                    </a:xfrm>
                    <a:prstGeom prst="rect">
                      <a:avLst/>
                    </a:prstGeom>
                    <a:noFill/>
                    <a:ln>
                      <a:noFill/>
                    </a:ln>
                  </pic:spPr>
                </pic:pic>
              </a:graphicData>
            </a:graphic>
          </wp:inline>
        </w:drawing>
      </w:r>
    </w:p>
    <w:p w14:paraId="3502DD13"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rPr>
          <w:noProof/>
        </w:rPr>
        <w:t>1</w:t>
      </w:r>
      <w:r w:rsidRPr="00596D5E">
        <w:fldChar w:fldCharType="end"/>
      </w:r>
      <w:r w:rsidRPr="00596D5E">
        <w:t xml:space="preserve"> Check the data</w:t>
      </w:r>
    </w:p>
    <w:p w14:paraId="49E7E291" w14:textId="77777777" w:rsidR="00596D5E" w:rsidRPr="00596D5E" w:rsidRDefault="00596D5E" w:rsidP="00596D5E">
      <w:pPr>
        <w:tabs>
          <w:tab w:val="left" w:pos="288"/>
        </w:tabs>
        <w:spacing w:after="120" w:line="228" w:lineRule="auto"/>
        <w:jc w:val="both"/>
        <w:rPr>
          <w:noProof/>
          <w:spacing w:val="-1"/>
          <w:lang w:val="en-CA" w:eastAsia="zh-CN"/>
        </w:rPr>
      </w:pPr>
      <w:r w:rsidRPr="00596D5E">
        <w:rPr>
          <w:noProof/>
          <w:spacing w:val="-1"/>
          <w:lang w:val="en-CA" w:eastAsia="zh-CN"/>
        </w:rPr>
        <w:tab/>
        <w:t>From the data integrity check, four columns are found with missing values: age, shape, margin and density.</w:t>
      </w:r>
    </w:p>
    <w:p w14:paraId="5FEBA526" w14:textId="25007210" w:rsidR="00596D5E" w:rsidRPr="00596D5E" w:rsidRDefault="00596D5E" w:rsidP="00596D5E">
      <w:pPr>
        <w:keepNext/>
        <w:tabs>
          <w:tab w:val="left" w:pos="288"/>
        </w:tabs>
        <w:spacing w:after="120" w:line="228" w:lineRule="auto"/>
        <w:rPr>
          <w:spacing w:val="-1"/>
          <w:lang w:val="en-CA" w:eastAsia="zh-CN"/>
        </w:rPr>
      </w:pPr>
      <w:r w:rsidRPr="00596D5E">
        <w:rPr>
          <w:noProof/>
          <w:spacing w:val="-1"/>
          <w:lang w:val="en-CA" w:eastAsia="zh-CN"/>
        </w:rPr>
        <w:drawing>
          <wp:inline distT="0" distB="0" distL="0" distR="0" wp14:anchorId="1B9A936A" wp14:editId="7B271292">
            <wp:extent cx="2501900" cy="1457960"/>
            <wp:effectExtent l="0" t="0" r="0" b="8890"/>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1900" cy="1457960"/>
                    </a:xfrm>
                    <a:prstGeom prst="rect">
                      <a:avLst/>
                    </a:prstGeom>
                    <a:noFill/>
                    <a:ln>
                      <a:noFill/>
                    </a:ln>
                  </pic:spPr>
                </pic:pic>
              </a:graphicData>
            </a:graphic>
          </wp:inline>
        </w:drawing>
      </w:r>
    </w:p>
    <w:p w14:paraId="6E2B7FCA"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2</w:t>
      </w:r>
      <w:r w:rsidRPr="00596D5E">
        <w:fldChar w:fldCharType="end"/>
      </w:r>
      <w:r w:rsidRPr="00596D5E">
        <w:t xml:space="preserve"> Check the invalid value</w:t>
      </w:r>
    </w:p>
    <w:p w14:paraId="15D2522F" w14:textId="77777777" w:rsidR="00596D5E" w:rsidRPr="00596D5E" w:rsidRDefault="00596D5E" w:rsidP="00596D5E"/>
    <w:p w14:paraId="40A79AD5" w14:textId="77777777" w:rsidR="00596D5E" w:rsidRPr="00596D5E" w:rsidRDefault="00596D5E" w:rsidP="00596D5E">
      <w:pPr>
        <w:tabs>
          <w:tab w:val="left" w:pos="288"/>
        </w:tabs>
        <w:spacing w:after="120" w:line="228" w:lineRule="auto"/>
        <w:jc w:val="both"/>
        <w:rPr>
          <w:spacing w:val="-1"/>
          <w:lang w:val="en-CA" w:eastAsia="zh-CN"/>
        </w:rPr>
      </w:pPr>
      <w:r w:rsidRPr="00596D5E">
        <w:rPr>
          <w:spacing w:val="-1"/>
          <w:lang w:val="en-CA" w:eastAsia="zh-CN"/>
        </w:rPr>
        <w:t>To deal with the missing value problem, first, we will fill a categorical mean into the missing values using fillna() method and train the model. This gives us more data for training. Secondly, We will also train the models using the data dropping the records with missing values. This data keeps the better integrity and accuracy of the original data. We will experiment with both methods and compare the results.</w:t>
      </w:r>
    </w:p>
    <w:p w14:paraId="78EBBB56" w14:textId="77777777" w:rsidR="00596D5E" w:rsidRPr="00596D5E" w:rsidRDefault="00596D5E" w:rsidP="00596D5E">
      <w:pPr>
        <w:tabs>
          <w:tab w:val="left" w:pos="288"/>
        </w:tabs>
        <w:spacing w:after="120" w:line="228" w:lineRule="auto"/>
        <w:jc w:val="both"/>
        <w:rPr>
          <w:spacing w:val="-1"/>
          <w:lang w:val="en-CA" w:eastAsia="zh-CN"/>
        </w:rPr>
      </w:pPr>
      <w:r w:rsidRPr="00596D5E">
        <w:rPr>
          <w:spacing w:val="-1"/>
          <w:lang w:val="en-CA" w:eastAsia="zh-CN"/>
        </w:rPr>
        <w:t>Initially, the features in the data have different scales. This could affect the correlation between features and the accuracy of the prediction. Therefore, to make each part equally important during the training process, we need to normalize them.</w:t>
      </w:r>
    </w:p>
    <w:p w14:paraId="067EC9E8" w14:textId="77777777" w:rsidR="00596D5E" w:rsidRPr="00596D5E" w:rsidRDefault="00596D5E" w:rsidP="00596D5E">
      <w:pPr>
        <w:tabs>
          <w:tab w:val="left" w:pos="288"/>
        </w:tabs>
        <w:spacing w:after="120" w:line="228" w:lineRule="auto"/>
        <w:jc w:val="both"/>
        <w:rPr>
          <w:spacing w:val="-1"/>
          <w:lang w:val="en-CA" w:eastAsia="zh-CN"/>
        </w:rPr>
      </w:pPr>
    </w:p>
    <w:p w14:paraId="49147FE7" w14:textId="387D27A4" w:rsidR="00596D5E" w:rsidRPr="00596D5E" w:rsidRDefault="00596D5E" w:rsidP="00596D5E">
      <w:pPr>
        <w:keepNext/>
        <w:tabs>
          <w:tab w:val="left" w:pos="288"/>
        </w:tabs>
        <w:spacing w:after="120" w:line="228" w:lineRule="auto"/>
        <w:jc w:val="both"/>
        <w:rPr>
          <w:spacing w:val="-1"/>
          <w:lang w:val="en-CA" w:eastAsia="zh-CN"/>
        </w:rPr>
      </w:pPr>
      <w:r w:rsidRPr="00596D5E">
        <w:rPr>
          <w:noProof/>
          <w:spacing w:val="-1"/>
          <w:lang w:val="en-CA" w:eastAsia="zh-CN"/>
        </w:rPr>
        <w:drawing>
          <wp:inline distT="0" distB="0" distL="0" distR="0" wp14:anchorId="14161710" wp14:editId="168CF419">
            <wp:extent cx="3169920" cy="927100"/>
            <wp:effectExtent l="0" t="0" r="0" b="635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9920" cy="927100"/>
                    </a:xfrm>
                    <a:prstGeom prst="rect">
                      <a:avLst/>
                    </a:prstGeom>
                    <a:noFill/>
                    <a:ln>
                      <a:noFill/>
                    </a:ln>
                  </pic:spPr>
                </pic:pic>
              </a:graphicData>
            </a:graphic>
          </wp:inline>
        </w:drawing>
      </w:r>
    </w:p>
    <w:p w14:paraId="327BAAB8"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3</w:t>
      </w:r>
      <w:r w:rsidRPr="00596D5E">
        <w:fldChar w:fldCharType="end"/>
      </w:r>
      <w:r w:rsidRPr="00596D5E">
        <w:t xml:space="preserve"> Normalization of the valid value</w:t>
      </w:r>
    </w:p>
    <w:p w14:paraId="4D511A9A" w14:textId="77777777" w:rsidR="00596D5E" w:rsidRPr="00596D5E" w:rsidRDefault="00596D5E" w:rsidP="00596D5E"/>
    <w:p w14:paraId="3B7663E8" w14:textId="77777777" w:rsidR="00596D5E" w:rsidRPr="00596D5E" w:rsidRDefault="00596D5E" w:rsidP="00596D5E">
      <w:pPr>
        <w:tabs>
          <w:tab w:val="left" w:pos="288"/>
        </w:tabs>
        <w:spacing w:after="120" w:line="228" w:lineRule="auto"/>
        <w:jc w:val="both"/>
        <w:rPr>
          <w:noProof/>
          <w:spacing w:val="-1"/>
          <w:lang w:val="en-CA" w:eastAsia="zh-CN"/>
        </w:rPr>
      </w:pPr>
      <w:bookmarkStart w:id="5" w:name="OLE_LINK16"/>
      <w:r w:rsidRPr="00596D5E">
        <w:rPr>
          <w:noProof/>
          <w:spacing w:val="-1"/>
          <w:lang w:val="en-CA" w:eastAsia="zh-CN"/>
        </w:rPr>
        <w:t>Before implementing machine learning models, the data should be split to train set and test set. Then, we will obtain the model evaluation from the metrics of confusion metrics and ROC.</w:t>
      </w:r>
    </w:p>
    <w:bookmarkEnd w:id="5"/>
    <w:p w14:paraId="47E38C94" w14:textId="7C48398B" w:rsidR="00596D5E" w:rsidRPr="00596D5E" w:rsidRDefault="00596D5E" w:rsidP="00596D5E">
      <w:pPr>
        <w:tabs>
          <w:tab w:val="left" w:pos="288"/>
        </w:tabs>
        <w:spacing w:after="120" w:line="228" w:lineRule="auto"/>
        <w:jc w:val="both"/>
        <w:rPr>
          <w:noProof/>
          <w:spacing w:val="-1"/>
          <w:lang w:val="en-CA" w:eastAsia="zh-CN"/>
        </w:rPr>
      </w:pPr>
      <w:r w:rsidRPr="00596D5E">
        <w:rPr>
          <w:noProof/>
          <w:spacing w:val="-1"/>
          <w:lang w:val="en-CA" w:eastAsia="zh-CN"/>
        </w:rPr>
        <w:drawing>
          <wp:inline distT="0" distB="0" distL="0" distR="0" wp14:anchorId="2E7F7437" wp14:editId="50C6F8EB">
            <wp:extent cx="3489960" cy="350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9960" cy="350520"/>
                    </a:xfrm>
                    <a:prstGeom prst="rect">
                      <a:avLst/>
                    </a:prstGeom>
                    <a:noFill/>
                    <a:ln>
                      <a:noFill/>
                    </a:ln>
                  </pic:spPr>
                </pic:pic>
              </a:graphicData>
            </a:graphic>
          </wp:inline>
        </w:drawing>
      </w:r>
    </w:p>
    <w:p w14:paraId="7F94E6AC" w14:textId="77777777" w:rsidR="00596D5E" w:rsidRPr="00596D5E" w:rsidRDefault="00596D5E" w:rsidP="00596D5E">
      <w:pPr>
        <w:keepNext/>
        <w:keepLines/>
        <w:numPr>
          <w:ilvl w:val="1"/>
          <w:numId w:val="4"/>
        </w:numPr>
        <w:spacing w:before="120" w:after="60"/>
        <w:jc w:val="left"/>
        <w:outlineLvl w:val="1"/>
        <w:rPr>
          <w:i/>
          <w:iCs/>
          <w:noProof/>
        </w:rPr>
      </w:pPr>
      <w:r w:rsidRPr="00596D5E">
        <w:rPr>
          <w:i/>
          <w:iCs/>
          <w:noProof/>
        </w:rPr>
        <w:t>Prerequisites</w:t>
      </w:r>
    </w:p>
    <w:p w14:paraId="0E625DAE"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Python Interpreter</w:t>
      </w:r>
    </w:p>
    <w:p w14:paraId="6EB0A62A"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Pandas</w:t>
      </w:r>
    </w:p>
    <w:p w14:paraId="09E37DD1"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numpy</w:t>
      </w:r>
    </w:p>
    <w:p w14:paraId="775E6568"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scikit-learn</w:t>
      </w:r>
    </w:p>
    <w:p w14:paraId="7B65469B"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Tensorflow</w:t>
      </w:r>
    </w:p>
    <w:p w14:paraId="7752A403"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Keras</w:t>
      </w:r>
    </w:p>
    <w:p w14:paraId="386B0319"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matplotlib</w:t>
      </w:r>
    </w:p>
    <w:p w14:paraId="7C62A13B" w14:textId="77777777" w:rsidR="00596D5E" w:rsidRPr="00596D5E" w:rsidRDefault="00596D5E" w:rsidP="00596D5E">
      <w:pPr>
        <w:numPr>
          <w:ilvl w:val="0"/>
          <w:numId w:val="39"/>
        </w:numPr>
        <w:spacing w:after="160" w:line="259" w:lineRule="auto"/>
        <w:contextualSpacing/>
        <w:jc w:val="both"/>
        <w:rPr>
          <w:rFonts w:ascii="Calibri" w:eastAsia="DengXian" w:hAnsi="Calibri"/>
          <w:sz w:val="22"/>
          <w:szCs w:val="22"/>
          <w:lang w:eastAsia="zh-CN"/>
        </w:rPr>
      </w:pPr>
      <w:r w:rsidRPr="00596D5E">
        <w:rPr>
          <w:rFonts w:ascii="Calibri" w:eastAsia="DengXian" w:hAnsi="Calibri"/>
          <w:sz w:val="22"/>
          <w:szCs w:val="22"/>
          <w:lang w:eastAsia="zh-CN"/>
        </w:rPr>
        <w:t>seaborn</w:t>
      </w:r>
    </w:p>
    <w:p w14:paraId="6ED05BC0" w14:textId="77777777" w:rsidR="00596D5E" w:rsidRPr="00596D5E" w:rsidRDefault="00596D5E" w:rsidP="00596D5E">
      <w:pPr>
        <w:keepNext/>
        <w:keepLines/>
        <w:numPr>
          <w:ilvl w:val="1"/>
          <w:numId w:val="4"/>
        </w:numPr>
        <w:spacing w:before="120" w:after="60"/>
        <w:jc w:val="left"/>
        <w:outlineLvl w:val="1"/>
        <w:rPr>
          <w:i/>
          <w:iCs/>
          <w:noProof/>
        </w:rPr>
      </w:pPr>
      <w:r w:rsidRPr="00596D5E">
        <w:rPr>
          <w:i/>
          <w:iCs/>
          <w:noProof/>
        </w:rPr>
        <w:lastRenderedPageBreak/>
        <w:t>Models</w:t>
      </w:r>
    </w:p>
    <w:p w14:paraId="4A5CD6C0"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Decision Trees</w:t>
      </w:r>
    </w:p>
    <w:p w14:paraId="66A76348" w14:textId="1FF977F7" w:rsidR="00596D5E" w:rsidRPr="00596D5E" w:rsidRDefault="00596D5E" w:rsidP="00596D5E">
      <w:pPr>
        <w:jc w:val="both"/>
      </w:pPr>
      <w:bookmarkStart w:id="6" w:name="OLE_LINK4"/>
      <w:r w:rsidRPr="00596D5E">
        <w:rPr>
          <w:b/>
          <w:bCs/>
        </w:rPr>
        <w:t>ID3</w:t>
      </w:r>
      <w:r w:rsidRPr="00596D5E">
        <w:t xml:space="preserve"> (</w:t>
      </w:r>
      <w:r w:rsidRPr="00596D5E">
        <w:rPr>
          <w:b/>
          <w:bCs/>
        </w:rPr>
        <w:t>Iterative Dichotomiser 3</w:t>
      </w:r>
      <w:r w:rsidRPr="00596D5E">
        <w:t>)</w:t>
      </w:r>
      <w:r w:rsidR="00372488">
        <w:t xml:space="preserve"> </w:t>
      </w:r>
      <w:r w:rsidRPr="00596D5E">
        <w:t xml:space="preserve">algorithm generates the decision tree learning. </w:t>
      </w:r>
      <w:bookmarkEnd w:id="6"/>
      <w:r w:rsidRPr="00596D5E">
        <w:t xml:space="preserve">It starts from a root node </w:t>
      </w:r>
      <w:bookmarkStart w:id="7" w:name="OLE_LINK6"/>
      <w:r w:rsidRPr="00596D5E">
        <w:t>and keeps splitting the branch based on different node conditions</w:t>
      </w:r>
      <w:bookmarkEnd w:id="7"/>
      <w:r w:rsidRPr="00596D5E">
        <w:t>. At the end of the branches, we obtain the leaf nodes as our output. First, the algorithm will test the best splitting point based on a cost function calculation, giving us the most homogeneous(similar values ) sub-br</w:t>
      </w:r>
      <w:bookmarkStart w:id="8" w:name="OLE_LINK1"/>
      <w:r w:rsidRPr="00596D5E">
        <w:t>anches.</w:t>
      </w:r>
      <w:bookmarkEnd w:id="8"/>
      <w:r w:rsidRPr="00596D5E">
        <w:t xml:space="preserve"> This process is called Greedy Splitting.</w:t>
      </w:r>
    </w:p>
    <w:p w14:paraId="3E98B1B3" w14:textId="77777777" w:rsidR="00596D5E" w:rsidRPr="00596D5E" w:rsidRDefault="00596D5E" w:rsidP="00596D5E">
      <w:pPr>
        <w:jc w:val="both"/>
      </w:pPr>
    </w:p>
    <w:p w14:paraId="02E5F320" w14:textId="77777777" w:rsidR="00596D5E" w:rsidRPr="00596D5E" w:rsidRDefault="00596D5E" w:rsidP="00596D5E">
      <w:pPr>
        <w:ind w:left="360"/>
        <w:jc w:val="both"/>
        <w:rPr>
          <w:bCs/>
          <w:sz w:val="18"/>
          <w:szCs w:val="18"/>
        </w:rPr>
      </w:pPr>
      <m:oMathPara>
        <m:oMath>
          <m:r>
            <w:rPr>
              <w:rFonts w:ascii="Cambria Math" w:eastAsia="DengXian" w:hAnsi="Cambria Math"/>
              <w:lang w:eastAsia="zh-CN"/>
            </w:rPr>
            <m:t xml:space="preserve">Cost Function: </m:t>
          </m:r>
        </m:oMath>
      </m:oMathPara>
    </w:p>
    <w:p w14:paraId="4AACD6F6" w14:textId="77777777" w:rsidR="00596D5E" w:rsidRPr="00596D5E" w:rsidRDefault="00596D5E" w:rsidP="00596D5E">
      <w:pPr>
        <w:ind w:left="360"/>
        <w:jc w:val="both"/>
        <w:rPr>
          <w:bCs/>
          <w:i/>
          <w:sz w:val="18"/>
          <w:szCs w:val="18"/>
        </w:rPr>
      </w:pPr>
      <m:oMathPara>
        <m:oMath>
          <m:r>
            <w:rPr>
              <w:rFonts w:ascii="Cambria Math" w:eastAsia="DengXian" w:hAnsi="Cambria Math"/>
              <w:lang w:eastAsia="zh-CN"/>
            </w:rPr>
            <m:t>sum(y-prediction)2        (regression model)</m:t>
          </m:r>
        </m:oMath>
      </m:oMathPara>
    </w:p>
    <w:p w14:paraId="63BF6805" w14:textId="77777777" w:rsidR="00596D5E" w:rsidRPr="00596D5E" w:rsidRDefault="00596D5E" w:rsidP="00596D5E">
      <w:pPr>
        <w:ind w:left="360"/>
        <w:jc w:val="both"/>
        <w:rPr>
          <w:bCs/>
          <w:i/>
          <w:lang w:eastAsia="zh-CN"/>
        </w:rPr>
      </w:pPr>
      <w:bookmarkStart w:id="9" w:name="OLE_LINK5"/>
      <m:oMathPara>
        <m:oMath>
          <m:r>
            <w:rPr>
              <w:rFonts w:ascii="Cambria Math" w:eastAsia="DengXian" w:hAnsi="Cambria Math"/>
              <w:lang w:eastAsia="zh-CN"/>
            </w:rPr>
            <m:t>G=sum(pk*(1-pk))        classification model)</m:t>
          </m:r>
        </m:oMath>
      </m:oMathPara>
    </w:p>
    <w:p w14:paraId="410671B1" w14:textId="77777777" w:rsidR="00596D5E" w:rsidRPr="00596D5E" w:rsidRDefault="00596D5E" w:rsidP="00596D5E">
      <w:pPr>
        <w:ind w:left="360"/>
        <w:jc w:val="both"/>
        <w:rPr>
          <w:bCs/>
          <w:i/>
          <w:lang w:eastAsia="zh-CN"/>
        </w:rPr>
      </w:pPr>
    </w:p>
    <w:bookmarkEnd w:id="9"/>
    <w:p w14:paraId="2F446007" w14:textId="407C0158" w:rsidR="00596D5E" w:rsidRDefault="00596D5E" w:rsidP="00596D5E">
      <w:pPr>
        <w:jc w:val="both"/>
      </w:pPr>
      <w:r w:rsidRPr="00596D5E">
        <w:t>Here, prediction is the mean of the response of the input data of a specific group. Pk is the proportion of the same class inputs present in a particular group</w:t>
      </w:r>
      <w:r w:rsidRPr="00596D5E">
        <w:rPr>
          <w:vertAlign w:val="superscript"/>
        </w:rPr>
        <w:footnoteReference w:id="6"/>
      </w:r>
      <w:r w:rsidRPr="00596D5E">
        <w:t xml:space="preserve">. </w:t>
      </w:r>
    </w:p>
    <w:p w14:paraId="6D24C661" w14:textId="2ABB1EE5" w:rsidR="00596D5E" w:rsidRPr="00596D5E" w:rsidRDefault="00596D5E" w:rsidP="00596D5E">
      <w:pPr>
        <w:jc w:val="both"/>
      </w:pPr>
      <w:r w:rsidRPr="00596D5E">
        <w:t>More profoundly, the classification model calculates the Information Gain and the regression model calculates the Standard Deviation Reduction to construct the decision node</w:t>
      </w:r>
      <w:r w:rsidR="00372488">
        <w:t>s</w:t>
      </w:r>
      <w:r w:rsidRPr="00596D5E">
        <w:t xml:space="preserve"> for further splitting the branches.</w:t>
      </w:r>
    </w:p>
    <w:p w14:paraId="36DB6F46" w14:textId="77777777" w:rsidR="00596D5E" w:rsidRPr="00596D5E" w:rsidRDefault="00596D5E" w:rsidP="00596D5E">
      <w:pPr>
        <w:jc w:val="both"/>
      </w:pPr>
    </w:p>
    <w:p w14:paraId="1B48A9F9" w14:textId="77777777" w:rsidR="00596D5E" w:rsidRPr="00596D5E" w:rsidRDefault="00596D5E" w:rsidP="00596D5E">
      <w:pPr>
        <w:jc w:val="both"/>
      </w:pPr>
      <w:r w:rsidRPr="00596D5E">
        <w:t>Conditional entropy H(X|Y) of X given Y:</w:t>
      </w:r>
    </w:p>
    <w:p w14:paraId="4DAD6B41" w14:textId="77777777" w:rsidR="00596D5E" w:rsidRPr="00596D5E" w:rsidRDefault="00596D5E" w:rsidP="00596D5E">
      <w:pPr>
        <w:jc w:val="both"/>
        <w:rPr>
          <w:bCs/>
          <w:lang w:eastAsia="zh-CN"/>
        </w:rPr>
      </w:pPr>
      <m:oMathPara>
        <m:oMath>
          <m:r>
            <w:rPr>
              <w:rFonts w:ascii="Cambria Math" w:eastAsia="DengXian" w:hAnsi="Cambria Math"/>
              <w:lang w:eastAsia="zh-CN"/>
            </w:rPr>
            <m:t>H</m:t>
          </m:r>
          <m:d>
            <m:dPr>
              <m:ctrlPr>
                <w:rPr>
                  <w:rFonts w:ascii="Cambria Math" w:eastAsia="DengXian" w:hAnsi="Cambria Math"/>
                  <w:i/>
                </w:rPr>
              </m:ctrlPr>
            </m:dPr>
            <m:e>
              <m:r>
                <w:rPr>
                  <w:rFonts w:ascii="Cambria Math" w:eastAsia="DengXian" w:hAnsi="Cambria Math"/>
                  <w:lang w:eastAsia="zh-CN"/>
                </w:rPr>
                <m:t>X</m:t>
              </m:r>
            </m:e>
            <m:e>
              <m:r>
                <w:rPr>
                  <w:rFonts w:ascii="Cambria Math" w:eastAsia="DengXian" w:hAnsi="Cambria Math"/>
                  <w:lang w:eastAsia="zh-CN"/>
                </w:rPr>
                <m:t>Y</m:t>
              </m:r>
            </m:e>
          </m:d>
          <m:r>
            <w:rPr>
              <w:rFonts w:ascii="Cambria Math" w:eastAsia="DengXian" w:hAnsi="Cambria Math"/>
              <w:lang w:eastAsia="zh-CN"/>
            </w:rPr>
            <m:t xml:space="preserve">= </m:t>
          </m:r>
          <m:nary>
            <m:naryPr>
              <m:chr m:val="∑"/>
              <m:limLoc m:val="undOvr"/>
              <m:supHide m:val="1"/>
              <m:ctrlPr>
                <w:rPr>
                  <w:rFonts w:ascii="Cambria Math" w:eastAsia="DengXian" w:hAnsi="Cambria Math"/>
                  <w:i/>
                </w:rPr>
              </m:ctrlPr>
            </m:naryPr>
            <m:sub>
              <m:r>
                <w:rPr>
                  <w:rFonts w:ascii="Cambria Math" w:eastAsia="DengXian" w:hAnsi="Cambria Math"/>
                  <w:lang w:eastAsia="zh-CN"/>
                </w:rPr>
                <m:t>v∈values(Y)</m:t>
              </m:r>
            </m:sub>
            <m:sup/>
            <m:e>
              <m:r>
                <w:rPr>
                  <w:rFonts w:ascii="Cambria Math" w:eastAsia="DengXian" w:hAnsi="Cambria Math"/>
                  <w:lang w:eastAsia="zh-CN"/>
                </w:rPr>
                <m:t>P(Y=v)H(X|Y=v)</m:t>
              </m:r>
            </m:e>
          </m:nary>
        </m:oMath>
      </m:oMathPara>
    </w:p>
    <w:p w14:paraId="10F8867D" w14:textId="77777777" w:rsidR="00596D5E" w:rsidRPr="00596D5E" w:rsidRDefault="00596D5E" w:rsidP="00596D5E">
      <w:pPr>
        <w:jc w:val="both"/>
        <w:rPr>
          <w:b/>
          <w:bCs/>
        </w:rPr>
      </w:pPr>
    </w:p>
    <w:p w14:paraId="294C3623" w14:textId="77777777" w:rsidR="00596D5E" w:rsidRPr="00596D5E" w:rsidRDefault="00596D5E" w:rsidP="00596D5E">
      <w:pPr>
        <w:jc w:val="both"/>
      </w:pPr>
      <w:r w:rsidRPr="00596D5E">
        <w:t>Information Gain( Mutual Information) of X and Y:</w:t>
      </w:r>
    </w:p>
    <w:p w14:paraId="6BC5B68D" w14:textId="77777777" w:rsidR="00596D5E" w:rsidRPr="00596D5E" w:rsidRDefault="00596D5E" w:rsidP="00596D5E">
      <w:pPr>
        <w:jc w:val="both"/>
        <w:rPr>
          <w:rFonts w:ascii="Cambria Math" w:eastAsia="DengXian" w:hAnsi="Cambria Math"/>
          <w:bCs/>
          <w:i/>
          <w:lang w:eastAsia="zh-CN"/>
        </w:rPr>
      </w:pPr>
      <m:oMathPara>
        <m:oMath>
          <m:r>
            <w:rPr>
              <w:rFonts w:ascii="Cambria Math" w:eastAsia="DengXian" w:hAnsi="Cambria Math"/>
              <w:lang w:eastAsia="zh-CN"/>
            </w:rPr>
            <m:t>I</m:t>
          </m:r>
          <m:d>
            <m:dPr>
              <m:ctrlPr>
                <w:rPr>
                  <w:rFonts w:ascii="Cambria Math" w:eastAsia="DengXian" w:hAnsi="Cambria Math"/>
                  <w:i/>
                </w:rPr>
              </m:ctrlPr>
            </m:dPr>
            <m:e>
              <m:r>
                <w:rPr>
                  <w:rFonts w:ascii="Cambria Math" w:eastAsia="DengXian" w:hAnsi="Cambria Math"/>
                  <w:lang w:eastAsia="zh-CN"/>
                </w:rPr>
                <m:t>X, Y</m:t>
              </m:r>
            </m:e>
          </m:d>
          <m:r>
            <w:rPr>
              <w:rFonts w:ascii="Cambria Math" w:eastAsia="DengXian" w:hAnsi="Cambria Math"/>
              <w:lang w:eastAsia="zh-CN"/>
            </w:rPr>
            <m:t>=H</m:t>
          </m:r>
          <m:d>
            <m:dPr>
              <m:ctrlPr>
                <w:rPr>
                  <w:rFonts w:ascii="Cambria Math" w:eastAsia="DengXian" w:hAnsi="Cambria Math"/>
                  <w:i/>
                </w:rPr>
              </m:ctrlPr>
            </m:dPr>
            <m:e>
              <m:r>
                <w:rPr>
                  <w:rFonts w:ascii="Cambria Math" w:eastAsia="DengXian" w:hAnsi="Cambria Math"/>
                  <w:lang w:eastAsia="zh-CN"/>
                </w:rPr>
                <m:t>X</m:t>
              </m:r>
            </m:e>
          </m:d>
          <m:r>
            <w:rPr>
              <w:rFonts w:ascii="Cambria Math" w:eastAsia="DengXian" w:hAnsi="Cambria Math"/>
              <w:lang w:eastAsia="zh-CN"/>
            </w:rPr>
            <m:t>-H</m:t>
          </m:r>
          <m:d>
            <m:dPr>
              <m:ctrlPr>
                <w:rPr>
                  <w:rFonts w:ascii="Cambria Math" w:eastAsia="DengXian" w:hAnsi="Cambria Math"/>
                  <w:i/>
                </w:rPr>
              </m:ctrlPr>
            </m:dPr>
            <m:e>
              <m:r>
                <w:rPr>
                  <w:rFonts w:ascii="Cambria Math" w:eastAsia="DengXian" w:hAnsi="Cambria Math"/>
                  <w:lang w:eastAsia="zh-CN"/>
                </w:rPr>
                <m:t>X</m:t>
              </m:r>
            </m:e>
            <m:e>
              <m:r>
                <w:rPr>
                  <w:rFonts w:ascii="Cambria Math" w:eastAsia="DengXian" w:hAnsi="Cambria Math"/>
                  <w:lang w:eastAsia="zh-CN"/>
                </w:rPr>
                <m:t>Y</m:t>
              </m:r>
            </m:e>
          </m:d>
          <m:r>
            <w:rPr>
              <w:rFonts w:ascii="Cambria Math" w:eastAsia="DengXian" w:hAnsi="Cambria Math"/>
              <w:lang w:eastAsia="zh-CN"/>
            </w:rPr>
            <m:t>=H</m:t>
          </m:r>
          <m:d>
            <m:dPr>
              <m:ctrlPr>
                <w:rPr>
                  <w:rFonts w:ascii="Cambria Math" w:eastAsia="DengXian" w:hAnsi="Cambria Math"/>
                  <w:i/>
                </w:rPr>
              </m:ctrlPr>
            </m:dPr>
            <m:e>
              <m:r>
                <w:rPr>
                  <w:rFonts w:ascii="Cambria Math" w:eastAsia="DengXian" w:hAnsi="Cambria Math"/>
                  <w:lang w:eastAsia="zh-CN"/>
                </w:rPr>
                <m:t>Y</m:t>
              </m:r>
            </m:e>
          </m:d>
          <m:r>
            <w:rPr>
              <w:rFonts w:ascii="Cambria Math" w:eastAsia="DengXian" w:hAnsi="Cambria Math"/>
              <w:lang w:eastAsia="zh-CN"/>
            </w:rPr>
            <m:t>-H(Y|X)</m:t>
          </m:r>
          <m:r>
            <w:rPr>
              <w:rFonts w:ascii="Cambria Math" w:hAnsi="Cambria Math"/>
              <w:i/>
              <w:spacing w:val="-1"/>
              <w:vertAlign w:val="superscript"/>
              <w:lang w:val="x-none" w:eastAsia="x-none"/>
            </w:rPr>
            <w:footnoteReference w:id="7"/>
          </m:r>
        </m:oMath>
      </m:oMathPara>
    </w:p>
    <w:p w14:paraId="1AF93743" w14:textId="77777777" w:rsidR="00596D5E" w:rsidRPr="00596D5E" w:rsidRDefault="00596D5E" w:rsidP="00596D5E">
      <w:pPr>
        <w:jc w:val="both"/>
        <w:rPr>
          <w:b/>
          <w:bCs/>
        </w:rPr>
      </w:pPr>
    </w:p>
    <w:p w14:paraId="65C9B884" w14:textId="77777777" w:rsidR="00596D5E" w:rsidRPr="00596D5E" w:rsidRDefault="00596D5E" w:rsidP="00596D5E">
      <w:pPr>
        <w:jc w:val="both"/>
      </w:pPr>
      <w:r w:rsidRPr="00596D5E">
        <w:t>Standard Deviation Reduction:</w:t>
      </w:r>
    </w:p>
    <w:p w14:paraId="06B87C1E" w14:textId="77777777" w:rsidR="00596D5E" w:rsidRPr="00596D5E" w:rsidRDefault="00596D5E" w:rsidP="00596D5E">
      <w:pPr>
        <w:jc w:val="both"/>
      </w:pPr>
      <m:oMath>
        <m:r>
          <w:rPr>
            <w:rFonts w:ascii="Cambria Math" w:eastAsia="DengXian" w:hAnsi="Cambria Math"/>
            <w:lang w:eastAsia="zh-CN"/>
          </w:rPr>
          <m:t>SDR</m:t>
        </m:r>
        <m:d>
          <m:dPr>
            <m:ctrlPr>
              <w:rPr>
                <w:rFonts w:ascii="Cambria Math" w:eastAsia="DengXian" w:hAnsi="Cambria Math"/>
                <w:i/>
              </w:rPr>
            </m:ctrlPr>
          </m:dPr>
          <m:e>
            <m:r>
              <w:rPr>
                <w:rFonts w:ascii="Cambria Math" w:eastAsia="DengXian" w:hAnsi="Cambria Math"/>
                <w:lang w:eastAsia="zh-CN"/>
              </w:rPr>
              <m:t>T, X</m:t>
            </m:r>
          </m:e>
        </m:d>
        <m:r>
          <w:rPr>
            <w:rFonts w:ascii="Cambria Math" w:eastAsia="DengXian" w:hAnsi="Cambria Math"/>
            <w:lang w:eastAsia="zh-CN"/>
          </w:rPr>
          <m:t>=S</m:t>
        </m:r>
        <m:d>
          <m:dPr>
            <m:ctrlPr>
              <w:rPr>
                <w:rFonts w:ascii="Cambria Math" w:eastAsia="DengXian" w:hAnsi="Cambria Math"/>
                <w:i/>
              </w:rPr>
            </m:ctrlPr>
          </m:dPr>
          <m:e>
            <m:r>
              <w:rPr>
                <w:rFonts w:ascii="Cambria Math" w:eastAsia="DengXian" w:hAnsi="Cambria Math"/>
                <w:lang w:eastAsia="zh-CN"/>
              </w:rPr>
              <m:t>T</m:t>
            </m:r>
          </m:e>
        </m:d>
        <m:r>
          <w:rPr>
            <w:rFonts w:ascii="Cambria Math" w:eastAsia="DengXian" w:hAnsi="Cambria Math"/>
            <w:lang w:eastAsia="zh-CN"/>
          </w:rPr>
          <m:t>-S(T, X)</m:t>
        </m:r>
      </m:oMath>
      <w:r w:rsidRPr="00596D5E">
        <w:rPr>
          <w:rFonts w:ascii="Cambria Math" w:eastAsia="DengXian" w:hAnsi="Cambria Math"/>
          <w:bCs/>
          <w:i/>
          <w:lang w:eastAsia="zh-CN"/>
        </w:rPr>
        <w:t>,</w:t>
      </w:r>
      <w:r w:rsidRPr="00596D5E">
        <w:t xml:space="preserve"> where T is the target and X is the specific feature group of the target</w:t>
      </w:r>
      <w:r w:rsidRPr="00596D5E">
        <w:rPr>
          <w:vertAlign w:val="superscript"/>
        </w:rPr>
        <w:footnoteReference w:id="8"/>
      </w:r>
      <w:r w:rsidRPr="00596D5E">
        <w:t xml:space="preserve">. </w:t>
      </w:r>
    </w:p>
    <w:p w14:paraId="6E7E4E68" w14:textId="77777777" w:rsidR="00596D5E" w:rsidRPr="00596D5E" w:rsidRDefault="00596D5E" w:rsidP="00596D5E">
      <w:pPr>
        <w:ind w:left="-360"/>
        <w:jc w:val="both"/>
      </w:pPr>
    </w:p>
    <w:p w14:paraId="7E92DEDE" w14:textId="77777777" w:rsidR="00596D5E" w:rsidRPr="00596D5E" w:rsidRDefault="00596D5E" w:rsidP="00596D5E">
      <w:pPr>
        <w:jc w:val="both"/>
        <w:rPr>
          <w:b/>
          <w:bCs/>
        </w:rPr>
      </w:pPr>
      <w:r w:rsidRPr="00596D5E">
        <w:rPr>
          <w:b/>
          <w:bCs/>
        </w:rPr>
        <w:t>Stopping Splitting</w:t>
      </w:r>
    </w:p>
    <w:p w14:paraId="637CEAD9" w14:textId="77777777" w:rsidR="00596D5E" w:rsidRPr="00596D5E" w:rsidRDefault="00596D5E" w:rsidP="00596D5E">
      <w:pPr>
        <w:jc w:val="both"/>
      </w:pPr>
      <w:r w:rsidRPr="00596D5E">
        <w:t>The typical approach is to set a minimum number of input data points on every leaf. This method helps the model to be simple and not overfit the training data.</w:t>
      </w:r>
    </w:p>
    <w:p w14:paraId="4A4A7EF1" w14:textId="77777777" w:rsidR="00596D5E" w:rsidRPr="00596D5E" w:rsidRDefault="00596D5E" w:rsidP="00596D5E">
      <w:pPr>
        <w:jc w:val="both"/>
      </w:pPr>
    </w:p>
    <w:p w14:paraId="26F4C3E9" w14:textId="77777777" w:rsidR="00596D5E" w:rsidRPr="00596D5E" w:rsidRDefault="00596D5E" w:rsidP="00596D5E">
      <w:pPr>
        <w:jc w:val="both"/>
        <w:rPr>
          <w:b/>
          <w:bCs/>
        </w:rPr>
      </w:pPr>
      <w:r w:rsidRPr="00596D5E">
        <w:rPr>
          <w:b/>
          <w:bCs/>
        </w:rPr>
        <w:t>Pruning branch</w:t>
      </w:r>
    </w:p>
    <w:p w14:paraId="170C8BC0" w14:textId="77777777" w:rsidR="00596D5E" w:rsidRPr="00596D5E" w:rsidRDefault="00596D5E" w:rsidP="00596D5E">
      <w:pPr>
        <w:jc w:val="both"/>
      </w:pPr>
      <w:r w:rsidRPr="00596D5E">
        <w:t>Removing the branches constructed on low important features reduces the overfitting and increases the model predictive power. The fastest and most straightforward way is to evaluate the cost functions on the entire test set by testing the removal of each leaf node. Another complex way to do it is using a learning parameter(alpha) to decide whether a node can be removed based on the size of the sub-branches.</w:t>
      </w:r>
    </w:p>
    <w:p w14:paraId="575A10E0" w14:textId="77777777" w:rsidR="00596D5E" w:rsidRPr="00596D5E" w:rsidRDefault="00596D5E" w:rsidP="00596D5E">
      <w:pPr>
        <w:ind w:left="360"/>
        <w:jc w:val="both"/>
      </w:pPr>
    </w:p>
    <w:p w14:paraId="35465032"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Random Forest</w:t>
      </w:r>
    </w:p>
    <w:p w14:paraId="657F5A70" w14:textId="62537765" w:rsidR="00596D5E" w:rsidRPr="00596D5E" w:rsidRDefault="00596D5E" w:rsidP="00596D5E">
      <w:pPr>
        <w:jc w:val="both"/>
      </w:pPr>
      <w:r w:rsidRPr="00596D5E">
        <w:t xml:space="preserve">A Random Forest Tree consists of many random trees with two types of randomness. First, each tree is built on </w:t>
      </w:r>
      <w:r w:rsidR="005046AA">
        <w:t xml:space="preserve">a </w:t>
      </w:r>
      <w:r w:rsidRPr="00596D5E">
        <w:t xml:space="preserve">random </w:t>
      </w:r>
      <w:r w:rsidRPr="00596D5E">
        <w:t>sample of original data. Second, each tree node uses a random</w:t>
      </w:r>
      <w:r w:rsidR="005046AA">
        <w:t>ly</w:t>
      </w:r>
      <w:r w:rsidRPr="00596D5E">
        <w:t xml:space="preserve"> selected feature to generate the best split.</w:t>
      </w:r>
    </w:p>
    <w:p w14:paraId="61BD7771" w14:textId="77777777" w:rsidR="00596D5E" w:rsidRPr="00596D5E" w:rsidRDefault="00596D5E" w:rsidP="00596D5E">
      <w:pPr>
        <w:jc w:val="both"/>
      </w:pPr>
    </w:p>
    <w:p w14:paraId="3C9C1473" w14:textId="12C26921" w:rsidR="00596D5E" w:rsidRPr="00596D5E" w:rsidRDefault="00596D5E" w:rsidP="00596D5E">
      <w:pPr>
        <w:keepNext/>
      </w:pPr>
      <w:r w:rsidRPr="00596D5E">
        <w:rPr>
          <w:noProof/>
        </w:rPr>
        <w:drawing>
          <wp:inline distT="0" distB="0" distL="0" distR="0" wp14:anchorId="6A9A2CAF" wp14:editId="36591689">
            <wp:extent cx="2994660" cy="1391920"/>
            <wp:effectExtent l="0" t="0" r="0" b="0"/>
            <wp:docPr id="18" name="Picture 18" descr="Diagram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8" descr="DiagramDescription automatically generated"/>
                    <pic:cNvPicPr>
                      <a:picLocks noGrp="1"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4660" cy="1391920"/>
                    </a:xfrm>
                    <a:prstGeom prst="rect">
                      <a:avLst/>
                    </a:prstGeom>
                    <a:noFill/>
                    <a:ln>
                      <a:noFill/>
                    </a:ln>
                  </pic:spPr>
                </pic:pic>
              </a:graphicData>
            </a:graphic>
          </wp:inline>
        </w:drawing>
      </w:r>
    </w:p>
    <w:p w14:paraId="4AC956EB"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4</w:t>
      </w:r>
      <w:r w:rsidRPr="00596D5E">
        <w:fldChar w:fldCharType="end"/>
      </w:r>
      <w:r w:rsidRPr="00596D5E">
        <w:t xml:space="preserve"> Random Forest Structure</w:t>
      </w:r>
    </w:p>
    <w:p w14:paraId="291858BA" w14:textId="77777777" w:rsidR="00596D5E" w:rsidRPr="00596D5E" w:rsidRDefault="00596D5E" w:rsidP="00596D5E"/>
    <w:p w14:paraId="2610ABDE" w14:textId="0F814975" w:rsidR="00596D5E" w:rsidRPr="00596D5E" w:rsidRDefault="00596D5E" w:rsidP="00596D5E">
      <w:pPr>
        <w:jc w:val="both"/>
      </w:pPr>
      <w:r w:rsidRPr="00596D5E">
        <w:t>In a classification problem, each tree predict</w:t>
      </w:r>
      <w:r w:rsidR="005046AA">
        <w:t>s</w:t>
      </w:r>
      <w:r w:rsidRPr="00596D5E">
        <w:t xml:space="preserve"> the classification of a test record. The final classification of the test record would be the classification wins the majority vote from the entire tree sets. In a case of </w:t>
      </w:r>
      <w:r w:rsidR="005046AA">
        <w:t xml:space="preserve">a </w:t>
      </w:r>
      <w:r w:rsidRPr="00596D5E">
        <w:t>regression problem, each decision trees in the forest predict an output value. The final value is obtained by averaging the output from all the individual trees.</w:t>
      </w:r>
      <w:r w:rsidRPr="00596D5E">
        <w:rPr>
          <w:vertAlign w:val="superscript"/>
        </w:rPr>
        <w:footnoteReference w:id="9"/>
      </w:r>
    </w:p>
    <w:p w14:paraId="689E2462" w14:textId="77777777" w:rsidR="00596D5E" w:rsidRPr="00596D5E" w:rsidRDefault="00596D5E" w:rsidP="00596D5E">
      <w:pPr>
        <w:jc w:val="both"/>
        <w:rPr>
          <w:lang w:val="en-CA"/>
        </w:rPr>
      </w:pPr>
    </w:p>
    <w:p w14:paraId="15E6C169" w14:textId="77777777" w:rsidR="00596D5E" w:rsidRPr="00596D5E" w:rsidRDefault="00596D5E" w:rsidP="00596D5E">
      <w:pPr>
        <w:jc w:val="both"/>
        <w:rPr>
          <w:b/>
          <w:bCs/>
        </w:rPr>
      </w:pPr>
      <w:r w:rsidRPr="00596D5E">
        <w:rPr>
          <w:b/>
          <w:bCs/>
        </w:rPr>
        <w:t>Ensemble Learning</w:t>
      </w:r>
    </w:p>
    <w:p w14:paraId="50968BA5" w14:textId="6DEBC6D2" w:rsidR="00596D5E" w:rsidRPr="00596D5E" w:rsidRDefault="00596D5E" w:rsidP="00596D5E">
      <w:pPr>
        <w:jc w:val="both"/>
        <w:rPr>
          <w:lang w:val="en-CA"/>
        </w:rPr>
      </w:pPr>
      <w:r w:rsidRPr="00596D5E">
        <w:t>Using individual models to induce the final prediction is called ensemble learning.</w:t>
      </w:r>
    </w:p>
    <w:p w14:paraId="3A78231E" w14:textId="093764C6" w:rsidR="00596D5E" w:rsidRPr="00596D5E" w:rsidRDefault="00596D5E" w:rsidP="00596D5E">
      <w:pPr>
        <w:jc w:val="both"/>
        <w:rPr>
          <w:lang w:val="en-CA"/>
        </w:rPr>
      </w:pPr>
      <w:r w:rsidRPr="00596D5E">
        <w:rPr>
          <w:lang w:val="en-CA"/>
        </w:rPr>
        <w:t>There are two types of ensemble methods. One is called bagging, which means training individual models in a parallel way</w:t>
      </w:r>
      <w:r w:rsidRPr="00596D5E">
        <w:rPr>
          <w:b/>
          <w:bCs/>
          <w:lang w:val="en-CA"/>
        </w:rPr>
        <w:t xml:space="preserve"> </w:t>
      </w:r>
      <w:r w:rsidRPr="00596D5E">
        <w:rPr>
          <w:lang w:val="en-CA"/>
        </w:rPr>
        <w:t>using random</w:t>
      </w:r>
      <w:r w:rsidR="005046AA">
        <w:rPr>
          <w:lang w:val="en-CA"/>
        </w:rPr>
        <w:t>ly</w:t>
      </w:r>
      <w:r w:rsidRPr="00596D5E">
        <w:rPr>
          <w:lang w:val="en-CA"/>
        </w:rPr>
        <w:t xml:space="preserve"> selected data. Random Forest is this type. Another type is called boosting. This type trains the individual models in a sequential way. The next module learns the error made by the previous model.</w:t>
      </w:r>
    </w:p>
    <w:p w14:paraId="2DE7F823" w14:textId="77777777" w:rsidR="00596D5E" w:rsidRPr="00596D5E" w:rsidRDefault="00596D5E" w:rsidP="00596D5E">
      <w:pPr>
        <w:spacing w:after="160" w:line="259" w:lineRule="auto"/>
        <w:ind w:left="360"/>
        <w:contextualSpacing/>
        <w:jc w:val="both"/>
        <w:rPr>
          <w:rFonts w:ascii="Calibri" w:eastAsia="DengXian" w:hAnsi="Calibri"/>
          <w:sz w:val="22"/>
          <w:szCs w:val="22"/>
          <w:lang w:eastAsia="zh-CN"/>
        </w:rPr>
      </w:pPr>
    </w:p>
    <w:p w14:paraId="37272012"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HNSW</w:t>
      </w:r>
    </w:p>
    <w:p w14:paraId="730625B5" w14:textId="65D0683A" w:rsidR="00596D5E" w:rsidRPr="00596D5E" w:rsidRDefault="00596D5E" w:rsidP="00596D5E">
      <w:pPr>
        <w:keepNext/>
        <w:jc w:val="left"/>
      </w:pPr>
      <w:bookmarkStart w:id="10" w:name="OLE_LINK13"/>
      <w:r w:rsidRPr="00596D5E">
        <w:t>HNSW stands for Hierarchical Navigable Small World. It is a reasonably new algorithm with similar results as KNN</w:t>
      </w:r>
      <w:r w:rsidR="00372488" w:rsidRPr="00596D5E">
        <w:t>(k-nearest neighbour)</w:t>
      </w:r>
      <w:r w:rsidRPr="00596D5E">
        <w:t xml:space="preserve"> with 380 times faster speed. This model is built on the </w:t>
      </w:r>
      <w:bookmarkEnd w:id="10"/>
      <w:r w:rsidRPr="00596D5E">
        <w:t>KNN graphs but organizes the links between vertices into a hierarch.</w:t>
      </w:r>
      <w:r w:rsidRPr="00596D5E">
        <w:rPr>
          <w:vertAlign w:val="superscript"/>
        </w:rPr>
        <w:footnoteReference w:id="10"/>
      </w:r>
      <w:r w:rsidRPr="00596D5E">
        <w:t xml:space="preserve">     </w:t>
      </w:r>
    </w:p>
    <w:p w14:paraId="4DE1826B" w14:textId="77777777" w:rsidR="00596D5E" w:rsidRPr="00596D5E" w:rsidRDefault="00596D5E" w:rsidP="00596D5E">
      <w:pPr>
        <w:keepNext/>
        <w:jc w:val="left"/>
      </w:pPr>
    </w:p>
    <w:p w14:paraId="5F5531D7" w14:textId="2444FB70" w:rsidR="00596D5E" w:rsidRPr="00596D5E" w:rsidRDefault="00596D5E" w:rsidP="00596D5E">
      <w:pPr>
        <w:keepNext/>
      </w:pPr>
      <w:r w:rsidRPr="00596D5E">
        <w:rPr>
          <w:noProof/>
        </w:rPr>
        <w:drawing>
          <wp:inline distT="0" distB="0" distL="0" distR="0" wp14:anchorId="37B11316" wp14:editId="06667938">
            <wp:extent cx="1920240" cy="1643380"/>
            <wp:effectExtent l="0" t="0" r="3810" b="0"/>
            <wp:docPr id="17" name="Picture 17"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20240" cy="1643380"/>
                    </a:xfrm>
                    <a:prstGeom prst="rect">
                      <a:avLst/>
                    </a:prstGeom>
                    <a:noFill/>
                    <a:ln>
                      <a:noFill/>
                    </a:ln>
                  </pic:spPr>
                </pic:pic>
              </a:graphicData>
            </a:graphic>
          </wp:inline>
        </w:drawing>
      </w:r>
    </w:p>
    <w:p w14:paraId="6265DF51" w14:textId="77777777" w:rsidR="00596D5E" w:rsidRPr="00596D5E" w:rsidRDefault="00596D5E" w:rsidP="00596D5E">
      <w:pPr>
        <w:keepNext/>
      </w:pPr>
    </w:p>
    <w:p w14:paraId="79351AF0"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5</w:t>
      </w:r>
      <w:r w:rsidRPr="00596D5E">
        <w:fldChar w:fldCharType="end"/>
      </w:r>
      <w:r w:rsidRPr="00596D5E">
        <w:t xml:space="preserve"> The illustration of HNSW structure</w:t>
      </w:r>
    </w:p>
    <w:p w14:paraId="05575457" w14:textId="77777777" w:rsidR="00596D5E" w:rsidRPr="00596D5E" w:rsidRDefault="00596D5E" w:rsidP="00596D5E"/>
    <w:p w14:paraId="024B377F" w14:textId="77777777" w:rsidR="00596D5E" w:rsidRPr="00596D5E" w:rsidRDefault="00596D5E" w:rsidP="00596D5E">
      <w:pPr>
        <w:jc w:val="both"/>
      </w:pPr>
      <w:r w:rsidRPr="00596D5E">
        <w:t>Each layer of HNSW is an NSW graph. The search starts from the top layer. The discovered nearest neighbour from the current layer will be used as the entry point for the NN search on the next layer until the bottom layer.</w:t>
      </w:r>
    </w:p>
    <w:p w14:paraId="1A9CA4DB" w14:textId="77777777" w:rsidR="00596D5E" w:rsidRPr="00596D5E" w:rsidRDefault="00596D5E" w:rsidP="00596D5E">
      <w:pPr>
        <w:jc w:val="both"/>
      </w:pPr>
    </w:p>
    <w:p w14:paraId="066D355D" w14:textId="77777777" w:rsidR="00596D5E" w:rsidRPr="00596D5E" w:rsidRDefault="00596D5E" w:rsidP="00596D5E">
      <w:pPr>
        <w:jc w:val="both"/>
      </w:pPr>
      <w:r w:rsidRPr="00596D5E">
        <w:t>On the non-bottom layers, the NN search is a greedy search of finding the closest neighbour, which will be treated as the starting point of the next layer. On the bottom layer, a standard NN-Descent search is adopted for updating a top-k nearest neighbours list.</w:t>
      </w:r>
    </w:p>
    <w:p w14:paraId="26A4E610" w14:textId="77777777" w:rsidR="00596D5E" w:rsidRPr="00596D5E" w:rsidRDefault="00596D5E" w:rsidP="00596D5E">
      <w:pPr>
        <w:jc w:val="both"/>
      </w:pPr>
    </w:p>
    <w:p w14:paraId="1F1AACE9" w14:textId="77777777" w:rsidR="00596D5E" w:rsidRPr="00596D5E" w:rsidRDefault="00596D5E" w:rsidP="00596D5E">
      <w:pPr>
        <w:jc w:val="both"/>
      </w:pPr>
    </w:p>
    <w:p w14:paraId="5D6829DB" w14:textId="77777777" w:rsidR="00596D5E" w:rsidRPr="00596D5E" w:rsidRDefault="00596D5E" w:rsidP="00596D5E">
      <w:pPr>
        <w:jc w:val="left"/>
        <w:rPr>
          <w:b/>
          <w:bCs/>
        </w:rPr>
      </w:pPr>
      <w:r w:rsidRPr="00596D5E">
        <w:rPr>
          <w:b/>
          <w:bCs/>
        </w:rPr>
        <w:t>Graph Diversification</w:t>
      </w:r>
    </w:p>
    <w:p w14:paraId="001A8DC8" w14:textId="216A3C12" w:rsidR="00596D5E" w:rsidRPr="00596D5E" w:rsidRDefault="00596D5E" w:rsidP="00596D5E">
      <w:pPr>
        <w:jc w:val="both"/>
        <w:rPr>
          <w:vertAlign w:val="subscript"/>
        </w:rPr>
      </w:pPr>
      <w:r w:rsidRPr="00596D5E">
        <w:t>A heuristic pruning strategy is used to enhance the diversity of a vertex's neighbourhood list</w:t>
      </w:r>
      <w:r w:rsidR="00372488">
        <w:t xml:space="preserve"> in HNSW model</w:t>
      </w:r>
      <w:r w:rsidRPr="00596D5E">
        <w:t>. As illustrated in Fig 5, sample s</w:t>
      </w:r>
      <w:r w:rsidRPr="00596D5E">
        <w:rPr>
          <w:vertAlign w:val="subscript"/>
        </w:rPr>
        <w:t xml:space="preserve">e </w:t>
      </w:r>
      <w:r w:rsidRPr="00596D5E">
        <w:t>is removed from the NN list of sample s</w:t>
      </w:r>
      <w:r w:rsidRPr="00596D5E">
        <w:rPr>
          <w:vertAlign w:val="subscript"/>
        </w:rPr>
        <w:t>a.</w:t>
      </w:r>
    </w:p>
    <w:p w14:paraId="15BDCF41" w14:textId="5CD11A7C" w:rsidR="00596D5E" w:rsidRPr="00596D5E" w:rsidRDefault="00596D5E" w:rsidP="00596D5E">
      <w:pPr>
        <w:keepNext/>
      </w:pPr>
      <w:r w:rsidRPr="00596D5E">
        <w:rPr>
          <w:noProof/>
        </w:rPr>
        <w:drawing>
          <wp:inline distT="0" distB="0" distL="0" distR="0" wp14:anchorId="1F3600D8" wp14:editId="00E49913">
            <wp:extent cx="1325880" cy="1016000"/>
            <wp:effectExtent l="0" t="0" r="7620" b="0"/>
            <wp:docPr id="16" name="Picture 16" descr="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rt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5880" cy="1016000"/>
                    </a:xfrm>
                    <a:prstGeom prst="rect">
                      <a:avLst/>
                    </a:prstGeom>
                    <a:noFill/>
                    <a:ln>
                      <a:noFill/>
                    </a:ln>
                  </pic:spPr>
                </pic:pic>
              </a:graphicData>
            </a:graphic>
          </wp:inline>
        </w:drawing>
      </w:r>
    </w:p>
    <w:p w14:paraId="2DC4C0CA"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6</w:t>
      </w:r>
      <w:r w:rsidRPr="00596D5E">
        <w:fldChar w:fldCharType="end"/>
      </w:r>
      <w:r w:rsidRPr="00596D5E">
        <w:t xml:space="preserve"> Sample Removal in Graph Diversification</w:t>
      </w:r>
    </w:p>
    <w:p w14:paraId="7024D4DC" w14:textId="77777777" w:rsidR="00596D5E" w:rsidRPr="00596D5E" w:rsidRDefault="00596D5E" w:rsidP="00596D5E"/>
    <w:p w14:paraId="5006F947" w14:textId="038F3E75" w:rsidR="00596D5E" w:rsidRDefault="00596D5E" w:rsidP="00596D5E">
      <w:pPr>
        <w:jc w:val="both"/>
      </w:pPr>
      <w:r w:rsidRPr="00596D5E">
        <w:t xml:space="preserve">The applied </w:t>
      </w:r>
      <w:bookmarkStart w:id="11" w:name="OLE_LINK12"/>
      <w:r w:rsidRPr="00596D5E">
        <w:t>GD algorithm (Fig6) examines each sample in the K-NN list to sample a. A candidate is kept if its distance to s</w:t>
      </w:r>
      <w:r w:rsidRPr="00596D5E">
        <w:rPr>
          <w:vertAlign w:val="subscript"/>
        </w:rPr>
        <w:t xml:space="preserve">a </w:t>
      </w:r>
      <w:r w:rsidRPr="00596D5E">
        <w:t>is smaller than its distances to all the other currently kept samples</w:t>
      </w:r>
      <w:bookmarkEnd w:id="11"/>
      <w:r w:rsidRPr="00596D5E">
        <w:t>. The reverse k-NN list of sample s</w:t>
      </w:r>
      <w:r w:rsidRPr="00596D5E">
        <w:rPr>
          <w:vertAlign w:val="subscript"/>
        </w:rPr>
        <w:t>a</w:t>
      </w:r>
      <w:r w:rsidRPr="00596D5E">
        <w:t xml:space="preserve"> takes the same strategy and merge with the diversified k-NN list.  All the graphs on each layer implement this diversification process which affiliates a more efficient NN search.</w:t>
      </w:r>
      <w:r w:rsidRPr="00596D5E">
        <w:rPr>
          <w:vertAlign w:val="superscript"/>
        </w:rPr>
        <w:footnoteReference w:id="11"/>
      </w:r>
    </w:p>
    <w:p w14:paraId="295BBFA9" w14:textId="77777777" w:rsidR="00372488" w:rsidRPr="00596D5E" w:rsidRDefault="00372488" w:rsidP="00596D5E">
      <w:pPr>
        <w:jc w:val="both"/>
      </w:pPr>
    </w:p>
    <w:p w14:paraId="3695EE49" w14:textId="224E8ABF" w:rsidR="00596D5E" w:rsidRPr="00596D5E" w:rsidRDefault="00596D5E" w:rsidP="00596D5E">
      <w:pPr>
        <w:keepNext/>
      </w:pPr>
      <w:r w:rsidRPr="00596D5E">
        <w:rPr>
          <w:noProof/>
        </w:rPr>
        <w:drawing>
          <wp:inline distT="0" distB="0" distL="0" distR="0" wp14:anchorId="75CB2DBD" wp14:editId="00038694">
            <wp:extent cx="2682240" cy="1938020"/>
            <wp:effectExtent l="0" t="0" r="3810" b="5080"/>
            <wp:docPr id="15" name="Picture 15" descr="Tex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82240" cy="1938020"/>
                    </a:xfrm>
                    <a:prstGeom prst="rect">
                      <a:avLst/>
                    </a:prstGeom>
                    <a:noFill/>
                    <a:ln>
                      <a:noFill/>
                    </a:ln>
                  </pic:spPr>
                </pic:pic>
              </a:graphicData>
            </a:graphic>
          </wp:inline>
        </w:drawing>
      </w:r>
    </w:p>
    <w:p w14:paraId="30E34A07" w14:textId="77777777" w:rsidR="00596D5E" w:rsidRPr="00596D5E" w:rsidRDefault="00596D5E" w:rsidP="00596D5E">
      <w:r w:rsidRPr="00596D5E">
        <w:t xml:space="preserve">Figure </w:t>
      </w:r>
      <w:r w:rsidRPr="00596D5E">
        <w:fldChar w:fldCharType="begin"/>
      </w:r>
      <w:r w:rsidRPr="00596D5E">
        <w:instrText xml:space="preserve"> SEQ Figure \* ARABIC </w:instrText>
      </w:r>
      <w:r w:rsidRPr="00596D5E">
        <w:fldChar w:fldCharType="separate"/>
      </w:r>
      <w:r w:rsidRPr="00596D5E">
        <w:t>7</w:t>
      </w:r>
      <w:r w:rsidRPr="00596D5E">
        <w:fldChar w:fldCharType="end"/>
      </w:r>
      <w:r w:rsidRPr="00596D5E">
        <w:t xml:space="preserve"> K-NN Graph Diversification Algorithm</w:t>
      </w:r>
    </w:p>
    <w:p w14:paraId="1A9BAA6A" w14:textId="77777777" w:rsidR="00596D5E" w:rsidRPr="00596D5E" w:rsidRDefault="00596D5E" w:rsidP="00596D5E"/>
    <w:p w14:paraId="60E55D01"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SVM</w:t>
      </w:r>
    </w:p>
    <w:p w14:paraId="5A2DC78D" w14:textId="53D45756" w:rsidR="00596D5E" w:rsidRPr="00596D5E" w:rsidRDefault="00596D5E" w:rsidP="00596D5E">
      <w:pPr>
        <w:keepNext/>
        <w:jc w:val="both"/>
      </w:pPr>
      <w:r w:rsidRPr="00596D5E">
        <w:t xml:space="preserve">SVM stands for Support Vector Machine. This algorithm comes from the idea of using support vectors to find an optimal hyperplane(solid black line in Fig </w:t>
      </w:r>
      <w:r w:rsidR="00372488">
        <w:t>8</w:t>
      </w:r>
      <w:r w:rsidRPr="00596D5E">
        <w:t xml:space="preserve"> ) which gives us the furthest </w:t>
      </w:r>
      <w:r w:rsidRPr="00596D5E">
        <w:t>distance from the closest data points(support vectors) in a classification or regression problem.</w:t>
      </w:r>
      <w:r w:rsidRPr="00596D5E">
        <w:rPr>
          <w:vertAlign w:val="superscript"/>
        </w:rPr>
        <w:footnoteReference w:id="12"/>
      </w:r>
      <w:r w:rsidRPr="00596D5E">
        <w:t xml:space="preserve"> </w:t>
      </w:r>
    </w:p>
    <w:p w14:paraId="294D6469" w14:textId="4396E132" w:rsidR="00596D5E" w:rsidRPr="00596D5E" w:rsidRDefault="00596D5E" w:rsidP="00596D5E">
      <w:pPr>
        <w:keepNext/>
        <w:rPr>
          <w:noProof/>
          <w:lang w:val="fr-CA"/>
        </w:rPr>
      </w:pPr>
      <w:r w:rsidRPr="00596D5E">
        <w:rPr>
          <w:noProof/>
        </w:rPr>
        <w:drawing>
          <wp:inline distT="0" distB="0" distL="0" distR="0" wp14:anchorId="0EA6B29C" wp14:editId="7A41A654">
            <wp:extent cx="2286000" cy="1607820"/>
            <wp:effectExtent l="0" t="0" r="0" b="0"/>
            <wp:docPr id="14" name="Picture 14" descr="Chart, radar chart, scatter 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radar chart, scatter chart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1607820"/>
                    </a:xfrm>
                    <a:prstGeom prst="rect">
                      <a:avLst/>
                    </a:prstGeom>
                    <a:noFill/>
                    <a:ln>
                      <a:noFill/>
                    </a:ln>
                  </pic:spPr>
                </pic:pic>
              </a:graphicData>
            </a:graphic>
          </wp:inline>
        </w:drawing>
      </w:r>
      <w:r w:rsidRPr="00596D5E">
        <w:rPr>
          <w:noProof/>
          <w:lang w:val="fr-CA"/>
        </w:rPr>
        <w:t xml:space="preserve"> </w:t>
      </w:r>
    </w:p>
    <w:p w14:paraId="1911D11C" w14:textId="77777777" w:rsidR="00596D5E" w:rsidRPr="00596D5E" w:rsidRDefault="00596D5E" w:rsidP="00596D5E">
      <w:pPr>
        <w:rPr>
          <w:lang w:val="fr-CA"/>
        </w:rPr>
      </w:pPr>
      <w:r w:rsidRPr="00596D5E">
        <w:rPr>
          <w:lang w:val="fr-CA"/>
        </w:rPr>
        <w:t>Figure 8 Support Vector Machine Concept Graph</w:t>
      </w:r>
    </w:p>
    <w:p w14:paraId="5B8FE527" w14:textId="77777777" w:rsidR="00596D5E" w:rsidRPr="00596D5E" w:rsidRDefault="00596D5E" w:rsidP="00596D5E">
      <w:pPr>
        <w:rPr>
          <w:lang w:val="fr-CA"/>
        </w:rPr>
      </w:pPr>
    </w:p>
    <w:p w14:paraId="3A56FC09" w14:textId="77777777" w:rsidR="00596D5E" w:rsidRPr="00596D5E" w:rsidRDefault="00596D5E" w:rsidP="00596D5E">
      <w:pPr>
        <w:jc w:val="left"/>
      </w:pPr>
      <w:r w:rsidRPr="00596D5E">
        <w:t xml:space="preserve">The problem is mathematically interpreted as: </w:t>
      </w:r>
    </w:p>
    <w:p w14:paraId="360FAA34" w14:textId="77777777" w:rsidR="00596D5E" w:rsidRPr="00596D5E" w:rsidRDefault="00596D5E" w:rsidP="00596D5E">
      <w:pPr>
        <w:jc w:val="left"/>
      </w:pPr>
    </w:p>
    <w:p w14:paraId="12016AEE" w14:textId="77777777" w:rsidR="00596D5E" w:rsidRPr="00596D5E" w:rsidRDefault="00596D5E" w:rsidP="00596D5E">
      <w:pPr>
        <w:jc w:val="both"/>
        <w:rPr>
          <w:rFonts w:ascii="Cambria Math" w:eastAsia="DengXian" w:hAnsi="Cambria Math"/>
          <w:bCs/>
          <w:i/>
          <w:lang w:eastAsia="zh-CN"/>
        </w:rPr>
      </w:pPr>
      <w:bookmarkStart w:id="12" w:name="OLE_LINK9"/>
      <m:oMathPara>
        <m:oMath>
          <m:r>
            <w:rPr>
              <w:rFonts w:ascii="Cambria Math" w:eastAsia="DengXian" w:hAnsi="Cambria Math"/>
              <w:lang w:eastAsia="zh-CN"/>
            </w:rPr>
            <m:t>w*</m:t>
          </m:r>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r>
            <w:rPr>
              <w:rFonts w:ascii="Cambria Math" w:eastAsia="DengXian" w:hAnsi="Cambria Math"/>
              <w:lang w:eastAsia="zh-CN"/>
            </w:rPr>
            <m:t xml:space="preserve">+b ≥1    for </m:t>
          </m:r>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i</m:t>
              </m:r>
            </m:sub>
          </m:sSub>
          <m:r>
            <w:rPr>
              <w:rFonts w:ascii="Cambria Math" w:eastAsia="DengXian" w:hAnsi="Cambria Math"/>
              <w:lang w:eastAsia="zh-CN"/>
            </w:rPr>
            <m:t>=+1</m:t>
          </m:r>
        </m:oMath>
      </m:oMathPara>
    </w:p>
    <w:p w14:paraId="5B6FDE5D" w14:textId="77777777" w:rsidR="00596D5E" w:rsidRPr="00596D5E" w:rsidRDefault="00596D5E" w:rsidP="00596D5E">
      <w:pPr>
        <w:jc w:val="both"/>
        <w:rPr>
          <w:rFonts w:ascii="Cambria Math" w:eastAsia="DengXian" w:hAnsi="Cambria Math"/>
          <w:bCs/>
          <w:i/>
          <w:lang w:eastAsia="zh-CN"/>
        </w:rPr>
      </w:pPr>
      <m:oMathPara>
        <m:oMath>
          <m:r>
            <w:rPr>
              <w:rFonts w:ascii="Cambria Math" w:eastAsia="DengXian" w:hAnsi="Cambria Math"/>
              <w:lang w:eastAsia="zh-CN"/>
            </w:rPr>
            <m:t>w*</m:t>
          </m:r>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r>
            <w:rPr>
              <w:rFonts w:ascii="Cambria Math" w:eastAsia="DengXian" w:hAnsi="Cambria Math"/>
              <w:lang w:eastAsia="zh-CN"/>
            </w:rPr>
            <m:t xml:space="preserve">+b≤1    for </m:t>
          </m:r>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i</m:t>
              </m:r>
            </m:sub>
          </m:sSub>
          <m:r>
            <w:rPr>
              <w:rFonts w:ascii="Cambria Math" w:eastAsia="DengXian" w:hAnsi="Cambria Math"/>
              <w:lang w:eastAsia="zh-CN"/>
            </w:rPr>
            <m:t>=-1</m:t>
          </m:r>
        </m:oMath>
      </m:oMathPara>
    </w:p>
    <w:p w14:paraId="6DB26E93" w14:textId="77777777" w:rsidR="00596D5E" w:rsidRPr="00596D5E" w:rsidRDefault="00596D5E" w:rsidP="00596D5E">
      <w:pPr>
        <w:rPr>
          <w:b/>
          <w:bCs/>
          <w:sz w:val="22"/>
          <w:szCs w:val="22"/>
        </w:rPr>
      </w:pPr>
    </w:p>
    <w:p w14:paraId="7148E09B" w14:textId="77777777" w:rsidR="00596D5E" w:rsidRPr="00596D5E" w:rsidRDefault="00596D5E" w:rsidP="00596D5E">
      <w:pPr>
        <w:jc w:val="both"/>
        <w:rPr>
          <w:sz w:val="22"/>
          <w:szCs w:val="22"/>
        </w:rPr>
      </w:pPr>
      <w:r w:rsidRPr="00596D5E">
        <w:rPr>
          <w:sz w:val="22"/>
          <w:szCs w:val="22"/>
        </w:rPr>
        <w:t>combine the above equations, written as:</w:t>
      </w:r>
    </w:p>
    <w:p w14:paraId="13DD8708" w14:textId="77777777" w:rsidR="00596D5E" w:rsidRPr="00596D5E" w:rsidRDefault="00596D5E" w:rsidP="00596D5E">
      <w:pPr>
        <w:jc w:val="both"/>
        <w:rPr>
          <w:sz w:val="22"/>
          <w:szCs w:val="22"/>
        </w:rPr>
      </w:pPr>
    </w:p>
    <w:bookmarkEnd w:id="12"/>
    <w:p w14:paraId="349206F6" w14:textId="77777777" w:rsidR="00596D5E" w:rsidRPr="00596D5E" w:rsidRDefault="00596D5E" w:rsidP="00596D5E">
      <w:pPr>
        <w:jc w:val="both"/>
        <w:rPr>
          <w:rFonts w:ascii="Cambria Math" w:eastAsia="DengXian" w:hAnsi="Cambria Math"/>
          <w:bCs/>
          <w:i/>
          <w:lang w:eastAsia="zh-CN"/>
        </w:rPr>
      </w:pPr>
      <m:oMathPara>
        <m:oMath>
          <m:r>
            <w:rPr>
              <w:rFonts w:ascii="Cambria Math" w:eastAsia="DengXian" w:hAnsi="Cambria Math"/>
              <w:lang w:eastAsia="zh-CN"/>
            </w:rPr>
            <m:t>y*</m:t>
          </m:r>
          <m:d>
            <m:dPr>
              <m:ctrlPr>
                <w:rPr>
                  <w:rFonts w:ascii="Cambria Math" w:eastAsia="DengXian" w:hAnsi="Cambria Math"/>
                  <w:i/>
                </w:rPr>
              </m:ctrlPr>
            </m:dPr>
            <m:e>
              <m:r>
                <w:rPr>
                  <w:rFonts w:ascii="Cambria Math" w:eastAsia="DengXian" w:hAnsi="Cambria Math"/>
                  <w:lang w:eastAsia="zh-CN"/>
                </w:rPr>
                <m:t>w*</m:t>
              </m:r>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r>
                <w:rPr>
                  <w:rFonts w:ascii="Cambria Math" w:eastAsia="DengXian" w:hAnsi="Cambria Math"/>
                  <w:lang w:eastAsia="zh-CN"/>
                </w:rPr>
                <m:t>+b</m:t>
              </m:r>
            </m:e>
          </m:d>
          <m:r>
            <w:rPr>
              <w:rFonts w:ascii="Cambria Math" w:eastAsia="DengXian" w:hAnsi="Cambria Math"/>
              <w:lang w:eastAsia="zh-CN"/>
            </w:rPr>
            <m:t xml:space="preserve">-1≥0    for </m:t>
          </m:r>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i</m:t>
              </m:r>
            </m:sub>
          </m:sSub>
          <m:r>
            <w:rPr>
              <w:rFonts w:ascii="Cambria Math" w:eastAsia="DengXian" w:hAnsi="Cambria Math"/>
              <w:lang w:eastAsia="zh-CN"/>
            </w:rPr>
            <m:t>=+1,-1</m:t>
          </m:r>
        </m:oMath>
      </m:oMathPara>
    </w:p>
    <w:p w14:paraId="6121E907" w14:textId="77777777" w:rsidR="00596D5E" w:rsidRPr="00596D5E" w:rsidRDefault="00596D5E" w:rsidP="00596D5E"/>
    <w:p w14:paraId="6CF58D54" w14:textId="77777777" w:rsidR="00596D5E" w:rsidRPr="00596D5E" w:rsidRDefault="00596D5E" w:rsidP="00596D5E">
      <w:pPr>
        <w:jc w:val="left"/>
      </w:pPr>
      <w:r w:rsidRPr="00596D5E">
        <w:t>The Margin area(M) maximization problem can be interpreted as</w:t>
      </w:r>
    </w:p>
    <w:p w14:paraId="233BBCEA" w14:textId="77777777" w:rsidR="00596D5E" w:rsidRPr="00596D5E" w:rsidRDefault="00596D5E" w:rsidP="00596D5E">
      <w:pPr>
        <w:jc w:val="left"/>
      </w:pPr>
      <w:r w:rsidRPr="00596D5E">
        <w:t xml:space="preserve"> </w:t>
      </w:r>
    </w:p>
    <w:p w14:paraId="45CB17FA" w14:textId="77777777" w:rsidR="00596D5E" w:rsidRPr="00596D5E" w:rsidRDefault="00596D5E" w:rsidP="00596D5E">
      <m:oMathPara>
        <m:oMath>
          <m:r>
            <w:rPr>
              <w:rFonts w:ascii="Cambria Math" w:hAnsi="Cambria Math"/>
            </w:rPr>
            <m:t>min</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r>
            <w:rPr>
              <w:rFonts w:ascii="Cambria Math" w:hAnsi="Cambria Math"/>
            </w:rPr>
            <m:t xml:space="preserve">, such that </m:t>
          </m:r>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d>
          <m:r>
            <w:rPr>
              <w:rFonts w:ascii="Cambria Math" w:hAnsi="Cambria Math"/>
            </w:rPr>
            <m:t>-1≥0  for i=1…l</m:t>
          </m:r>
        </m:oMath>
      </m:oMathPara>
    </w:p>
    <w:p w14:paraId="1B63A9CA" w14:textId="7553ECE3" w:rsidR="00596D5E" w:rsidRPr="00596D5E" w:rsidRDefault="00596D5E" w:rsidP="00596D5E">
      <w:pPr>
        <w:keepNext/>
      </w:pPr>
      <w:r w:rsidRPr="00596D5E">
        <w:rPr>
          <w:noProof/>
        </w:rPr>
        <w:drawing>
          <wp:inline distT="0" distB="0" distL="0" distR="0" wp14:anchorId="2C1EC365" wp14:editId="46423765">
            <wp:extent cx="2049780" cy="1737360"/>
            <wp:effectExtent l="0" t="0" r="7620" b="0"/>
            <wp:docPr id="13" name="Picture 13" descr="Chart, scatter chart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t, scatter chart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49780" cy="1737360"/>
                    </a:xfrm>
                    <a:prstGeom prst="rect">
                      <a:avLst/>
                    </a:prstGeom>
                    <a:noFill/>
                    <a:ln>
                      <a:noFill/>
                    </a:ln>
                  </pic:spPr>
                </pic:pic>
              </a:graphicData>
            </a:graphic>
          </wp:inline>
        </w:drawing>
      </w:r>
    </w:p>
    <w:p w14:paraId="5975674C" w14:textId="77777777" w:rsidR="00596D5E" w:rsidRPr="00596D5E" w:rsidRDefault="00596D5E" w:rsidP="00596D5E">
      <w:r w:rsidRPr="00596D5E">
        <w:t>Figure 9 Margin Optimization in SVM</w:t>
      </w:r>
    </w:p>
    <w:p w14:paraId="0808C24D" w14:textId="77777777" w:rsidR="00596D5E" w:rsidRPr="00596D5E" w:rsidRDefault="00596D5E" w:rsidP="00596D5E"/>
    <w:p w14:paraId="5312C8D5" w14:textId="4097B27D" w:rsidR="00596D5E" w:rsidRPr="00596D5E" w:rsidRDefault="00372488" w:rsidP="00596D5E">
      <w:pPr>
        <w:jc w:val="both"/>
      </w:pPr>
      <w:r>
        <w:t>Above</w:t>
      </w:r>
      <w:r w:rsidR="00596D5E" w:rsidRPr="00596D5E">
        <w:t xml:space="preserve"> is a Primal Optimization problem. </w:t>
      </w:r>
      <w:r>
        <w:t>This</w:t>
      </w:r>
      <w:r w:rsidR="00596D5E" w:rsidRPr="00596D5E">
        <w:t xml:space="preserve"> constrained optimization can be converted into an unconstrained optimization problem as </w:t>
      </w:r>
      <m:oMath>
        <m:r>
          <m:rPr>
            <m:sty m:val="p"/>
          </m:rP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596D5E" w:rsidRPr="00596D5E">
        <w:t>. For the solution of both b and w, the problem further moves to Dual Optimization and finally get simplified as follows:</w:t>
      </w:r>
    </w:p>
    <w:p w14:paraId="12AF6A73" w14:textId="77777777" w:rsidR="00596D5E" w:rsidRPr="00596D5E" w:rsidRDefault="00596D5E" w:rsidP="00596D5E">
      <w:pPr>
        <w:jc w:val="both"/>
      </w:pPr>
    </w:p>
    <w:p w14:paraId="6E9373CC" w14:textId="77777777" w:rsidR="00596D5E" w:rsidRPr="00596D5E" w:rsidRDefault="00D5387D" w:rsidP="00596D5E">
      <w:pPr>
        <w:jc w:val="both"/>
        <w:rPr>
          <w:rFonts w:ascii="Cambria Math" w:eastAsia="DengXian" w:hAnsi="Cambria Math"/>
          <w:bCs/>
          <w:i/>
          <w:lang w:eastAsia="zh-CN"/>
        </w:rPr>
      </w:pPr>
      <m:oMathPara>
        <m:oMath>
          <m:sSub>
            <m:sSubPr>
              <m:ctrlPr>
                <w:rPr>
                  <w:rFonts w:ascii="Cambria Math" w:eastAsia="DengXian" w:hAnsi="Cambria Math"/>
                  <w:i/>
                </w:rPr>
              </m:ctrlPr>
            </m:sSubPr>
            <m:e>
              <m:r>
                <w:rPr>
                  <w:rFonts w:ascii="Cambria Math" w:eastAsia="DengXian" w:hAnsi="Cambria Math"/>
                  <w:lang w:eastAsia="zh-CN"/>
                </w:rPr>
                <m:t>where K</m:t>
              </m:r>
              <m:d>
                <m:dPr>
                  <m:ctrlPr>
                    <w:rPr>
                      <w:rFonts w:ascii="Cambria Math" w:eastAsia="DengXian" w:hAnsi="Cambria Math"/>
                      <w:i/>
                    </w:rPr>
                  </m:ctrlPr>
                </m:dPr>
                <m:e>
                  <m:r>
                    <w:rPr>
                      <w:rFonts w:ascii="Cambria Math" w:eastAsia="DengXian" w:hAnsi="Cambria Math"/>
                      <w:lang w:eastAsia="zh-CN"/>
                    </w:rPr>
                    <m:t>I, j</m:t>
                  </m:r>
                </m:e>
              </m:d>
              <m:r>
                <w:rPr>
                  <w:rFonts w:ascii="Cambria Math" w:eastAsia="DengXian" w:hAnsi="Cambria Math"/>
                  <w:lang w:eastAsia="zh-CN"/>
                </w:rPr>
                <m:t>= y</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j</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j</m:t>
              </m:r>
            </m:sub>
          </m:sSub>
          <m:r>
            <w:rPr>
              <w:rFonts w:ascii="Cambria Math" w:eastAsia="DengXian" w:hAnsi="Cambria Math"/>
              <w:lang w:eastAsia="zh-CN"/>
            </w:rPr>
            <m:t xml:space="preserve">, </m:t>
          </m:r>
        </m:oMath>
      </m:oMathPara>
    </w:p>
    <w:p w14:paraId="29CE57E4" w14:textId="77777777" w:rsidR="00596D5E" w:rsidRPr="00596D5E" w:rsidRDefault="00596D5E" w:rsidP="00596D5E">
      <w:pPr>
        <w:jc w:val="both"/>
        <w:rPr>
          <w:rFonts w:ascii="Cambria Math" w:eastAsia="DengXian" w:hAnsi="Cambria Math"/>
          <w:bCs/>
          <w:i/>
          <w:lang w:eastAsia="zh-CN"/>
        </w:rPr>
      </w:pPr>
      <m:oMathPara>
        <m:oMath>
          <m:r>
            <w:rPr>
              <w:rFonts w:ascii="Cambria Math" w:eastAsia="DengXian" w:hAnsi="Cambria Math"/>
              <w:lang w:eastAsia="zh-CN"/>
            </w:rPr>
            <m:t>so in vector form  K=</m:t>
          </m:r>
          <m:sSup>
            <m:sSupPr>
              <m:ctrlPr>
                <w:rPr>
                  <w:rFonts w:ascii="Cambria Math" w:eastAsia="DengXian" w:hAnsi="Cambria Math"/>
                  <w:i/>
                </w:rPr>
              </m:ctrlPr>
            </m:sSupPr>
            <m:e>
              <m:r>
                <w:rPr>
                  <w:rFonts w:ascii="Cambria Math" w:eastAsia="DengXian" w:hAnsi="Cambria Math"/>
                  <w:lang w:eastAsia="zh-CN"/>
                </w:rPr>
                <m:t>y</m:t>
              </m:r>
            </m:e>
            <m:sup>
              <m:r>
                <w:rPr>
                  <w:rFonts w:ascii="Cambria Math" w:eastAsia="DengXian" w:hAnsi="Cambria Math"/>
                  <w:lang w:eastAsia="zh-CN"/>
                </w:rPr>
                <m:t>T</m:t>
              </m:r>
            </m:sup>
          </m:sSup>
          <m:r>
            <w:rPr>
              <w:rFonts w:ascii="Cambria Math" w:eastAsia="DengXian" w:hAnsi="Cambria Math"/>
              <w:lang w:eastAsia="zh-CN"/>
            </w:rPr>
            <m:t>y*</m:t>
          </m:r>
          <m:sSup>
            <m:sSupPr>
              <m:ctrlPr>
                <w:rPr>
                  <w:rFonts w:ascii="Cambria Math" w:eastAsia="DengXian" w:hAnsi="Cambria Math"/>
                  <w:i/>
                </w:rPr>
              </m:ctrlPr>
            </m:sSupPr>
            <m:e>
              <m:r>
                <w:rPr>
                  <w:rFonts w:ascii="Cambria Math" w:eastAsia="DengXian" w:hAnsi="Cambria Math"/>
                  <w:lang w:eastAsia="zh-CN"/>
                </w:rPr>
                <m:t>x</m:t>
              </m:r>
            </m:e>
            <m:sup>
              <m:r>
                <w:rPr>
                  <w:rFonts w:ascii="Cambria Math" w:eastAsia="DengXian" w:hAnsi="Cambria Math"/>
                  <w:lang w:eastAsia="zh-CN"/>
                </w:rPr>
                <m:t>T</m:t>
              </m:r>
            </m:sup>
          </m:sSup>
          <m:r>
            <w:rPr>
              <w:rFonts w:ascii="Cambria Math" w:eastAsia="DengXian" w:hAnsi="Cambria Math"/>
              <w:lang w:eastAsia="zh-CN"/>
            </w:rPr>
            <m:t xml:space="preserve">x, </m:t>
          </m:r>
        </m:oMath>
      </m:oMathPara>
    </w:p>
    <w:p w14:paraId="6C0E8630" w14:textId="77777777" w:rsidR="00596D5E" w:rsidRPr="00596D5E" w:rsidRDefault="00D5387D" w:rsidP="00596D5E">
      <w:pPr>
        <w:jc w:val="both"/>
        <w:rPr>
          <w:rFonts w:ascii="Cambria Math" w:eastAsia="DengXian" w:hAnsi="Cambria Math"/>
          <w:bCs/>
          <w:i/>
          <w:lang w:eastAsia="zh-CN"/>
        </w:rPr>
      </w:pPr>
      <m:oMathPara>
        <m:oMath>
          <m:func>
            <m:funcPr>
              <m:ctrlPr>
                <w:rPr>
                  <w:rFonts w:ascii="Cambria Math" w:eastAsia="DengXian" w:hAnsi="Cambria Math"/>
                  <w:i/>
                </w:rPr>
              </m:ctrlPr>
            </m:funcPr>
            <m:fName>
              <m:r>
                <w:rPr>
                  <w:rFonts w:ascii="Cambria Math" w:eastAsia="DengXian" w:hAnsi="Cambria Math"/>
                  <w:lang w:eastAsia="zh-CN"/>
                </w:rPr>
                <m:t>then  max</m:t>
              </m:r>
            </m:fName>
            <m:e>
              <m:sSub>
                <m:sSubPr>
                  <m:ctrlPr>
                    <w:rPr>
                      <w:rFonts w:ascii="Cambria Math" w:eastAsia="DengXian" w:hAnsi="Cambria Math"/>
                      <w:i/>
                    </w:rPr>
                  </m:ctrlPr>
                </m:sSubPr>
                <m:e>
                  <m:r>
                    <w:rPr>
                      <w:rFonts w:ascii="Cambria Math" w:eastAsia="DengXian" w:hAnsi="Cambria Math"/>
                      <w:lang w:eastAsia="zh-CN"/>
                    </w:rPr>
                    <m:t>l</m:t>
                  </m:r>
                </m:e>
                <m:sub>
                  <m:r>
                    <w:rPr>
                      <w:rFonts w:ascii="Cambria Math" w:eastAsia="DengXian" w:hAnsi="Cambria Math"/>
                      <w:lang w:eastAsia="zh-CN"/>
                    </w:rPr>
                    <m:t>d</m:t>
                  </m:r>
                </m:sub>
              </m:sSub>
              <m:r>
                <w:rPr>
                  <w:rFonts w:ascii="Cambria Math" w:eastAsia="DengXian" w:hAnsi="Cambria Math"/>
                  <w:lang w:eastAsia="zh-CN"/>
                </w:rPr>
                <m:t>=</m:t>
              </m:r>
              <m:nary>
                <m:naryPr>
                  <m:chr m:val="∑"/>
                  <m:limLoc m:val="undOvr"/>
                  <m:ctrlPr>
                    <w:rPr>
                      <w:rFonts w:ascii="Cambria Math" w:eastAsia="DengXian" w:hAnsi="Cambria Math"/>
                      <w:i/>
                    </w:rPr>
                  </m:ctrlPr>
                </m:naryPr>
                <m:sub>
                  <m:r>
                    <w:rPr>
                      <w:rFonts w:ascii="Cambria Math" w:eastAsia="DengXian" w:hAnsi="Cambria Math"/>
                      <w:lang w:eastAsia="zh-CN"/>
                    </w:rPr>
                    <m:t>i=1</m:t>
                  </m:r>
                </m:sub>
                <m:sup>
                  <m:r>
                    <w:rPr>
                      <w:rFonts w:ascii="Cambria Math" w:eastAsia="DengXian" w:hAnsi="Cambria Math"/>
                      <w:lang w:eastAsia="zh-CN"/>
                    </w:rPr>
                    <m:t>l</m:t>
                  </m:r>
                </m:sup>
                <m:e>
                  <m:sSub>
                    <m:sSubPr>
                      <m:ctrlPr>
                        <w:rPr>
                          <w:rFonts w:ascii="Cambria Math" w:eastAsia="DengXian" w:hAnsi="Cambria Math"/>
                          <w:i/>
                        </w:rPr>
                      </m:ctrlPr>
                    </m:sSubPr>
                    <m:e>
                      <m:r>
                        <w:rPr>
                          <w:rFonts w:ascii="Cambria Math" w:eastAsia="DengXian" w:hAnsi="Cambria Math"/>
                          <w:lang w:eastAsia="zh-CN"/>
                        </w:rPr>
                        <m:t>λ</m:t>
                      </m:r>
                    </m:e>
                    <m:sub>
                      <m:r>
                        <w:rPr>
                          <w:rFonts w:ascii="Cambria Math" w:eastAsia="DengXian" w:hAnsi="Cambria Math"/>
                          <w:lang w:eastAsia="zh-CN"/>
                        </w:rPr>
                        <m:t>i</m:t>
                      </m:r>
                    </m:sub>
                  </m:sSub>
                  <m:r>
                    <w:rPr>
                      <w:rFonts w:ascii="Cambria Math" w:eastAsia="DengXian" w:hAnsi="Cambria Math"/>
                      <w:lang w:eastAsia="zh-CN"/>
                    </w:rPr>
                    <m:t>-</m:t>
                  </m:r>
                  <m:f>
                    <m:fPr>
                      <m:ctrlPr>
                        <w:rPr>
                          <w:rFonts w:ascii="Cambria Math" w:eastAsia="DengXian" w:hAnsi="Cambria Math"/>
                          <w:i/>
                        </w:rPr>
                      </m:ctrlPr>
                    </m:fPr>
                    <m:num>
                      <m:sSup>
                        <m:sSupPr>
                          <m:ctrlPr>
                            <w:rPr>
                              <w:rFonts w:ascii="Cambria Math" w:eastAsia="DengXian" w:hAnsi="Cambria Math"/>
                              <w:i/>
                            </w:rPr>
                          </m:ctrlPr>
                        </m:sSupPr>
                        <m:e>
                          <m:r>
                            <w:rPr>
                              <w:rFonts w:ascii="Cambria Math" w:eastAsia="DengXian" w:hAnsi="Cambria Math"/>
                              <w:lang w:eastAsia="zh-CN"/>
                            </w:rPr>
                            <m:t>λ</m:t>
                          </m:r>
                        </m:e>
                        <m:sup>
                          <m:r>
                            <w:rPr>
                              <w:rFonts w:ascii="Cambria Math" w:eastAsia="DengXian" w:hAnsi="Cambria Math"/>
                              <w:lang w:eastAsia="zh-CN"/>
                            </w:rPr>
                            <m:t>T</m:t>
                          </m:r>
                        </m:sup>
                      </m:sSup>
                      <m:r>
                        <w:rPr>
                          <w:rFonts w:ascii="Cambria Math" w:eastAsia="DengXian" w:hAnsi="Cambria Math"/>
                          <w:lang w:eastAsia="zh-CN"/>
                        </w:rPr>
                        <m:t>λK</m:t>
                      </m:r>
                    </m:num>
                    <m:den>
                      <m:r>
                        <w:rPr>
                          <w:rFonts w:ascii="Cambria Math" w:eastAsia="DengXian" w:hAnsi="Cambria Math"/>
                          <w:lang w:eastAsia="zh-CN"/>
                        </w:rPr>
                        <m:t>2</m:t>
                      </m:r>
                    </m:den>
                  </m:f>
                </m:e>
              </m:nary>
            </m:e>
          </m:func>
        </m:oMath>
      </m:oMathPara>
    </w:p>
    <w:p w14:paraId="043EE0C5" w14:textId="77777777" w:rsidR="00596D5E" w:rsidRPr="00596D5E" w:rsidRDefault="00596D5E" w:rsidP="00596D5E">
      <w:pPr>
        <w:rPr>
          <w:b/>
          <w:bCs/>
          <w:sz w:val="22"/>
          <w:szCs w:val="22"/>
        </w:rPr>
      </w:pPr>
    </w:p>
    <w:p w14:paraId="7B418675" w14:textId="77777777" w:rsidR="00596D5E" w:rsidRPr="00596D5E" w:rsidRDefault="00596D5E" w:rsidP="00596D5E">
      <w:pPr>
        <w:jc w:val="both"/>
      </w:pPr>
      <w:r w:rsidRPr="00596D5E">
        <w:t>K is the dot product of the input variable x. Finally, we obtain both w and b values as</w:t>
      </w:r>
    </w:p>
    <w:p w14:paraId="1BD02CBE" w14:textId="77777777" w:rsidR="00596D5E" w:rsidRPr="00596D5E" w:rsidRDefault="00596D5E" w:rsidP="00596D5E">
      <w:pPr>
        <w:jc w:val="both"/>
      </w:pPr>
    </w:p>
    <w:p w14:paraId="1C5140C7" w14:textId="77777777" w:rsidR="00596D5E" w:rsidRPr="00596D5E" w:rsidRDefault="00596D5E" w:rsidP="00596D5E">
      <w:pPr>
        <w:jc w:val="both"/>
      </w:pPr>
      <w:r w:rsidRPr="00596D5E">
        <w:t xml:space="preserve"> </w:t>
      </w:r>
      <m:oMath>
        <m:r>
          <m:rPr>
            <m:sty m:val="p"/>
          </m:rPr>
          <w:rPr>
            <w:rFonts w:ascii="Cambria Math" w:hAnsi="Cambria Math"/>
          </w:rPr>
          <m:t xml:space="preserve">w= </m:t>
        </m:r>
        <m:nary>
          <m:naryPr>
            <m:chr m:val="∑"/>
            <m:limLoc m:val="undOvr"/>
            <m:ctrlPr>
              <w:rPr>
                <w:rFonts w:ascii="Cambria Math" w:hAnsi="Cambria Math"/>
                <w:i/>
              </w:rPr>
            </m:ctrlPr>
          </m:naryPr>
          <m:sub>
            <m:r>
              <w:rPr>
                <w:rFonts w:ascii="Cambria Math" w:hAnsi="Cambria Math"/>
              </w:rPr>
              <m:t>i=1</m:t>
            </m:r>
          </m:sub>
          <m:sup>
            <m:r>
              <w:rPr>
                <w:rFonts w:ascii="Cambria Math" w:hAnsi="Cambria Math"/>
              </w:rPr>
              <m:t>l</m:t>
            </m:r>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p>
    <w:p w14:paraId="742EDE44" w14:textId="77777777" w:rsidR="00596D5E" w:rsidRPr="00596D5E" w:rsidRDefault="00596D5E" w:rsidP="00596D5E">
      <w:pPr>
        <w:jc w:val="both"/>
      </w:pPr>
    </w:p>
    <w:p w14:paraId="4511DDF3" w14:textId="77777777" w:rsidR="00596D5E" w:rsidRPr="00596D5E" w:rsidRDefault="00596D5E" w:rsidP="00596D5E">
      <w:pPr>
        <w:jc w:val="both"/>
        <w:rPr>
          <w:iCs/>
        </w:rPr>
      </w:pPr>
      <w:r w:rsidRPr="00596D5E">
        <w:rPr>
          <w:iCs/>
        </w:rPr>
        <w:t xml:space="preserve">and b = </w:t>
      </w:r>
      <m:oMath>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s∈S</m:t>
                </m:r>
              </m:sub>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m∈s</m:t>
                    </m:r>
                  </m:sub>
                  <m:sup/>
                  <m:e>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y</m:t>
                        </m:r>
                      </m:e>
                      <m:sub>
                        <m:r>
                          <w:rPr>
                            <w:rFonts w:ascii="Cambria Math" w:hAnsi="Cambria Math"/>
                          </w:rPr>
                          <m:t>m</m:t>
                        </m:r>
                      </m:sub>
                    </m:sSub>
                    <m:sSub>
                      <m:sSubPr>
                        <m:ctrlPr>
                          <w:rPr>
                            <w:rFonts w:ascii="Cambria Math" w:hAnsi="Cambria Math"/>
                            <w:i/>
                          </w:rPr>
                        </m:ctrlPr>
                      </m:sSubPr>
                      <m:e>
                        <m:r>
                          <w:rPr>
                            <w:rFonts w:ascii="Cambria Math" w:hAnsi="Cambria Math"/>
                          </w:rPr>
                          <m:t>x</m:t>
                        </m:r>
                      </m:e>
                      <m:sub>
                        <m:r>
                          <w:rPr>
                            <w:rFonts w:ascii="Cambria Math" w:hAnsi="Cambria Math"/>
                          </w:rPr>
                          <m:t>m</m:t>
                        </m:r>
                      </m:sub>
                    </m:sSub>
                  </m:e>
                </m:nary>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m:t>
                </m:r>
              </m:e>
            </m:nary>
          </m:num>
          <m:den>
            <m:sSub>
              <m:sSubPr>
                <m:ctrlPr>
                  <w:rPr>
                    <w:rFonts w:ascii="Cambria Math" w:hAnsi="Cambria Math"/>
                    <w:i/>
                  </w:rPr>
                </m:ctrlPr>
              </m:sSubPr>
              <m:e>
                <m:r>
                  <w:rPr>
                    <w:rFonts w:ascii="Cambria Math" w:hAnsi="Cambria Math"/>
                  </w:rPr>
                  <m:t>N</m:t>
                </m:r>
              </m:e>
              <m:sub>
                <m:r>
                  <w:rPr>
                    <w:rFonts w:ascii="Cambria Math" w:hAnsi="Cambria Math"/>
                  </w:rPr>
                  <m:t>s</m:t>
                </m:r>
              </m:sub>
            </m:sSub>
          </m:den>
        </m:f>
      </m:oMath>
      <w:r w:rsidRPr="00596D5E">
        <w:rPr>
          <w:iCs/>
        </w:rPr>
        <w:t>.</w:t>
      </w:r>
    </w:p>
    <w:p w14:paraId="597C87DF" w14:textId="77777777" w:rsidR="00596D5E" w:rsidRPr="00596D5E" w:rsidRDefault="00596D5E" w:rsidP="00596D5E">
      <w:pPr>
        <w:jc w:val="both"/>
        <w:rPr>
          <w:iCs/>
        </w:rPr>
      </w:pPr>
    </w:p>
    <w:p w14:paraId="197552A0" w14:textId="77777777" w:rsidR="00596D5E" w:rsidRPr="00596D5E" w:rsidRDefault="00596D5E" w:rsidP="00596D5E">
      <w:pPr>
        <w:jc w:val="both"/>
        <w:rPr>
          <w:b/>
          <w:bCs/>
        </w:rPr>
      </w:pPr>
      <w:r w:rsidRPr="00596D5E">
        <w:rPr>
          <w:b/>
          <w:bCs/>
        </w:rPr>
        <w:t>A generalized version of SVM</w:t>
      </w:r>
    </w:p>
    <w:p w14:paraId="44EF8B15" w14:textId="067F50C2" w:rsidR="00596D5E" w:rsidRPr="00596D5E" w:rsidRDefault="00596D5E" w:rsidP="00596D5E">
      <w:pPr>
        <w:jc w:val="both"/>
      </w:pPr>
      <w:r w:rsidRPr="00596D5E">
        <w:t xml:space="preserve">Data can have many shapes, such as linear, circular, ellipsoid, or anything. A more general version of SVM is needed to do the work in all the cases. </w:t>
      </w:r>
      <w:bookmarkStart w:id="13" w:name="OLE_LINK8"/>
      <w:r w:rsidRPr="00596D5E">
        <w:t>The method of split or prediction on non-linear shape data is to increase one dimension in the sample space and do the linear split or prediction in the high dimensional space</w:t>
      </w:r>
      <w:bookmarkEnd w:id="13"/>
      <w:r w:rsidRPr="00596D5E">
        <w:t xml:space="preserve">. The mathematical theorem behind it is called </w:t>
      </w:r>
      <w:bookmarkStart w:id="14" w:name="OLE_LINK10"/>
      <w:r w:rsidRPr="00596D5E">
        <w:t>Mercer</w:t>
      </w:r>
      <w:r w:rsidR="005046AA">
        <w:t>'</w:t>
      </w:r>
      <w:r w:rsidRPr="00596D5E">
        <w:t>s Theorem</w:t>
      </w:r>
      <w:bookmarkEnd w:id="14"/>
      <w:r w:rsidRPr="00596D5E">
        <w:t xml:space="preserve">. It says if a function </w:t>
      </w:r>
      <w:r w:rsidRPr="00596D5E">
        <w:rPr>
          <w:b/>
          <w:bCs/>
          <w:i/>
          <w:iCs/>
        </w:rPr>
        <w:t>K(a,b)</w:t>
      </w:r>
      <w:r w:rsidRPr="00596D5E">
        <w:t xml:space="preserve"> satisfies all the constrains called Mercer</w:t>
      </w:r>
      <w:r w:rsidR="005046AA">
        <w:t>'</w:t>
      </w:r>
      <w:r w:rsidRPr="00596D5E">
        <w:t xml:space="preserve">s constrains, then there exists a function that maps </w:t>
      </w:r>
      <w:r w:rsidRPr="00596D5E">
        <w:rPr>
          <w:b/>
          <w:bCs/>
          <w:i/>
          <w:iCs/>
        </w:rPr>
        <w:t>a</w:t>
      </w:r>
      <w:r w:rsidRPr="00596D5E">
        <w:t xml:space="preserve"> and </w:t>
      </w:r>
      <w:r w:rsidRPr="00596D5E">
        <w:rPr>
          <w:b/>
          <w:bCs/>
          <w:i/>
          <w:iCs/>
        </w:rPr>
        <w:t>b</w:t>
      </w:r>
      <w:r w:rsidRPr="00596D5E">
        <w:t xml:space="preserve"> into a higher dimension. A kernel is a function used in this process. In the solution of a basic SVM, a case of linear Kernel</w:t>
      </w:r>
    </w:p>
    <w:p w14:paraId="34B77EFE" w14:textId="77777777" w:rsidR="00596D5E" w:rsidRPr="00596D5E" w:rsidRDefault="00596D5E" w:rsidP="00596D5E">
      <w:pPr>
        <w:jc w:val="both"/>
      </w:pPr>
    </w:p>
    <w:p w14:paraId="7E8FB25B" w14:textId="77777777" w:rsidR="00596D5E" w:rsidRPr="00596D5E" w:rsidRDefault="00596D5E" w:rsidP="00596D5E">
      <w:pPr>
        <w:rPr>
          <w:rFonts w:ascii="Cambria Math" w:eastAsia="DengXian" w:hAnsi="Cambria Math"/>
          <w:bCs/>
          <w:i/>
          <w:lang w:eastAsia="zh-CN"/>
        </w:rPr>
      </w:pPr>
      <m:oMathPara>
        <m:oMathParaPr>
          <m:jc m:val="center"/>
        </m:oMathParaPr>
        <m:oMath>
          <m:r>
            <w:rPr>
              <w:rFonts w:ascii="Cambria Math" w:eastAsia="DengXian" w:hAnsi="Cambria Math"/>
              <w:lang w:eastAsia="zh-CN"/>
            </w:rPr>
            <m:t>where K</m:t>
          </m:r>
          <m:d>
            <m:dPr>
              <m:ctrlPr>
                <w:rPr>
                  <w:rFonts w:ascii="Cambria Math" w:eastAsia="DengXian" w:hAnsi="Cambria Math"/>
                  <w:i/>
                </w:rPr>
              </m:ctrlPr>
            </m:dPr>
            <m:e>
              <m:r>
                <w:rPr>
                  <w:rFonts w:ascii="Cambria Math" w:eastAsia="DengXian" w:hAnsi="Cambria Math"/>
                  <w:lang w:eastAsia="zh-CN"/>
                </w:rPr>
                <m:t>I, j</m:t>
              </m:r>
            </m:e>
          </m:d>
          <m:r>
            <w:rPr>
              <w:rFonts w:ascii="Cambria Math" w:eastAsia="DengXian" w:hAnsi="Cambria Math"/>
              <w:lang w:eastAsia="zh-CN"/>
            </w:rPr>
            <m:t xml:space="preserve">= </m:t>
          </m:r>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j</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j</m:t>
              </m:r>
            </m:sub>
          </m:sSub>
          <m:r>
            <w:rPr>
              <w:rFonts w:ascii="Cambria Math" w:eastAsia="DengXian" w:hAnsi="Cambria Math"/>
              <w:lang w:eastAsia="zh-CN"/>
            </w:rPr>
            <m:t xml:space="preserve">, since </m:t>
          </m:r>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y</m:t>
              </m:r>
            </m:e>
            <m:sub>
              <m:r>
                <w:rPr>
                  <w:rFonts w:ascii="Cambria Math" w:eastAsia="DengXian" w:hAnsi="Cambria Math"/>
                  <w:lang w:eastAsia="zh-CN"/>
                </w:rPr>
                <m:t>j</m:t>
              </m:r>
            </m:sub>
          </m:sSub>
          <m:r>
            <w:rPr>
              <w:rFonts w:ascii="Cambria Math" w:eastAsia="DengXian" w:hAnsi="Cambria Math"/>
              <w:lang w:eastAsia="zh-CN"/>
            </w:rPr>
            <m:t>=1</m:t>
          </m:r>
        </m:oMath>
      </m:oMathPara>
    </w:p>
    <w:p w14:paraId="69BA5653" w14:textId="77777777" w:rsidR="00596D5E" w:rsidRPr="00596D5E" w:rsidRDefault="00596D5E" w:rsidP="00596D5E">
      <w:pPr>
        <w:jc w:val="both"/>
        <w:rPr>
          <w:rFonts w:ascii="Cambria Math" w:eastAsia="DengXian" w:hAnsi="Cambria Math"/>
          <w:bCs/>
          <w:i/>
          <w:lang w:eastAsia="zh-CN"/>
        </w:rPr>
      </w:pPr>
      <m:oMathPara>
        <m:oMathParaPr>
          <m:jc m:val="center"/>
        </m:oMathParaPr>
        <m:oMath>
          <m:r>
            <w:rPr>
              <w:rFonts w:ascii="Cambria Math" w:eastAsia="DengXian" w:hAnsi="Cambria Math"/>
              <w:lang w:eastAsia="zh-CN"/>
            </w:rPr>
            <m:t xml:space="preserve"> K</m:t>
          </m:r>
          <m:d>
            <m:dPr>
              <m:ctrlPr>
                <w:rPr>
                  <w:rFonts w:ascii="Cambria Math" w:eastAsia="DengXian" w:hAnsi="Cambria Math"/>
                  <w:i/>
                </w:rPr>
              </m:ctrlPr>
            </m:dPr>
            <m:e>
              <m:r>
                <w:rPr>
                  <w:rFonts w:ascii="Cambria Math" w:eastAsia="DengXian" w:hAnsi="Cambria Math"/>
                  <w:lang w:eastAsia="zh-CN"/>
                </w:rPr>
                <m:t>i,j</m:t>
              </m:r>
            </m:e>
          </m:d>
          <m:r>
            <w:rPr>
              <w:rFonts w:ascii="Cambria Math" w:eastAsia="DengXian" w:hAnsi="Cambria Math"/>
              <w:lang w:eastAsia="zh-CN"/>
            </w:rPr>
            <m:t>=</m:t>
          </m:r>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 xml:space="preserve">j </m:t>
              </m:r>
            </m:sub>
          </m:sSub>
        </m:oMath>
      </m:oMathPara>
    </w:p>
    <w:p w14:paraId="2C8EA55D" w14:textId="77777777" w:rsidR="00596D5E" w:rsidRPr="00596D5E" w:rsidRDefault="00596D5E" w:rsidP="00596D5E">
      <w:pPr>
        <w:jc w:val="both"/>
      </w:pPr>
    </w:p>
    <w:p w14:paraId="776ABA3F" w14:textId="77777777" w:rsidR="00596D5E" w:rsidRPr="00596D5E" w:rsidRDefault="00596D5E" w:rsidP="00596D5E">
      <w:pPr>
        <w:jc w:val="both"/>
      </w:pPr>
      <w:r w:rsidRPr="00596D5E">
        <w:t>in generalized form</w:t>
      </w:r>
    </w:p>
    <w:p w14:paraId="5477FE71" w14:textId="77777777" w:rsidR="00596D5E" w:rsidRPr="00596D5E" w:rsidRDefault="00596D5E" w:rsidP="00596D5E">
      <w:pPr>
        <w:jc w:val="both"/>
        <w:rPr>
          <w:rFonts w:ascii="Cambria Math" w:eastAsia="DengXian" w:hAnsi="Cambria Math"/>
          <w:bCs/>
          <w:i/>
          <w:lang w:eastAsia="zh-CN"/>
        </w:rPr>
      </w:pPr>
      <m:oMathPara>
        <m:oMathParaPr>
          <m:jc m:val="center"/>
        </m:oMathParaPr>
        <m:oMath>
          <m:r>
            <w:rPr>
              <w:rFonts w:ascii="Cambria Math" w:eastAsia="DengXian" w:hAnsi="Cambria Math"/>
              <w:lang w:eastAsia="zh-CN"/>
            </w:rPr>
            <m:t xml:space="preserve"> </m:t>
          </m:r>
          <w:bookmarkStart w:id="15" w:name="OLE_LINK11"/>
          <m:r>
            <w:rPr>
              <w:rFonts w:ascii="Cambria Math" w:eastAsia="DengXian" w:hAnsi="Cambria Math"/>
              <w:lang w:eastAsia="zh-CN"/>
            </w:rPr>
            <m:t>K</m:t>
          </m:r>
          <m:d>
            <m:dPr>
              <m:ctrlPr>
                <w:rPr>
                  <w:rFonts w:ascii="Cambria Math" w:eastAsia="DengXian" w:hAnsi="Cambria Math"/>
                  <w:i/>
                </w:rPr>
              </m:ctrlPr>
            </m:dPr>
            <m:e>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j</m:t>
                  </m:r>
                </m:sub>
              </m:sSub>
            </m:e>
          </m:d>
          <m:r>
            <w:rPr>
              <w:rFonts w:ascii="Cambria Math" w:eastAsia="DengXian" w:hAnsi="Cambria Math"/>
              <w:lang w:eastAsia="zh-CN"/>
            </w:rPr>
            <m:t>= ∅</m:t>
          </m:r>
          <m:d>
            <m:dPr>
              <m:ctrlPr>
                <w:rPr>
                  <w:rFonts w:ascii="Cambria Math" w:eastAsia="DengXian" w:hAnsi="Cambria Math"/>
                  <w:i/>
                </w:rPr>
              </m:ctrlPr>
            </m:dPr>
            <m:e>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e>
          </m:d>
          <m:r>
            <w:rPr>
              <w:rFonts w:ascii="Cambria Math" w:eastAsia="DengXian" w:hAnsi="Cambria Math"/>
              <w:lang w:eastAsia="zh-CN"/>
            </w:rPr>
            <m:t>*∅</m:t>
          </m:r>
          <m:d>
            <m:dPr>
              <m:ctrlPr>
                <w:rPr>
                  <w:rFonts w:ascii="Cambria Math" w:eastAsia="DengXian" w:hAnsi="Cambria Math"/>
                  <w:i/>
                </w:rPr>
              </m:ctrlPr>
            </m:dPr>
            <m:e>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j</m:t>
                  </m:r>
                </m:sub>
              </m:sSub>
            </m:e>
          </m:d>
          <m:r>
            <w:rPr>
              <w:rFonts w:ascii="Cambria Math" w:eastAsia="DengXian" w:hAnsi="Cambria Math"/>
              <w:lang w:eastAsia="zh-CN"/>
            </w:rPr>
            <m:t xml:space="preserve">, </m:t>
          </m:r>
        </m:oMath>
      </m:oMathPara>
    </w:p>
    <w:p w14:paraId="1A692320" w14:textId="77777777" w:rsidR="00596D5E" w:rsidRPr="00596D5E" w:rsidRDefault="00596D5E" w:rsidP="00596D5E">
      <w:pPr>
        <w:jc w:val="both"/>
        <w:rPr>
          <w:rFonts w:ascii="Cambria Math" w:eastAsia="DengXian" w:hAnsi="Cambria Math"/>
          <w:bCs/>
          <w:i/>
          <w:lang w:eastAsia="zh-CN"/>
        </w:rPr>
      </w:pPr>
      <m:oMathPara>
        <m:oMathParaPr>
          <m:jc m:val="center"/>
        </m:oMathParaPr>
        <m:oMath>
          <m:r>
            <w:rPr>
              <w:rFonts w:ascii="Cambria Math" w:eastAsia="DengXian" w:hAnsi="Cambria Math"/>
              <w:lang w:eastAsia="zh-CN"/>
            </w:rPr>
            <m:t>where ∅()is the general kernel</m:t>
          </m:r>
        </m:oMath>
      </m:oMathPara>
      <w:bookmarkEnd w:id="15"/>
    </w:p>
    <w:p w14:paraId="4E752F95" w14:textId="77777777" w:rsidR="00596D5E" w:rsidRPr="00596D5E" w:rsidRDefault="00596D5E" w:rsidP="00596D5E">
      <w:pPr>
        <w:jc w:val="both"/>
        <w:rPr>
          <w:rFonts w:ascii="Cambria Math" w:eastAsia="DengXian" w:hAnsi="Cambria Math"/>
          <w:bCs/>
          <w:i/>
          <w:lang w:eastAsia="zh-CN"/>
        </w:rPr>
      </w:pPr>
    </w:p>
    <w:p w14:paraId="00AF405F"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Naïve Bayes</w:t>
      </w:r>
    </w:p>
    <w:p w14:paraId="5E453CCC" w14:textId="77777777" w:rsidR="00596D5E" w:rsidRPr="00596D5E" w:rsidRDefault="00596D5E" w:rsidP="00596D5E">
      <w:pPr>
        <w:jc w:val="both"/>
      </w:pPr>
      <w:r w:rsidRPr="00596D5E">
        <w:t>This algorithm works based on the Bayes theorem of probability to predict the class of unknown data set.</w:t>
      </w:r>
    </w:p>
    <w:p w14:paraId="213A5878" w14:textId="77777777" w:rsidR="00596D5E" w:rsidRPr="00596D5E" w:rsidRDefault="00596D5E" w:rsidP="00596D5E">
      <w:pPr>
        <w:jc w:val="both"/>
      </w:pPr>
    </w:p>
    <w:p w14:paraId="5660CA49" w14:textId="77777777" w:rsidR="00596D5E" w:rsidRPr="00596D5E" w:rsidRDefault="00596D5E" w:rsidP="00596D5E">
      <w:pPr>
        <w:jc w:val="both"/>
        <w:rPr>
          <w:rFonts w:ascii="Cambria Math" w:eastAsia="DengXian" w:hAnsi="Cambria Math"/>
          <w:bCs/>
          <w:i/>
          <w:lang w:eastAsia="zh-CN"/>
        </w:rPr>
      </w:pPr>
      <w:bookmarkStart w:id="16" w:name="OLE_LINK14"/>
      <m:oMathPara>
        <m:oMath>
          <m:r>
            <w:rPr>
              <w:rFonts w:ascii="Cambria Math" w:eastAsia="DengXian" w:hAnsi="Cambria Math"/>
              <w:lang w:eastAsia="zh-CN"/>
            </w:rPr>
            <m:t>P</m:t>
          </m:r>
          <m:d>
            <m:dPr>
              <m:ctrlPr>
                <w:rPr>
                  <w:rFonts w:ascii="Cambria Math" w:eastAsia="DengXian" w:hAnsi="Cambria Math"/>
                  <w:i/>
                </w:rPr>
              </m:ctrlPr>
            </m:dPr>
            <m:e>
              <m:r>
                <w:rPr>
                  <w:rFonts w:ascii="Cambria Math" w:eastAsia="DengXian" w:hAnsi="Cambria Math"/>
                  <w:lang w:eastAsia="zh-CN"/>
                </w:rPr>
                <m:t>c</m:t>
              </m:r>
            </m:e>
            <m:e>
              <m:r>
                <w:rPr>
                  <w:rFonts w:ascii="Cambria Math" w:eastAsia="DengXian" w:hAnsi="Cambria Math"/>
                  <w:lang w:eastAsia="zh-CN"/>
                </w:rPr>
                <m:t>x</m:t>
              </m:r>
            </m:e>
          </m:d>
          <m:r>
            <w:rPr>
              <w:rFonts w:ascii="Cambria Math" w:eastAsia="DengXian" w:hAnsi="Cambria Math"/>
              <w:lang w:eastAsia="zh-CN"/>
            </w:rPr>
            <m:t>=</m:t>
          </m:r>
          <m:f>
            <m:fPr>
              <m:ctrlPr>
                <w:rPr>
                  <w:rFonts w:ascii="Cambria Math" w:eastAsia="DengXian" w:hAnsi="Cambria Math"/>
                  <w:i/>
                </w:rPr>
              </m:ctrlPr>
            </m:fPr>
            <m:num>
              <m:r>
                <w:rPr>
                  <w:rFonts w:ascii="Cambria Math" w:eastAsia="DengXian" w:hAnsi="Cambria Math"/>
                  <w:lang w:eastAsia="zh-CN"/>
                </w:rPr>
                <m:t>P(x|c)P(c)</m:t>
              </m:r>
            </m:num>
            <m:den>
              <m:r>
                <w:rPr>
                  <w:rFonts w:ascii="Cambria Math" w:eastAsia="DengXian" w:hAnsi="Cambria Math"/>
                  <w:lang w:eastAsia="zh-CN"/>
                </w:rPr>
                <m:t>P(x)</m:t>
              </m:r>
            </m:den>
          </m:f>
        </m:oMath>
      </m:oMathPara>
      <w:bookmarkEnd w:id="16"/>
    </w:p>
    <w:p w14:paraId="5A3D326D" w14:textId="77777777" w:rsidR="00596D5E" w:rsidRPr="00596D5E" w:rsidRDefault="00596D5E" w:rsidP="00596D5E">
      <w:pPr>
        <w:numPr>
          <w:ilvl w:val="0"/>
          <w:numId w:val="35"/>
        </w:numPr>
        <w:tabs>
          <w:tab w:val="num" w:pos="720"/>
        </w:tabs>
        <w:spacing w:after="160" w:line="259" w:lineRule="auto"/>
        <w:contextualSpacing/>
        <w:jc w:val="both"/>
      </w:pPr>
      <w:bookmarkStart w:id="17" w:name="OLE_LINK15"/>
      <w:r w:rsidRPr="00596D5E">
        <w:t>P(c|x) is the posterior probability of class (c, target) given predictor (x, attributes).</w:t>
      </w:r>
    </w:p>
    <w:p w14:paraId="78C46C9D" w14:textId="77777777" w:rsidR="00596D5E" w:rsidRPr="00596D5E" w:rsidRDefault="00596D5E" w:rsidP="00596D5E">
      <w:pPr>
        <w:numPr>
          <w:ilvl w:val="0"/>
          <w:numId w:val="35"/>
        </w:numPr>
        <w:tabs>
          <w:tab w:val="num" w:pos="720"/>
        </w:tabs>
        <w:spacing w:after="160" w:line="259" w:lineRule="auto"/>
        <w:contextualSpacing/>
        <w:jc w:val="both"/>
      </w:pPr>
      <w:r w:rsidRPr="00596D5E">
        <w:t>P(c) is the prior probability of class.</w:t>
      </w:r>
    </w:p>
    <w:p w14:paraId="2287CE41" w14:textId="77777777" w:rsidR="00596D5E" w:rsidRPr="00596D5E" w:rsidRDefault="00596D5E" w:rsidP="00596D5E">
      <w:pPr>
        <w:numPr>
          <w:ilvl w:val="0"/>
          <w:numId w:val="35"/>
        </w:numPr>
        <w:tabs>
          <w:tab w:val="num" w:pos="720"/>
        </w:tabs>
        <w:spacing w:after="160" w:line="259" w:lineRule="auto"/>
        <w:contextualSpacing/>
        <w:jc w:val="both"/>
      </w:pPr>
      <w:r w:rsidRPr="00596D5E">
        <w:t>P(x|c) is the likelihood which is the probability of predictor given class.</w:t>
      </w:r>
    </w:p>
    <w:p w14:paraId="4F0059F8" w14:textId="26D0FF4A" w:rsidR="00596D5E" w:rsidRDefault="00596D5E" w:rsidP="00596D5E">
      <w:pPr>
        <w:numPr>
          <w:ilvl w:val="0"/>
          <w:numId w:val="35"/>
        </w:numPr>
        <w:tabs>
          <w:tab w:val="num" w:pos="720"/>
        </w:tabs>
        <w:spacing w:after="160" w:line="259" w:lineRule="auto"/>
        <w:contextualSpacing/>
        <w:jc w:val="both"/>
      </w:pPr>
      <w:r w:rsidRPr="00596D5E">
        <w:t>P(x) is the prior probability of predictor.</w:t>
      </w:r>
      <w:r w:rsidRPr="00596D5E">
        <w:rPr>
          <w:rFonts w:ascii="Cambria Math" w:hAnsi="Cambria Math"/>
          <w:iCs/>
          <w:spacing w:val="-1"/>
          <w:vertAlign w:val="superscript"/>
          <w:lang w:val="x-none" w:eastAsia="x-none"/>
        </w:rPr>
        <w:footnoteReference w:id="13"/>
      </w:r>
    </w:p>
    <w:p w14:paraId="3ADE735A" w14:textId="77777777" w:rsidR="00D76C33" w:rsidRPr="00596D5E" w:rsidRDefault="00D76C33" w:rsidP="00D76C33">
      <w:pPr>
        <w:spacing w:after="160" w:line="259" w:lineRule="auto"/>
        <w:ind w:left="720"/>
        <w:contextualSpacing/>
        <w:jc w:val="both"/>
      </w:pPr>
    </w:p>
    <w:bookmarkEnd w:id="17"/>
    <w:p w14:paraId="5B886E70" w14:textId="77777777" w:rsidR="00596D5E" w:rsidRPr="00596D5E" w:rsidRDefault="00596D5E" w:rsidP="00596D5E">
      <w:pPr>
        <w:jc w:val="both"/>
        <w:rPr>
          <w:b/>
          <w:bCs/>
        </w:rPr>
      </w:pPr>
      <w:r w:rsidRPr="00596D5E">
        <w:rPr>
          <w:b/>
          <w:bCs/>
        </w:rPr>
        <w:t>Types of Naïve Bayes</w:t>
      </w:r>
    </w:p>
    <w:p w14:paraId="1C019562" w14:textId="77777777" w:rsidR="00596D5E" w:rsidRPr="00596D5E" w:rsidRDefault="00596D5E" w:rsidP="00596D5E">
      <w:pPr>
        <w:numPr>
          <w:ilvl w:val="0"/>
          <w:numId w:val="38"/>
        </w:numPr>
        <w:spacing w:after="160" w:line="259" w:lineRule="auto"/>
        <w:contextualSpacing/>
        <w:jc w:val="both"/>
      </w:pPr>
      <w:r w:rsidRPr="00596D5E">
        <w:t>Multinomial Naïve Bayes. This is used mainly for document classification problems based on the features of specific words frequency in the document.</w:t>
      </w:r>
    </w:p>
    <w:p w14:paraId="03CC8A27" w14:textId="77777777" w:rsidR="00596D5E" w:rsidRPr="00596D5E" w:rsidRDefault="00596D5E" w:rsidP="00596D5E">
      <w:pPr>
        <w:numPr>
          <w:ilvl w:val="0"/>
          <w:numId w:val="38"/>
        </w:numPr>
        <w:spacing w:after="160" w:line="259" w:lineRule="auto"/>
        <w:contextualSpacing/>
        <w:jc w:val="both"/>
      </w:pPr>
      <w:r w:rsidRPr="00596D5E">
        <w:t>Bernoulli Naïve Bayes. This is similar to Multinomial Naïve Bayes but the feature value is a boolean.</w:t>
      </w:r>
    </w:p>
    <w:p w14:paraId="58DC9A76" w14:textId="77777777" w:rsidR="00596D5E" w:rsidRPr="00596D5E" w:rsidRDefault="00596D5E" w:rsidP="00596D5E">
      <w:pPr>
        <w:numPr>
          <w:ilvl w:val="0"/>
          <w:numId w:val="38"/>
        </w:numPr>
        <w:spacing w:after="160" w:line="259" w:lineRule="auto"/>
        <w:contextualSpacing/>
        <w:jc w:val="both"/>
      </w:pPr>
      <w:r w:rsidRPr="00596D5E">
        <w:t>Gaussian Naïve Bayes. When the features are continuous values, we assume they have a Gaussian distribution. The conditional probability changes to</w:t>
      </w:r>
    </w:p>
    <w:p w14:paraId="221E85B9" w14:textId="77777777" w:rsidR="00596D5E" w:rsidRPr="00596D5E" w:rsidRDefault="00596D5E" w:rsidP="00596D5E">
      <w:pPr>
        <w:jc w:val="both"/>
        <w:rPr>
          <w:rFonts w:ascii="Cambria Math" w:eastAsia="DengXian" w:hAnsi="Cambria Math"/>
          <w:bCs/>
          <w:i/>
          <w:lang w:eastAsia="zh-CN"/>
        </w:rPr>
      </w:pPr>
      <m:oMathPara>
        <m:oMath>
          <m:r>
            <w:rPr>
              <w:rFonts w:ascii="Cambria Math" w:eastAsia="DengXian" w:hAnsi="Cambria Math"/>
              <w:lang w:eastAsia="zh-CN"/>
            </w:rPr>
            <m:t>P</m:t>
          </m:r>
          <m:d>
            <m:dPr>
              <m:ctrlPr>
                <w:rPr>
                  <w:rFonts w:ascii="Cambria Math" w:eastAsia="DengXian" w:hAnsi="Cambria Math"/>
                  <w:i/>
                </w:rPr>
              </m:ctrlPr>
            </m:dPr>
            <m:e>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e>
            <m:e>
              <m:r>
                <w:rPr>
                  <w:rFonts w:ascii="Cambria Math" w:eastAsia="DengXian" w:hAnsi="Cambria Math"/>
                  <w:lang w:eastAsia="zh-CN"/>
                </w:rPr>
                <m:t>y</m:t>
              </m:r>
            </m:e>
          </m:d>
          <m:r>
            <w:rPr>
              <w:rFonts w:ascii="Cambria Math" w:eastAsia="DengXian" w:hAnsi="Cambria Math"/>
              <w:lang w:eastAsia="zh-CN"/>
            </w:rPr>
            <m:t xml:space="preserve">= </m:t>
          </m:r>
          <m:f>
            <m:fPr>
              <m:ctrlPr>
                <w:rPr>
                  <w:rFonts w:ascii="Cambria Math" w:eastAsia="DengXian" w:hAnsi="Cambria Math"/>
                  <w:i/>
                </w:rPr>
              </m:ctrlPr>
            </m:fPr>
            <m:num>
              <m:r>
                <w:rPr>
                  <w:rFonts w:ascii="Cambria Math" w:eastAsia="DengXian" w:hAnsi="Cambria Math"/>
                  <w:lang w:eastAsia="zh-CN"/>
                </w:rPr>
                <m:t>1</m:t>
              </m:r>
            </m:num>
            <m:den>
              <m:rad>
                <m:radPr>
                  <m:degHide m:val="1"/>
                  <m:ctrlPr>
                    <w:rPr>
                      <w:rFonts w:ascii="Cambria Math" w:eastAsia="DengXian" w:hAnsi="Cambria Math"/>
                      <w:i/>
                    </w:rPr>
                  </m:ctrlPr>
                </m:radPr>
                <m:deg/>
                <m:e>
                  <m:r>
                    <w:rPr>
                      <w:rFonts w:ascii="Cambria Math" w:eastAsia="DengXian" w:hAnsi="Cambria Math"/>
                      <w:lang w:eastAsia="zh-CN"/>
                    </w:rPr>
                    <m:t>2x</m:t>
                  </m:r>
                  <m:sSubSup>
                    <m:sSubSupPr>
                      <m:ctrlPr>
                        <w:rPr>
                          <w:rFonts w:ascii="Cambria Math" w:eastAsia="DengXian" w:hAnsi="Cambria Math"/>
                          <w:i/>
                        </w:rPr>
                      </m:ctrlPr>
                    </m:sSubSupPr>
                    <m:e>
                      <m:r>
                        <w:rPr>
                          <w:rFonts w:ascii="Cambria Math" w:eastAsia="DengXian" w:hAnsi="Cambria Math"/>
                          <w:lang w:eastAsia="zh-CN"/>
                        </w:rPr>
                        <m:t>σ</m:t>
                      </m:r>
                    </m:e>
                    <m:sub>
                      <m:r>
                        <w:rPr>
                          <w:rFonts w:ascii="Cambria Math" w:eastAsia="DengXian" w:hAnsi="Cambria Math"/>
                          <w:lang w:eastAsia="zh-CN"/>
                        </w:rPr>
                        <m:t>y</m:t>
                      </m:r>
                    </m:sub>
                    <m:sup>
                      <m:r>
                        <w:rPr>
                          <w:rFonts w:ascii="Cambria Math" w:eastAsia="DengXian" w:hAnsi="Cambria Math"/>
                          <w:lang w:eastAsia="zh-CN"/>
                        </w:rPr>
                        <m:t>2</m:t>
                      </m:r>
                    </m:sup>
                  </m:sSubSup>
                </m:e>
              </m:rad>
            </m:den>
          </m:f>
          <m:r>
            <w:rPr>
              <w:rFonts w:ascii="Cambria Math" w:eastAsia="DengXian" w:hAnsi="Cambria Math"/>
              <w:lang w:eastAsia="zh-CN"/>
            </w:rPr>
            <m:t>exp⁡(-</m:t>
          </m:r>
          <m:f>
            <m:fPr>
              <m:ctrlPr>
                <w:rPr>
                  <w:rFonts w:ascii="Cambria Math" w:eastAsia="DengXian" w:hAnsi="Cambria Math"/>
                  <w:i/>
                </w:rPr>
              </m:ctrlPr>
            </m:fPr>
            <m:num>
              <m:sSup>
                <m:sSupPr>
                  <m:ctrlPr>
                    <w:rPr>
                      <w:rFonts w:ascii="Cambria Math" w:eastAsia="DengXian" w:hAnsi="Cambria Math"/>
                      <w:i/>
                    </w:rPr>
                  </m:ctrlPr>
                </m:sSupPr>
                <m:e>
                  <m:r>
                    <w:rPr>
                      <w:rFonts w:ascii="Cambria Math" w:eastAsia="DengXian" w:hAnsi="Cambria Math"/>
                      <w:lang w:eastAsia="zh-CN"/>
                    </w:rPr>
                    <m:t>(</m:t>
                  </m:r>
                  <m:sSub>
                    <m:sSubPr>
                      <m:ctrlPr>
                        <w:rPr>
                          <w:rFonts w:ascii="Cambria Math" w:eastAsia="DengXian" w:hAnsi="Cambria Math"/>
                          <w:i/>
                        </w:rPr>
                      </m:ctrlPr>
                    </m:sSubPr>
                    <m:e>
                      <m:r>
                        <w:rPr>
                          <w:rFonts w:ascii="Cambria Math" w:eastAsia="DengXian" w:hAnsi="Cambria Math"/>
                          <w:lang w:eastAsia="zh-CN"/>
                        </w:rPr>
                        <m:t>x</m:t>
                      </m:r>
                    </m:e>
                    <m:sub>
                      <m:r>
                        <w:rPr>
                          <w:rFonts w:ascii="Cambria Math" w:eastAsia="DengXian" w:hAnsi="Cambria Math"/>
                          <w:lang w:eastAsia="zh-CN"/>
                        </w:rPr>
                        <m:t>i</m:t>
                      </m:r>
                    </m:sub>
                  </m:sSub>
                  <m:r>
                    <w:rPr>
                      <w:rFonts w:ascii="Cambria Math" w:eastAsia="DengXian" w:hAnsi="Cambria Math"/>
                      <w:lang w:eastAsia="zh-CN"/>
                    </w:rPr>
                    <m:t>-</m:t>
                  </m:r>
                  <m:sSub>
                    <m:sSubPr>
                      <m:ctrlPr>
                        <w:rPr>
                          <w:rFonts w:ascii="Cambria Math" w:eastAsia="DengXian" w:hAnsi="Cambria Math"/>
                          <w:i/>
                        </w:rPr>
                      </m:ctrlPr>
                    </m:sSubPr>
                    <m:e>
                      <m:r>
                        <w:rPr>
                          <w:rFonts w:ascii="Cambria Math" w:eastAsia="DengXian" w:hAnsi="Cambria Math"/>
                          <w:lang w:eastAsia="zh-CN"/>
                        </w:rPr>
                        <m:t>μ</m:t>
                      </m:r>
                    </m:e>
                    <m:sub>
                      <m:r>
                        <w:rPr>
                          <w:rFonts w:ascii="Cambria Math" w:eastAsia="DengXian" w:hAnsi="Cambria Math"/>
                          <w:lang w:eastAsia="zh-CN"/>
                        </w:rPr>
                        <m:t>y</m:t>
                      </m:r>
                    </m:sub>
                  </m:sSub>
                  <m:r>
                    <w:rPr>
                      <w:rFonts w:ascii="Cambria Math" w:eastAsia="DengXian" w:hAnsi="Cambria Math"/>
                      <w:lang w:eastAsia="zh-CN"/>
                    </w:rPr>
                    <m:t>)</m:t>
                  </m:r>
                </m:e>
                <m:sup>
                  <m:r>
                    <w:rPr>
                      <w:rFonts w:ascii="Cambria Math" w:eastAsia="DengXian" w:hAnsi="Cambria Math"/>
                      <w:lang w:eastAsia="zh-CN"/>
                    </w:rPr>
                    <m:t>2</m:t>
                  </m:r>
                </m:sup>
              </m:sSup>
            </m:num>
            <m:den>
              <m:r>
                <w:rPr>
                  <w:rFonts w:ascii="Cambria Math" w:eastAsia="DengXian" w:hAnsi="Cambria Math"/>
                  <w:lang w:eastAsia="zh-CN"/>
                </w:rPr>
                <m:t>2</m:t>
              </m:r>
              <m:sSubSup>
                <m:sSubSupPr>
                  <m:ctrlPr>
                    <w:rPr>
                      <w:rFonts w:ascii="Cambria Math" w:eastAsia="DengXian" w:hAnsi="Cambria Math"/>
                      <w:i/>
                    </w:rPr>
                  </m:ctrlPr>
                </m:sSubSupPr>
                <m:e>
                  <m:r>
                    <w:rPr>
                      <w:rFonts w:ascii="Cambria Math" w:eastAsia="DengXian" w:hAnsi="Cambria Math"/>
                      <w:lang w:eastAsia="zh-CN"/>
                    </w:rPr>
                    <m:t>σ</m:t>
                  </m:r>
                </m:e>
                <m:sub>
                  <m:r>
                    <w:rPr>
                      <w:rFonts w:ascii="Cambria Math" w:eastAsia="DengXian" w:hAnsi="Cambria Math"/>
                      <w:lang w:eastAsia="zh-CN"/>
                    </w:rPr>
                    <m:t>y</m:t>
                  </m:r>
                </m:sub>
                <m:sup>
                  <m:r>
                    <w:rPr>
                      <w:rFonts w:ascii="Cambria Math" w:eastAsia="DengXian" w:hAnsi="Cambria Math"/>
                      <w:lang w:eastAsia="zh-CN"/>
                    </w:rPr>
                    <m:t>2</m:t>
                  </m:r>
                </m:sup>
              </m:sSubSup>
            </m:den>
          </m:f>
          <m:r>
            <w:rPr>
              <w:rFonts w:ascii="Cambria Math" w:eastAsia="DengXian" w:hAnsi="Cambria Math"/>
              <w:lang w:eastAsia="zh-CN"/>
            </w:rPr>
            <m:t>)</m:t>
          </m:r>
          <m:r>
            <w:rPr>
              <w:rFonts w:ascii="Cambria Math" w:hAnsi="Cambria Math"/>
              <w:i/>
              <w:spacing w:val="-1"/>
              <w:vertAlign w:val="superscript"/>
              <w:lang w:val="x-none" w:eastAsia="x-none"/>
            </w:rPr>
            <w:footnoteReference w:id="14"/>
          </m:r>
        </m:oMath>
      </m:oMathPara>
    </w:p>
    <w:p w14:paraId="07FCD06B" w14:textId="77777777" w:rsidR="00596D5E" w:rsidRPr="00596D5E" w:rsidRDefault="00596D5E" w:rsidP="00596D5E">
      <w:pPr>
        <w:jc w:val="both"/>
      </w:pPr>
    </w:p>
    <w:p w14:paraId="08D453EB"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Logistic Regression</w:t>
      </w:r>
    </w:p>
    <w:p w14:paraId="54A416F1" w14:textId="77777777" w:rsidR="00596D5E" w:rsidRPr="00596D5E" w:rsidRDefault="00596D5E" w:rsidP="00596D5E">
      <w:pPr>
        <w:jc w:val="both"/>
        <w:rPr>
          <w:b/>
          <w:bCs/>
        </w:rPr>
      </w:pPr>
      <w:r w:rsidRPr="00596D5E">
        <w:rPr>
          <w:spacing w:val="-1"/>
          <w:lang w:val="x-none" w:eastAsia="x-none"/>
        </w:rPr>
        <w:t xml:space="preserve">Logical regression, also known as a generalized linear regression model, is essentially the same as a linear regression model, with ax+b, where a and b are parameters to be solved. The difference lies in their dependent variables. Multiple linear regression directly takes Ax +b as the dependent variable, that is, Y = Ax +b, and logistic regression corresponds ax+b to an implicit state p through the function S,p = S(Ax +b), and then determines the value of the dependent variable according to the magnitude of p and 1-p. Here, the function S is the Sigmoid function: </w:t>
      </w:r>
      <m:oMath>
        <m:r>
          <w:rPr>
            <w:rFonts w:ascii="Cambria Math" w:eastAsia="DengXian" w:hAnsi="Cambria Math"/>
            <w:lang w:eastAsia="zh-CN"/>
          </w:rPr>
          <m:t>S</m:t>
        </m:r>
        <m:d>
          <m:dPr>
            <m:ctrlPr>
              <w:rPr>
                <w:rFonts w:ascii="Cambria Math" w:eastAsia="DengXian" w:hAnsi="Cambria Math"/>
                <w:i/>
              </w:rPr>
            </m:ctrlPr>
          </m:dPr>
          <m:e>
            <m:r>
              <w:rPr>
                <w:rFonts w:ascii="Cambria Math" w:eastAsia="DengXian" w:hAnsi="Cambria Math"/>
                <w:lang w:eastAsia="zh-CN"/>
              </w:rPr>
              <m:t>t</m:t>
            </m:r>
          </m:e>
        </m:d>
        <m:r>
          <w:rPr>
            <w:rFonts w:ascii="Cambria Math" w:eastAsia="DengXian" w:hAnsi="Cambria Math"/>
            <w:lang w:eastAsia="zh-CN"/>
          </w:rPr>
          <m:t>=</m:t>
        </m:r>
        <m:f>
          <m:fPr>
            <m:ctrlPr>
              <w:rPr>
                <w:rFonts w:ascii="Cambria Math" w:eastAsia="DengXian" w:hAnsi="Cambria Math"/>
                <w:i/>
              </w:rPr>
            </m:ctrlPr>
          </m:fPr>
          <m:num>
            <m:r>
              <w:rPr>
                <w:rFonts w:ascii="Cambria Math" w:eastAsia="DengXian" w:hAnsi="Cambria Math"/>
                <w:lang w:eastAsia="zh-CN"/>
              </w:rPr>
              <m:t>1</m:t>
            </m:r>
          </m:num>
          <m:den>
            <m:r>
              <w:rPr>
                <w:rFonts w:ascii="Cambria Math" w:eastAsia="DengXian" w:hAnsi="Cambria Math"/>
                <w:lang w:eastAsia="zh-CN"/>
              </w:rPr>
              <m:t>1+</m:t>
            </m:r>
            <m:sSup>
              <m:sSupPr>
                <m:ctrlPr>
                  <w:rPr>
                    <w:rFonts w:ascii="Cambria Math" w:eastAsia="DengXian" w:hAnsi="Cambria Math"/>
                    <w:i/>
                  </w:rPr>
                </m:ctrlPr>
              </m:sSupPr>
              <m:e>
                <m:r>
                  <w:rPr>
                    <w:rFonts w:ascii="Cambria Math" w:eastAsia="DengXian" w:hAnsi="Cambria Math"/>
                    <w:lang w:eastAsia="zh-CN"/>
                  </w:rPr>
                  <m:t>e</m:t>
                </m:r>
              </m:e>
              <m:sup>
                <m:r>
                  <w:rPr>
                    <w:rFonts w:ascii="Cambria Math" w:eastAsia="DengXian" w:hAnsi="Cambria Math"/>
                    <w:lang w:eastAsia="zh-CN"/>
                  </w:rPr>
                  <m:t>-t</m:t>
                </m:r>
              </m:sup>
            </m:sSup>
          </m:den>
        </m:f>
      </m:oMath>
    </w:p>
    <w:p w14:paraId="3610FAB6" w14:textId="77777777" w:rsidR="00596D5E" w:rsidRPr="00596D5E" w:rsidRDefault="00596D5E" w:rsidP="00596D5E">
      <w:pPr>
        <w:jc w:val="both"/>
        <w:rPr>
          <w:rFonts w:ascii="Cambria Math" w:eastAsia="DengXian" w:hAnsi="Cambria Math"/>
          <w:bCs/>
          <w:i/>
          <w:lang w:eastAsia="zh-CN"/>
        </w:rPr>
      </w:pPr>
    </w:p>
    <w:p w14:paraId="446EE5D1" w14:textId="2ED5A364" w:rsidR="00596D5E" w:rsidRPr="00596D5E" w:rsidRDefault="00596D5E" w:rsidP="00596D5E">
      <w:pPr>
        <w:keepNext/>
      </w:pPr>
      <w:r w:rsidRPr="00596D5E">
        <w:rPr>
          <w:noProof/>
        </w:rPr>
        <w:drawing>
          <wp:inline distT="0" distB="0" distL="0" distR="0" wp14:anchorId="333AC06D" wp14:editId="11CE350B">
            <wp:extent cx="1607820" cy="1069340"/>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07820" cy="1069340"/>
                    </a:xfrm>
                    <a:prstGeom prst="rect">
                      <a:avLst/>
                    </a:prstGeom>
                    <a:noFill/>
                    <a:ln>
                      <a:noFill/>
                    </a:ln>
                  </pic:spPr>
                </pic:pic>
              </a:graphicData>
            </a:graphic>
          </wp:inline>
        </w:drawing>
      </w:r>
    </w:p>
    <w:p w14:paraId="6D736AA0" w14:textId="77777777" w:rsidR="00596D5E" w:rsidRPr="00596D5E" w:rsidRDefault="00596D5E" w:rsidP="00596D5E">
      <w:r w:rsidRPr="00596D5E">
        <w:t>Figure 10 Sigmoid function</w:t>
      </w:r>
    </w:p>
    <w:p w14:paraId="7FCE64F2" w14:textId="77777777" w:rsidR="00596D5E" w:rsidRPr="00596D5E" w:rsidRDefault="00596D5E" w:rsidP="00596D5E"/>
    <w:p w14:paraId="2C039C9D" w14:textId="77777777" w:rsidR="00596D5E" w:rsidRPr="00596D5E" w:rsidRDefault="00596D5E" w:rsidP="00596D5E">
      <w:pPr>
        <w:jc w:val="both"/>
        <w:rPr>
          <w:spacing w:val="-1"/>
          <w:lang w:val="x-none" w:eastAsia="zh-CN"/>
        </w:rPr>
      </w:pPr>
      <w:r w:rsidRPr="00596D5E">
        <w:rPr>
          <w:spacing w:val="-1"/>
          <w:lang w:val="x-none" w:eastAsia="x-none"/>
        </w:rPr>
        <w:t xml:space="preserve"> Log-loss is th function that computes the average cost over the whole training instances. The equation of log-loss is as follows</w:t>
      </w:r>
      <w:r w:rsidRPr="00596D5E">
        <w:rPr>
          <w:rFonts w:hint="eastAsia"/>
          <w:spacing w:val="-1"/>
          <w:lang w:val="x-none" w:eastAsia="zh-CN"/>
        </w:rPr>
        <w:t>：</w:t>
      </w:r>
    </w:p>
    <w:p w14:paraId="219C00E3" w14:textId="77777777" w:rsidR="00596D5E" w:rsidRPr="00596D5E" w:rsidRDefault="00596D5E" w:rsidP="00596D5E">
      <w:pPr>
        <w:jc w:val="both"/>
        <w:rPr>
          <w:lang w:val="en-CA"/>
        </w:rPr>
      </w:pPr>
      <w:r w:rsidRPr="00596D5E">
        <w:rPr>
          <w:rFonts w:ascii="Cambria Math" w:hAnsi="Cambria Math" w:cs="Calibri"/>
          <w:i/>
          <w:color w:val="000000"/>
          <w:sz w:val="21"/>
          <w:szCs w:val="21"/>
          <w:lang w:val="en-CA"/>
        </w:rPr>
        <w:br/>
      </w:r>
      <m:oMathPara>
        <m:oMath>
          <m:r>
            <w:rPr>
              <w:rFonts w:ascii="Cambria Math" w:eastAsia="DengXian" w:hAnsi="Cambria Math"/>
              <w:lang w:eastAsia="zh-CN"/>
            </w:rPr>
            <m:t>logloss</m:t>
          </m:r>
          <m:r>
            <w:rPr>
              <w:rFonts w:ascii="Cambria Math" w:eastAsia="DengXian" w:hAnsi="Cambria Math"/>
              <w:lang w:val="en-CA" w:eastAsia="zh-CN"/>
            </w:rPr>
            <m:t>= -</m:t>
          </m:r>
          <m:f>
            <m:fPr>
              <m:ctrlPr>
                <w:rPr>
                  <w:rFonts w:ascii="Cambria Math" w:eastAsia="DengXian" w:hAnsi="Cambria Math"/>
                  <w:i/>
                </w:rPr>
              </m:ctrlPr>
            </m:fPr>
            <m:num>
              <m:r>
                <w:rPr>
                  <w:rFonts w:ascii="Cambria Math" w:eastAsia="DengXian" w:hAnsi="Cambria Math"/>
                  <w:lang w:val="en-CA" w:eastAsia="zh-CN"/>
                </w:rPr>
                <m:t>1</m:t>
              </m:r>
            </m:num>
            <m:den>
              <m:r>
                <w:rPr>
                  <w:rFonts w:ascii="Cambria Math" w:eastAsia="DengXian" w:hAnsi="Cambria Math"/>
                  <w:lang w:eastAsia="zh-CN"/>
                </w:rPr>
                <m:t>m</m:t>
              </m:r>
            </m:den>
          </m:f>
          <m:nary>
            <m:naryPr>
              <m:chr m:val="∑"/>
              <m:limLoc m:val="subSup"/>
              <m:ctrlPr>
                <w:rPr>
                  <w:rFonts w:ascii="Cambria Math" w:eastAsia="DengXian" w:hAnsi="Cambria Math"/>
                  <w:i/>
                </w:rPr>
              </m:ctrlPr>
            </m:naryPr>
            <m:sub>
              <m:r>
                <w:rPr>
                  <w:rFonts w:ascii="Cambria Math" w:eastAsia="DengXian" w:hAnsi="Cambria Math"/>
                  <w:lang w:eastAsia="zh-CN"/>
                </w:rPr>
                <m:t>i</m:t>
              </m:r>
              <m:r>
                <w:rPr>
                  <w:rFonts w:ascii="Cambria Math" w:eastAsia="DengXian" w:hAnsi="Cambria Math"/>
                  <w:lang w:val="en-CA" w:eastAsia="zh-CN"/>
                </w:rPr>
                <m:t>=1</m:t>
              </m:r>
            </m:sub>
            <m:sup>
              <m:r>
                <w:rPr>
                  <w:rFonts w:ascii="Cambria Math" w:eastAsia="DengXian" w:hAnsi="Cambria Math"/>
                  <w:lang w:eastAsia="zh-CN"/>
                </w:rPr>
                <m:t>m</m:t>
              </m:r>
            </m:sup>
            <m:e>
              <m:func>
                <m:funcPr>
                  <m:ctrlPr>
                    <w:rPr>
                      <w:rFonts w:ascii="Cambria Math" w:eastAsia="DengXian" w:hAnsi="Cambria Math"/>
                      <w:i/>
                    </w:rPr>
                  </m:ctrlPr>
                </m:funcPr>
                <m:fName>
                  <m:r>
                    <w:rPr>
                      <w:rFonts w:ascii="Cambria Math" w:eastAsia="DengXian" w:hAnsi="Cambria Math"/>
                      <w:lang w:val="en-CA" w:eastAsia="zh-CN"/>
                    </w:rPr>
                    <m:t>[log</m:t>
                  </m:r>
                </m:fName>
                <m:e>
                  <m:d>
                    <m:dPr>
                      <m:ctrlPr>
                        <w:rPr>
                          <w:rFonts w:ascii="Cambria Math" w:eastAsia="DengXian" w:hAnsi="Cambria Math"/>
                          <w:i/>
                        </w:rPr>
                      </m:ctrlPr>
                    </m:dPr>
                    <m:e>
                      <m:r>
                        <w:rPr>
                          <w:rFonts w:ascii="Cambria Math" w:eastAsia="DengXian" w:hAnsi="Cambria Math"/>
                          <w:lang w:val="en-CA" w:eastAsia="zh-CN"/>
                        </w:rPr>
                        <m:t>h</m:t>
                      </m:r>
                      <m:d>
                        <m:dPr>
                          <m:ctrlPr>
                            <w:rPr>
                              <w:rFonts w:ascii="Cambria Math" w:eastAsia="DengXian" w:hAnsi="Cambria Math"/>
                              <w:i/>
                            </w:rPr>
                          </m:ctrlPr>
                        </m:dPr>
                        <m:e>
                          <m:r>
                            <w:rPr>
                              <w:rFonts w:ascii="Cambria Math" w:eastAsia="DengXian" w:hAnsi="Cambria Math"/>
                              <w:lang w:eastAsia="zh-CN"/>
                            </w:rPr>
                            <m:t>z</m:t>
                          </m:r>
                        </m:e>
                      </m:d>
                    </m:e>
                  </m:d>
                </m:e>
              </m:func>
              <m:r>
                <w:rPr>
                  <w:rFonts w:ascii="Cambria Math" w:eastAsia="DengXian" w:hAnsi="Cambria Math"/>
                  <w:lang w:val="en-CA" w:eastAsia="zh-CN"/>
                </w:rPr>
                <m:t>+</m:t>
              </m:r>
              <m:d>
                <m:dPr>
                  <m:ctrlPr>
                    <w:rPr>
                      <w:rFonts w:ascii="Cambria Math" w:eastAsia="DengXian" w:hAnsi="Cambria Math"/>
                      <w:i/>
                    </w:rPr>
                  </m:ctrlPr>
                </m:dPr>
                <m:e>
                  <m:r>
                    <w:rPr>
                      <w:rFonts w:ascii="Cambria Math" w:eastAsia="DengXian" w:hAnsi="Cambria Math"/>
                      <w:lang w:val="en-CA" w:eastAsia="zh-CN"/>
                    </w:rPr>
                    <m:t>1-</m:t>
                  </m:r>
                  <m:r>
                    <w:rPr>
                      <w:rFonts w:ascii="Cambria Math" w:eastAsia="DengXian" w:hAnsi="Cambria Math"/>
                      <w:lang w:eastAsia="zh-CN"/>
                    </w:rPr>
                    <m:t>y</m:t>
                  </m:r>
                </m:e>
              </m:d>
              <m:r>
                <w:rPr>
                  <w:rFonts w:ascii="Cambria Math" w:eastAsia="DengXian" w:hAnsi="Cambria Math"/>
                  <w:lang w:val="en-CA" w:eastAsia="zh-CN"/>
                </w:rPr>
                <m:t>log⁡(1-</m:t>
              </m:r>
              <m:r>
                <w:rPr>
                  <w:rFonts w:ascii="Cambria Math" w:eastAsia="DengXian" w:hAnsi="Cambria Math"/>
                  <w:lang w:val="en-CA" w:eastAsia="zh-CN"/>
                </w:rPr>
                <m:t>h</m:t>
              </m:r>
              <m:d>
                <m:dPr>
                  <m:ctrlPr>
                    <w:rPr>
                      <w:rFonts w:ascii="Cambria Math" w:eastAsia="DengXian" w:hAnsi="Cambria Math"/>
                      <w:i/>
                    </w:rPr>
                  </m:ctrlPr>
                </m:dPr>
                <m:e>
                  <m:r>
                    <w:rPr>
                      <w:rFonts w:ascii="Cambria Math" w:eastAsia="DengXian" w:hAnsi="Cambria Math"/>
                      <w:lang w:eastAsia="zh-CN"/>
                    </w:rPr>
                    <m:t>z</m:t>
                  </m:r>
                </m:e>
              </m:d>
              <m:r>
                <w:rPr>
                  <w:rFonts w:ascii="Cambria Math" w:eastAsia="DengXian" w:hAnsi="Cambria Math"/>
                  <w:lang w:val="en-CA" w:eastAsia="zh-CN"/>
                </w:rPr>
                <m:t>)]</m:t>
              </m:r>
            </m:e>
          </m:nary>
          <m:r>
            <w:rPr>
              <w:rFonts w:ascii="Cambria Math" w:eastAsia="DengXian" w:hAnsi="Cambria Math"/>
              <w:bCs/>
              <w:i/>
              <w:vertAlign w:val="superscript"/>
              <w:lang w:eastAsia="zh-CN"/>
            </w:rPr>
            <w:footnoteReference w:id="15"/>
          </m:r>
        </m:oMath>
      </m:oMathPara>
    </w:p>
    <w:p w14:paraId="78DAD3BC" w14:textId="77777777" w:rsidR="00596D5E" w:rsidRPr="00596D5E" w:rsidRDefault="00596D5E" w:rsidP="00596D5E">
      <w:pPr>
        <w:numPr>
          <w:ilvl w:val="0"/>
          <w:numId w:val="35"/>
        </w:numPr>
        <w:spacing w:after="160" w:line="259" w:lineRule="auto"/>
        <w:ind w:left="360"/>
        <w:contextualSpacing/>
        <w:jc w:val="both"/>
        <w:rPr>
          <w:b/>
          <w:bCs/>
          <w:sz w:val="22"/>
          <w:szCs w:val="22"/>
        </w:rPr>
      </w:pPr>
      <w:r w:rsidRPr="00596D5E">
        <w:rPr>
          <w:b/>
          <w:bCs/>
          <w:sz w:val="22"/>
          <w:szCs w:val="22"/>
        </w:rPr>
        <w:t>ANN</w:t>
      </w:r>
    </w:p>
    <w:p w14:paraId="7DF9DA3D" w14:textId="37185427" w:rsidR="00596D5E" w:rsidRPr="00596D5E" w:rsidRDefault="00596D5E" w:rsidP="00596D5E">
      <w:pPr>
        <w:jc w:val="both"/>
        <w:rPr>
          <w:spacing w:val="-1"/>
          <w:lang w:eastAsia="x-none"/>
        </w:rPr>
      </w:pPr>
      <w:r w:rsidRPr="00596D5E">
        <w:t xml:space="preserve">Artificial Neural Network (ANN) </w:t>
      </w:r>
      <w:r w:rsidRPr="00596D5E">
        <w:rPr>
          <w:spacing w:val="-1"/>
          <w:lang w:eastAsia="x-none"/>
        </w:rPr>
        <w:t xml:space="preserve">is </w:t>
      </w:r>
      <w:r w:rsidRPr="00596D5E">
        <w:rPr>
          <w:spacing w:val="-1"/>
          <w:lang w:val="x-none" w:eastAsia="x-none"/>
        </w:rPr>
        <w:t>composed of interconnecting artificial neurons (programming constructs that mimic the properties of biological neurons). ANN model could apply different learning rules</w:t>
      </w:r>
      <w:r w:rsidR="005046AA">
        <w:rPr>
          <w:spacing w:val="-1"/>
          <w:lang w:val="x-none" w:eastAsia="x-none"/>
        </w:rPr>
        <w:t>,</w:t>
      </w:r>
      <w:r w:rsidRPr="00596D5E">
        <w:rPr>
          <w:spacing w:val="-1"/>
          <w:lang w:val="x-none" w:eastAsia="x-none"/>
        </w:rPr>
        <w:t xml:space="preserve"> including </w:t>
      </w:r>
      <w:r w:rsidRPr="00596D5E">
        <w:rPr>
          <w:spacing w:val="-1"/>
          <w:lang w:eastAsia="x-none"/>
        </w:rPr>
        <w:t>Hebbian learning rule, Perceptron learning rule, Delta learning rule, Correlation learning rule, Outstar learning rule, etc.</w:t>
      </w:r>
    </w:p>
    <w:p w14:paraId="75365B9B" w14:textId="77777777" w:rsidR="00596D5E" w:rsidRPr="00596D5E" w:rsidRDefault="00596D5E" w:rsidP="00596D5E">
      <w:pPr>
        <w:jc w:val="both"/>
        <w:rPr>
          <w:spacing w:val="-1"/>
          <w:lang w:eastAsia="x-none"/>
        </w:rPr>
      </w:pPr>
    </w:p>
    <w:p w14:paraId="4165367B" w14:textId="2CD595DC" w:rsidR="00596D5E" w:rsidRPr="00596D5E" w:rsidRDefault="00596D5E" w:rsidP="00596D5E">
      <w:r w:rsidRPr="00596D5E">
        <w:rPr>
          <w:noProof/>
        </w:rPr>
        <w:drawing>
          <wp:inline distT="0" distB="0" distL="0" distR="0" wp14:anchorId="6FF4DB0E" wp14:editId="46AE6E98">
            <wp:extent cx="2268220" cy="1336040"/>
            <wp:effectExtent l="0" t="0" r="0" b="0"/>
            <wp:docPr id="6" name="Picture 6"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e the source imag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68220" cy="1336040"/>
                    </a:xfrm>
                    <a:prstGeom prst="rect">
                      <a:avLst/>
                    </a:prstGeom>
                    <a:noFill/>
                    <a:ln>
                      <a:noFill/>
                    </a:ln>
                  </pic:spPr>
                </pic:pic>
              </a:graphicData>
            </a:graphic>
          </wp:inline>
        </w:drawing>
      </w:r>
    </w:p>
    <w:p w14:paraId="62E7D92F" w14:textId="77777777" w:rsidR="00596D5E" w:rsidRPr="00596D5E" w:rsidRDefault="00596D5E" w:rsidP="00596D5E"/>
    <w:p w14:paraId="7383CB5E" w14:textId="77777777" w:rsidR="00596D5E" w:rsidRPr="00596D5E" w:rsidRDefault="00596D5E" w:rsidP="00596D5E">
      <w:r w:rsidRPr="00596D5E">
        <w:t>Figure 11 ANN Model</w:t>
      </w:r>
    </w:p>
    <w:p w14:paraId="221DD98D" w14:textId="77777777" w:rsidR="00596D5E" w:rsidRPr="00596D5E" w:rsidRDefault="00596D5E" w:rsidP="00596D5E">
      <w:pPr>
        <w:rPr>
          <w:lang w:eastAsia="x-none"/>
        </w:rPr>
      </w:pPr>
    </w:p>
    <w:p w14:paraId="6E2FA833" w14:textId="0E00B396" w:rsidR="00596D5E" w:rsidRPr="00596D5E" w:rsidRDefault="005046AA" w:rsidP="00596D5E">
      <w:pPr>
        <w:jc w:val="both"/>
        <w:rPr>
          <w:spacing w:val="-1"/>
          <w:lang w:val="x-none" w:eastAsia="x-none"/>
        </w:rPr>
      </w:pPr>
      <w:r>
        <w:rPr>
          <w:spacing w:val="-1"/>
          <w:lang w:val="x-none" w:eastAsia="x-none"/>
        </w:rPr>
        <w:t xml:space="preserve">We used the most common learning rule in ANN – Perceptron Learning </w:t>
      </w:r>
      <w:r w:rsidR="00D76C33">
        <w:rPr>
          <w:spacing w:val="-1"/>
          <w:lang w:val="x-none" w:eastAsia="x-none"/>
        </w:rPr>
        <w:t xml:space="preserve">rule </w:t>
      </w:r>
      <w:r>
        <w:rPr>
          <w:spacing w:val="-1"/>
          <w:lang w:val="x-none" w:eastAsia="x-none"/>
        </w:rPr>
        <w:t>in this project.</w:t>
      </w:r>
      <w:r w:rsidR="00596D5E" w:rsidRPr="00596D5E">
        <w:rPr>
          <w:spacing w:val="-1"/>
          <w:lang w:val="x-none" w:eastAsia="x-none"/>
        </w:rPr>
        <w:t xml:space="preserve"> The network starts its learning by </w:t>
      </w:r>
      <w:r w:rsidR="00596D5E" w:rsidRPr="00596D5E">
        <w:rPr>
          <w:spacing w:val="-1"/>
          <w:lang w:val="x-none" w:eastAsia="x-none"/>
        </w:rPr>
        <w:lastRenderedPageBreak/>
        <w:t xml:space="preserve">assigning a random value to each weight and bias. </w:t>
      </w:r>
      <w:r>
        <w:rPr>
          <w:spacing w:val="-1"/>
          <w:lang w:val="x-none" w:eastAsia="x-none"/>
        </w:rPr>
        <w:t>T</w:t>
      </w:r>
      <w:r w:rsidR="00596D5E" w:rsidRPr="00596D5E">
        <w:rPr>
          <w:spacing w:val="-1"/>
          <w:lang w:val="x-none" w:eastAsia="x-none"/>
        </w:rPr>
        <w:t>he weight and bias of each neuron are adjusted based on error backpropagation. For a unit</w:t>
      </w:r>
      <w:r w:rsidR="00D76C33">
        <w:rPr>
          <w:spacing w:val="-1"/>
          <w:lang w:val="x-none" w:eastAsia="x-none"/>
        </w:rPr>
        <w:t xml:space="preserve"> </w:t>
      </w:r>
      <w:r w:rsidR="00596D5E" w:rsidRPr="00596D5E">
        <w:rPr>
          <w:spacing w:val="-1"/>
          <w:lang w:val="x-none" w:eastAsia="x-none"/>
        </w:rPr>
        <w:t>(neuron) j in the hidden layer, the error is calculated by:</w:t>
      </w:r>
    </w:p>
    <w:p w14:paraId="35548C49" w14:textId="77777777" w:rsidR="00596D5E" w:rsidRPr="00596D5E" w:rsidRDefault="00596D5E" w:rsidP="00596D5E">
      <w:pPr>
        <w:jc w:val="both"/>
        <w:rPr>
          <w:spacing w:val="-1"/>
          <w:lang w:val="x-none" w:eastAsia="x-none"/>
        </w:rPr>
      </w:pPr>
    </w:p>
    <w:p w14:paraId="0796ABC2" w14:textId="77777777" w:rsidR="00596D5E" w:rsidRPr="00596D5E" w:rsidRDefault="00D5387D" w:rsidP="00596D5E">
      <w:pPr>
        <w:jc w:val="both"/>
        <w:rPr>
          <w:spacing w:val="-1"/>
          <w:lang w:val="x-none" w:eastAsia="x-none"/>
        </w:rPr>
      </w:pPr>
      <m:oMathPara>
        <m:oMath>
          <m:sSub>
            <m:sSubPr>
              <m:ctrlPr>
                <w:rPr>
                  <w:rFonts w:ascii="Cambria Math" w:hAnsi="Cambria Math"/>
                  <w:i/>
                  <w:spacing w:val="-1"/>
                  <w:lang w:val="x-none" w:eastAsia="x-none"/>
                </w:rPr>
              </m:ctrlPr>
            </m:sSubPr>
            <m:e>
              <m:r>
                <w:rPr>
                  <w:rFonts w:ascii="Cambria Math" w:hAnsi="Cambria Math"/>
                  <w:spacing w:val="-1"/>
                  <w:lang w:val="x-none" w:eastAsia="x-none"/>
                </w:rPr>
                <m:t>Err</m:t>
              </m:r>
            </m:e>
            <m:sub>
              <m:r>
                <w:rPr>
                  <w:rFonts w:ascii="Cambria Math" w:hAnsi="Cambria Math"/>
                  <w:spacing w:val="-1"/>
                  <w:lang w:val="x-none" w:eastAsia="x-none"/>
                </w:rPr>
                <m:t>j</m:t>
              </m:r>
            </m:sub>
          </m:sSub>
          <m:r>
            <w:rPr>
              <w:rFonts w:ascii="Cambria Math" w:hAnsi="Cambria Math"/>
              <w:spacing w:val="-1"/>
              <w:lang w:val="x-none" w:eastAsia="x-none"/>
            </w:rPr>
            <m:t xml:space="preserve">= </m:t>
          </m:r>
          <m:sSub>
            <m:sSubPr>
              <m:ctrlPr>
                <w:rPr>
                  <w:rFonts w:ascii="Cambria Math" w:hAnsi="Cambria Math"/>
                  <w:i/>
                  <w:spacing w:val="-1"/>
                  <w:lang w:val="x-none" w:eastAsia="x-none"/>
                </w:rPr>
              </m:ctrlPr>
            </m:sSubPr>
            <m:e>
              <m:r>
                <w:rPr>
                  <w:rFonts w:ascii="Cambria Math" w:hAnsi="Cambria Math"/>
                  <w:spacing w:val="-1"/>
                  <w:lang w:val="x-none" w:eastAsia="x-none"/>
                </w:rPr>
                <m:t>O</m:t>
              </m:r>
            </m:e>
            <m:sub>
              <m:r>
                <w:rPr>
                  <w:rFonts w:ascii="Cambria Math" w:hAnsi="Cambria Math"/>
                  <w:spacing w:val="-1"/>
                  <w:lang w:val="x-none" w:eastAsia="x-none"/>
                </w:rPr>
                <m:t>j</m:t>
              </m:r>
            </m:sub>
          </m:sSub>
          <m:r>
            <w:rPr>
              <w:rFonts w:ascii="Cambria Math" w:hAnsi="Cambria Math"/>
              <w:spacing w:val="-1"/>
              <w:lang w:val="x-none" w:eastAsia="x-none"/>
            </w:rPr>
            <m:t>(1-</m:t>
          </m:r>
          <m:sSub>
            <m:sSubPr>
              <m:ctrlPr>
                <w:rPr>
                  <w:rFonts w:ascii="Cambria Math" w:hAnsi="Cambria Math"/>
                  <w:i/>
                  <w:spacing w:val="-1"/>
                  <w:lang w:val="x-none" w:eastAsia="x-none"/>
                </w:rPr>
              </m:ctrlPr>
            </m:sSubPr>
            <m:e>
              <m:r>
                <w:rPr>
                  <w:rFonts w:ascii="Cambria Math" w:hAnsi="Cambria Math"/>
                  <w:spacing w:val="-1"/>
                  <w:lang w:val="x-none" w:eastAsia="x-none"/>
                </w:rPr>
                <m:t>O</m:t>
              </m:r>
            </m:e>
            <m:sub>
              <m:r>
                <w:rPr>
                  <w:rFonts w:ascii="Cambria Math" w:hAnsi="Cambria Math"/>
                  <w:spacing w:val="-1"/>
                  <w:lang w:val="x-none" w:eastAsia="x-none"/>
                </w:rPr>
                <m:t>j</m:t>
              </m:r>
            </m:sub>
          </m:sSub>
          <m:r>
            <w:rPr>
              <w:rFonts w:ascii="Cambria Math" w:hAnsi="Cambria Math"/>
              <w:spacing w:val="-1"/>
              <w:lang w:val="x-none" w:eastAsia="x-none"/>
            </w:rPr>
            <m:t>)</m:t>
          </m:r>
          <m:nary>
            <m:naryPr>
              <m:chr m:val="∑"/>
              <m:limLoc m:val="undOvr"/>
              <m:supHide m:val="1"/>
              <m:ctrlPr>
                <w:rPr>
                  <w:rFonts w:ascii="Cambria Math" w:hAnsi="Cambria Math"/>
                  <w:i/>
                  <w:spacing w:val="-1"/>
                  <w:lang w:val="x-none" w:eastAsia="x-none"/>
                </w:rPr>
              </m:ctrlPr>
            </m:naryPr>
            <m:sub>
              <m:r>
                <w:rPr>
                  <w:rFonts w:ascii="Cambria Math" w:hAnsi="Cambria Math"/>
                  <w:spacing w:val="-1"/>
                  <w:lang w:val="x-none" w:eastAsia="x-none"/>
                </w:rPr>
                <m:t>k</m:t>
              </m:r>
            </m:sub>
            <m:sup/>
            <m:e>
              <m:sSub>
                <m:sSubPr>
                  <m:ctrlPr>
                    <w:rPr>
                      <w:rFonts w:ascii="Cambria Math" w:hAnsi="Cambria Math"/>
                      <w:i/>
                      <w:spacing w:val="-1"/>
                      <w:lang w:val="x-none" w:eastAsia="x-none"/>
                    </w:rPr>
                  </m:ctrlPr>
                </m:sSubPr>
                <m:e>
                  <m:r>
                    <w:rPr>
                      <w:rFonts w:ascii="Cambria Math" w:hAnsi="Cambria Math"/>
                      <w:spacing w:val="-1"/>
                      <w:lang w:val="x-none" w:eastAsia="x-none"/>
                    </w:rPr>
                    <m:t>Err</m:t>
                  </m:r>
                </m:e>
                <m:sub>
                  <m:r>
                    <w:rPr>
                      <w:rFonts w:ascii="Cambria Math" w:hAnsi="Cambria Math"/>
                      <w:spacing w:val="-1"/>
                      <w:lang w:val="x-none" w:eastAsia="x-none"/>
                    </w:rPr>
                    <m:t>k</m:t>
                  </m:r>
                </m:sub>
              </m:sSub>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jk</m:t>
                  </m:r>
                </m:sub>
              </m:sSub>
            </m:e>
          </m:nary>
        </m:oMath>
      </m:oMathPara>
    </w:p>
    <w:p w14:paraId="3A47DFC8" w14:textId="24712093" w:rsidR="00596D5E" w:rsidRPr="00596D5E" w:rsidRDefault="005046AA" w:rsidP="00596D5E">
      <w:pPr>
        <w:jc w:val="both"/>
        <w:rPr>
          <w:spacing w:val="-1"/>
          <w:lang w:val="x-none" w:eastAsia="x-none"/>
        </w:rPr>
      </w:pPr>
      <w:r>
        <w:rPr>
          <w:spacing w:val="-1"/>
          <w:lang w:val="x-none" w:eastAsia="x-none"/>
        </w:rPr>
        <w:t>W</w:t>
      </w:r>
      <w:r w:rsidR="00596D5E" w:rsidRPr="00596D5E">
        <w:rPr>
          <w:spacing w:val="-1"/>
          <w:lang w:val="x-none" w:eastAsia="x-none"/>
        </w:rPr>
        <w:t>here w</w:t>
      </w:r>
      <w:r w:rsidR="00596D5E" w:rsidRPr="00596D5E">
        <w:rPr>
          <w:spacing w:val="-1"/>
          <w:vertAlign w:val="subscript"/>
          <w:lang w:val="x-none" w:eastAsia="x-none"/>
        </w:rPr>
        <w:t xml:space="preserve">jk </w:t>
      </w:r>
      <w:r w:rsidR="00596D5E" w:rsidRPr="00596D5E">
        <w:rPr>
          <w:spacing w:val="-1"/>
          <w:lang w:val="x-none" w:eastAsia="x-none"/>
        </w:rPr>
        <w:t xml:space="preserve"> is the weight of the connection from unit j to unit k in the next hidden layer, and Err</w:t>
      </w:r>
      <w:r w:rsidR="00596D5E" w:rsidRPr="00596D5E">
        <w:rPr>
          <w:spacing w:val="-1"/>
          <w:vertAlign w:val="subscript"/>
          <w:lang w:val="x-none" w:eastAsia="x-none"/>
        </w:rPr>
        <w:t>k</w:t>
      </w:r>
      <w:r w:rsidR="00596D5E" w:rsidRPr="00596D5E">
        <w:rPr>
          <w:spacing w:val="-1"/>
          <w:lang w:val="x-none" w:eastAsia="x-none"/>
        </w:rPr>
        <w:t xml:space="preserve"> is the error of unit k. </w:t>
      </w:r>
    </w:p>
    <w:p w14:paraId="7260DF3C" w14:textId="77777777" w:rsidR="00596D5E" w:rsidRPr="00596D5E" w:rsidRDefault="00596D5E" w:rsidP="00596D5E">
      <w:pPr>
        <w:jc w:val="both"/>
        <w:rPr>
          <w:spacing w:val="-1"/>
          <w:lang w:val="x-none" w:eastAsia="x-none"/>
        </w:rPr>
      </w:pPr>
    </w:p>
    <w:p w14:paraId="0960EA00" w14:textId="77777777" w:rsidR="00596D5E" w:rsidRPr="00596D5E" w:rsidRDefault="00596D5E" w:rsidP="00596D5E">
      <w:pPr>
        <w:jc w:val="both"/>
        <w:rPr>
          <w:spacing w:val="-1"/>
          <w:lang w:val="x-none" w:eastAsia="x-none"/>
        </w:rPr>
      </w:pPr>
      <w:r w:rsidRPr="00596D5E">
        <w:rPr>
          <w:spacing w:val="-1"/>
          <w:lang w:val="x-none" w:eastAsia="x-none"/>
        </w:rPr>
        <w:t xml:space="preserve">Weights are updated by: </w:t>
      </w:r>
      <m:oMath>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w</m:t>
            </m:r>
          </m:e>
          <m:sub>
            <m:r>
              <w:rPr>
                <w:rFonts w:ascii="Cambria Math" w:hAnsi="Cambria Math"/>
                <w:spacing w:val="-1"/>
                <w:lang w:val="x-none" w:eastAsia="x-none"/>
              </w:rPr>
              <m:t>ij</m:t>
            </m:r>
          </m:sub>
        </m:sSub>
        <m:r>
          <w:rPr>
            <w:rFonts w:ascii="Cambria Math" w:hAnsi="Cambria Math"/>
            <w:spacing w:val="-1"/>
            <w:lang w:val="x-none" w:eastAsia="x-none"/>
          </w:rPr>
          <m:t xml:space="preserve">=(α) </m:t>
        </m:r>
        <m:sSub>
          <m:sSubPr>
            <m:ctrlPr>
              <w:rPr>
                <w:rFonts w:ascii="Cambria Math" w:hAnsi="Cambria Math"/>
                <w:i/>
                <w:spacing w:val="-1"/>
                <w:lang w:val="x-none" w:eastAsia="x-none"/>
              </w:rPr>
            </m:ctrlPr>
          </m:sSubPr>
          <m:e>
            <m:r>
              <w:rPr>
                <w:rFonts w:ascii="Cambria Math" w:hAnsi="Cambria Math"/>
                <w:spacing w:val="-1"/>
                <w:lang w:val="x-none" w:eastAsia="x-none"/>
              </w:rPr>
              <m:t>Err</m:t>
            </m:r>
          </m:e>
          <m:sub>
            <m:r>
              <w:rPr>
                <w:rFonts w:ascii="Cambria Math" w:hAnsi="Cambria Math"/>
                <w:spacing w:val="-1"/>
                <w:lang w:val="x-none" w:eastAsia="x-none"/>
              </w:rPr>
              <m:t>j</m:t>
            </m:r>
          </m:sub>
        </m:sSub>
        <m:sSub>
          <m:sSubPr>
            <m:ctrlPr>
              <w:rPr>
                <w:rFonts w:ascii="Cambria Math" w:hAnsi="Cambria Math"/>
                <w:i/>
                <w:spacing w:val="-1"/>
                <w:lang w:val="x-none" w:eastAsia="x-none"/>
              </w:rPr>
            </m:ctrlPr>
          </m:sSubPr>
          <m:e>
            <m:r>
              <w:rPr>
                <w:rFonts w:ascii="Cambria Math" w:hAnsi="Cambria Math"/>
                <w:spacing w:val="-1"/>
                <w:lang w:val="x-none" w:eastAsia="x-none"/>
              </w:rPr>
              <m:t>O</m:t>
            </m:r>
          </m:e>
          <m:sub>
            <m:r>
              <w:rPr>
                <w:rFonts w:ascii="Cambria Math" w:hAnsi="Cambria Math"/>
                <w:spacing w:val="-1"/>
                <w:lang w:val="x-none" w:eastAsia="x-none"/>
              </w:rPr>
              <m:t>j</m:t>
            </m:r>
          </m:sub>
        </m:sSub>
      </m:oMath>
    </w:p>
    <w:p w14:paraId="65FDB65F" w14:textId="77777777" w:rsidR="00596D5E" w:rsidRPr="00596D5E" w:rsidRDefault="00596D5E" w:rsidP="00596D5E">
      <w:pPr>
        <w:jc w:val="both"/>
        <w:rPr>
          <w:spacing w:val="-1"/>
          <w:lang w:val="x-none" w:eastAsia="x-none"/>
        </w:rPr>
      </w:pPr>
    </w:p>
    <w:p w14:paraId="514A5971" w14:textId="40E36C07" w:rsidR="00596D5E" w:rsidRPr="00596D5E" w:rsidRDefault="00596D5E" w:rsidP="00596D5E">
      <w:pPr>
        <w:jc w:val="both"/>
        <w:rPr>
          <w:spacing w:val="-1"/>
          <w:lang w:val="x-none" w:eastAsia="x-none"/>
        </w:rPr>
      </w:pPr>
      <w:r w:rsidRPr="00596D5E">
        <w:rPr>
          <w:spacing w:val="-1"/>
          <w:lang w:val="x-none" w:eastAsia="x-none"/>
        </w:rPr>
        <w:t>Bias</w:t>
      </w:r>
      <w:r w:rsidR="005046AA">
        <w:rPr>
          <w:spacing w:val="-1"/>
          <w:lang w:val="x-none" w:eastAsia="x-none"/>
        </w:rPr>
        <w:t>es</w:t>
      </w:r>
      <w:r w:rsidRPr="00596D5E">
        <w:rPr>
          <w:spacing w:val="-1"/>
          <w:lang w:val="x-none" w:eastAsia="x-none"/>
        </w:rPr>
        <w:t xml:space="preserve"> are updated by: </w:t>
      </w:r>
      <m:oMath>
        <m:r>
          <w:rPr>
            <w:rFonts w:ascii="Cambria Math" w:hAnsi="Cambria Math"/>
            <w:spacing w:val="-1"/>
            <w:lang w:val="x-none" w:eastAsia="x-none"/>
          </w:rPr>
          <m:t>∆</m:t>
        </m:r>
        <m:sSub>
          <m:sSubPr>
            <m:ctrlPr>
              <w:rPr>
                <w:rFonts w:ascii="Cambria Math" w:hAnsi="Cambria Math"/>
                <w:i/>
                <w:spacing w:val="-1"/>
                <w:lang w:val="x-none" w:eastAsia="x-none"/>
              </w:rPr>
            </m:ctrlPr>
          </m:sSubPr>
          <m:e>
            <m:r>
              <w:rPr>
                <w:rFonts w:ascii="Cambria Math" w:hAnsi="Cambria Math"/>
                <w:spacing w:val="-1"/>
                <w:lang w:val="x-none" w:eastAsia="x-none"/>
              </w:rPr>
              <m:t>θ</m:t>
            </m:r>
          </m:e>
          <m:sub>
            <m:r>
              <w:rPr>
                <w:rFonts w:ascii="Cambria Math" w:hAnsi="Cambria Math"/>
                <w:spacing w:val="-1"/>
                <w:lang w:val="x-none" w:eastAsia="x-none"/>
              </w:rPr>
              <m:t>j</m:t>
            </m:r>
          </m:sub>
        </m:sSub>
        <m:r>
          <w:rPr>
            <w:rFonts w:ascii="Cambria Math" w:hAnsi="Cambria Math"/>
            <w:spacing w:val="-1"/>
            <w:lang w:val="x-none" w:eastAsia="x-none"/>
          </w:rPr>
          <m:t>=(α)</m:t>
        </m:r>
        <m:sSub>
          <m:sSubPr>
            <m:ctrlPr>
              <w:rPr>
                <w:rFonts w:ascii="Cambria Math" w:hAnsi="Cambria Math"/>
                <w:i/>
                <w:spacing w:val="-1"/>
                <w:lang w:val="x-none" w:eastAsia="x-none"/>
              </w:rPr>
            </m:ctrlPr>
          </m:sSubPr>
          <m:e>
            <m:r>
              <w:rPr>
                <w:rFonts w:ascii="Cambria Math" w:hAnsi="Cambria Math"/>
                <w:spacing w:val="-1"/>
                <w:lang w:val="x-none" w:eastAsia="x-none"/>
              </w:rPr>
              <m:t>Err</m:t>
            </m:r>
          </m:e>
          <m:sub>
            <m:r>
              <w:rPr>
                <w:rFonts w:ascii="Cambria Math" w:hAnsi="Cambria Math"/>
                <w:spacing w:val="-1"/>
                <w:lang w:val="x-none" w:eastAsia="x-none"/>
              </w:rPr>
              <m:t>j</m:t>
            </m:r>
          </m:sub>
        </m:sSub>
        <m:r>
          <w:rPr>
            <w:rFonts w:ascii="Cambria Math" w:hAnsi="Cambria Math"/>
            <w:i/>
            <w:spacing w:val="-1"/>
            <w:vertAlign w:val="superscript"/>
            <w:lang w:val="x-none" w:eastAsia="x-none"/>
          </w:rPr>
          <w:footnoteReference w:id="16"/>
        </m:r>
      </m:oMath>
    </w:p>
    <w:p w14:paraId="2C56125A" w14:textId="77777777" w:rsidR="00596D5E" w:rsidRPr="00596D5E" w:rsidRDefault="00596D5E" w:rsidP="00596D5E">
      <w:pPr>
        <w:jc w:val="both"/>
        <w:rPr>
          <w:spacing w:val="-1"/>
          <w:lang w:val="x-none" w:eastAsia="x-none"/>
        </w:rPr>
      </w:pPr>
    </w:p>
    <w:p w14:paraId="7D0AD96A" w14:textId="77777777" w:rsidR="00596D5E" w:rsidRPr="00596D5E" w:rsidRDefault="00596D5E" w:rsidP="00596D5E">
      <w:pPr>
        <w:keepNext/>
        <w:keepLines/>
        <w:numPr>
          <w:ilvl w:val="1"/>
          <w:numId w:val="4"/>
        </w:numPr>
        <w:spacing w:before="120" w:after="60"/>
        <w:jc w:val="left"/>
        <w:outlineLvl w:val="1"/>
        <w:rPr>
          <w:i/>
          <w:iCs/>
          <w:noProof/>
        </w:rPr>
      </w:pPr>
      <w:r w:rsidRPr="00596D5E">
        <w:rPr>
          <w:i/>
          <w:iCs/>
          <w:noProof/>
        </w:rPr>
        <w:t>Comparison</w:t>
      </w:r>
    </w:p>
    <w:p w14:paraId="2443A5BB" w14:textId="785E42FB" w:rsidR="00596D5E" w:rsidRPr="00596D5E" w:rsidRDefault="00596D5E" w:rsidP="00596D5E">
      <w:pPr>
        <w:tabs>
          <w:tab w:val="left" w:pos="288"/>
        </w:tabs>
        <w:spacing w:after="120" w:line="228" w:lineRule="auto"/>
        <w:ind w:firstLine="288"/>
        <w:jc w:val="both"/>
        <w:rPr>
          <w:spacing w:val="-1"/>
          <w:lang w:val="en-CA" w:eastAsia="zh-CN"/>
        </w:rPr>
      </w:pPr>
      <w:r w:rsidRPr="00596D5E">
        <w:rPr>
          <w:spacing w:val="-1"/>
          <w:lang w:val="en-CA" w:eastAsia="zh-CN"/>
        </w:rPr>
        <w:t xml:space="preserve">Our </w:t>
      </w:r>
      <w:r w:rsidR="005046AA">
        <w:rPr>
          <w:spacing w:val="-1"/>
          <w:lang w:val="en-CA" w:eastAsia="zh-CN"/>
        </w:rPr>
        <w:t>goal</w:t>
      </w:r>
      <w:r w:rsidRPr="00596D5E">
        <w:rPr>
          <w:spacing w:val="-1"/>
          <w:lang w:val="en-CA" w:eastAsia="zh-CN"/>
        </w:rPr>
        <w:t xml:space="preserve"> to study and compare the performance of </w:t>
      </w:r>
      <w:r w:rsidR="005046AA">
        <w:rPr>
          <w:spacing w:val="-1"/>
          <w:lang w:val="en-CA" w:eastAsia="zh-CN"/>
        </w:rPr>
        <w:t xml:space="preserve">the </w:t>
      </w:r>
      <w:r w:rsidRPr="00596D5E">
        <w:rPr>
          <w:spacing w:val="-1"/>
          <w:lang w:val="en-CA" w:eastAsia="zh-CN"/>
        </w:rPr>
        <w:t xml:space="preserve">above eight different machine learning models is to find </w:t>
      </w:r>
      <w:r w:rsidR="005046AA">
        <w:rPr>
          <w:spacing w:val="-1"/>
          <w:lang w:val="en-CA" w:eastAsia="zh-CN"/>
        </w:rPr>
        <w:t>the</w:t>
      </w:r>
      <w:r w:rsidRPr="00596D5E">
        <w:rPr>
          <w:spacing w:val="-1"/>
          <w:lang w:val="en-CA" w:eastAsia="zh-CN"/>
        </w:rPr>
        <w:t xml:space="preserve"> best model for breast detection using </w:t>
      </w:r>
      <w:bookmarkStart w:id="18" w:name="OLE_LINK18"/>
      <w:r w:rsidRPr="00596D5E">
        <w:rPr>
          <w:spacing w:val="-1"/>
          <w:lang w:val="en-CA" w:eastAsia="zh-CN"/>
        </w:rPr>
        <w:t>Mammogram Mass data</w:t>
      </w:r>
      <w:bookmarkEnd w:id="18"/>
      <w:r w:rsidRPr="00596D5E">
        <w:rPr>
          <w:spacing w:val="-1"/>
          <w:lang w:val="en-CA" w:eastAsia="zh-CN"/>
        </w:rPr>
        <w:t xml:space="preserve">. </w:t>
      </w:r>
      <w:r w:rsidRPr="00596D5E">
        <w:rPr>
          <w:spacing w:val="-1"/>
          <w:lang w:val="x-none" w:eastAsia="zh-CN"/>
        </w:rPr>
        <w:t>Du</w:t>
      </w:r>
      <w:r w:rsidRPr="00596D5E">
        <w:rPr>
          <w:spacing w:val="-1"/>
          <w:lang w:val="en-CA" w:eastAsia="zh-CN"/>
        </w:rPr>
        <w:t xml:space="preserve">ring </w:t>
      </w:r>
      <w:r w:rsidR="005046AA">
        <w:rPr>
          <w:spacing w:val="-1"/>
          <w:lang w:val="en-CA" w:eastAsia="zh-CN"/>
        </w:rPr>
        <w:t xml:space="preserve">the </w:t>
      </w:r>
      <w:r w:rsidRPr="00596D5E">
        <w:rPr>
          <w:spacing w:val="-1"/>
          <w:lang w:val="en-CA" w:eastAsia="zh-CN"/>
        </w:rPr>
        <w:t xml:space="preserve">experiment, we used different data set of data dropped missing values and data filling with </w:t>
      </w:r>
      <w:r w:rsidR="005046AA">
        <w:rPr>
          <w:spacing w:val="-1"/>
          <w:lang w:val="en-CA" w:eastAsia="zh-CN"/>
        </w:rPr>
        <w:t>categorical mean</w:t>
      </w:r>
      <w:r w:rsidRPr="00596D5E">
        <w:rPr>
          <w:spacing w:val="-1"/>
          <w:lang w:val="en-CA" w:eastAsia="zh-CN"/>
        </w:rPr>
        <w:t xml:space="preserve"> values. Cross-validation is used to conf</w:t>
      </w:r>
      <w:r w:rsidR="005046AA">
        <w:rPr>
          <w:spacing w:val="-1"/>
          <w:lang w:val="en-CA" w:eastAsia="zh-CN"/>
        </w:rPr>
        <w:t>i</w:t>
      </w:r>
      <w:r w:rsidRPr="00596D5E">
        <w:rPr>
          <w:spacing w:val="-1"/>
          <w:lang w:val="en-CA" w:eastAsia="zh-CN"/>
        </w:rPr>
        <w:t xml:space="preserve">rm the valid model accuracy </w:t>
      </w:r>
      <w:r w:rsidR="005046AA">
        <w:rPr>
          <w:spacing w:val="-1"/>
          <w:lang w:val="en-CA" w:eastAsia="zh-CN"/>
        </w:rPr>
        <w:t>regardless</w:t>
      </w:r>
      <w:r w:rsidRPr="00596D5E">
        <w:rPr>
          <w:spacing w:val="-1"/>
          <w:lang w:val="en-CA" w:eastAsia="zh-CN"/>
        </w:rPr>
        <w:t xml:space="preserve"> </w:t>
      </w:r>
      <w:r w:rsidR="005046AA">
        <w:rPr>
          <w:spacing w:val="-1"/>
          <w:lang w:val="en-CA" w:eastAsia="zh-CN"/>
        </w:rPr>
        <w:t xml:space="preserve">of </w:t>
      </w:r>
      <w:r w:rsidRPr="00596D5E">
        <w:rPr>
          <w:spacing w:val="-1"/>
          <w:lang w:val="en-CA" w:eastAsia="zh-CN"/>
        </w:rPr>
        <w:t>the data bias from the test data and train data split. ROC curve plots the true positive rate vs the false positive rate. This is differen</w:t>
      </w:r>
      <w:r w:rsidR="005046AA">
        <w:rPr>
          <w:spacing w:val="-1"/>
          <w:lang w:val="en-CA" w:eastAsia="zh-CN"/>
        </w:rPr>
        <w:t>t</w:t>
      </w:r>
      <w:r w:rsidRPr="00596D5E">
        <w:rPr>
          <w:spacing w:val="-1"/>
          <w:lang w:val="en-CA" w:eastAsia="zh-CN"/>
        </w:rPr>
        <w:t xml:space="preserve"> from the model accuracy</w:t>
      </w:r>
      <w:r w:rsidR="005046AA">
        <w:rPr>
          <w:spacing w:val="-1"/>
          <w:lang w:val="en-CA" w:eastAsia="zh-CN"/>
        </w:rPr>
        <w:t>,</w:t>
      </w:r>
      <w:r w:rsidRPr="00596D5E">
        <w:rPr>
          <w:spacing w:val="-1"/>
          <w:lang w:val="en-CA" w:eastAsia="zh-CN"/>
        </w:rPr>
        <w:t xml:space="preserve"> which is </w:t>
      </w:r>
    </w:p>
    <w:p w14:paraId="729D42B2" w14:textId="0F4B5FD1" w:rsidR="00596D5E" w:rsidRPr="00596D5E" w:rsidRDefault="00596D5E" w:rsidP="00210DC6">
      <w:pPr>
        <w:tabs>
          <w:tab w:val="left" w:pos="288"/>
        </w:tabs>
        <w:spacing w:after="120" w:line="228" w:lineRule="auto"/>
        <w:ind w:firstLine="288"/>
        <w:jc w:val="both"/>
        <w:rPr>
          <w:spacing w:val="-1"/>
          <w:lang w:val="en-CA" w:eastAsia="zh-CN"/>
        </w:rPr>
      </w:pPr>
      <w:r w:rsidRPr="00596D5E">
        <w:rPr>
          <w:spacing w:val="-1"/>
          <w:lang w:val="en-CA" w:eastAsia="zh-CN"/>
        </w:rPr>
        <w:t xml:space="preserve">Accuracy = </w:t>
      </w:r>
      <m:oMath>
        <m:f>
          <m:fPr>
            <m:ctrlPr>
              <w:rPr>
                <w:rFonts w:ascii="Cambria Math" w:hAnsi="Cambria Math"/>
                <w:i/>
                <w:spacing w:val="-1"/>
                <w:lang w:val="en-CA" w:eastAsia="zh-CN"/>
              </w:rPr>
            </m:ctrlPr>
          </m:fPr>
          <m:num>
            <m:r>
              <w:rPr>
                <w:rFonts w:ascii="Cambria Math" w:hAnsi="Cambria Math"/>
                <w:spacing w:val="-1"/>
                <w:lang w:val="en-CA" w:eastAsia="zh-CN"/>
              </w:rPr>
              <m:t>TP+TN</m:t>
            </m:r>
          </m:num>
          <m:den>
            <m:r>
              <w:rPr>
                <w:rFonts w:ascii="Cambria Math" w:hAnsi="Cambria Math"/>
                <w:spacing w:val="-1"/>
                <w:lang w:val="en-CA" w:eastAsia="zh-CN"/>
              </w:rPr>
              <m:t>TP+TN+FP+FN</m:t>
            </m:r>
          </m:den>
        </m:f>
      </m:oMath>
      <w:r w:rsidRPr="00596D5E">
        <w:rPr>
          <w:spacing w:val="-1"/>
          <w:lang w:val="en-CA" w:eastAsia="zh-CN"/>
        </w:rPr>
        <w:t xml:space="preserve">. </w:t>
      </w:r>
      <w:r w:rsidRPr="00596D5E">
        <w:rPr>
          <w:spacing w:val="-1"/>
          <w:lang w:val="x-none" w:eastAsia="zh-CN"/>
        </w:rPr>
        <w:t>This allow</w:t>
      </w:r>
      <w:r w:rsidR="005046AA">
        <w:rPr>
          <w:spacing w:val="-1"/>
          <w:lang w:val="x-none" w:eastAsia="zh-CN"/>
        </w:rPr>
        <w:t>s</w:t>
      </w:r>
      <w:r w:rsidRPr="00596D5E">
        <w:rPr>
          <w:spacing w:val="-1"/>
          <w:lang w:val="x-none" w:eastAsia="zh-CN"/>
        </w:rPr>
        <w:t xml:space="preserve"> us to </w:t>
      </w:r>
      <w:r w:rsidR="005046AA">
        <w:rPr>
          <w:spacing w:val="-1"/>
          <w:lang w:val="x-none" w:eastAsia="zh-CN"/>
        </w:rPr>
        <w:t>focus more</w:t>
      </w:r>
      <w:r w:rsidRPr="00596D5E">
        <w:rPr>
          <w:spacing w:val="-1"/>
          <w:lang w:val="x-none" w:eastAsia="zh-CN"/>
        </w:rPr>
        <w:t xml:space="preserve"> on the positive prediction</w:t>
      </w:r>
      <w:r w:rsidRPr="00596D5E">
        <w:rPr>
          <w:spacing w:val="-1"/>
          <w:lang w:val="en-CA" w:eastAsia="zh-CN"/>
        </w:rPr>
        <w:t xml:space="preserve">. </w:t>
      </w:r>
      <w:bookmarkStart w:id="19" w:name="_Hlk90928151"/>
      <w:r w:rsidR="005046AA">
        <w:rPr>
          <w:spacing w:val="-1"/>
          <w:lang w:val="en-CA" w:eastAsia="zh-CN"/>
        </w:rPr>
        <w:t>The c</w:t>
      </w:r>
      <w:r w:rsidRPr="00596D5E">
        <w:rPr>
          <w:spacing w:val="-1"/>
          <w:lang w:val="en-CA" w:eastAsia="zh-CN"/>
        </w:rPr>
        <w:t xml:space="preserve">onfusion matrix gives us a breakdown view of prediction results on different classes. </w:t>
      </w:r>
      <w:r w:rsidR="005046AA">
        <w:rPr>
          <w:spacing w:val="-1"/>
          <w:lang w:val="en-CA" w:eastAsia="zh-CN"/>
        </w:rPr>
        <w:t>We can further look into the specific error type from the matrix</w:t>
      </w:r>
      <w:r w:rsidRPr="00596D5E">
        <w:rPr>
          <w:spacing w:val="-1"/>
          <w:lang w:val="en-CA" w:eastAsia="zh-CN"/>
        </w:rPr>
        <w:t xml:space="preserve"> to identify the model problem for future improvement.</w:t>
      </w:r>
    </w:p>
    <w:bookmarkEnd w:id="19"/>
    <w:p w14:paraId="79547431" w14:textId="77777777" w:rsidR="00210DC6" w:rsidRDefault="00210DC6" w:rsidP="00596D5E">
      <w:pPr>
        <w:tabs>
          <w:tab w:val="left" w:pos="288"/>
        </w:tabs>
        <w:spacing w:after="120" w:line="228" w:lineRule="auto"/>
        <w:jc w:val="both"/>
        <w:rPr>
          <w:spacing w:val="-1"/>
          <w:lang w:val="en-CA" w:eastAsia="zh-CN"/>
        </w:rPr>
      </w:pPr>
      <w:r>
        <w:rPr>
          <w:spacing w:val="-1"/>
          <w:lang w:val="en-CA" w:eastAsia="zh-CN"/>
        </w:rPr>
        <w:t xml:space="preserve">From cross-validation metrics, </w:t>
      </w:r>
    </w:p>
    <w:tbl>
      <w:tblPr>
        <w:tblStyle w:val="TableGrid"/>
        <w:tblW w:w="0" w:type="auto"/>
        <w:tblLook w:val="04A0" w:firstRow="1" w:lastRow="0" w:firstColumn="1" w:lastColumn="0" w:noHBand="0" w:noVBand="1"/>
      </w:tblPr>
      <w:tblGrid>
        <w:gridCol w:w="2335"/>
        <w:gridCol w:w="1344"/>
        <w:gridCol w:w="1344"/>
      </w:tblGrid>
      <w:tr w:rsidR="00210DC6" w14:paraId="00DA5A2A" w14:textId="77777777" w:rsidTr="009D1044">
        <w:tc>
          <w:tcPr>
            <w:tcW w:w="2335" w:type="dxa"/>
          </w:tcPr>
          <w:p w14:paraId="5ECB40C5" w14:textId="1EF942B7" w:rsidR="00210DC6" w:rsidRDefault="00210DC6" w:rsidP="00596D5E">
            <w:pPr>
              <w:tabs>
                <w:tab w:val="left" w:pos="288"/>
              </w:tabs>
              <w:spacing w:after="120" w:line="228" w:lineRule="auto"/>
              <w:jc w:val="both"/>
              <w:rPr>
                <w:spacing w:val="-1"/>
                <w:lang w:val="en-CA" w:eastAsia="zh-CN"/>
              </w:rPr>
            </w:pPr>
            <w:r>
              <w:rPr>
                <w:spacing w:val="-1"/>
                <w:lang w:val="en-CA" w:eastAsia="zh-CN"/>
              </w:rPr>
              <w:t>Model</w:t>
            </w:r>
          </w:p>
        </w:tc>
        <w:tc>
          <w:tcPr>
            <w:tcW w:w="1344" w:type="dxa"/>
            <w:tcBorders>
              <w:bottom w:val="single" w:sz="4" w:space="0" w:color="auto"/>
            </w:tcBorders>
          </w:tcPr>
          <w:p w14:paraId="155BE061" w14:textId="77777777" w:rsidR="00210DC6" w:rsidRDefault="00210DC6" w:rsidP="00596D5E">
            <w:pPr>
              <w:tabs>
                <w:tab w:val="left" w:pos="288"/>
              </w:tabs>
              <w:spacing w:after="120" w:line="228" w:lineRule="auto"/>
              <w:jc w:val="both"/>
              <w:rPr>
                <w:spacing w:val="-1"/>
                <w:lang w:val="en-CA" w:eastAsia="zh-CN"/>
              </w:rPr>
            </w:pPr>
            <w:r>
              <w:rPr>
                <w:spacing w:val="-1"/>
                <w:lang w:val="en-CA" w:eastAsia="zh-CN"/>
              </w:rPr>
              <w:t xml:space="preserve"> Mean Result</w:t>
            </w:r>
          </w:p>
        </w:tc>
        <w:tc>
          <w:tcPr>
            <w:tcW w:w="1344" w:type="dxa"/>
            <w:tcBorders>
              <w:bottom w:val="single" w:sz="4" w:space="0" w:color="auto"/>
            </w:tcBorders>
          </w:tcPr>
          <w:p w14:paraId="3680A8D9" w14:textId="663669B2" w:rsidR="00210DC6" w:rsidRDefault="00210DC6" w:rsidP="00596D5E">
            <w:pPr>
              <w:tabs>
                <w:tab w:val="left" w:pos="288"/>
              </w:tabs>
              <w:spacing w:after="120" w:line="228" w:lineRule="auto"/>
              <w:jc w:val="both"/>
              <w:rPr>
                <w:spacing w:val="-1"/>
                <w:lang w:val="en-CA" w:eastAsia="zh-CN"/>
              </w:rPr>
            </w:pPr>
            <w:r>
              <w:rPr>
                <w:spacing w:val="-1"/>
                <w:lang w:val="en-CA" w:eastAsia="zh-CN"/>
              </w:rPr>
              <w:t>Drop Result</w:t>
            </w:r>
          </w:p>
        </w:tc>
      </w:tr>
      <w:tr w:rsidR="00210DC6" w14:paraId="03A35691" w14:textId="77777777" w:rsidTr="003E612E">
        <w:tc>
          <w:tcPr>
            <w:tcW w:w="2335" w:type="dxa"/>
          </w:tcPr>
          <w:p w14:paraId="53C19BC1" w14:textId="3E887426" w:rsidR="00210DC6" w:rsidRDefault="00210DC6" w:rsidP="00596D5E">
            <w:pPr>
              <w:tabs>
                <w:tab w:val="left" w:pos="288"/>
              </w:tabs>
              <w:spacing w:after="120" w:line="228" w:lineRule="auto"/>
              <w:jc w:val="both"/>
              <w:rPr>
                <w:spacing w:val="-1"/>
                <w:lang w:val="en-CA" w:eastAsia="zh-CN"/>
              </w:rPr>
            </w:pPr>
            <w:r>
              <w:rPr>
                <w:spacing w:val="-1"/>
                <w:lang w:val="en-CA" w:eastAsia="zh-CN"/>
              </w:rPr>
              <w:t>Decision Tree</w:t>
            </w:r>
          </w:p>
        </w:tc>
        <w:tc>
          <w:tcPr>
            <w:tcW w:w="1344" w:type="dxa"/>
          </w:tcPr>
          <w:p w14:paraId="0F6086CE" w14:textId="7F0FA2A4" w:rsidR="00210DC6" w:rsidRDefault="00210DC6" w:rsidP="00596D5E">
            <w:pPr>
              <w:tabs>
                <w:tab w:val="left" w:pos="288"/>
              </w:tabs>
              <w:spacing w:after="120" w:line="228" w:lineRule="auto"/>
              <w:jc w:val="both"/>
              <w:rPr>
                <w:spacing w:val="-1"/>
                <w:lang w:val="en-CA" w:eastAsia="zh-CN"/>
              </w:rPr>
            </w:pPr>
            <w:r w:rsidRPr="00210DC6">
              <w:rPr>
                <w:spacing w:val="-1"/>
                <w:lang w:val="en-CA" w:eastAsia="zh-CN"/>
              </w:rPr>
              <w:t>0.73(+/- 0.07)</w:t>
            </w:r>
          </w:p>
        </w:tc>
        <w:tc>
          <w:tcPr>
            <w:tcW w:w="1344" w:type="dxa"/>
          </w:tcPr>
          <w:p w14:paraId="4581122E" w14:textId="3A50DE1E" w:rsidR="00210DC6" w:rsidRDefault="00210DC6" w:rsidP="00596D5E">
            <w:pPr>
              <w:tabs>
                <w:tab w:val="left" w:pos="288"/>
              </w:tabs>
              <w:spacing w:after="120" w:line="228" w:lineRule="auto"/>
              <w:jc w:val="both"/>
              <w:rPr>
                <w:spacing w:val="-1"/>
                <w:lang w:val="en-CA" w:eastAsia="zh-CN"/>
              </w:rPr>
            </w:pPr>
            <w:r w:rsidRPr="00210DC6">
              <w:rPr>
                <w:spacing w:val="-1"/>
                <w:lang w:val="en-CA" w:eastAsia="zh-CN"/>
              </w:rPr>
              <w:t>0.73(+/- 0.05)</w:t>
            </w:r>
          </w:p>
        </w:tc>
      </w:tr>
      <w:tr w:rsidR="00210DC6" w14:paraId="4A016445" w14:textId="77777777" w:rsidTr="001A74F1">
        <w:tc>
          <w:tcPr>
            <w:tcW w:w="2335" w:type="dxa"/>
          </w:tcPr>
          <w:p w14:paraId="2C3CA2B6" w14:textId="1A4C6E9E" w:rsidR="00210DC6" w:rsidRDefault="00210DC6" w:rsidP="00596D5E">
            <w:pPr>
              <w:tabs>
                <w:tab w:val="left" w:pos="288"/>
              </w:tabs>
              <w:spacing w:after="120" w:line="228" w:lineRule="auto"/>
              <w:jc w:val="both"/>
              <w:rPr>
                <w:spacing w:val="-1"/>
                <w:lang w:val="en-CA" w:eastAsia="zh-CN"/>
              </w:rPr>
            </w:pPr>
            <w:r>
              <w:rPr>
                <w:spacing w:val="-1"/>
                <w:lang w:val="en-CA" w:eastAsia="zh-CN"/>
              </w:rPr>
              <w:t>Random Forest</w:t>
            </w:r>
          </w:p>
        </w:tc>
        <w:tc>
          <w:tcPr>
            <w:tcW w:w="1344" w:type="dxa"/>
          </w:tcPr>
          <w:p w14:paraId="0F55181A" w14:textId="4B65E57C" w:rsidR="00210DC6" w:rsidRDefault="00210DC6" w:rsidP="00596D5E">
            <w:pPr>
              <w:tabs>
                <w:tab w:val="left" w:pos="288"/>
              </w:tabs>
              <w:spacing w:after="120" w:line="228" w:lineRule="auto"/>
              <w:jc w:val="both"/>
              <w:rPr>
                <w:spacing w:val="-1"/>
                <w:lang w:val="en-CA" w:eastAsia="zh-CN"/>
              </w:rPr>
            </w:pPr>
            <w:r w:rsidRPr="00210DC6">
              <w:rPr>
                <w:spacing w:val="-1"/>
                <w:lang w:val="en-CA" w:eastAsia="zh-CN"/>
              </w:rPr>
              <w:t>0.76(+/- 0.07)</w:t>
            </w:r>
          </w:p>
        </w:tc>
        <w:tc>
          <w:tcPr>
            <w:tcW w:w="1344" w:type="dxa"/>
          </w:tcPr>
          <w:p w14:paraId="2D3AF623" w14:textId="1F21B5EB" w:rsidR="00210DC6" w:rsidRDefault="00210DC6" w:rsidP="00210DC6">
            <w:pPr>
              <w:tabs>
                <w:tab w:val="left" w:pos="288"/>
              </w:tabs>
              <w:spacing w:after="120" w:line="228" w:lineRule="auto"/>
              <w:jc w:val="both"/>
              <w:rPr>
                <w:spacing w:val="-1"/>
                <w:lang w:val="en-CA" w:eastAsia="zh-CN"/>
              </w:rPr>
            </w:pPr>
            <w:r w:rsidRPr="00210DC6">
              <w:rPr>
                <w:spacing w:val="-1"/>
                <w:lang w:val="en-CA" w:eastAsia="zh-CN"/>
              </w:rPr>
              <w:t>0.76(+/- 0.08)</w:t>
            </w:r>
          </w:p>
        </w:tc>
      </w:tr>
      <w:tr w:rsidR="00210DC6" w14:paraId="27210AE7" w14:textId="77777777" w:rsidTr="00E33B96">
        <w:tc>
          <w:tcPr>
            <w:tcW w:w="2335" w:type="dxa"/>
          </w:tcPr>
          <w:p w14:paraId="327096D0" w14:textId="6E7FF8B1" w:rsidR="00210DC6" w:rsidRDefault="00210DC6" w:rsidP="00596D5E">
            <w:pPr>
              <w:tabs>
                <w:tab w:val="left" w:pos="288"/>
              </w:tabs>
              <w:spacing w:after="120" w:line="228" w:lineRule="auto"/>
              <w:jc w:val="both"/>
              <w:rPr>
                <w:spacing w:val="-1"/>
                <w:lang w:val="en-CA" w:eastAsia="zh-CN"/>
              </w:rPr>
            </w:pPr>
            <w:r>
              <w:rPr>
                <w:spacing w:val="-1"/>
                <w:lang w:val="en-CA" w:eastAsia="zh-CN"/>
              </w:rPr>
              <w:t>SVM Linear</w:t>
            </w:r>
          </w:p>
        </w:tc>
        <w:tc>
          <w:tcPr>
            <w:tcW w:w="1344" w:type="dxa"/>
          </w:tcPr>
          <w:p w14:paraId="59180EC2" w14:textId="0FB367E9" w:rsidR="00210DC6" w:rsidRDefault="00210DC6" w:rsidP="00596D5E">
            <w:pPr>
              <w:tabs>
                <w:tab w:val="left" w:pos="288"/>
              </w:tabs>
              <w:spacing w:after="120" w:line="228" w:lineRule="auto"/>
              <w:jc w:val="both"/>
              <w:rPr>
                <w:spacing w:val="-1"/>
                <w:lang w:val="en-CA" w:eastAsia="zh-CN"/>
              </w:rPr>
            </w:pPr>
            <w:r w:rsidRPr="00210DC6">
              <w:rPr>
                <w:spacing w:val="-1"/>
                <w:lang w:val="en-CA" w:eastAsia="zh-CN"/>
              </w:rPr>
              <w:t>0.79(+/- 0.05)</w:t>
            </w:r>
          </w:p>
        </w:tc>
        <w:tc>
          <w:tcPr>
            <w:tcW w:w="1344" w:type="dxa"/>
          </w:tcPr>
          <w:p w14:paraId="24568B0C" w14:textId="6ED91A60" w:rsidR="00210DC6" w:rsidRDefault="00210DC6" w:rsidP="00596D5E">
            <w:pPr>
              <w:tabs>
                <w:tab w:val="left" w:pos="288"/>
              </w:tabs>
              <w:spacing w:after="120" w:line="228" w:lineRule="auto"/>
              <w:jc w:val="both"/>
              <w:rPr>
                <w:spacing w:val="-1"/>
                <w:lang w:val="en-CA" w:eastAsia="zh-CN"/>
              </w:rPr>
            </w:pPr>
            <w:r w:rsidRPr="00210DC6">
              <w:rPr>
                <w:spacing w:val="-1"/>
                <w:lang w:val="en-CA" w:eastAsia="zh-CN"/>
              </w:rPr>
              <w:t>0.80(+/- 0.10)</w:t>
            </w:r>
          </w:p>
        </w:tc>
      </w:tr>
      <w:tr w:rsidR="00210DC6" w14:paraId="0649D66E" w14:textId="77777777" w:rsidTr="002463F3">
        <w:tc>
          <w:tcPr>
            <w:tcW w:w="2335" w:type="dxa"/>
          </w:tcPr>
          <w:p w14:paraId="39ABF498" w14:textId="11C04AC4" w:rsidR="00210DC6" w:rsidRDefault="00210DC6" w:rsidP="00596D5E">
            <w:pPr>
              <w:tabs>
                <w:tab w:val="left" w:pos="288"/>
              </w:tabs>
              <w:spacing w:after="120" w:line="228" w:lineRule="auto"/>
              <w:jc w:val="both"/>
              <w:rPr>
                <w:spacing w:val="-1"/>
                <w:lang w:val="en-CA" w:eastAsia="zh-CN"/>
              </w:rPr>
            </w:pPr>
            <w:r>
              <w:rPr>
                <w:spacing w:val="-1"/>
                <w:lang w:val="en-CA" w:eastAsia="zh-CN"/>
              </w:rPr>
              <w:t>SVM Poly</w:t>
            </w:r>
          </w:p>
        </w:tc>
        <w:tc>
          <w:tcPr>
            <w:tcW w:w="1344" w:type="dxa"/>
          </w:tcPr>
          <w:p w14:paraId="068663B6" w14:textId="47A26012" w:rsidR="00210DC6" w:rsidRDefault="00210DC6" w:rsidP="00596D5E">
            <w:pPr>
              <w:tabs>
                <w:tab w:val="left" w:pos="288"/>
              </w:tabs>
              <w:spacing w:after="120" w:line="228" w:lineRule="auto"/>
              <w:jc w:val="both"/>
              <w:rPr>
                <w:spacing w:val="-1"/>
                <w:lang w:val="en-CA" w:eastAsia="zh-CN"/>
              </w:rPr>
            </w:pPr>
            <w:r>
              <w:rPr>
                <w:spacing w:val="-1"/>
                <w:lang w:val="en-CA" w:eastAsia="zh-CN"/>
              </w:rPr>
              <w:t>0.79(+</w:t>
            </w:r>
            <w:r>
              <w:rPr>
                <w:spacing w:val="-1"/>
                <w:lang w:eastAsia="zh-CN"/>
              </w:rPr>
              <w:t>/-0.08</w:t>
            </w:r>
            <w:r>
              <w:rPr>
                <w:spacing w:val="-1"/>
                <w:lang w:val="en-CA" w:eastAsia="zh-CN"/>
              </w:rPr>
              <w:t>)</w:t>
            </w:r>
          </w:p>
        </w:tc>
        <w:tc>
          <w:tcPr>
            <w:tcW w:w="1344" w:type="dxa"/>
          </w:tcPr>
          <w:p w14:paraId="14D3394C" w14:textId="3E3CDEE8" w:rsidR="00210DC6" w:rsidRDefault="00210DC6" w:rsidP="00596D5E">
            <w:pPr>
              <w:tabs>
                <w:tab w:val="left" w:pos="288"/>
              </w:tabs>
              <w:spacing w:after="120" w:line="228" w:lineRule="auto"/>
              <w:jc w:val="both"/>
              <w:rPr>
                <w:spacing w:val="-1"/>
                <w:lang w:val="en-CA" w:eastAsia="zh-CN"/>
              </w:rPr>
            </w:pPr>
            <w:r>
              <w:rPr>
                <w:spacing w:val="-1"/>
                <w:lang w:val="en-CA" w:eastAsia="zh-CN"/>
              </w:rPr>
              <w:t>0.79(+</w:t>
            </w:r>
            <w:r>
              <w:rPr>
                <w:spacing w:val="-1"/>
                <w:lang w:eastAsia="zh-CN"/>
              </w:rPr>
              <w:t>/-0.08</w:t>
            </w:r>
            <w:r>
              <w:rPr>
                <w:spacing w:val="-1"/>
                <w:lang w:val="en-CA" w:eastAsia="zh-CN"/>
              </w:rPr>
              <w:t>)</w:t>
            </w:r>
          </w:p>
        </w:tc>
      </w:tr>
      <w:tr w:rsidR="00210DC6" w14:paraId="2254A404" w14:textId="77777777" w:rsidTr="00994B08">
        <w:tc>
          <w:tcPr>
            <w:tcW w:w="2335" w:type="dxa"/>
          </w:tcPr>
          <w:p w14:paraId="59B3E7D1" w14:textId="6A776822" w:rsidR="00210DC6" w:rsidRDefault="00210DC6" w:rsidP="00596D5E">
            <w:pPr>
              <w:tabs>
                <w:tab w:val="left" w:pos="288"/>
              </w:tabs>
              <w:spacing w:after="120" w:line="228" w:lineRule="auto"/>
              <w:jc w:val="both"/>
              <w:rPr>
                <w:spacing w:val="-1"/>
                <w:lang w:val="en-CA" w:eastAsia="zh-CN"/>
              </w:rPr>
            </w:pPr>
            <w:r>
              <w:rPr>
                <w:spacing w:val="-1"/>
                <w:lang w:val="en-CA" w:eastAsia="zh-CN"/>
              </w:rPr>
              <w:t>SVM RBF</w:t>
            </w:r>
          </w:p>
        </w:tc>
        <w:tc>
          <w:tcPr>
            <w:tcW w:w="1344" w:type="dxa"/>
          </w:tcPr>
          <w:p w14:paraId="774E1890" w14:textId="0BE0CF3C" w:rsidR="00210DC6" w:rsidRDefault="00210DC6" w:rsidP="00596D5E">
            <w:pPr>
              <w:tabs>
                <w:tab w:val="left" w:pos="288"/>
              </w:tabs>
              <w:spacing w:after="120" w:line="228" w:lineRule="auto"/>
              <w:jc w:val="both"/>
              <w:rPr>
                <w:spacing w:val="-1"/>
                <w:lang w:val="en-CA" w:eastAsia="zh-CN"/>
              </w:rPr>
            </w:pPr>
            <w:r>
              <w:rPr>
                <w:spacing w:val="-1"/>
                <w:lang w:val="en-CA" w:eastAsia="zh-CN"/>
              </w:rPr>
              <w:t>0.80(+/-0.07)</w:t>
            </w:r>
          </w:p>
        </w:tc>
        <w:tc>
          <w:tcPr>
            <w:tcW w:w="1344" w:type="dxa"/>
          </w:tcPr>
          <w:p w14:paraId="65D11D0F" w14:textId="00A6791C" w:rsidR="00210DC6" w:rsidRDefault="00210DC6" w:rsidP="00596D5E">
            <w:pPr>
              <w:tabs>
                <w:tab w:val="left" w:pos="288"/>
              </w:tabs>
              <w:spacing w:after="120" w:line="228" w:lineRule="auto"/>
              <w:jc w:val="both"/>
              <w:rPr>
                <w:spacing w:val="-1"/>
                <w:lang w:val="en-CA" w:eastAsia="zh-CN"/>
              </w:rPr>
            </w:pPr>
            <w:r>
              <w:rPr>
                <w:spacing w:val="-1"/>
                <w:lang w:val="en-CA" w:eastAsia="zh-CN"/>
              </w:rPr>
              <w:t>0.80(+/-0.08)</w:t>
            </w:r>
          </w:p>
        </w:tc>
      </w:tr>
      <w:tr w:rsidR="00210DC6" w14:paraId="27776BB6" w14:textId="77777777" w:rsidTr="00D728FE">
        <w:tc>
          <w:tcPr>
            <w:tcW w:w="2335" w:type="dxa"/>
          </w:tcPr>
          <w:p w14:paraId="2424DF95" w14:textId="3E4AEFFC" w:rsidR="00210DC6" w:rsidRDefault="00210DC6" w:rsidP="00596D5E">
            <w:pPr>
              <w:tabs>
                <w:tab w:val="left" w:pos="288"/>
              </w:tabs>
              <w:spacing w:after="120" w:line="228" w:lineRule="auto"/>
              <w:jc w:val="both"/>
              <w:rPr>
                <w:spacing w:val="-1"/>
                <w:lang w:val="en-CA" w:eastAsia="zh-CN"/>
              </w:rPr>
            </w:pPr>
            <w:r>
              <w:rPr>
                <w:spacing w:val="-1"/>
                <w:lang w:val="en-CA" w:eastAsia="zh-CN"/>
              </w:rPr>
              <w:t xml:space="preserve">SVM Sigmoid </w:t>
            </w:r>
          </w:p>
        </w:tc>
        <w:tc>
          <w:tcPr>
            <w:tcW w:w="1344" w:type="dxa"/>
          </w:tcPr>
          <w:p w14:paraId="6F2DAFFD" w14:textId="3C7CAB52" w:rsidR="00210DC6" w:rsidRDefault="00210DC6" w:rsidP="00596D5E">
            <w:pPr>
              <w:tabs>
                <w:tab w:val="left" w:pos="288"/>
              </w:tabs>
              <w:spacing w:after="120" w:line="228" w:lineRule="auto"/>
              <w:jc w:val="both"/>
              <w:rPr>
                <w:spacing w:val="-1"/>
                <w:lang w:val="en-CA" w:eastAsia="zh-CN"/>
              </w:rPr>
            </w:pPr>
            <w:r>
              <w:rPr>
                <w:spacing w:val="-1"/>
                <w:lang w:val="en-CA" w:eastAsia="zh-CN"/>
              </w:rPr>
              <w:t>0.74(+/-0.06)</w:t>
            </w:r>
          </w:p>
        </w:tc>
        <w:tc>
          <w:tcPr>
            <w:tcW w:w="1344" w:type="dxa"/>
          </w:tcPr>
          <w:p w14:paraId="35A21E76" w14:textId="4561412A" w:rsidR="00210DC6" w:rsidRDefault="00210DC6" w:rsidP="00596D5E">
            <w:pPr>
              <w:tabs>
                <w:tab w:val="left" w:pos="288"/>
              </w:tabs>
              <w:spacing w:after="120" w:line="228" w:lineRule="auto"/>
              <w:jc w:val="both"/>
              <w:rPr>
                <w:spacing w:val="-1"/>
                <w:lang w:val="en-CA" w:eastAsia="zh-CN"/>
              </w:rPr>
            </w:pPr>
            <w:r>
              <w:rPr>
                <w:spacing w:val="-1"/>
                <w:lang w:val="en-CA" w:eastAsia="zh-CN"/>
              </w:rPr>
              <w:t>0.75(+/-0.08)</w:t>
            </w:r>
          </w:p>
        </w:tc>
      </w:tr>
      <w:tr w:rsidR="00210DC6" w14:paraId="21424507" w14:textId="77777777" w:rsidTr="00210DC6">
        <w:tc>
          <w:tcPr>
            <w:tcW w:w="2335" w:type="dxa"/>
          </w:tcPr>
          <w:p w14:paraId="2B6BEC9A" w14:textId="2BCAE523" w:rsidR="00210DC6" w:rsidRDefault="00210DC6" w:rsidP="00596D5E">
            <w:pPr>
              <w:tabs>
                <w:tab w:val="left" w:pos="288"/>
              </w:tabs>
              <w:spacing w:after="120" w:line="228" w:lineRule="auto"/>
              <w:jc w:val="both"/>
              <w:rPr>
                <w:spacing w:val="-1"/>
                <w:lang w:val="en-CA" w:eastAsia="zh-CN"/>
              </w:rPr>
            </w:pPr>
            <w:r>
              <w:rPr>
                <w:spacing w:val="-1"/>
                <w:lang w:val="en-CA" w:eastAsia="zh-CN"/>
              </w:rPr>
              <w:t>KNN</w:t>
            </w:r>
          </w:p>
        </w:tc>
        <w:tc>
          <w:tcPr>
            <w:tcW w:w="1344" w:type="dxa"/>
          </w:tcPr>
          <w:p w14:paraId="594486BA" w14:textId="708C11E7" w:rsidR="00210DC6" w:rsidRDefault="00210DC6" w:rsidP="00596D5E">
            <w:pPr>
              <w:tabs>
                <w:tab w:val="left" w:pos="288"/>
              </w:tabs>
              <w:spacing w:after="120" w:line="228" w:lineRule="auto"/>
              <w:jc w:val="both"/>
              <w:rPr>
                <w:spacing w:val="-1"/>
                <w:lang w:val="en-CA" w:eastAsia="zh-CN"/>
              </w:rPr>
            </w:pPr>
            <w:r>
              <w:rPr>
                <w:spacing w:val="-1"/>
                <w:lang w:val="en-CA" w:eastAsia="zh-CN"/>
              </w:rPr>
              <w:t>0.80(+/-0.06)</w:t>
            </w:r>
          </w:p>
        </w:tc>
        <w:tc>
          <w:tcPr>
            <w:tcW w:w="1344" w:type="dxa"/>
          </w:tcPr>
          <w:p w14:paraId="66608E5C" w14:textId="329A8D70" w:rsidR="00210DC6" w:rsidRDefault="00210DC6" w:rsidP="00596D5E">
            <w:pPr>
              <w:tabs>
                <w:tab w:val="left" w:pos="288"/>
              </w:tabs>
              <w:spacing w:after="120" w:line="228" w:lineRule="auto"/>
              <w:jc w:val="both"/>
              <w:rPr>
                <w:spacing w:val="-1"/>
                <w:lang w:val="en-CA" w:eastAsia="zh-CN"/>
              </w:rPr>
            </w:pPr>
            <w:r>
              <w:rPr>
                <w:spacing w:val="-1"/>
                <w:lang w:val="en-CA" w:eastAsia="zh-CN"/>
              </w:rPr>
              <w:t>0.77(+/-0.09)</w:t>
            </w:r>
          </w:p>
        </w:tc>
      </w:tr>
      <w:tr w:rsidR="00210DC6" w14:paraId="55DF0318" w14:textId="77777777" w:rsidTr="00210DC6">
        <w:tc>
          <w:tcPr>
            <w:tcW w:w="2335" w:type="dxa"/>
          </w:tcPr>
          <w:p w14:paraId="5CC3BD6B" w14:textId="32BFBC98" w:rsidR="00210DC6" w:rsidRDefault="00210DC6" w:rsidP="00596D5E">
            <w:pPr>
              <w:tabs>
                <w:tab w:val="left" w:pos="288"/>
              </w:tabs>
              <w:spacing w:after="120" w:line="228" w:lineRule="auto"/>
              <w:jc w:val="both"/>
              <w:rPr>
                <w:spacing w:val="-1"/>
                <w:lang w:val="en-CA" w:eastAsia="zh-CN"/>
              </w:rPr>
            </w:pPr>
            <w:r>
              <w:rPr>
                <w:spacing w:val="-1"/>
                <w:lang w:val="en-CA" w:eastAsia="zh-CN"/>
              </w:rPr>
              <w:t>HNSW</w:t>
            </w:r>
          </w:p>
        </w:tc>
        <w:tc>
          <w:tcPr>
            <w:tcW w:w="1344" w:type="dxa"/>
          </w:tcPr>
          <w:p w14:paraId="5C46A2C9" w14:textId="2D50E5BB" w:rsidR="00210DC6" w:rsidRDefault="00210DC6" w:rsidP="00596D5E">
            <w:pPr>
              <w:tabs>
                <w:tab w:val="left" w:pos="288"/>
              </w:tabs>
              <w:spacing w:after="120" w:line="228" w:lineRule="auto"/>
              <w:jc w:val="both"/>
              <w:rPr>
                <w:spacing w:val="-1"/>
                <w:lang w:val="en-CA" w:eastAsia="zh-CN"/>
              </w:rPr>
            </w:pPr>
            <w:r>
              <w:rPr>
                <w:spacing w:val="-1"/>
                <w:lang w:val="en-CA" w:eastAsia="zh-CN"/>
              </w:rPr>
              <w:t>N/A</w:t>
            </w:r>
          </w:p>
        </w:tc>
        <w:tc>
          <w:tcPr>
            <w:tcW w:w="1344" w:type="dxa"/>
          </w:tcPr>
          <w:p w14:paraId="1CDFEEF6" w14:textId="5DE231A6" w:rsidR="00210DC6" w:rsidRDefault="00210DC6" w:rsidP="00596D5E">
            <w:pPr>
              <w:tabs>
                <w:tab w:val="left" w:pos="288"/>
              </w:tabs>
              <w:spacing w:after="120" w:line="228" w:lineRule="auto"/>
              <w:jc w:val="both"/>
              <w:rPr>
                <w:spacing w:val="-1"/>
                <w:lang w:val="en-CA" w:eastAsia="zh-CN"/>
              </w:rPr>
            </w:pPr>
            <w:r>
              <w:rPr>
                <w:spacing w:val="-1"/>
                <w:lang w:val="en-CA" w:eastAsia="zh-CN"/>
              </w:rPr>
              <w:t>N/A</w:t>
            </w:r>
          </w:p>
        </w:tc>
      </w:tr>
      <w:tr w:rsidR="00210DC6" w14:paraId="579A9A23" w14:textId="77777777" w:rsidTr="00210DC6">
        <w:tc>
          <w:tcPr>
            <w:tcW w:w="2335" w:type="dxa"/>
          </w:tcPr>
          <w:p w14:paraId="6588066A" w14:textId="298778E9" w:rsidR="00210DC6" w:rsidRDefault="00210DC6" w:rsidP="00596D5E">
            <w:pPr>
              <w:tabs>
                <w:tab w:val="left" w:pos="288"/>
              </w:tabs>
              <w:spacing w:after="120" w:line="228" w:lineRule="auto"/>
              <w:jc w:val="both"/>
              <w:rPr>
                <w:spacing w:val="-1"/>
                <w:lang w:val="en-CA" w:eastAsia="zh-CN"/>
              </w:rPr>
            </w:pPr>
            <w:r>
              <w:rPr>
                <w:spacing w:val="-1"/>
                <w:lang w:val="en-CA" w:eastAsia="zh-CN"/>
              </w:rPr>
              <w:t>Naïve Bayes</w:t>
            </w:r>
          </w:p>
        </w:tc>
        <w:tc>
          <w:tcPr>
            <w:tcW w:w="1344" w:type="dxa"/>
          </w:tcPr>
          <w:p w14:paraId="2E6AFA88" w14:textId="673A92AB" w:rsidR="00210DC6" w:rsidRDefault="00210DC6" w:rsidP="00596D5E">
            <w:pPr>
              <w:tabs>
                <w:tab w:val="left" w:pos="288"/>
              </w:tabs>
              <w:spacing w:after="120" w:line="228" w:lineRule="auto"/>
              <w:jc w:val="both"/>
              <w:rPr>
                <w:spacing w:val="-1"/>
                <w:lang w:val="en-CA" w:eastAsia="zh-CN"/>
              </w:rPr>
            </w:pPr>
            <w:r>
              <w:rPr>
                <w:spacing w:val="-1"/>
                <w:lang w:val="en-CA" w:eastAsia="zh-CN"/>
              </w:rPr>
              <w:t>0.75(+/-0.08)</w:t>
            </w:r>
          </w:p>
        </w:tc>
        <w:tc>
          <w:tcPr>
            <w:tcW w:w="1344" w:type="dxa"/>
          </w:tcPr>
          <w:p w14:paraId="591A0E11" w14:textId="1428EF20" w:rsidR="00210DC6" w:rsidRDefault="00210DC6" w:rsidP="00596D5E">
            <w:pPr>
              <w:tabs>
                <w:tab w:val="left" w:pos="288"/>
              </w:tabs>
              <w:spacing w:after="120" w:line="228" w:lineRule="auto"/>
              <w:jc w:val="both"/>
              <w:rPr>
                <w:spacing w:val="-1"/>
                <w:lang w:val="en-CA" w:eastAsia="zh-CN"/>
              </w:rPr>
            </w:pPr>
            <w:r>
              <w:rPr>
                <w:spacing w:val="-1"/>
                <w:lang w:val="en-CA" w:eastAsia="zh-CN"/>
              </w:rPr>
              <w:t>0.79(+/-0.11)</w:t>
            </w:r>
          </w:p>
        </w:tc>
      </w:tr>
      <w:tr w:rsidR="00210DC6" w14:paraId="5D733105" w14:textId="77777777" w:rsidTr="00210DC6">
        <w:tc>
          <w:tcPr>
            <w:tcW w:w="2335" w:type="dxa"/>
          </w:tcPr>
          <w:p w14:paraId="6D419394" w14:textId="5189DE84" w:rsidR="00210DC6" w:rsidRDefault="00210DC6" w:rsidP="00596D5E">
            <w:pPr>
              <w:tabs>
                <w:tab w:val="left" w:pos="288"/>
              </w:tabs>
              <w:spacing w:after="120" w:line="228" w:lineRule="auto"/>
              <w:jc w:val="both"/>
              <w:rPr>
                <w:spacing w:val="-1"/>
                <w:lang w:val="en-CA" w:eastAsia="zh-CN"/>
              </w:rPr>
            </w:pPr>
            <w:r>
              <w:rPr>
                <w:spacing w:val="-1"/>
                <w:lang w:val="en-CA" w:eastAsia="zh-CN"/>
              </w:rPr>
              <w:t>Logistic Regression</w:t>
            </w:r>
          </w:p>
        </w:tc>
        <w:tc>
          <w:tcPr>
            <w:tcW w:w="1344" w:type="dxa"/>
          </w:tcPr>
          <w:p w14:paraId="07C78BAE" w14:textId="2C3E1ED3" w:rsidR="00210DC6" w:rsidRDefault="00210DC6" w:rsidP="00596D5E">
            <w:pPr>
              <w:tabs>
                <w:tab w:val="left" w:pos="288"/>
              </w:tabs>
              <w:spacing w:after="120" w:line="228" w:lineRule="auto"/>
              <w:jc w:val="both"/>
              <w:rPr>
                <w:spacing w:val="-1"/>
                <w:lang w:val="en-CA" w:eastAsia="zh-CN"/>
              </w:rPr>
            </w:pPr>
            <w:r>
              <w:rPr>
                <w:spacing w:val="-1"/>
                <w:lang w:val="en-CA" w:eastAsia="zh-CN"/>
              </w:rPr>
              <w:t>0.80(+/-0.06)</w:t>
            </w:r>
          </w:p>
        </w:tc>
        <w:tc>
          <w:tcPr>
            <w:tcW w:w="1344" w:type="dxa"/>
          </w:tcPr>
          <w:p w14:paraId="0D464FE1" w14:textId="43D57849" w:rsidR="00210DC6" w:rsidRDefault="00210DC6" w:rsidP="00596D5E">
            <w:pPr>
              <w:tabs>
                <w:tab w:val="left" w:pos="288"/>
              </w:tabs>
              <w:spacing w:after="120" w:line="228" w:lineRule="auto"/>
              <w:jc w:val="both"/>
              <w:rPr>
                <w:spacing w:val="-1"/>
                <w:lang w:val="en-CA" w:eastAsia="zh-CN"/>
              </w:rPr>
            </w:pPr>
            <w:r>
              <w:rPr>
                <w:spacing w:val="-1"/>
                <w:lang w:val="en-CA" w:eastAsia="zh-CN"/>
              </w:rPr>
              <w:t>0.81(+/0.08)</w:t>
            </w:r>
          </w:p>
        </w:tc>
      </w:tr>
      <w:tr w:rsidR="00210DC6" w14:paraId="58F61060" w14:textId="77777777" w:rsidTr="00297047">
        <w:tc>
          <w:tcPr>
            <w:tcW w:w="2335" w:type="dxa"/>
          </w:tcPr>
          <w:p w14:paraId="232A13DC" w14:textId="6C5A5C08" w:rsidR="00210DC6" w:rsidRDefault="00210DC6" w:rsidP="00596D5E">
            <w:pPr>
              <w:tabs>
                <w:tab w:val="left" w:pos="288"/>
              </w:tabs>
              <w:spacing w:after="120" w:line="228" w:lineRule="auto"/>
              <w:jc w:val="both"/>
              <w:rPr>
                <w:spacing w:val="-1"/>
                <w:lang w:val="en-CA" w:eastAsia="zh-CN"/>
              </w:rPr>
            </w:pPr>
            <w:r>
              <w:rPr>
                <w:spacing w:val="-1"/>
                <w:lang w:val="en-CA" w:eastAsia="zh-CN"/>
              </w:rPr>
              <w:t>Neural Network</w:t>
            </w:r>
          </w:p>
        </w:tc>
        <w:tc>
          <w:tcPr>
            <w:tcW w:w="1344" w:type="dxa"/>
            <w:tcBorders>
              <w:bottom w:val="nil"/>
            </w:tcBorders>
          </w:tcPr>
          <w:p w14:paraId="2048A8BA" w14:textId="53C9D16B" w:rsidR="00210DC6" w:rsidRDefault="002E2E27" w:rsidP="00596D5E">
            <w:pPr>
              <w:tabs>
                <w:tab w:val="left" w:pos="288"/>
              </w:tabs>
              <w:spacing w:after="120" w:line="228" w:lineRule="auto"/>
              <w:jc w:val="both"/>
              <w:rPr>
                <w:spacing w:val="-1"/>
                <w:lang w:val="en-CA" w:eastAsia="zh-CN"/>
              </w:rPr>
            </w:pPr>
            <w:r>
              <w:rPr>
                <w:spacing w:val="-1"/>
                <w:lang w:val="en-CA" w:eastAsia="zh-CN"/>
              </w:rPr>
              <w:t>N/A</w:t>
            </w:r>
          </w:p>
        </w:tc>
        <w:tc>
          <w:tcPr>
            <w:tcW w:w="1344" w:type="dxa"/>
            <w:tcBorders>
              <w:bottom w:val="nil"/>
            </w:tcBorders>
          </w:tcPr>
          <w:p w14:paraId="1E7DBE31" w14:textId="09527F1B" w:rsidR="00210DC6" w:rsidRDefault="002E2E27" w:rsidP="00596D5E">
            <w:pPr>
              <w:tabs>
                <w:tab w:val="left" w:pos="288"/>
              </w:tabs>
              <w:spacing w:after="120" w:line="228" w:lineRule="auto"/>
              <w:jc w:val="both"/>
              <w:rPr>
                <w:spacing w:val="-1"/>
                <w:lang w:val="en-CA" w:eastAsia="zh-CN"/>
              </w:rPr>
            </w:pPr>
            <w:r>
              <w:rPr>
                <w:spacing w:val="-1"/>
                <w:lang w:val="en-CA" w:eastAsia="zh-CN"/>
              </w:rPr>
              <w:t>N/A</w:t>
            </w:r>
          </w:p>
        </w:tc>
      </w:tr>
    </w:tbl>
    <w:p w14:paraId="0A8BBDF3" w14:textId="77777777" w:rsidR="00D5406D" w:rsidRDefault="00D5406D" w:rsidP="00596D5E">
      <w:pPr>
        <w:tabs>
          <w:tab w:val="left" w:pos="288"/>
        </w:tabs>
        <w:spacing w:after="120" w:line="228" w:lineRule="auto"/>
        <w:jc w:val="both"/>
        <w:rPr>
          <w:spacing w:val="-1"/>
          <w:lang w:val="en-CA" w:eastAsia="zh-CN"/>
        </w:rPr>
      </w:pPr>
    </w:p>
    <w:p w14:paraId="1614A3A6" w14:textId="56912367" w:rsidR="00596D5E" w:rsidRPr="00596D5E" w:rsidRDefault="002E2E27" w:rsidP="00596D5E">
      <w:pPr>
        <w:tabs>
          <w:tab w:val="left" w:pos="288"/>
        </w:tabs>
        <w:spacing w:after="120" w:line="228" w:lineRule="auto"/>
        <w:jc w:val="both"/>
        <w:rPr>
          <w:spacing w:val="-1"/>
          <w:lang w:val="en-CA" w:eastAsia="zh-CN"/>
        </w:rPr>
      </w:pPr>
      <w:bookmarkStart w:id="20" w:name="_Hlk90928177"/>
      <w:r>
        <w:rPr>
          <w:spacing w:val="-1"/>
          <w:lang w:val="en-CA" w:eastAsia="zh-CN"/>
        </w:rPr>
        <w:t>C</w:t>
      </w:r>
      <w:r w:rsidR="00596D5E" w:rsidRPr="00596D5E">
        <w:rPr>
          <w:spacing w:val="-1"/>
          <w:lang w:val="en-CA" w:eastAsia="zh-CN"/>
        </w:rPr>
        <w:t>ombining each ROC graph in one figure gives us a clear view of the current best model for mammography prediction.</w:t>
      </w:r>
      <w:bookmarkEnd w:id="20"/>
      <w:r w:rsidR="00596D5E" w:rsidRPr="00596D5E">
        <w:rPr>
          <w:noProof/>
          <w:spacing w:val="-1"/>
          <w:lang w:val="en-CA" w:eastAsia="zh-CN"/>
        </w:rPr>
        <w:t xml:space="preserve"> From </w:t>
      </w:r>
      <w:r w:rsidR="00596D5E" w:rsidRPr="00596D5E">
        <w:rPr>
          <w:noProof/>
          <w:spacing w:val="-1"/>
          <w:lang w:val="en-CA" w:eastAsia="zh-CN"/>
        </w:rPr>
        <w:t xml:space="preserve">the graph, the Random Forest using the data filling with mean values has a largest area of 83.85%. </w:t>
      </w:r>
    </w:p>
    <w:p w14:paraId="30D6C9E2" w14:textId="77777777" w:rsidR="00596D5E" w:rsidRPr="00596D5E" w:rsidRDefault="00596D5E" w:rsidP="00596D5E">
      <w:pPr>
        <w:tabs>
          <w:tab w:val="left" w:pos="288"/>
        </w:tabs>
        <w:spacing w:after="120" w:line="228" w:lineRule="auto"/>
        <w:jc w:val="both"/>
        <w:rPr>
          <w:spacing w:val="-1"/>
          <w:lang w:val="x-none" w:eastAsia="zh-CN"/>
        </w:rPr>
      </w:pPr>
    </w:p>
    <w:p w14:paraId="3B0BADE1" w14:textId="2C3F2065" w:rsidR="00596D5E" w:rsidRPr="00596D5E" w:rsidRDefault="00596D5E" w:rsidP="00596D5E">
      <w:pPr>
        <w:tabs>
          <w:tab w:val="left" w:pos="288"/>
        </w:tabs>
        <w:spacing w:after="120" w:line="228" w:lineRule="auto"/>
        <w:rPr>
          <w:noProof/>
          <w:spacing w:val="-1"/>
          <w:lang w:val="en-CA" w:eastAsia="zh-CN"/>
        </w:rPr>
      </w:pPr>
      <w:r w:rsidRPr="00596D5E">
        <w:rPr>
          <w:noProof/>
          <w:spacing w:val="-1"/>
          <w:lang w:val="en-CA" w:eastAsia="zh-CN"/>
        </w:rPr>
        <w:drawing>
          <wp:inline distT="0" distB="0" distL="0" distR="0" wp14:anchorId="1F84908A" wp14:editId="0099EDA9">
            <wp:extent cx="3185160" cy="2062480"/>
            <wp:effectExtent l="0" t="0" r="0" b="0"/>
            <wp:docPr id="5" name="Picture 5" descr="A picture containing graphical user interface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graphical user interface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85160" cy="2062480"/>
                    </a:xfrm>
                    <a:prstGeom prst="rect">
                      <a:avLst/>
                    </a:prstGeom>
                    <a:noFill/>
                    <a:ln>
                      <a:noFill/>
                    </a:ln>
                  </pic:spPr>
                </pic:pic>
              </a:graphicData>
            </a:graphic>
          </wp:inline>
        </w:drawing>
      </w:r>
      <w:r w:rsidRPr="00596D5E">
        <w:rPr>
          <w:spacing w:val="-1"/>
          <w:lang w:val="x-none" w:eastAsia="zh-CN"/>
        </w:rPr>
        <w:t>F</w:t>
      </w:r>
      <w:r w:rsidRPr="00596D5E">
        <w:rPr>
          <w:spacing w:val="-1"/>
          <w:lang w:val="en-CA" w:eastAsia="zh-CN"/>
        </w:rPr>
        <w:t>igure 12 ROC Comparison</w:t>
      </w:r>
    </w:p>
    <w:p w14:paraId="4A1A7538" w14:textId="77777777" w:rsidR="00596D5E" w:rsidRPr="00596D5E" w:rsidRDefault="00596D5E" w:rsidP="00596D5E">
      <w:pPr>
        <w:keepNext/>
        <w:keepLines/>
        <w:numPr>
          <w:ilvl w:val="0"/>
          <w:numId w:val="4"/>
        </w:numPr>
        <w:tabs>
          <w:tab w:val="left" w:pos="216"/>
        </w:tabs>
        <w:spacing w:before="160" w:after="80"/>
        <w:outlineLvl w:val="0"/>
        <w:rPr>
          <w:smallCaps/>
          <w:noProof/>
        </w:rPr>
      </w:pPr>
      <w:r w:rsidRPr="00596D5E">
        <w:rPr>
          <w:smallCaps/>
          <w:noProof/>
        </w:rPr>
        <w:t>Conclusion</w:t>
      </w:r>
    </w:p>
    <w:p w14:paraId="625ADD05" w14:textId="54D24023" w:rsidR="002E2E27" w:rsidRDefault="005046AA" w:rsidP="00596D5E">
      <w:pPr>
        <w:jc w:val="both"/>
      </w:pPr>
      <w:r>
        <w:t>This project</w:t>
      </w:r>
      <w:r w:rsidR="00596D5E" w:rsidRPr="00596D5E">
        <w:t xml:space="preserve"> explored the prediction results using eight different machin</w:t>
      </w:r>
      <w:r>
        <w:t>e</w:t>
      </w:r>
      <w:r w:rsidR="00596D5E" w:rsidRPr="00596D5E">
        <w:t xml:space="preserve"> learning algorithms on two types of Mammogram Mass data set.</w:t>
      </w:r>
      <w:r w:rsidR="00210DC6">
        <w:t xml:space="preserve"> </w:t>
      </w:r>
    </w:p>
    <w:p w14:paraId="2F4503F6" w14:textId="77777777" w:rsidR="002E2E27" w:rsidRDefault="002E2E27" w:rsidP="00596D5E">
      <w:pPr>
        <w:jc w:val="both"/>
        <w:rPr>
          <w:lang w:eastAsia="zh-CN"/>
        </w:rPr>
      </w:pPr>
    </w:p>
    <w:p w14:paraId="25F0F155" w14:textId="17039DBB" w:rsidR="002E2E27" w:rsidRDefault="002E2E27" w:rsidP="00596D5E">
      <w:pPr>
        <w:jc w:val="both"/>
        <w:rPr>
          <w:lang w:eastAsia="zh-CN"/>
        </w:rPr>
      </w:pPr>
      <w:r>
        <w:rPr>
          <w:lang w:eastAsia="zh-CN"/>
        </w:rPr>
        <w:t>Based on the average value from the cross-validation metrics, we can see SVM, KNN and Logistic regression are better than Decision Trees, Random Forest and Naïve Bayes. Overall, the simple model logistic regression is the best one.</w:t>
      </w:r>
    </w:p>
    <w:p w14:paraId="3E76C6DB" w14:textId="6DB78B29" w:rsidR="002E2E27" w:rsidRDefault="002E2E27" w:rsidP="00596D5E">
      <w:pPr>
        <w:jc w:val="both"/>
        <w:rPr>
          <w:lang w:eastAsia="zh-CN"/>
        </w:rPr>
      </w:pPr>
    </w:p>
    <w:p w14:paraId="2013B4BC" w14:textId="402216DB" w:rsidR="002E2E27" w:rsidRDefault="002E2E27" w:rsidP="002E2E27">
      <w:pPr>
        <w:jc w:val="both"/>
        <w:rPr>
          <w:lang w:eastAsia="zh-CN"/>
        </w:rPr>
      </w:pPr>
      <w:r>
        <w:t>Based on ROC-AUC metrics, f</w:t>
      </w:r>
      <w:r w:rsidRPr="00596D5E">
        <w:t>ive model</w:t>
      </w:r>
      <w:r>
        <w:t>s</w:t>
      </w:r>
      <w:r w:rsidRPr="00596D5E">
        <w:t xml:space="preserve"> using mean value data set performances </w:t>
      </w:r>
      <w:r>
        <w:t>are slightly better than the models using dropped value data set,</w:t>
      </w:r>
      <w:r w:rsidRPr="00596D5E">
        <w:t xml:space="preserve"> which gives us the best performance </w:t>
      </w:r>
      <w:r>
        <w:t xml:space="preserve">of 83.85% </w:t>
      </w:r>
      <w:r w:rsidRPr="00596D5E">
        <w:t xml:space="preserve">from </w:t>
      </w:r>
      <w:r>
        <w:t xml:space="preserve">the </w:t>
      </w:r>
      <w:r>
        <w:rPr>
          <w:lang w:eastAsia="zh-CN"/>
        </w:rPr>
        <w:t>R</w:t>
      </w:r>
      <w:r w:rsidRPr="00596D5E">
        <w:rPr>
          <w:lang w:eastAsia="zh-CN"/>
        </w:rPr>
        <w:t>and</w:t>
      </w:r>
      <w:r w:rsidRPr="00596D5E">
        <w:t xml:space="preserve">om </w:t>
      </w:r>
      <w:r>
        <w:t>F</w:t>
      </w:r>
      <w:r w:rsidRPr="00596D5E">
        <w:t>orest model. In decision tree, SVM with sigmoid kernel, Naïve Bayes and ANN models, the model uses the dropped data</w:t>
      </w:r>
      <w:r>
        <w:t xml:space="preserve"> </w:t>
      </w:r>
      <w:r w:rsidRPr="00596D5E">
        <w:t xml:space="preserve">set is slightly better. Overall, except the </w:t>
      </w:r>
      <w:r w:rsidRPr="00596D5E">
        <w:rPr>
          <w:lang w:eastAsia="zh-CN"/>
        </w:rPr>
        <w:t>HNSW model gives a significant</w:t>
      </w:r>
      <w:r>
        <w:rPr>
          <w:lang w:eastAsia="zh-CN"/>
        </w:rPr>
        <w:t>ly</w:t>
      </w:r>
      <w:r w:rsidRPr="00596D5E">
        <w:rPr>
          <w:lang w:eastAsia="zh-CN"/>
        </w:rPr>
        <w:t xml:space="preserve"> lower acc</w:t>
      </w:r>
      <w:r>
        <w:rPr>
          <w:lang w:eastAsia="zh-CN"/>
        </w:rPr>
        <w:t>u</w:t>
      </w:r>
      <w:r w:rsidRPr="00596D5E">
        <w:rPr>
          <w:lang w:eastAsia="zh-CN"/>
        </w:rPr>
        <w:t xml:space="preserve">racy than other models(exclude in the comparison </w:t>
      </w:r>
      <w:r>
        <w:rPr>
          <w:lang w:eastAsia="zh-CN"/>
        </w:rPr>
        <w:t xml:space="preserve">ROC </w:t>
      </w:r>
      <w:r w:rsidRPr="00596D5E">
        <w:rPr>
          <w:lang w:eastAsia="zh-CN"/>
        </w:rPr>
        <w:t>graph), the models</w:t>
      </w:r>
      <w:r>
        <w:rPr>
          <w:lang w:eastAsia="zh-CN"/>
        </w:rPr>
        <w:t>'</w:t>
      </w:r>
      <w:r w:rsidRPr="00596D5E">
        <w:rPr>
          <w:lang w:eastAsia="zh-CN"/>
        </w:rPr>
        <w:t xml:space="preserve"> performance</w:t>
      </w:r>
      <w:r>
        <w:rPr>
          <w:lang w:eastAsia="zh-CN"/>
        </w:rPr>
        <w:t xml:space="preserve">s are </w:t>
      </w:r>
      <w:r w:rsidRPr="00596D5E">
        <w:rPr>
          <w:lang w:eastAsia="zh-CN"/>
        </w:rPr>
        <w:t>close to or above 75%.</w:t>
      </w:r>
    </w:p>
    <w:p w14:paraId="76D3B1C9" w14:textId="3258713E" w:rsidR="002E2E27" w:rsidRDefault="002E2E27" w:rsidP="002E2E27">
      <w:pPr>
        <w:jc w:val="both"/>
        <w:rPr>
          <w:lang w:eastAsia="zh-CN"/>
        </w:rPr>
      </w:pPr>
    </w:p>
    <w:p w14:paraId="05FD2FDE" w14:textId="000D0A85" w:rsidR="002E2E27" w:rsidRDefault="002E2E27" w:rsidP="002E2E27">
      <w:pPr>
        <w:jc w:val="both"/>
        <w:rPr>
          <w:lang w:eastAsia="zh-CN"/>
        </w:rPr>
      </w:pPr>
      <w:r>
        <w:rPr>
          <w:lang w:eastAsia="zh-CN"/>
        </w:rPr>
        <w:t>We found two interesting things here. First, the simple model performance could be better than the complex ones. Which model solves the problem best is depends on the problems' nature. More computation does not mean more accuracy. Another surprise is that the actual accuracy of the model could take the high-end value of the accuracy range. In this case, the Random Forest model achieves the 83.85% on the test data based on its accuracy range of 0.76(+/-0.7), which we can see from the ROC curve. We doubt this could be some coincidence based on the specific training data and test data split. If we have more data, we can further check if this is really the best model or has an average accuracy of around 0.76.</w:t>
      </w:r>
    </w:p>
    <w:p w14:paraId="3562884D" w14:textId="77777777" w:rsidR="002E2E27" w:rsidRPr="00596D5E" w:rsidRDefault="002E2E27" w:rsidP="00596D5E">
      <w:pPr>
        <w:jc w:val="both"/>
        <w:rPr>
          <w:lang w:eastAsia="zh-CN"/>
        </w:rPr>
      </w:pPr>
    </w:p>
    <w:p w14:paraId="6199564C" w14:textId="77777777" w:rsidR="00596D5E" w:rsidRPr="00596D5E" w:rsidRDefault="00596D5E" w:rsidP="00596D5E">
      <w:pPr>
        <w:jc w:val="both"/>
        <w:rPr>
          <w:lang w:val="x-none"/>
        </w:rPr>
      </w:pPr>
    </w:p>
    <w:p w14:paraId="52908CE8" w14:textId="77777777" w:rsidR="00596D5E" w:rsidRPr="00596D5E" w:rsidRDefault="00596D5E" w:rsidP="00596D5E">
      <w:pPr>
        <w:spacing w:after="50" w:line="180" w:lineRule="exact"/>
        <w:jc w:val="both"/>
        <w:rPr>
          <w:rFonts w:eastAsia="MS Mincho"/>
          <w:noProof/>
          <w:sz w:val="16"/>
          <w:szCs w:val="16"/>
        </w:rPr>
      </w:pPr>
    </w:p>
    <w:p w14:paraId="0E7A7E52" w14:textId="77777777" w:rsidR="00596D5E" w:rsidRPr="00596D5E" w:rsidRDefault="00596D5E" w:rsidP="00596D5E">
      <w:pPr>
        <w:tabs>
          <w:tab w:val="left" w:pos="360"/>
        </w:tabs>
        <w:spacing w:before="160" w:after="80"/>
        <w:outlineLvl w:val="4"/>
        <w:rPr>
          <w:smallCaps/>
          <w:noProof/>
        </w:rPr>
      </w:pPr>
      <w:r w:rsidRPr="00596D5E">
        <w:rPr>
          <w:smallCaps/>
          <w:noProof/>
        </w:rPr>
        <w:lastRenderedPageBreak/>
        <w:t>References</w:t>
      </w:r>
    </w:p>
    <w:p w14:paraId="0C4CC1B2" w14:textId="77777777" w:rsidR="00596D5E" w:rsidRPr="00596D5E" w:rsidRDefault="00596D5E" w:rsidP="00596D5E">
      <w:pPr>
        <w:jc w:val="both"/>
        <w:rPr>
          <w:noProof/>
          <w:sz w:val="16"/>
          <w:szCs w:val="16"/>
        </w:rPr>
      </w:pPr>
      <w:r w:rsidRPr="00596D5E">
        <w:fldChar w:fldCharType="begin"/>
      </w:r>
      <w:r w:rsidRPr="00596D5E">
        <w:instrText xml:space="preserve"> BIBLIOGRAPHY </w:instrText>
      </w:r>
      <w:r w:rsidRPr="00596D5E">
        <w:fldChar w:fldCharType="separate"/>
      </w:r>
    </w:p>
    <w:p w14:paraId="77AF7C16"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Wikipeida. (2021, December 2). Breast cancer. Retrieved from Wikipeida: https://en.wikipedia.org/wiki/Breast_cancer</w:t>
      </w:r>
    </w:p>
    <w:p w14:paraId="22386190"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Beaumont, G. (2021, March 10). Cloud Computing and Artificial Intelligence in Health. Retrieved from Volpara Health: https://www.volparahealth.com/news/cloud-computing-and-artificial-intelligence-in-health/?gclid=Cj0KCQiA-eeMBhCpARIsAAZfxZBwA2WpmIFz-NY_jE1mLpPu6oZ1wA6VYyfMH20XU7GAM9ovDKtuNS4aAoUhEALw_wcB</w:t>
      </w:r>
    </w:p>
    <w:p w14:paraId="680397AB"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SomaDetect. (2021, March 2). SomaDetect raises $6M in Series A funding, led by Ag Capital Canada, to accelerate development of AI technology for the dairy industry. Retrieved from SomaDetect: https://somadetect.com/pr-somadetect-series-a</w:t>
      </w:r>
    </w:p>
    <w:p w14:paraId="6CDE6A76"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Pedregosa.et.al. (2011). http://jmlr.csail.mit.edu/papers/v12/pedregosa11a.html. Journal of Machine Learning Research, 2825-2830. Retrieved from scikit-learn: https://scikit-learn.org/stable/modules/cross_validation.html#cross-validation</w:t>
      </w:r>
    </w:p>
    <w:p w14:paraId="2BA72DED"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M. Elter, R. S.-W. (2007). The prediction of breast cancer biopsy outcomes using two CAD approaches that both emphasize an intelligible decision process. Medical Physics 34(11), 4164-4172.</w:t>
      </w:r>
    </w:p>
    <w:p w14:paraId="479996B8"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Brownlee, J. (2020, August 15). Classification And Regression Trees for Machine Learning. Retrieved from Machine Learning Mastery: https://machinelearningmastery.com/classification-and-regression-trees-for-machine-learning/</w:t>
      </w:r>
    </w:p>
    <w:p w14:paraId="6A37DE78"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Boots, B. (2020, January 13). Decision Trees: Information Gain. Retrieved from Paul G. Allen School of Computer Science &amp; Engineering: https://courses.cs.washington.edu/courses/cse446/20wi/Lecture3/03_InformationGain.pdf</w:t>
      </w:r>
    </w:p>
    <w:p w14:paraId="7C5E8253"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Sayad, D. S. (2021). Decision Tree - Regression. Retrieved from An Introduction to Data Science: http://www.saedsayad.com/decision_tree_reg.htm</w:t>
      </w:r>
    </w:p>
    <w:p w14:paraId="50BA9719"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Agrawal, S. (2021, Janurary 13). RANDOM FOREST. Retrieved from Medium: https://medium.com/swlh/random-forest-ac5227dabb08</w:t>
      </w:r>
    </w:p>
    <w:p w14:paraId="2143781F"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Wan-Lei Zhao, Hui Wang, Peng-Cheng Lin, Chong-Wah Ngo. (2021, July 29). On the Merge of k-NN Graph. Retrieved from arXiv.org: https://arxiv.org/abs/1908.00814</w:t>
      </w:r>
    </w:p>
    <w:p w14:paraId="3463EF2A"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Wan-Lei Zhao, Peng-Cheng Lin, Chong-Wah Ngo. (2020, April 15). On the Merge of k-NN Graph. Retrieved from arXiv.org: https://arxiv.org/abs/1908.00814v5</w:t>
      </w:r>
    </w:p>
    <w:p w14:paraId="78DAF70B"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MLMath.io. (2019, February 9). Math behind SVM (Support Vector Machine). Retrieved from Medium: https://ankitnitjsr13.medium.com/math-behind-support-vector-machine-svm-5e7376d0ee4d</w:t>
      </w:r>
    </w:p>
    <w:p w14:paraId="03446A92"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Ray, S. (2017, September 11). 6 Easy Steps to Learn Naive Bayes Algorithm with codes in Python and R. Retrieved from Analytics Vidhya: https://www.analyticsvidhya.com/blog/2017/09/naive-bayes-explained/</w:t>
      </w:r>
    </w:p>
    <w:p w14:paraId="72B90308"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Gandhi, R. (2018, May 5). Naive Bayes Classifier. Retrieved from towards data science: https://towardsdatascience.com/naive-bayes-classifier-81d512f50a7c</w:t>
      </w:r>
    </w:p>
    <w:p w14:paraId="3EB63941"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Gao, Z. (2021). Week 5 Logistic Regression. Retrieved from Avenue to learn: https://avenue.cllmcmaster.ca/d2l/le/content/414840/viewContent/3352175/View</w:t>
      </w:r>
    </w:p>
    <w:p w14:paraId="6FBF3A04" w14:textId="77777777" w:rsidR="00596D5E" w:rsidRPr="00596D5E" w:rsidRDefault="00596D5E" w:rsidP="00596D5E">
      <w:pPr>
        <w:numPr>
          <w:ilvl w:val="0"/>
          <w:numId w:val="8"/>
        </w:numPr>
        <w:spacing w:after="50" w:line="180" w:lineRule="exact"/>
        <w:jc w:val="both"/>
        <w:rPr>
          <w:rFonts w:eastAsia="MS Mincho"/>
          <w:noProof/>
          <w:sz w:val="16"/>
          <w:szCs w:val="16"/>
        </w:rPr>
      </w:pPr>
      <w:r w:rsidRPr="00596D5E">
        <w:rPr>
          <w:rFonts w:eastAsia="MS Mincho"/>
          <w:noProof/>
          <w:sz w:val="16"/>
          <w:szCs w:val="16"/>
        </w:rPr>
        <w:t xml:space="preserve">Fortuna, J. (2021, September). </w:t>
      </w:r>
      <w:r w:rsidRPr="00596D5E">
        <w:rPr>
          <w:rFonts w:eastAsia="MS Mincho"/>
          <w:i/>
          <w:iCs/>
          <w:noProof/>
          <w:sz w:val="16"/>
          <w:szCs w:val="16"/>
        </w:rPr>
        <w:t>Neural Networks.</w:t>
      </w:r>
      <w:r w:rsidRPr="00596D5E">
        <w:rPr>
          <w:rFonts w:eastAsia="MS Mincho"/>
          <w:noProof/>
          <w:sz w:val="16"/>
          <w:szCs w:val="16"/>
        </w:rPr>
        <w:t xml:space="preserve"> Retrieved from Avenue to learn: https://avenue.cllmcmaster.ca/d2l/le/content/427252/viewContent/3357625/View</w:t>
      </w:r>
    </w:p>
    <w:p w14:paraId="1621AFA1" w14:textId="77777777" w:rsidR="00596D5E" w:rsidRPr="00596D5E" w:rsidRDefault="00596D5E" w:rsidP="00596D5E">
      <w:r w:rsidRPr="00596D5E">
        <w:fldChar w:fldCharType="end"/>
      </w:r>
    </w:p>
    <w:p w14:paraId="255B76DA" w14:textId="77777777" w:rsidR="00596D5E" w:rsidRPr="00596D5E" w:rsidRDefault="00596D5E" w:rsidP="00596D5E"/>
    <w:p w14:paraId="40EB47FC" w14:textId="77777777" w:rsidR="00596D5E" w:rsidRPr="00596D5E" w:rsidRDefault="00596D5E" w:rsidP="00596D5E">
      <w:pPr>
        <w:spacing w:after="50" w:line="180" w:lineRule="exact"/>
        <w:ind w:left="360" w:hanging="360"/>
        <w:jc w:val="both"/>
        <w:rPr>
          <w:rFonts w:eastAsia="MS Mincho"/>
          <w:noProof/>
          <w:sz w:val="16"/>
          <w:szCs w:val="16"/>
        </w:rPr>
      </w:pPr>
    </w:p>
    <w:p w14:paraId="1D3570A1" w14:textId="77777777" w:rsidR="00596D5E" w:rsidRPr="00596D5E" w:rsidRDefault="00596D5E" w:rsidP="00596D5E">
      <w:pPr>
        <w:numPr>
          <w:ilvl w:val="0"/>
          <w:numId w:val="8"/>
        </w:numPr>
        <w:spacing w:after="50" w:line="180" w:lineRule="exact"/>
        <w:jc w:val="both"/>
        <w:rPr>
          <w:rFonts w:eastAsia="MS Mincho"/>
          <w:noProof/>
          <w:sz w:val="16"/>
          <w:szCs w:val="16"/>
        </w:rPr>
        <w:sectPr w:rsidR="00596D5E" w:rsidRPr="00596D5E" w:rsidSect="00C919A4">
          <w:type w:val="continuous"/>
          <w:pgSz w:w="12240" w:h="15840" w:code="1"/>
          <w:pgMar w:top="1080" w:right="907" w:bottom="1440" w:left="907" w:header="720" w:footer="720" w:gutter="0"/>
          <w:cols w:num="2" w:space="360"/>
          <w:docGrid w:linePitch="360"/>
        </w:sectPr>
      </w:pPr>
    </w:p>
    <w:p w14:paraId="262EA16A" w14:textId="77777777" w:rsidR="00596D5E" w:rsidRPr="00596D5E" w:rsidRDefault="00596D5E" w:rsidP="00596D5E"/>
    <w:bookmarkEnd w:id="1"/>
    <w:p w14:paraId="65F31993" w14:textId="77777777" w:rsidR="00596D5E" w:rsidRPr="00596D5E" w:rsidRDefault="00596D5E" w:rsidP="00596D5E"/>
    <w:p w14:paraId="76B23ECE" w14:textId="77777777" w:rsidR="006860D1" w:rsidRPr="00596D5E" w:rsidRDefault="006860D1" w:rsidP="00596D5E"/>
    <w:sectPr w:rsidR="006860D1" w:rsidRPr="00596D5E">
      <w:headerReference w:type="defaul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57E0F" w14:textId="77777777" w:rsidR="00D5387D" w:rsidRDefault="00D5387D" w:rsidP="00CA0CDA">
      <w:r>
        <w:separator/>
      </w:r>
    </w:p>
  </w:endnote>
  <w:endnote w:type="continuationSeparator" w:id="0">
    <w:p w14:paraId="19A60692" w14:textId="77777777" w:rsidR="00D5387D" w:rsidRDefault="00D5387D" w:rsidP="00CA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8B9CC" w14:textId="77777777" w:rsidR="00D5387D" w:rsidRDefault="00D5387D" w:rsidP="00CA0CDA">
      <w:r>
        <w:separator/>
      </w:r>
    </w:p>
  </w:footnote>
  <w:footnote w:type="continuationSeparator" w:id="0">
    <w:p w14:paraId="268E03E5" w14:textId="77777777" w:rsidR="00D5387D" w:rsidRDefault="00D5387D" w:rsidP="00CA0CDA">
      <w:r>
        <w:continuationSeparator/>
      </w:r>
    </w:p>
  </w:footnote>
  <w:footnote w:id="1">
    <w:p w14:paraId="3A2913D7"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Wiki21 \l 2052 </w:instrText>
      </w:r>
      <w:r>
        <w:rPr>
          <w:lang w:eastAsia="zh-CN"/>
        </w:rPr>
        <w:fldChar w:fldCharType="separate"/>
      </w:r>
      <w:r>
        <w:rPr>
          <w:noProof/>
          <w:lang w:eastAsia="zh-CN"/>
        </w:rPr>
        <w:t>(Wikipeida, 2021)</w:t>
      </w:r>
      <w:r>
        <w:rPr>
          <w:lang w:eastAsia="zh-CN"/>
        </w:rPr>
        <w:fldChar w:fldCharType="end"/>
      </w:r>
    </w:p>
  </w:footnote>
  <w:footnote w:id="2">
    <w:p w14:paraId="54EAE71C"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Gar21 \l 2052 </w:instrText>
      </w:r>
      <w:r>
        <w:rPr>
          <w:lang w:eastAsia="zh-CN"/>
        </w:rPr>
        <w:fldChar w:fldCharType="separate"/>
      </w:r>
      <w:r>
        <w:rPr>
          <w:noProof/>
          <w:lang w:eastAsia="zh-CN"/>
        </w:rPr>
        <w:t>(Beaumont, 2021)</w:t>
      </w:r>
      <w:r>
        <w:rPr>
          <w:lang w:eastAsia="zh-CN"/>
        </w:rPr>
        <w:fldChar w:fldCharType="end"/>
      </w:r>
    </w:p>
  </w:footnote>
  <w:footnote w:id="3">
    <w:p w14:paraId="52B10C5D"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Soma21 \l 2052 </w:instrText>
      </w:r>
      <w:r>
        <w:rPr>
          <w:lang w:eastAsia="zh-CN"/>
        </w:rPr>
        <w:fldChar w:fldCharType="separate"/>
      </w:r>
      <w:r>
        <w:rPr>
          <w:noProof/>
          <w:lang w:eastAsia="zh-CN"/>
        </w:rPr>
        <w:t>(SomaDetect, 2021)</w:t>
      </w:r>
      <w:r>
        <w:rPr>
          <w:lang w:eastAsia="zh-CN"/>
        </w:rPr>
        <w:fldChar w:fldCharType="end"/>
      </w:r>
    </w:p>
  </w:footnote>
  <w:footnote w:id="4">
    <w:p w14:paraId="6D343AE7" w14:textId="77777777" w:rsidR="00596D5E" w:rsidRDefault="00596D5E" w:rsidP="00596D5E">
      <w:pPr>
        <w:pStyle w:val="FootnoteText"/>
      </w:pPr>
      <w:r>
        <w:rPr>
          <w:lang w:eastAsia="zh-CN"/>
        </w:rPr>
        <w:fldChar w:fldCharType="begin"/>
      </w:r>
      <w:r>
        <w:rPr>
          <w:lang w:eastAsia="zh-CN"/>
        </w:rPr>
        <w:instrText xml:space="preserve">CITATION Ped11 \l 2052 </w:instrText>
      </w:r>
      <w:r>
        <w:rPr>
          <w:lang w:eastAsia="zh-CN"/>
        </w:rPr>
        <w:fldChar w:fldCharType="separate"/>
      </w:r>
      <w:r>
        <w:rPr>
          <w:noProof/>
          <w:lang w:eastAsia="zh-CN"/>
        </w:rPr>
        <w:t>(Pedregosa.et.al, 2011)</w:t>
      </w:r>
      <w:r>
        <w:rPr>
          <w:lang w:eastAsia="zh-CN"/>
        </w:rPr>
        <w:fldChar w:fldCharType="end"/>
      </w:r>
      <w:r>
        <w:rPr>
          <w:rStyle w:val="FootnoteReference"/>
        </w:rPr>
        <w:t xml:space="preserve"> </w:t>
      </w:r>
      <w:r>
        <w:rPr>
          <w:rStyle w:val="FootnoteReference"/>
        </w:rPr>
        <w:footnoteRef/>
      </w:r>
      <w:r>
        <w:t xml:space="preserve"> </w:t>
      </w:r>
    </w:p>
  </w:footnote>
  <w:footnote w:id="5">
    <w:p w14:paraId="07C49812"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 CITATION MEl07 \l 2052 </w:instrText>
      </w:r>
      <w:r>
        <w:rPr>
          <w:lang w:eastAsia="zh-CN"/>
        </w:rPr>
        <w:fldChar w:fldCharType="separate"/>
      </w:r>
      <w:r>
        <w:rPr>
          <w:noProof/>
          <w:lang w:eastAsia="zh-CN"/>
        </w:rPr>
        <w:t>(M. Elter, 2007)</w:t>
      </w:r>
      <w:r>
        <w:rPr>
          <w:lang w:eastAsia="zh-CN"/>
        </w:rPr>
        <w:fldChar w:fldCharType="end"/>
      </w:r>
    </w:p>
  </w:footnote>
  <w:footnote w:id="6">
    <w:p w14:paraId="1C0AB099"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Jas20 \l 2052 </w:instrText>
      </w:r>
      <w:r>
        <w:rPr>
          <w:lang w:eastAsia="zh-CN"/>
        </w:rPr>
        <w:fldChar w:fldCharType="separate"/>
      </w:r>
      <w:r>
        <w:rPr>
          <w:noProof/>
          <w:lang w:eastAsia="zh-CN"/>
        </w:rPr>
        <w:t>(Brownlee, 2020)</w:t>
      </w:r>
      <w:r>
        <w:rPr>
          <w:lang w:eastAsia="zh-CN"/>
        </w:rPr>
        <w:fldChar w:fldCharType="end"/>
      </w:r>
    </w:p>
  </w:footnote>
  <w:footnote w:id="7">
    <w:p w14:paraId="6125B10D"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Byr20 \l 2052 </w:instrText>
      </w:r>
      <w:r>
        <w:rPr>
          <w:lang w:eastAsia="zh-CN"/>
        </w:rPr>
        <w:fldChar w:fldCharType="separate"/>
      </w:r>
      <w:r>
        <w:rPr>
          <w:noProof/>
          <w:lang w:eastAsia="zh-CN"/>
        </w:rPr>
        <w:t>(Boots, 2020)</w:t>
      </w:r>
      <w:r>
        <w:rPr>
          <w:lang w:eastAsia="zh-CN"/>
        </w:rPr>
        <w:fldChar w:fldCharType="end"/>
      </w:r>
    </w:p>
  </w:footnote>
  <w:footnote w:id="8">
    <w:p w14:paraId="7E0626E5" w14:textId="77777777" w:rsidR="00596D5E" w:rsidRDefault="00596D5E" w:rsidP="00596D5E">
      <w:pPr>
        <w:pStyle w:val="FootnoteText"/>
      </w:pPr>
    </w:p>
    <w:p w14:paraId="4D0F23F7"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DrS21 \l 2052 </w:instrText>
      </w:r>
      <w:r>
        <w:rPr>
          <w:lang w:eastAsia="zh-CN"/>
        </w:rPr>
        <w:fldChar w:fldCharType="separate"/>
      </w:r>
      <w:r>
        <w:rPr>
          <w:noProof/>
          <w:lang w:eastAsia="zh-CN"/>
        </w:rPr>
        <w:t>(Sayad, 2021)</w:t>
      </w:r>
      <w:r>
        <w:rPr>
          <w:lang w:eastAsia="zh-CN"/>
        </w:rPr>
        <w:fldChar w:fldCharType="end"/>
      </w:r>
    </w:p>
  </w:footnote>
  <w:footnote w:id="9">
    <w:p w14:paraId="58E38F79"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 CITATION Shu21 \l 2052 </w:instrText>
      </w:r>
      <w:r>
        <w:rPr>
          <w:lang w:eastAsia="zh-CN"/>
        </w:rPr>
        <w:fldChar w:fldCharType="separate"/>
      </w:r>
      <w:r>
        <w:rPr>
          <w:noProof/>
          <w:lang w:eastAsia="zh-CN"/>
        </w:rPr>
        <w:t>(Agrawal, 2021)</w:t>
      </w:r>
      <w:r>
        <w:rPr>
          <w:lang w:eastAsia="zh-CN"/>
        </w:rPr>
        <w:fldChar w:fldCharType="end"/>
      </w:r>
    </w:p>
  </w:footnote>
  <w:footnote w:id="10">
    <w:p w14:paraId="2D03FF82"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 CITATION Wan21 \l 2052 </w:instrText>
      </w:r>
      <w:r>
        <w:rPr>
          <w:lang w:eastAsia="zh-CN"/>
        </w:rPr>
        <w:fldChar w:fldCharType="separate"/>
      </w:r>
      <w:r>
        <w:rPr>
          <w:noProof/>
          <w:lang w:eastAsia="zh-CN"/>
        </w:rPr>
        <w:t>(Wan-Lei Zhao, Hui Wang, Peng-Cheng Lin, Chong-Wah Ngo, 2021)</w:t>
      </w:r>
      <w:r>
        <w:rPr>
          <w:lang w:eastAsia="zh-CN"/>
        </w:rPr>
        <w:fldChar w:fldCharType="end"/>
      </w:r>
    </w:p>
  </w:footnote>
  <w:footnote w:id="11">
    <w:p w14:paraId="0D6DDCF2"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Wan201 \l 2052 </w:instrText>
      </w:r>
      <w:r>
        <w:rPr>
          <w:lang w:eastAsia="zh-CN"/>
        </w:rPr>
        <w:fldChar w:fldCharType="separate"/>
      </w:r>
      <w:r>
        <w:rPr>
          <w:noProof/>
          <w:lang w:eastAsia="zh-CN"/>
        </w:rPr>
        <w:t>(Wan-Lei Zhao, Peng-Cheng Lin, Chong-Wah Ngo, 2020)</w:t>
      </w:r>
      <w:r>
        <w:rPr>
          <w:lang w:eastAsia="zh-CN"/>
        </w:rPr>
        <w:fldChar w:fldCharType="end"/>
      </w:r>
    </w:p>
  </w:footnote>
  <w:footnote w:id="12">
    <w:p w14:paraId="4AC1E4AA" w14:textId="77777777" w:rsidR="00596D5E" w:rsidRPr="006C189B" w:rsidRDefault="00596D5E" w:rsidP="00596D5E">
      <w:pPr>
        <w:pStyle w:val="FootnoteText"/>
        <w:rPr>
          <w:lang w:val="it-IT"/>
        </w:rPr>
      </w:pPr>
      <w:r>
        <w:rPr>
          <w:rStyle w:val="FootnoteReference"/>
        </w:rPr>
        <w:footnoteRef/>
      </w:r>
      <w:r w:rsidRPr="006C189B">
        <w:rPr>
          <w:lang w:val="it-IT"/>
        </w:rPr>
        <w:t xml:space="preserve"> </w:t>
      </w:r>
      <w:r>
        <w:rPr>
          <w:lang w:eastAsia="zh-CN"/>
        </w:rPr>
        <w:fldChar w:fldCharType="begin"/>
      </w:r>
      <w:r w:rsidRPr="006C189B">
        <w:rPr>
          <w:lang w:val="it-IT" w:eastAsia="zh-CN"/>
        </w:rPr>
        <w:instrText xml:space="preserve">CITATION MLM19 \l 2052 </w:instrText>
      </w:r>
      <w:r>
        <w:rPr>
          <w:lang w:eastAsia="zh-CN"/>
        </w:rPr>
        <w:fldChar w:fldCharType="separate"/>
      </w:r>
      <w:r w:rsidRPr="006C189B">
        <w:rPr>
          <w:noProof/>
          <w:lang w:val="it-IT" w:eastAsia="zh-CN"/>
        </w:rPr>
        <w:t>(MLMath.io, 2019)</w:t>
      </w:r>
      <w:r>
        <w:rPr>
          <w:lang w:eastAsia="zh-CN"/>
        </w:rPr>
        <w:fldChar w:fldCharType="end"/>
      </w:r>
    </w:p>
  </w:footnote>
  <w:footnote w:id="13">
    <w:p w14:paraId="0B6E22CE" w14:textId="77777777" w:rsidR="00596D5E" w:rsidRPr="006C189B" w:rsidRDefault="00596D5E" w:rsidP="00596D5E">
      <w:pPr>
        <w:pStyle w:val="FootnoteText"/>
        <w:rPr>
          <w:lang w:val="it-IT"/>
        </w:rPr>
      </w:pPr>
      <w:r>
        <w:rPr>
          <w:rStyle w:val="FootnoteReference"/>
        </w:rPr>
        <w:footnoteRef/>
      </w:r>
      <w:r w:rsidRPr="006C189B">
        <w:rPr>
          <w:lang w:val="it-IT"/>
        </w:rPr>
        <w:t xml:space="preserve"> </w:t>
      </w:r>
      <w:r>
        <w:rPr>
          <w:lang w:eastAsia="zh-CN"/>
        </w:rPr>
        <w:fldChar w:fldCharType="begin"/>
      </w:r>
      <w:r w:rsidRPr="006C189B">
        <w:rPr>
          <w:lang w:val="it-IT" w:eastAsia="zh-CN"/>
        </w:rPr>
        <w:instrText xml:space="preserve">CITATION Roh18 \l 2052 </w:instrText>
      </w:r>
      <w:r>
        <w:rPr>
          <w:lang w:eastAsia="zh-CN"/>
        </w:rPr>
        <w:fldChar w:fldCharType="separate"/>
      </w:r>
      <w:r w:rsidRPr="006C189B">
        <w:rPr>
          <w:noProof/>
          <w:lang w:val="it-IT" w:eastAsia="zh-CN"/>
        </w:rPr>
        <w:t>(Ray, 2017)</w:t>
      </w:r>
      <w:r>
        <w:rPr>
          <w:lang w:eastAsia="zh-CN"/>
        </w:rPr>
        <w:fldChar w:fldCharType="end"/>
      </w:r>
    </w:p>
  </w:footnote>
  <w:footnote w:id="14">
    <w:p w14:paraId="1B39F289" w14:textId="77777777" w:rsidR="00596D5E" w:rsidRPr="006C189B" w:rsidRDefault="00596D5E" w:rsidP="00596D5E">
      <w:pPr>
        <w:pStyle w:val="FootnoteText"/>
        <w:rPr>
          <w:lang w:val="it-IT"/>
        </w:rPr>
      </w:pPr>
      <w:r>
        <w:rPr>
          <w:rStyle w:val="FootnoteReference"/>
        </w:rPr>
        <w:footnoteRef/>
      </w:r>
      <w:r w:rsidRPr="006C189B">
        <w:rPr>
          <w:lang w:val="it-IT"/>
        </w:rPr>
        <w:t xml:space="preserve"> </w:t>
      </w:r>
      <w:r>
        <w:rPr>
          <w:lang w:eastAsia="zh-CN"/>
        </w:rPr>
        <w:fldChar w:fldCharType="begin"/>
      </w:r>
      <w:r w:rsidRPr="006C189B">
        <w:rPr>
          <w:lang w:val="it-IT" w:eastAsia="zh-CN"/>
        </w:rPr>
        <w:instrText xml:space="preserve">CITATION Roh181 \l 2052 </w:instrText>
      </w:r>
      <w:r>
        <w:rPr>
          <w:lang w:eastAsia="zh-CN"/>
        </w:rPr>
        <w:fldChar w:fldCharType="separate"/>
      </w:r>
      <w:r w:rsidRPr="006C189B">
        <w:rPr>
          <w:noProof/>
          <w:lang w:val="it-IT" w:eastAsia="zh-CN"/>
        </w:rPr>
        <w:t>(Gandhi, 2018)</w:t>
      </w:r>
      <w:r>
        <w:rPr>
          <w:lang w:eastAsia="zh-CN"/>
        </w:rPr>
        <w:fldChar w:fldCharType="end"/>
      </w:r>
    </w:p>
  </w:footnote>
  <w:footnote w:id="15">
    <w:p w14:paraId="191A2001" w14:textId="77777777" w:rsidR="00596D5E" w:rsidRPr="006C189B" w:rsidRDefault="00596D5E" w:rsidP="00596D5E">
      <w:pPr>
        <w:pStyle w:val="FootnoteText"/>
        <w:rPr>
          <w:lang w:val="it-IT"/>
        </w:rPr>
      </w:pPr>
      <w:r>
        <w:rPr>
          <w:rStyle w:val="FootnoteReference"/>
        </w:rPr>
        <w:footnoteRef/>
      </w:r>
      <w:r w:rsidRPr="006C189B">
        <w:rPr>
          <w:lang w:val="it-IT"/>
        </w:rPr>
        <w:t xml:space="preserve"> </w:t>
      </w:r>
      <w:r>
        <w:rPr>
          <w:lang w:eastAsia="zh-CN"/>
        </w:rPr>
        <w:fldChar w:fldCharType="begin"/>
      </w:r>
      <w:r w:rsidRPr="006C189B">
        <w:rPr>
          <w:lang w:val="it-IT" w:eastAsia="zh-CN"/>
        </w:rPr>
        <w:instrText xml:space="preserve">CITATION Gao21 \l 2052 </w:instrText>
      </w:r>
      <w:r>
        <w:rPr>
          <w:lang w:eastAsia="zh-CN"/>
        </w:rPr>
        <w:fldChar w:fldCharType="separate"/>
      </w:r>
      <w:r w:rsidRPr="006C189B">
        <w:rPr>
          <w:noProof/>
          <w:lang w:val="it-IT" w:eastAsia="zh-CN"/>
        </w:rPr>
        <w:t>(Gao, 2021)</w:t>
      </w:r>
      <w:r>
        <w:rPr>
          <w:lang w:eastAsia="zh-CN"/>
        </w:rPr>
        <w:fldChar w:fldCharType="end"/>
      </w:r>
    </w:p>
  </w:footnote>
  <w:footnote w:id="16">
    <w:p w14:paraId="1A4A7C9D" w14:textId="77777777" w:rsidR="00596D5E" w:rsidRDefault="00596D5E" w:rsidP="00596D5E">
      <w:pPr>
        <w:pStyle w:val="FootnoteText"/>
      </w:pPr>
      <w:r>
        <w:rPr>
          <w:rStyle w:val="FootnoteReference"/>
        </w:rPr>
        <w:footnoteRef/>
      </w:r>
      <w:r>
        <w:t xml:space="preserve"> </w:t>
      </w:r>
      <w:r>
        <w:rPr>
          <w:lang w:eastAsia="zh-CN"/>
        </w:rPr>
        <w:fldChar w:fldCharType="begin"/>
      </w:r>
      <w:r>
        <w:rPr>
          <w:lang w:eastAsia="zh-CN"/>
        </w:rPr>
        <w:instrText xml:space="preserve">CITATION Jef21 \l 2052 </w:instrText>
      </w:r>
      <w:r>
        <w:rPr>
          <w:lang w:eastAsia="zh-CN"/>
        </w:rPr>
        <w:fldChar w:fldCharType="separate"/>
      </w:r>
      <w:r>
        <w:rPr>
          <w:noProof/>
          <w:lang w:eastAsia="zh-CN"/>
        </w:rPr>
        <w:t>(Fortuna, 2021)</w:t>
      </w:r>
      <w:r>
        <w:rPr>
          <w:lang w:eastAsia="zh-CN"/>
        </w:rP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B59FE" w14:textId="77777777" w:rsidR="00596D5E" w:rsidRDefault="00596D5E">
    <w:pPr>
      <w:pStyle w:val="Header"/>
      <w:jc w:val="right"/>
    </w:pPr>
    <w:r>
      <w:fldChar w:fldCharType="begin"/>
    </w:r>
    <w:r>
      <w:instrText xml:space="preserve"> PAGE   \* MERGEFORMAT </w:instrText>
    </w:r>
    <w:r>
      <w:fldChar w:fldCharType="separate"/>
    </w:r>
    <w:r>
      <w:rPr>
        <w:noProof/>
      </w:rPr>
      <w:t>2</w:t>
    </w:r>
    <w:r>
      <w:fldChar w:fldCharType="end"/>
    </w:r>
  </w:p>
  <w:p w14:paraId="00D83FA4" w14:textId="77777777" w:rsidR="00596D5E" w:rsidRDefault="00596D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9670014"/>
      <w:docPartObj>
        <w:docPartGallery w:val="Page Numbers (Top of Page)"/>
        <w:docPartUnique/>
      </w:docPartObj>
    </w:sdtPr>
    <w:sdtEndPr>
      <w:rPr>
        <w:noProof/>
      </w:rPr>
    </w:sdtEndPr>
    <w:sdtContent>
      <w:p w14:paraId="19069BEB" w14:textId="434F12BF" w:rsidR="004A50C7" w:rsidRDefault="004A50C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B018789" w14:textId="77777777" w:rsidR="004A50C7" w:rsidRDefault="004A5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0F1A71"/>
    <w:multiLevelType w:val="hybridMultilevel"/>
    <w:tmpl w:val="2D8CAA7C"/>
    <w:lvl w:ilvl="0" w:tplc="C6AEB3FA">
      <w:start w:val="1"/>
      <w:numFmt w:val="bullet"/>
      <w:lvlText w:val="•"/>
      <w:lvlJc w:val="left"/>
      <w:pPr>
        <w:tabs>
          <w:tab w:val="num" w:pos="720"/>
        </w:tabs>
        <w:ind w:left="720" w:hanging="360"/>
      </w:pPr>
      <w:rPr>
        <w:rFonts w:ascii="Arial" w:hAnsi="Arial" w:hint="default"/>
      </w:rPr>
    </w:lvl>
    <w:lvl w:ilvl="1" w:tplc="19DEDB7C" w:tentative="1">
      <w:start w:val="1"/>
      <w:numFmt w:val="bullet"/>
      <w:lvlText w:val="•"/>
      <w:lvlJc w:val="left"/>
      <w:pPr>
        <w:tabs>
          <w:tab w:val="num" w:pos="1440"/>
        </w:tabs>
        <w:ind w:left="1440" w:hanging="360"/>
      </w:pPr>
      <w:rPr>
        <w:rFonts w:ascii="Arial" w:hAnsi="Arial" w:hint="default"/>
      </w:rPr>
    </w:lvl>
    <w:lvl w:ilvl="2" w:tplc="9EE67E7E" w:tentative="1">
      <w:start w:val="1"/>
      <w:numFmt w:val="bullet"/>
      <w:lvlText w:val="•"/>
      <w:lvlJc w:val="left"/>
      <w:pPr>
        <w:tabs>
          <w:tab w:val="num" w:pos="2160"/>
        </w:tabs>
        <w:ind w:left="2160" w:hanging="360"/>
      </w:pPr>
      <w:rPr>
        <w:rFonts w:ascii="Arial" w:hAnsi="Arial" w:hint="default"/>
      </w:rPr>
    </w:lvl>
    <w:lvl w:ilvl="3" w:tplc="13A856F2" w:tentative="1">
      <w:start w:val="1"/>
      <w:numFmt w:val="bullet"/>
      <w:lvlText w:val="•"/>
      <w:lvlJc w:val="left"/>
      <w:pPr>
        <w:tabs>
          <w:tab w:val="num" w:pos="2880"/>
        </w:tabs>
        <w:ind w:left="2880" w:hanging="360"/>
      </w:pPr>
      <w:rPr>
        <w:rFonts w:ascii="Arial" w:hAnsi="Arial" w:hint="default"/>
      </w:rPr>
    </w:lvl>
    <w:lvl w:ilvl="4" w:tplc="00BA567C" w:tentative="1">
      <w:start w:val="1"/>
      <w:numFmt w:val="bullet"/>
      <w:lvlText w:val="•"/>
      <w:lvlJc w:val="left"/>
      <w:pPr>
        <w:tabs>
          <w:tab w:val="num" w:pos="3600"/>
        </w:tabs>
        <w:ind w:left="3600" w:hanging="360"/>
      </w:pPr>
      <w:rPr>
        <w:rFonts w:ascii="Arial" w:hAnsi="Arial" w:hint="default"/>
      </w:rPr>
    </w:lvl>
    <w:lvl w:ilvl="5" w:tplc="2B048142" w:tentative="1">
      <w:start w:val="1"/>
      <w:numFmt w:val="bullet"/>
      <w:lvlText w:val="•"/>
      <w:lvlJc w:val="left"/>
      <w:pPr>
        <w:tabs>
          <w:tab w:val="num" w:pos="4320"/>
        </w:tabs>
        <w:ind w:left="4320" w:hanging="360"/>
      </w:pPr>
      <w:rPr>
        <w:rFonts w:ascii="Arial" w:hAnsi="Arial" w:hint="default"/>
      </w:rPr>
    </w:lvl>
    <w:lvl w:ilvl="6" w:tplc="3EB2B318" w:tentative="1">
      <w:start w:val="1"/>
      <w:numFmt w:val="bullet"/>
      <w:lvlText w:val="•"/>
      <w:lvlJc w:val="left"/>
      <w:pPr>
        <w:tabs>
          <w:tab w:val="num" w:pos="5040"/>
        </w:tabs>
        <w:ind w:left="5040" w:hanging="360"/>
      </w:pPr>
      <w:rPr>
        <w:rFonts w:ascii="Arial" w:hAnsi="Arial" w:hint="default"/>
      </w:rPr>
    </w:lvl>
    <w:lvl w:ilvl="7" w:tplc="3EAA79BE" w:tentative="1">
      <w:start w:val="1"/>
      <w:numFmt w:val="bullet"/>
      <w:lvlText w:val="•"/>
      <w:lvlJc w:val="left"/>
      <w:pPr>
        <w:tabs>
          <w:tab w:val="num" w:pos="5760"/>
        </w:tabs>
        <w:ind w:left="5760" w:hanging="360"/>
      </w:pPr>
      <w:rPr>
        <w:rFonts w:ascii="Arial" w:hAnsi="Arial" w:hint="default"/>
      </w:rPr>
    </w:lvl>
    <w:lvl w:ilvl="8" w:tplc="D26E40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C7B51F9"/>
    <w:multiLevelType w:val="hybridMultilevel"/>
    <w:tmpl w:val="FF108C8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374449D"/>
    <w:multiLevelType w:val="hybridMultilevel"/>
    <w:tmpl w:val="3626E1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C7D6E71"/>
    <w:multiLevelType w:val="hybridMultilevel"/>
    <w:tmpl w:val="5F84A0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285ABE"/>
    <w:multiLevelType w:val="hybridMultilevel"/>
    <w:tmpl w:val="0F42C72E"/>
    <w:lvl w:ilvl="0" w:tplc="BE36C87A">
      <w:start w:val="1"/>
      <w:numFmt w:val="bullet"/>
      <w:lvlText w:val=""/>
      <w:lvlJc w:val="left"/>
      <w:pPr>
        <w:tabs>
          <w:tab w:val="num" w:pos="720"/>
        </w:tabs>
        <w:ind w:left="720" w:hanging="360"/>
      </w:pPr>
      <w:rPr>
        <w:rFonts w:ascii="Wingdings 2" w:hAnsi="Wingdings 2" w:hint="default"/>
      </w:rPr>
    </w:lvl>
    <w:lvl w:ilvl="1" w:tplc="A11C1D1E" w:tentative="1">
      <w:start w:val="1"/>
      <w:numFmt w:val="bullet"/>
      <w:lvlText w:val=""/>
      <w:lvlJc w:val="left"/>
      <w:pPr>
        <w:tabs>
          <w:tab w:val="num" w:pos="1440"/>
        </w:tabs>
        <w:ind w:left="1440" w:hanging="360"/>
      </w:pPr>
      <w:rPr>
        <w:rFonts w:ascii="Wingdings 2" w:hAnsi="Wingdings 2" w:hint="default"/>
      </w:rPr>
    </w:lvl>
    <w:lvl w:ilvl="2" w:tplc="5704CB40" w:tentative="1">
      <w:start w:val="1"/>
      <w:numFmt w:val="bullet"/>
      <w:lvlText w:val=""/>
      <w:lvlJc w:val="left"/>
      <w:pPr>
        <w:tabs>
          <w:tab w:val="num" w:pos="2160"/>
        </w:tabs>
        <w:ind w:left="2160" w:hanging="360"/>
      </w:pPr>
      <w:rPr>
        <w:rFonts w:ascii="Wingdings 2" w:hAnsi="Wingdings 2" w:hint="default"/>
      </w:rPr>
    </w:lvl>
    <w:lvl w:ilvl="3" w:tplc="034E30AC" w:tentative="1">
      <w:start w:val="1"/>
      <w:numFmt w:val="bullet"/>
      <w:lvlText w:val=""/>
      <w:lvlJc w:val="left"/>
      <w:pPr>
        <w:tabs>
          <w:tab w:val="num" w:pos="2880"/>
        </w:tabs>
        <w:ind w:left="2880" w:hanging="360"/>
      </w:pPr>
      <w:rPr>
        <w:rFonts w:ascii="Wingdings 2" w:hAnsi="Wingdings 2" w:hint="default"/>
      </w:rPr>
    </w:lvl>
    <w:lvl w:ilvl="4" w:tplc="B5E46F86" w:tentative="1">
      <w:start w:val="1"/>
      <w:numFmt w:val="bullet"/>
      <w:lvlText w:val=""/>
      <w:lvlJc w:val="left"/>
      <w:pPr>
        <w:tabs>
          <w:tab w:val="num" w:pos="3600"/>
        </w:tabs>
        <w:ind w:left="3600" w:hanging="360"/>
      </w:pPr>
      <w:rPr>
        <w:rFonts w:ascii="Wingdings 2" w:hAnsi="Wingdings 2" w:hint="default"/>
      </w:rPr>
    </w:lvl>
    <w:lvl w:ilvl="5" w:tplc="F5DC8DA2" w:tentative="1">
      <w:start w:val="1"/>
      <w:numFmt w:val="bullet"/>
      <w:lvlText w:val=""/>
      <w:lvlJc w:val="left"/>
      <w:pPr>
        <w:tabs>
          <w:tab w:val="num" w:pos="4320"/>
        </w:tabs>
        <w:ind w:left="4320" w:hanging="360"/>
      </w:pPr>
      <w:rPr>
        <w:rFonts w:ascii="Wingdings 2" w:hAnsi="Wingdings 2" w:hint="default"/>
      </w:rPr>
    </w:lvl>
    <w:lvl w:ilvl="6" w:tplc="14F42B2C" w:tentative="1">
      <w:start w:val="1"/>
      <w:numFmt w:val="bullet"/>
      <w:lvlText w:val=""/>
      <w:lvlJc w:val="left"/>
      <w:pPr>
        <w:tabs>
          <w:tab w:val="num" w:pos="5040"/>
        </w:tabs>
        <w:ind w:left="5040" w:hanging="360"/>
      </w:pPr>
      <w:rPr>
        <w:rFonts w:ascii="Wingdings 2" w:hAnsi="Wingdings 2" w:hint="default"/>
      </w:rPr>
    </w:lvl>
    <w:lvl w:ilvl="7" w:tplc="BC1E55A6" w:tentative="1">
      <w:start w:val="1"/>
      <w:numFmt w:val="bullet"/>
      <w:lvlText w:val=""/>
      <w:lvlJc w:val="left"/>
      <w:pPr>
        <w:tabs>
          <w:tab w:val="num" w:pos="5760"/>
        </w:tabs>
        <w:ind w:left="5760" w:hanging="360"/>
      </w:pPr>
      <w:rPr>
        <w:rFonts w:ascii="Wingdings 2" w:hAnsi="Wingdings 2" w:hint="default"/>
      </w:rPr>
    </w:lvl>
    <w:lvl w:ilvl="8" w:tplc="20D6F316"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30659"/>
    <w:multiLevelType w:val="hybridMultilevel"/>
    <w:tmpl w:val="4A40EE56"/>
    <w:lvl w:ilvl="0" w:tplc="F780A958">
      <w:start w:val="1"/>
      <w:numFmt w:val="bullet"/>
      <w:lvlText w:val=""/>
      <w:lvlJc w:val="left"/>
      <w:pPr>
        <w:tabs>
          <w:tab w:val="num" w:pos="720"/>
        </w:tabs>
        <w:ind w:left="720" w:hanging="360"/>
      </w:pPr>
      <w:rPr>
        <w:rFonts w:ascii="Wingdings 2" w:hAnsi="Wingdings 2" w:hint="default"/>
      </w:rPr>
    </w:lvl>
    <w:lvl w:ilvl="1" w:tplc="FE7C7F16" w:tentative="1">
      <w:start w:val="1"/>
      <w:numFmt w:val="bullet"/>
      <w:lvlText w:val=""/>
      <w:lvlJc w:val="left"/>
      <w:pPr>
        <w:tabs>
          <w:tab w:val="num" w:pos="1440"/>
        </w:tabs>
        <w:ind w:left="1440" w:hanging="360"/>
      </w:pPr>
      <w:rPr>
        <w:rFonts w:ascii="Wingdings 2" w:hAnsi="Wingdings 2" w:hint="default"/>
      </w:rPr>
    </w:lvl>
    <w:lvl w:ilvl="2" w:tplc="E76A536C" w:tentative="1">
      <w:start w:val="1"/>
      <w:numFmt w:val="bullet"/>
      <w:lvlText w:val=""/>
      <w:lvlJc w:val="left"/>
      <w:pPr>
        <w:tabs>
          <w:tab w:val="num" w:pos="2160"/>
        </w:tabs>
        <w:ind w:left="2160" w:hanging="360"/>
      </w:pPr>
      <w:rPr>
        <w:rFonts w:ascii="Wingdings 2" w:hAnsi="Wingdings 2" w:hint="default"/>
      </w:rPr>
    </w:lvl>
    <w:lvl w:ilvl="3" w:tplc="CD049670" w:tentative="1">
      <w:start w:val="1"/>
      <w:numFmt w:val="bullet"/>
      <w:lvlText w:val=""/>
      <w:lvlJc w:val="left"/>
      <w:pPr>
        <w:tabs>
          <w:tab w:val="num" w:pos="2880"/>
        </w:tabs>
        <w:ind w:left="2880" w:hanging="360"/>
      </w:pPr>
      <w:rPr>
        <w:rFonts w:ascii="Wingdings 2" w:hAnsi="Wingdings 2" w:hint="default"/>
      </w:rPr>
    </w:lvl>
    <w:lvl w:ilvl="4" w:tplc="BDA84BE8" w:tentative="1">
      <w:start w:val="1"/>
      <w:numFmt w:val="bullet"/>
      <w:lvlText w:val=""/>
      <w:lvlJc w:val="left"/>
      <w:pPr>
        <w:tabs>
          <w:tab w:val="num" w:pos="3600"/>
        </w:tabs>
        <w:ind w:left="3600" w:hanging="360"/>
      </w:pPr>
      <w:rPr>
        <w:rFonts w:ascii="Wingdings 2" w:hAnsi="Wingdings 2" w:hint="default"/>
      </w:rPr>
    </w:lvl>
    <w:lvl w:ilvl="5" w:tplc="5EE63AC4" w:tentative="1">
      <w:start w:val="1"/>
      <w:numFmt w:val="bullet"/>
      <w:lvlText w:val=""/>
      <w:lvlJc w:val="left"/>
      <w:pPr>
        <w:tabs>
          <w:tab w:val="num" w:pos="4320"/>
        </w:tabs>
        <w:ind w:left="4320" w:hanging="360"/>
      </w:pPr>
      <w:rPr>
        <w:rFonts w:ascii="Wingdings 2" w:hAnsi="Wingdings 2" w:hint="default"/>
      </w:rPr>
    </w:lvl>
    <w:lvl w:ilvl="6" w:tplc="F8E89604" w:tentative="1">
      <w:start w:val="1"/>
      <w:numFmt w:val="bullet"/>
      <w:lvlText w:val=""/>
      <w:lvlJc w:val="left"/>
      <w:pPr>
        <w:tabs>
          <w:tab w:val="num" w:pos="5040"/>
        </w:tabs>
        <w:ind w:left="5040" w:hanging="360"/>
      </w:pPr>
      <w:rPr>
        <w:rFonts w:ascii="Wingdings 2" w:hAnsi="Wingdings 2" w:hint="default"/>
      </w:rPr>
    </w:lvl>
    <w:lvl w:ilvl="7" w:tplc="B776C47C" w:tentative="1">
      <w:start w:val="1"/>
      <w:numFmt w:val="bullet"/>
      <w:lvlText w:val=""/>
      <w:lvlJc w:val="left"/>
      <w:pPr>
        <w:tabs>
          <w:tab w:val="num" w:pos="5760"/>
        </w:tabs>
        <w:ind w:left="5760" w:hanging="360"/>
      </w:pPr>
      <w:rPr>
        <w:rFonts w:ascii="Wingdings 2" w:hAnsi="Wingdings 2" w:hint="default"/>
      </w:rPr>
    </w:lvl>
    <w:lvl w:ilvl="8" w:tplc="5FBE77DE"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5BA0151"/>
    <w:multiLevelType w:val="hybridMultilevel"/>
    <w:tmpl w:val="3CE21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D15E86"/>
    <w:multiLevelType w:val="multilevel"/>
    <w:tmpl w:val="701A1F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7" w15:restartNumberingAfterBreak="0">
    <w:nsid w:val="5A6E012B"/>
    <w:multiLevelType w:val="hybridMultilevel"/>
    <w:tmpl w:val="E7DC8B86"/>
    <w:lvl w:ilvl="0" w:tplc="0409000B">
      <w:start w:val="1"/>
      <w:numFmt w:val="bullet"/>
      <w:lvlText w:val=""/>
      <w:lvlJc w:val="left"/>
      <w:pPr>
        <w:ind w:left="1008" w:hanging="360"/>
      </w:pPr>
      <w:rPr>
        <w:rFonts w:ascii="Wingdings" w:hAnsi="Wingdings" w:hint="default"/>
      </w:rPr>
    </w:lvl>
    <w:lvl w:ilvl="1" w:tplc="FFFFFFFF" w:tentative="1">
      <w:start w:val="1"/>
      <w:numFmt w:val="bullet"/>
      <w:lvlText w:val="o"/>
      <w:lvlJc w:val="left"/>
      <w:pPr>
        <w:ind w:left="1728" w:hanging="360"/>
      </w:pPr>
      <w:rPr>
        <w:rFonts w:ascii="Courier New" w:hAnsi="Courier New" w:cs="Courier New" w:hint="default"/>
      </w:rPr>
    </w:lvl>
    <w:lvl w:ilvl="2" w:tplc="FFFFFFFF" w:tentative="1">
      <w:start w:val="1"/>
      <w:numFmt w:val="bullet"/>
      <w:lvlText w:val=""/>
      <w:lvlJc w:val="left"/>
      <w:pPr>
        <w:ind w:left="2448" w:hanging="360"/>
      </w:pPr>
      <w:rPr>
        <w:rFonts w:ascii="Wingdings" w:hAnsi="Wingdings" w:hint="default"/>
      </w:rPr>
    </w:lvl>
    <w:lvl w:ilvl="3" w:tplc="FFFFFFFF" w:tentative="1">
      <w:start w:val="1"/>
      <w:numFmt w:val="bullet"/>
      <w:lvlText w:val=""/>
      <w:lvlJc w:val="left"/>
      <w:pPr>
        <w:ind w:left="3168" w:hanging="360"/>
      </w:pPr>
      <w:rPr>
        <w:rFonts w:ascii="Symbol" w:hAnsi="Symbol" w:hint="default"/>
      </w:rPr>
    </w:lvl>
    <w:lvl w:ilvl="4" w:tplc="FFFFFFFF" w:tentative="1">
      <w:start w:val="1"/>
      <w:numFmt w:val="bullet"/>
      <w:lvlText w:val="o"/>
      <w:lvlJc w:val="left"/>
      <w:pPr>
        <w:ind w:left="3888" w:hanging="360"/>
      </w:pPr>
      <w:rPr>
        <w:rFonts w:ascii="Courier New" w:hAnsi="Courier New" w:cs="Courier New" w:hint="default"/>
      </w:rPr>
    </w:lvl>
    <w:lvl w:ilvl="5" w:tplc="FFFFFFFF" w:tentative="1">
      <w:start w:val="1"/>
      <w:numFmt w:val="bullet"/>
      <w:lvlText w:val=""/>
      <w:lvlJc w:val="left"/>
      <w:pPr>
        <w:ind w:left="4608" w:hanging="360"/>
      </w:pPr>
      <w:rPr>
        <w:rFonts w:ascii="Wingdings" w:hAnsi="Wingdings" w:hint="default"/>
      </w:rPr>
    </w:lvl>
    <w:lvl w:ilvl="6" w:tplc="FFFFFFFF" w:tentative="1">
      <w:start w:val="1"/>
      <w:numFmt w:val="bullet"/>
      <w:lvlText w:val=""/>
      <w:lvlJc w:val="left"/>
      <w:pPr>
        <w:ind w:left="5328" w:hanging="360"/>
      </w:pPr>
      <w:rPr>
        <w:rFonts w:ascii="Symbol" w:hAnsi="Symbol" w:hint="default"/>
      </w:rPr>
    </w:lvl>
    <w:lvl w:ilvl="7" w:tplc="FFFFFFFF" w:tentative="1">
      <w:start w:val="1"/>
      <w:numFmt w:val="bullet"/>
      <w:lvlText w:val="o"/>
      <w:lvlJc w:val="left"/>
      <w:pPr>
        <w:ind w:left="6048" w:hanging="360"/>
      </w:pPr>
      <w:rPr>
        <w:rFonts w:ascii="Courier New" w:hAnsi="Courier New" w:cs="Courier New" w:hint="default"/>
      </w:rPr>
    </w:lvl>
    <w:lvl w:ilvl="8" w:tplc="FFFFFFFF" w:tentative="1">
      <w:start w:val="1"/>
      <w:numFmt w:val="bullet"/>
      <w:lvlText w:val=""/>
      <w:lvlJc w:val="left"/>
      <w:pPr>
        <w:ind w:left="6768" w:hanging="360"/>
      </w:pPr>
      <w:rPr>
        <w:rFonts w:ascii="Wingdings" w:hAnsi="Wingdings" w:hint="default"/>
      </w:rPr>
    </w:lvl>
  </w:abstractNum>
  <w:abstractNum w:abstractNumId="28" w15:restartNumberingAfterBreak="0">
    <w:nsid w:val="5EC61088"/>
    <w:multiLevelType w:val="hybridMultilevel"/>
    <w:tmpl w:val="EF2E61F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15:restartNumberingAfterBreak="0">
    <w:nsid w:val="64653D25"/>
    <w:multiLevelType w:val="hybridMultilevel"/>
    <w:tmpl w:val="FDBE2D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0" w15:restartNumberingAfterBreak="0">
    <w:nsid w:val="6B393FB1"/>
    <w:multiLevelType w:val="hybridMultilevel"/>
    <w:tmpl w:val="403ED5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70EA2267"/>
    <w:multiLevelType w:val="multilevel"/>
    <w:tmpl w:val="B1768F7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7A1F36"/>
    <w:multiLevelType w:val="hybridMultilevel"/>
    <w:tmpl w:val="BEAC4FD0"/>
    <w:lvl w:ilvl="0" w:tplc="10090001">
      <w:start w:val="1"/>
      <w:numFmt w:val="bullet"/>
      <w:lvlText w:val=""/>
      <w:lvlJc w:val="left"/>
      <w:pPr>
        <w:ind w:left="864" w:hanging="360"/>
      </w:pPr>
      <w:rPr>
        <w:rFonts w:ascii="Symbol" w:hAnsi="Symbol" w:hint="default"/>
      </w:rPr>
    </w:lvl>
    <w:lvl w:ilvl="1" w:tplc="10090003" w:tentative="1">
      <w:start w:val="1"/>
      <w:numFmt w:val="bullet"/>
      <w:lvlText w:val="o"/>
      <w:lvlJc w:val="left"/>
      <w:pPr>
        <w:ind w:left="1584" w:hanging="360"/>
      </w:pPr>
      <w:rPr>
        <w:rFonts w:ascii="Courier New" w:hAnsi="Courier New" w:cs="Courier New" w:hint="default"/>
      </w:rPr>
    </w:lvl>
    <w:lvl w:ilvl="2" w:tplc="10090005" w:tentative="1">
      <w:start w:val="1"/>
      <w:numFmt w:val="bullet"/>
      <w:lvlText w:val=""/>
      <w:lvlJc w:val="left"/>
      <w:pPr>
        <w:ind w:left="2304" w:hanging="360"/>
      </w:pPr>
      <w:rPr>
        <w:rFonts w:ascii="Wingdings" w:hAnsi="Wingdings" w:hint="default"/>
      </w:rPr>
    </w:lvl>
    <w:lvl w:ilvl="3" w:tplc="10090001" w:tentative="1">
      <w:start w:val="1"/>
      <w:numFmt w:val="bullet"/>
      <w:lvlText w:val=""/>
      <w:lvlJc w:val="left"/>
      <w:pPr>
        <w:ind w:left="3024" w:hanging="360"/>
      </w:pPr>
      <w:rPr>
        <w:rFonts w:ascii="Symbol" w:hAnsi="Symbol" w:hint="default"/>
      </w:rPr>
    </w:lvl>
    <w:lvl w:ilvl="4" w:tplc="10090003" w:tentative="1">
      <w:start w:val="1"/>
      <w:numFmt w:val="bullet"/>
      <w:lvlText w:val="o"/>
      <w:lvlJc w:val="left"/>
      <w:pPr>
        <w:ind w:left="3744" w:hanging="360"/>
      </w:pPr>
      <w:rPr>
        <w:rFonts w:ascii="Courier New" w:hAnsi="Courier New" w:cs="Courier New" w:hint="default"/>
      </w:rPr>
    </w:lvl>
    <w:lvl w:ilvl="5" w:tplc="10090005" w:tentative="1">
      <w:start w:val="1"/>
      <w:numFmt w:val="bullet"/>
      <w:lvlText w:val=""/>
      <w:lvlJc w:val="left"/>
      <w:pPr>
        <w:ind w:left="4464" w:hanging="360"/>
      </w:pPr>
      <w:rPr>
        <w:rFonts w:ascii="Wingdings" w:hAnsi="Wingdings" w:hint="default"/>
      </w:rPr>
    </w:lvl>
    <w:lvl w:ilvl="6" w:tplc="10090001" w:tentative="1">
      <w:start w:val="1"/>
      <w:numFmt w:val="bullet"/>
      <w:lvlText w:val=""/>
      <w:lvlJc w:val="left"/>
      <w:pPr>
        <w:ind w:left="5184" w:hanging="360"/>
      </w:pPr>
      <w:rPr>
        <w:rFonts w:ascii="Symbol" w:hAnsi="Symbol" w:hint="default"/>
      </w:rPr>
    </w:lvl>
    <w:lvl w:ilvl="7" w:tplc="10090003" w:tentative="1">
      <w:start w:val="1"/>
      <w:numFmt w:val="bullet"/>
      <w:lvlText w:val="o"/>
      <w:lvlJc w:val="left"/>
      <w:pPr>
        <w:ind w:left="5904" w:hanging="360"/>
      </w:pPr>
      <w:rPr>
        <w:rFonts w:ascii="Courier New" w:hAnsi="Courier New" w:cs="Courier New" w:hint="default"/>
      </w:rPr>
    </w:lvl>
    <w:lvl w:ilvl="8" w:tplc="10090005" w:tentative="1">
      <w:start w:val="1"/>
      <w:numFmt w:val="bullet"/>
      <w:lvlText w:val=""/>
      <w:lvlJc w:val="left"/>
      <w:pPr>
        <w:ind w:left="6624" w:hanging="360"/>
      </w:pPr>
      <w:rPr>
        <w:rFonts w:ascii="Wingdings" w:hAnsi="Wingdings" w:hint="default"/>
      </w:rPr>
    </w:lvl>
  </w:abstractNum>
  <w:abstractNum w:abstractNumId="35" w15:restartNumberingAfterBreak="0">
    <w:nsid w:val="75A101C0"/>
    <w:multiLevelType w:val="hybridMultilevel"/>
    <w:tmpl w:val="80C0E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16"/>
  </w:num>
  <w:num w:numId="4">
    <w:abstractNumId w:val="21"/>
  </w:num>
  <w:num w:numId="5">
    <w:abstractNumId w:val="21"/>
  </w:num>
  <w:num w:numId="6">
    <w:abstractNumId w:val="21"/>
  </w:num>
  <w:num w:numId="7">
    <w:abstractNumId w:val="21"/>
  </w:num>
  <w:num w:numId="8">
    <w:abstractNumId w:val="24"/>
  </w:num>
  <w:num w:numId="9">
    <w:abstractNumId w:val="32"/>
  </w:num>
  <w:num w:numId="10">
    <w:abstractNumId w:val="19"/>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2"/>
  </w:num>
  <w:num w:numId="25">
    <w:abstractNumId w:val="26"/>
  </w:num>
  <w:num w:numId="26">
    <w:abstractNumId w:val="12"/>
  </w:num>
  <w:num w:numId="27">
    <w:abstractNumId w:val="27"/>
  </w:num>
  <w:num w:numId="28">
    <w:abstractNumId w:val="21"/>
  </w:num>
  <w:num w:numId="29">
    <w:abstractNumId w:val="21"/>
  </w:num>
  <w:num w:numId="30">
    <w:abstractNumId w:val="25"/>
  </w:num>
  <w:num w:numId="31">
    <w:abstractNumId w:val="21"/>
  </w:num>
  <w:num w:numId="32">
    <w:abstractNumId w:val="33"/>
  </w:num>
  <w:num w:numId="33">
    <w:abstractNumId w:val="28"/>
  </w:num>
  <w:num w:numId="34">
    <w:abstractNumId w:val="29"/>
  </w:num>
  <w:num w:numId="35">
    <w:abstractNumId w:val="15"/>
  </w:num>
  <w:num w:numId="36">
    <w:abstractNumId w:val="34"/>
  </w:num>
  <w:num w:numId="37">
    <w:abstractNumId w:val="35"/>
  </w:num>
  <w:num w:numId="38">
    <w:abstractNumId w:val="17"/>
  </w:num>
  <w:num w:numId="39">
    <w:abstractNumId w:val="30"/>
  </w:num>
  <w:num w:numId="40">
    <w:abstractNumId w:val="23"/>
  </w:num>
  <w:num w:numId="41">
    <w:abstractNumId w:val="20"/>
  </w:num>
  <w:num w:numId="42">
    <w:abstractNumId w:val="1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zNDE1NjMzNzSyNLRU0lEKTi0uzszPAykwNKwFAMlUMXEtAAAA"/>
  </w:docVars>
  <w:rsids>
    <w:rsidRoot w:val="009303D9"/>
    <w:rsid w:val="00002C7A"/>
    <w:rsid w:val="0001266D"/>
    <w:rsid w:val="00013059"/>
    <w:rsid w:val="00013F6C"/>
    <w:rsid w:val="0002449B"/>
    <w:rsid w:val="000346CF"/>
    <w:rsid w:val="00034F2B"/>
    <w:rsid w:val="000474BE"/>
    <w:rsid w:val="0004781E"/>
    <w:rsid w:val="0005570F"/>
    <w:rsid w:val="00061D95"/>
    <w:rsid w:val="0006487E"/>
    <w:rsid w:val="00065C9A"/>
    <w:rsid w:val="00071AF0"/>
    <w:rsid w:val="0007714E"/>
    <w:rsid w:val="00080F4C"/>
    <w:rsid w:val="000B1EC0"/>
    <w:rsid w:val="000B2DBA"/>
    <w:rsid w:val="000C1E68"/>
    <w:rsid w:val="000C1F48"/>
    <w:rsid w:val="000C5131"/>
    <w:rsid w:val="000F1745"/>
    <w:rsid w:val="000F2098"/>
    <w:rsid w:val="000F6D1A"/>
    <w:rsid w:val="00100056"/>
    <w:rsid w:val="00101695"/>
    <w:rsid w:val="00110374"/>
    <w:rsid w:val="00110B19"/>
    <w:rsid w:val="00133C44"/>
    <w:rsid w:val="00145BCC"/>
    <w:rsid w:val="00146C38"/>
    <w:rsid w:val="0015499E"/>
    <w:rsid w:val="0017046E"/>
    <w:rsid w:val="0017103B"/>
    <w:rsid w:val="001733C2"/>
    <w:rsid w:val="0018425A"/>
    <w:rsid w:val="00185735"/>
    <w:rsid w:val="0019374C"/>
    <w:rsid w:val="00193750"/>
    <w:rsid w:val="001A0834"/>
    <w:rsid w:val="001A0938"/>
    <w:rsid w:val="001A2996"/>
    <w:rsid w:val="001A2EFD"/>
    <w:rsid w:val="001A35CC"/>
    <w:rsid w:val="001A6A7A"/>
    <w:rsid w:val="001A7EC9"/>
    <w:rsid w:val="001A7F52"/>
    <w:rsid w:val="001B0B41"/>
    <w:rsid w:val="001B1A03"/>
    <w:rsid w:val="001B67DC"/>
    <w:rsid w:val="001B71EA"/>
    <w:rsid w:val="001C203F"/>
    <w:rsid w:val="001C268F"/>
    <w:rsid w:val="001C7304"/>
    <w:rsid w:val="001C73F2"/>
    <w:rsid w:val="001E231D"/>
    <w:rsid w:val="001E6383"/>
    <w:rsid w:val="001F2EA4"/>
    <w:rsid w:val="001F507F"/>
    <w:rsid w:val="002030CC"/>
    <w:rsid w:val="00210DC6"/>
    <w:rsid w:val="002129F6"/>
    <w:rsid w:val="0021461E"/>
    <w:rsid w:val="00216BFF"/>
    <w:rsid w:val="00223B14"/>
    <w:rsid w:val="00223C05"/>
    <w:rsid w:val="002254A9"/>
    <w:rsid w:val="0023024E"/>
    <w:rsid w:val="00234396"/>
    <w:rsid w:val="0024553C"/>
    <w:rsid w:val="00252C61"/>
    <w:rsid w:val="00282D08"/>
    <w:rsid w:val="00284FEB"/>
    <w:rsid w:val="002908E8"/>
    <w:rsid w:val="002A593B"/>
    <w:rsid w:val="002A6185"/>
    <w:rsid w:val="002B2627"/>
    <w:rsid w:val="002C32EE"/>
    <w:rsid w:val="002C34B3"/>
    <w:rsid w:val="002C4DA0"/>
    <w:rsid w:val="002E2E27"/>
    <w:rsid w:val="002E352B"/>
    <w:rsid w:val="002E44A3"/>
    <w:rsid w:val="00300023"/>
    <w:rsid w:val="0030579E"/>
    <w:rsid w:val="0030631D"/>
    <w:rsid w:val="0032149C"/>
    <w:rsid w:val="00321E69"/>
    <w:rsid w:val="003270F2"/>
    <w:rsid w:val="003275E4"/>
    <w:rsid w:val="003305BF"/>
    <w:rsid w:val="00334FA8"/>
    <w:rsid w:val="00340305"/>
    <w:rsid w:val="003404D9"/>
    <w:rsid w:val="0035574E"/>
    <w:rsid w:val="00356483"/>
    <w:rsid w:val="00357CEE"/>
    <w:rsid w:val="00365311"/>
    <w:rsid w:val="00366E8A"/>
    <w:rsid w:val="00372488"/>
    <w:rsid w:val="00373FB6"/>
    <w:rsid w:val="003851ED"/>
    <w:rsid w:val="003867AC"/>
    <w:rsid w:val="003871F0"/>
    <w:rsid w:val="00395E70"/>
    <w:rsid w:val="00397C47"/>
    <w:rsid w:val="003A19E2"/>
    <w:rsid w:val="003A2BEF"/>
    <w:rsid w:val="003A4D52"/>
    <w:rsid w:val="003B20B5"/>
    <w:rsid w:val="003B492D"/>
    <w:rsid w:val="003B4F20"/>
    <w:rsid w:val="003B779D"/>
    <w:rsid w:val="003C124B"/>
    <w:rsid w:val="003C68A7"/>
    <w:rsid w:val="003E2FB6"/>
    <w:rsid w:val="003E4A46"/>
    <w:rsid w:val="003F11EE"/>
    <w:rsid w:val="003F4B96"/>
    <w:rsid w:val="0040233D"/>
    <w:rsid w:val="0040270B"/>
    <w:rsid w:val="00406254"/>
    <w:rsid w:val="00424D39"/>
    <w:rsid w:val="004305E8"/>
    <w:rsid w:val="004365FC"/>
    <w:rsid w:val="00437EA2"/>
    <w:rsid w:val="00441D06"/>
    <w:rsid w:val="0044209D"/>
    <w:rsid w:val="00462B12"/>
    <w:rsid w:val="00472569"/>
    <w:rsid w:val="00476CF6"/>
    <w:rsid w:val="00477602"/>
    <w:rsid w:val="0048749A"/>
    <w:rsid w:val="00487A83"/>
    <w:rsid w:val="00487EA2"/>
    <w:rsid w:val="004962CD"/>
    <w:rsid w:val="004A3364"/>
    <w:rsid w:val="004A34A2"/>
    <w:rsid w:val="004A50C7"/>
    <w:rsid w:val="004B1300"/>
    <w:rsid w:val="004C196C"/>
    <w:rsid w:val="004C7414"/>
    <w:rsid w:val="004D1DB7"/>
    <w:rsid w:val="004D2470"/>
    <w:rsid w:val="004D5428"/>
    <w:rsid w:val="004D61A4"/>
    <w:rsid w:val="004D72B5"/>
    <w:rsid w:val="004E0AA3"/>
    <w:rsid w:val="004E1E91"/>
    <w:rsid w:val="004E1F5E"/>
    <w:rsid w:val="004E4052"/>
    <w:rsid w:val="004F0B32"/>
    <w:rsid w:val="004F5E26"/>
    <w:rsid w:val="00504163"/>
    <w:rsid w:val="005046AA"/>
    <w:rsid w:val="00505106"/>
    <w:rsid w:val="00510B78"/>
    <w:rsid w:val="00517A01"/>
    <w:rsid w:val="00521126"/>
    <w:rsid w:val="0052153A"/>
    <w:rsid w:val="00540A57"/>
    <w:rsid w:val="00540DD2"/>
    <w:rsid w:val="00547A09"/>
    <w:rsid w:val="00551449"/>
    <w:rsid w:val="00551B7F"/>
    <w:rsid w:val="00553962"/>
    <w:rsid w:val="00556E69"/>
    <w:rsid w:val="0056722B"/>
    <w:rsid w:val="00575BCA"/>
    <w:rsid w:val="00585374"/>
    <w:rsid w:val="00594367"/>
    <w:rsid w:val="00596D5E"/>
    <w:rsid w:val="005A2DDC"/>
    <w:rsid w:val="005A7035"/>
    <w:rsid w:val="005A7242"/>
    <w:rsid w:val="005B0344"/>
    <w:rsid w:val="005B3476"/>
    <w:rsid w:val="005B4651"/>
    <w:rsid w:val="005B520E"/>
    <w:rsid w:val="005B7457"/>
    <w:rsid w:val="005C1AEF"/>
    <w:rsid w:val="005C4289"/>
    <w:rsid w:val="005D4463"/>
    <w:rsid w:val="005D7398"/>
    <w:rsid w:val="005E2800"/>
    <w:rsid w:val="005E69FE"/>
    <w:rsid w:val="005F07F1"/>
    <w:rsid w:val="005F449F"/>
    <w:rsid w:val="005F5092"/>
    <w:rsid w:val="005F7E68"/>
    <w:rsid w:val="00600922"/>
    <w:rsid w:val="00614307"/>
    <w:rsid w:val="006161A0"/>
    <w:rsid w:val="0062189E"/>
    <w:rsid w:val="0065198C"/>
    <w:rsid w:val="00651A08"/>
    <w:rsid w:val="00651A27"/>
    <w:rsid w:val="00660936"/>
    <w:rsid w:val="0067007D"/>
    <w:rsid w:val="00670434"/>
    <w:rsid w:val="006715D7"/>
    <w:rsid w:val="006727C0"/>
    <w:rsid w:val="00682EA9"/>
    <w:rsid w:val="006860D1"/>
    <w:rsid w:val="006A1548"/>
    <w:rsid w:val="006A3F05"/>
    <w:rsid w:val="006B0C5A"/>
    <w:rsid w:val="006B37CE"/>
    <w:rsid w:val="006B6B66"/>
    <w:rsid w:val="006C189B"/>
    <w:rsid w:val="006C55FE"/>
    <w:rsid w:val="006D7E0A"/>
    <w:rsid w:val="006E5D19"/>
    <w:rsid w:val="006F7209"/>
    <w:rsid w:val="00700281"/>
    <w:rsid w:val="007036EE"/>
    <w:rsid w:val="00711E0A"/>
    <w:rsid w:val="00717DDC"/>
    <w:rsid w:val="00717E3B"/>
    <w:rsid w:val="00722DB6"/>
    <w:rsid w:val="007315F1"/>
    <w:rsid w:val="00731A90"/>
    <w:rsid w:val="0073480D"/>
    <w:rsid w:val="00734EE7"/>
    <w:rsid w:val="00740CE9"/>
    <w:rsid w:val="00740EEA"/>
    <w:rsid w:val="00741D84"/>
    <w:rsid w:val="00744656"/>
    <w:rsid w:val="00756462"/>
    <w:rsid w:val="00764164"/>
    <w:rsid w:val="00764ABE"/>
    <w:rsid w:val="007665BB"/>
    <w:rsid w:val="007767E6"/>
    <w:rsid w:val="00781D72"/>
    <w:rsid w:val="00783052"/>
    <w:rsid w:val="00784A46"/>
    <w:rsid w:val="0078665C"/>
    <w:rsid w:val="0079316C"/>
    <w:rsid w:val="00794804"/>
    <w:rsid w:val="007A0FDA"/>
    <w:rsid w:val="007A1878"/>
    <w:rsid w:val="007A3EA3"/>
    <w:rsid w:val="007A4C14"/>
    <w:rsid w:val="007A774A"/>
    <w:rsid w:val="007A7818"/>
    <w:rsid w:val="007B1F9C"/>
    <w:rsid w:val="007B33F1"/>
    <w:rsid w:val="007B34C8"/>
    <w:rsid w:val="007B5509"/>
    <w:rsid w:val="007C0308"/>
    <w:rsid w:val="007C2FF2"/>
    <w:rsid w:val="007C6139"/>
    <w:rsid w:val="007C6A6D"/>
    <w:rsid w:val="007D1736"/>
    <w:rsid w:val="007D2AF4"/>
    <w:rsid w:val="007D49C7"/>
    <w:rsid w:val="007D4A07"/>
    <w:rsid w:val="007E1108"/>
    <w:rsid w:val="007E350C"/>
    <w:rsid w:val="007E7B69"/>
    <w:rsid w:val="007F1F99"/>
    <w:rsid w:val="007F2D75"/>
    <w:rsid w:val="007F768F"/>
    <w:rsid w:val="00803338"/>
    <w:rsid w:val="0080791D"/>
    <w:rsid w:val="008138F2"/>
    <w:rsid w:val="00817E4F"/>
    <w:rsid w:val="00817FCD"/>
    <w:rsid w:val="008208AE"/>
    <w:rsid w:val="008213FA"/>
    <w:rsid w:val="0082312D"/>
    <w:rsid w:val="008323DD"/>
    <w:rsid w:val="00836424"/>
    <w:rsid w:val="00836C67"/>
    <w:rsid w:val="00841490"/>
    <w:rsid w:val="008462D8"/>
    <w:rsid w:val="00864013"/>
    <w:rsid w:val="00865D6B"/>
    <w:rsid w:val="0087092D"/>
    <w:rsid w:val="00871AAA"/>
    <w:rsid w:val="00873603"/>
    <w:rsid w:val="00873877"/>
    <w:rsid w:val="00883987"/>
    <w:rsid w:val="008840C6"/>
    <w:rsid w:val="008860A4"/>
    <w:rsid w:val="008949EF"/>
    <w:rsid w:val="00894A65"/>
    <w:rsid w:val="00894F1B"/>
    <w:rsid w:val="00897C71"/>
    <w:rsid w:val="008A2C7D"/>
    <w:rsid w:val="008A3D94"/>
    <w:rsid w:val="008A5DDC"/>
    <w:rsid w:val="008A7A8F"/>
    <w:rsid w:val="008B1096"/>
    <w:rsid w:val="008B35CF"/>
    <w:rsid w:val="008C17AD"/>
    <w:rsid w:val="008C4B23"/>
    <w:rsid w:val="008C4DFA"/>
    <w:rsid w:val="008D6052"/>
    <w:rsid w:val="008E1235"/>
    <w:rsid w:val="008F53E0"/>
    <w:rsid w:val="008F632C"/>
    <w:rsid w:val="009232C9"/>
    <w:rsid w:val="0092634B"/>
    <w:rsid w:val="009303D9"/>
    <w:rsid w:val="00930F6E"/>
    <w:rsid w:val="00933C64"/>
    <w:rsid w:val="009620A1"/>
    <w:rsid w:val="0096402C"/>
    <w:rsid w:val="009660DB"/>
    <w:rsid w:val="00972203"/>
    <w:rsid w:val="009767BD"/>
    <w:rsid w:val="00980FBE"/>
    <w:rsid w:val="00986C4D"/>
    <w:rsid w:val="00991957"/>
    <w:rsid w:val="009968CE"/>
    <w:rsid w:val="009A0886"/>
    <w:rsid w:val="009A46BB"/>
    <w:rsid w:val="009A57A9"/>
    <w:rsid w:val="009B5A2E"/>
    <w:rsid w:val="009C5F7C"/>
    <w:rsid w:val="009C7924"/>
    <w:rsid w:val="009E4FBD"/>
    <w:rsid w:val="009E7A56"/>
    <w:rsid w:val="009F4A9F"/>
    <w:rsid w:val="00A00441"/>
    <w:rsid w:val="00A02ECC"/>
    <w:rsid w:val="00A04362"/>
    <w:rsid w:val="00A05089"/>
    <w:rsid w:val="00A059B3"/>
    <w:rsid w:val="00A067E7"/>
    <w:rsid w:val="00A150A5"/>
    <w:rsid w:val="00A36952"/>
    <w:rsid w:val="00A41A27"/>
    <w:rsid w:val="00A42B31"/>
    <w:rsid w:val="00A51EA4"/>
    <w:rsid w:val="00A6044D"/>
    <w:rsid w:val="00A6695C"/>
    <w:rsid w:val="00A6731E"/>
    <w:rsid w:val="00A80421"/>
    <w:rsid w:val="00A85115"/>
    <w:rsid w:val="00A86572"/>
    <w:rsid w:val="00A948E1"/>
    <w:rsid w:val="00AA51F1"/>
    <w:rsid w:val="00AA71AE"/>
    <w:rsid w:val="00AB106A"/>
    <w:rsid w:val="00AB42F7"/>
    <w:rsid w:val="00AD0855"/>
    <w:rsid w:val="00AE044F"/>
    <w:rsid w:val="00AE3409"/>
    <w:rsid w:val="00B030FB"/>
    <w:rsid w:val="00B11A60"/>
    <w:rsid w:val="00B22613"/>
    <w:rsid w:val="00B3277F"/>
    <w:rsid w:val="00B40C0C"/>
    <w:rsid w:val="00B43214"/>
    <w:rsid w:val="00B4388B"/>
    <w:rsid w:val="00B475D0"/>
    <w:rsid w:val="00B63603"/>
    <w:rsid w:val="00B67A00"/>
    <w:rsid w:val="00B7090A"/>
    <w:rsid w:val="00B73FD7"/>
    <w:rsid w:val="00B740A9"/>
    <w:rsid w:val="00B756D5"/>
    <w:rsid w:val="00B77107"/>
    <w:rsid w:val="00B94E5D"/>
    <w:rsid w:val="00B96D99"/>
    <w:rsid w:val="00BA1025"/>
    <w:rsid w:val="00BA758C"/>
    <w:rsid w:val="00BB4FA1"/>
    <w:rsid w:val="00BC3420"/>
    <w:rsid w:val="00BC7470"/>
    <w:rsid w:val="00BD1895"/>
    <w:rsid w:val="00BE4082"/>
    <w:rsid w:val="00BE4185"/>
    <w:rsid w:val="00BE79E0"/>
    <w:rsid w:val="00BE7D3C"/>
    <w:rsid w:val="00BF5E4C"/>
    <w:rsid w:val="00BF5FF6"/>
    <w:rsid w:val="00BF6D80"/>
    <w:rsid w:val="00C003C4"/>
    <w:rsid w:val="00C0207F"/>
    <w:rsid w:val="00C067CF"/>
    <w:rsid w:val="00C0755D"/>
    <w:rsid w:val="00C16117"/>
    <w:rsid w:val="00C22BBA"/>
    <w:rsid w:val="00C25B2F"/>
    <w:rsid w:val="00C31039"/>
    <w:rsid w:val="00C34665"/>
    <w:rsid w:val="00C445EC"/>
    <w:rsid w:val="00C44F7C"/>
    <w:rsid w:val="00C55E50"/>
    <w:rsid w:val="00C60806"/>
    <w:rsid w:val="00C66A17"/>
    <w:rsid w:val="00C6779C"/>
    <w:rsid w:val="00C7196C"/>
    <w:rsid w:val="00C773DC"/>
    <w:rsid w:val="00C81E00"/>
    <w:rsid w:val="00C83322"/>
    <w:rsid w:val="00C83B98"/>
    <w:rsid w:val="00C86070"/>
    <w:rsid w:val="00C919A4"/>
    <w:rsid w:val="00C97FD5"/>
    <w:rsid w:val="00CA0CDA"/>
    <w:rsid w:val="00CA217C"/>
    <w:rsid w:val="00CA748D"/>
    <w:rsid w:val="00CA784A"/>
    <w:rsid w:val="00CB25F7"/>
    <w:rsid w:val="00CB41A0"/>
    <w:rsid w:val="00CB50D9"/>
    <w:rsid w:val="00CB75F5"/>
    <w:rsid w:val="00CC393F"/>
    <w:rsid w:val="00CC7E4C"/>
    <w:rsid w:val="00CD0A56"/>
    <w:rsid w:val="00CD2C4B"/>
    <w:rsid w:val="00CD430B"/>
    <w:rsid w:val="00CE4225"/>
    <w:rsid w:val="00CE5F75"/>
    <w:rsid w:val="00D0640D"/>
    <w:rsid w:val="00D1117F"/>
    <w:rsid w:val="00D224A8"/>
    <w:rsid w:val="00D40C09"/>
    <w:rsid w:val="00D455E8"/>
    <w:rsid w:val="00D5387D"/>
    <w:rsid w:val="00D5406D"/>
    <w:rsid w:val="00D547FB"/>
    <w:rsid w:val="00D5562C"/>
    <w:rsid w:val="00D629E3"/>
    <w:rsid w:val="00D632BE"/>
    <w:rsid w:val="00D71B9F"/>
    <w:rsid w:val="00D7536F"/>
    <w:rsid w:val="00D76648"/>
    <w:rsid w:val="00D76C33"/>
    <w:rsid w:val="00D8191C"/>
    <w:rsid w:val="00D84123"/>
    <w:rsid w:val="00D92781"/>
    <w:rsid w:val="00DB07F2"/>
    <w:rsid w:val="00DB163D"/>
    <w:rsid w:val="00DC0332"/>
    <w:rsid w:val="00DC402D"/>
    <w:rsid w:val="00DF1F2A"/>
    <w:rsid w:val="00E00861"/>
    <w:rsid w:val="00E13DE0"/>
    <w:rsid w:val="00E1767E"/>
    <w:rsid w:val="00E264D1"/>
    <w:rsid w:val="00E33007"/>
    <w:rsid w:val="00E334A4"/>
    <w:rsid w:val="00E33B36"/>
    <w:rsid w:val="00E404EA"/>
    <w:rsid w:val="00E51D04"/>
    <w:rsid w:val="00E539D6"/>
    <w:rsid w:val="00E615E3"/>
    <w:rsid w:val="00E61E12"/>
    <w:rsid w:val="00E65DD9"/>
    <w:rsid w:val="00E71486"/>
    <w:rsid w:val="00E7596C"/>
    <w:rsid w:val="00E814EA"/>
    <w:rsid w:val="00E83D9C"/>
    <w:rsid w:val="00E84F7A"/>
    <w:rsid w:val="00E878F2"/>
    <w:rsid w:val="00E91599"/>
    <w:rsid w:val="00E95016"/>
    <w:rsid w:val="00E95E17"/>
    <w:rsid w:val="00EA40FB"/>
    <w:rsid w:val="00EA62A1"/>
    <w:rsid w:val="00EA7F55"/>
    <w:rsid w:val="00EB7667"/>
    <w:rsid w:val="00EC50FD"/>
    <w:rsid w:val="00ED0149"/>
    <w:rsid w:val="00ED0435"/>
    <w:rsid w:val="00ED5774"/>
    <w:rsid w:val="00EF062F"/>
    <w:rsid w:val="00EF3A1A"/>
    <w:rsid w:val="00EF60AB"/>
    <w:rsid w:val="00EF716E"/>
    <w:rsid w:val="00F00C62"/>
    <w:rsid w:val="00F03103"/>
    <w:rsid w:val="00F06ADC"/>
    <w:rsid w:val="00F10313"/>
    <w:rsid w:val="00F10A69"/>
    <w:rsid w:val="00F11DA9"/>
    <w:rsid w:val="00F1486B"/>
    <w:rsid w:val="00F22529"/>
    <w:rsid w:val="00F271DE"/>
    <w:rsid w:val="00F33CD3"/>
    <w:rsid w:val="00F352FF"/>
    <w:rsid w:val="00F364A9"/>
    <w:rsid w:val="00F37405"/>
    <w:rsid w:val="00F37DFA"/>
    <w:rsid w:val="00F407F5"/>
    <w:rsid w:val="00F409A7"/>
    <w:rsid w:val="00F5125C"/>
    <w:rsid w:val="00F54D44"/>
    <w:rsid w:val="00F627DA"/>
    <w:rsid w:val="00F63728"/>
    <w:rsid w:val="00F6755D"/>
    <w:rsid w:val="00F71677"/>
    <w:rsid w:val="00F7288F"/>
    <w:rsid w:val="00F73EFE"/>
    <w:rsid w:val="00F84FED"/>
    <w:rsid w:val="00F864D0"/>
    <w:rsid w:val="00F91130"/>
    <w:rsid w:val="00F919E9"/>
    <w:rsid w:val="00F9441B"/>
    <w:rsid w:val="00F95F92"/>
    <w:rsid w:val="00F97633"/>
    <w:rsid w:val="00FA4C32"/>
    <w:rsid w:val="00FA4D4D"/>
    <w:rsid w:val="00FA5977"/>
    <w:rsid w:val="00FB0701"/>
    <w:rsid w:val="00FB79AF"/>
    <w:rsid w:val="00FB79E4"/>
    <w:rsid w:val="00FC3B3F"/>
    <w:rsid w:val="00FC56E7"/>
    <w:rsid w:val="00FC588D"/>
    <w:rsid w:val="00FC58DF"/>
    <w:rsid w:val="00FE708C"/>
    <w:rsid w:val="00FE7114"/>
    <w:rsid w:val="00FF0757"/>
    <w:rsid w:val="00FF4358"/>
    <w:rsid w:val="00FF53DE"/>
    <w:rsid w:val="00FF55D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7C2441"/>
  <w15:chartTrackingRefBased/>
  <w15:docId w15:val="{9A2E83EB-1BD7-42E7-B2B3-C225E753F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Body Text" w:uiPriority="99"/>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uiPriority w:val="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uiPriority w:val="99"/>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NoSpacing">
    <w:name w:val="No Spacing"/>
    <w:link w:val="NoSpacingChar"/>
    <w:uiPriority w:val="1"/>
    <w:qFormat/>
    <w:rsid w:val="00CA0CDA"/>
    <w:rPr>
      <w:rFonts w:ascii="Calibri" w:eastAsia="DengXian" w:hAnsi="Calibri"/>
      <w:sz w:val="22"/>
      <w:szCs w:val="22"/>
      <w:lang w:val="en-US" w:eastAsia="en-US"/>
    </w:rPr>
  </w:style>
  <w:style w:type="character" w:customStyle="1" w:styleId="NoSpacingChar">
    <w:name w:val="No Spacing Char"/>
    <w:link w:val="NoSpacing"/>
    <w:uiPriority w:val="1"/>
    <w:rsid w:val="00CA0CDA"/>
    <w:rPr>
      <w:rFonts w:ascii="Calibri" w:eastAsia="DengXian" w:hAnsi="Calibri"/>
      <w:sz w:val="22"/>
      <w:szCs w:val="22"/>
      <w:lang w:eastAsia="en-US"/>
    </w:rPr>
  </w:style>
  <w:style w:type="paragraph" w:styleId="FootnoteText">
    <w:name w:val="footnote text"/>
    <w:basedOn w:val="Normal"/>
    <w:link w:val="FootnoteTextChar"/>
    <w:uiPriority w:val="99"/>
    <w:rsid w:val="00CA0CDA"/>
  </w:style>
  <w:style w:type="character" w:customStyle="1" w:styleId="FootnoteTextChar">
    <w:name w:val="Footnote Text Char"/>
    <w:link w:val="FootnoteText"/>
    <w:uiPriority w:val="99"/>
    <w:rsid w:val="00CA0CDA"/>
    <w:rPr>
      <w:lang w:eastAsia="en-US"/>
    </w:rPr>
  </w:style>
  <w:style w:type="character" w:styleId="FootnoteReference">
    <w:name w:val="footnote reference"/>
    <w:uiPriority w:val="99"/>
    <w:rsid w:val="00CA0CDA"/>
    <w:rPr>
      <w:vertAlign w:val="superscript"/>
    </w:rPr>
  </w:style>
  <w:style w:type="paragraph" w:styleId="NormalWeb">
    <w:name w:val="Normal (Web)"/>
    <w:basedOn w:val="Normal"/>
    <w:uiPriority w:val="99"/>
    <w:unhideWhenUsed/>
    <w:rsid w:val="00CA0CDA"/>
    <w:pPr>
      <w:spacing w:before="100" w:beforeAutospacing="1" w:after="100" w:afterAutospacing="1"/>
      <w:jc w:val="left"/>
    </w:pPr>
    <w:rPr>
      <w:rFonts w:eastAsia="Times New Roman"/>
      <w:sz w:val="24"/>
      <w:szCs w:val="24"/>
      <w:lang w:eastAsia="zh-CN"/>
    </w:rPr>
  </w:style>
  <w:style w:type="character" w:styleId="Hyperlink">
    <w:name w:val="Hyperlink"/>
    <w:uiPriority w:val="99"/>
    <w:unhideWhenUsed/>
    <w:rsid w:val="00CA0CDA"/>
    <w:rPr>
      <w:color w:val="0563C1"/>
      <w:u w:val="single"/>
    </w:rPr>
  </w:style>
  <w:style w:type="paragraph" w:styleId="ListParagraph">
    <w:name w:val="List Paragraph"/>
    <w:basedOn w:val="Normal"/>
    <w:uiPriority w:val="34"/>
    <w:qFormat/>
    <w:rsid w:val="004305E8"/>
    <w:pPr>
      <w:spacing w:after="160" w:line="259" w:lineRule="auto"/>
      <w:ind w:left="720"/>
      <w:contextualSpacing/>
      <w:jc w:val="left"/>
    </w:pPr>
    <w:rPr>
      <w:rFonts w:ascii="Calibri" w:eastAsia="DengXian" w:hAnsi="Calibri"/>
      <w:sz w:val="22"/>
      <w:szCs w:val="22"/>
      <w:lang w:eastAsia="zh-CN"/>
    </w:rPr>
  </w:style>
  <w:style w:type="character" w:customStyle="1" w:styleId="mi">
    <w:name w:val="mi"/>
    <w:basedOn w:val="DefaultParagraphFont"/>
    <w:rsid w:val="00223B14"/>
  </w:style>
  <w:style w:type="character" w:customStyle="1" w:styleId="mo">
    <w:name w:val="mo"/>
    <w:basedOn w:val="DefaultParagraphFont"/>
    <w:rsid w:val="00223B14"/>
  </w:style>
  <w:style w:type="character" w:customStyle="1" w:styleId="mn">
    <w:name w:val="mn"/>
    <w:basedOn w:val="DefaultParagraphFont"/>
    <w:rsid w:val="00223B14"/>
  </w:style>
  <w:style w:type="table" w:styleId="TableGrid">
    <w:name w:val="Table Grid"/>
    <w:basedOn w:val="TableNormal"/>
    <w:uiPriority w:val="39"/>
    <w:rsid w:val="0006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767BD"/>
    <w:rPr>
      <w:b/>
      <w:bCs/>
    </w:rPr>
  </w:style>
  <w:style w:type="character" w:styleId="UnresolvedMention">
    <w:name w:val="Unresolved Mention"/>
    <w:basedOn w:val="DefaultParagraphFont"/>
    <w:uiPriority w:val="99"/>
    <w:semiHidden/>
    <w:unhideWhenUsed/>
    <w:rsid w:val="00594367"/>
    <w:rPr>
      <w:color w:val="605E5C"/>
      <w:shd w:val="clear" w:color="auto" w:fill="E1DFDD"/>
    </w:rPr>
  </w:style>
  <w:style w:type="paragraph" w:styleId="EndnoteText">
    <w:name w:val="endnote text"/>
    <w:basedOn w:val="Normal"/>
    <w:link w:val="EndnoteTextChar"/>
    <w:uiPriority w:val="99"/>
    <w:rsid w:val="004C7414"/>
  </w:style>
  <w:style w:type="character" w:customStyle="1" w:styleId="EndnoteTextChar">
    <w:name w:val="Endnote Text Char"/>
    <w:basedOn w:val="DefaultParagraphFont"/>
    <w:link w:val="EndnoteText"/>
    <w:uiPriority w:val="99"/>
    <w:rsid w:val="004C7414"/>
    <w:rPr>
      <w:lang w:val="en-US" w:eastAsia="en-US"/>
    </w:rPr>
  </w:style>
  <w:style w:type="character" w:styleId="EndnoteReference">
    <w:name w:val="endnote reference"/>
    <w:basedOn w:val="DefaultParagraphFont"/>
    <w:uiPriority w:val="99"/>
    <w:rsid w:val="004C7414"/>
    <w:rPr>
      <w:vertAlign w:val="superscript"/>
    </w:rPr>
  </w:style>
  <w:style w:type="character" w:styleId="FollowedHyperlink">
    <w:name w:val="FollowedHyperlink"/>
    <w:basedOn w:val="DefaultParagraphFont"/>
    <w:uiPriority w:val="99"/>
    <w:rsid w:val="007B34C8"/>
    <w:rPr>
      <w:color w:val="954F72" w:themeColor="followedHyperlink"/>
      <w:u w:val="single"/>
    </w:rPr>
  </w:style>
  <w:style w:type="character" w:customStyle="1" w:styleId="Heading1Char">
    <w:name w:val="Heading 1 Char"/>
    <w:basedOn w:val="DefaultParagraphFont"/>
    <w:link w:val="Heading1"/>
    <w:uiPriority w:val="9"/>
    <w:rsid w:val="00F37DFA"/>
    <w:rPr>
      <w:smallCaps/>
      <w:noProof/>
      <w:lang w:val="en-US" w:eastAsia="en-US"/>
    </w:rPr>
  </w:style>
  <w:style w:type="paragraph" w:styleId="Bibliography">
    <w:name w:val="Bibliography"/>
    <w:basedOn w:val="Normal"/>
    <w:next w:val="Normal"/>
    <w:uiPriority w:val="37"/>
    <w:unhideWhenUsed/>
    <w:rsid w:val="00F37DFA"/>
  </w:style>
  <w:style w:type="character" w:styleId="PlaceholderText">
    <w:name w:val="Placeholder Text"/>
    <w:basedOn w:val="DefaultParagraphFont"/>
    <w:uiPriority w:val="99"/>
    <w:semiHidden/>
    <w:rsid w:val="003867AC"/>
    <w:rPr>
      <w:color w:val="808080"/>
    </w:rPr>
  </w:style>
  <w:style w:type="paragraph" w:styleId="Header">
    <w:name w:val="header"/>
    <w:basedOn w:val="Normal"/>
    <w:link w:val="HeaderChar"/>
    <w:uiPriority w:val="99"/>
    <w:rsid w:val="004A50C7"/>
    <w:pPr>
      <w:tabs>
        <w:tab w:val="center" w:pos="4680"/>
        <w:tab w:val="right" w:pos="9360"/>
      </w:tabs>
    </w:pPr>
  </w:style>
  <w:style w:type="character" w:customStyle="1" w:styleId="HeaderChar">
    <w:name w:val="Header Char"/>
    <w:basedOn w:val="DefaultParagraphFont"/>
    <w:link w:val="Header"/>
    <w:uiPriority w:val="99"/>
    <w:rsid w:val="004A50C7"/>
    <w:rPr>
      <w:lang w:val="en-US" w:eastAsia="en-US"/>
    </w:rPr>
  </w:style>
  <w:style w:type="paragraph" w:styleId="Footer">
    <w:name w:val="footer"/>
    <w:basedOn w:val="Normal"/>
    <w:link w:val="FooterChar"/>
    <w:uiPriority w:val="99"/>
    <w:rsid w:val="004A50C7"/>
    <w:pPr>
      <w:tabs>
        <w:tab w:val="center" w:pos="4680"/>
        <w:tab w:val="right" w:pos="9360"/>
      </w:tabs>
    </w:pPr>
  </w:style>
  <w:style w:type="character" w:customStyle="1" w:styleId="FooterChar">
    <w:name w:val="Footer Char"/>
    <w:basedOn w:val="DefaultParagraphFont"/>
    <w:link w:val="Footer"/>
    <w:uiPriority w:val="99"/>
    <w:rsid w:val="004A50C7"/>
    <w:rPr>
      <w:lang w:val="en-US" w:eastAsia="en-US"/>
    </w:rPr>
  </w:style>
  <w:style w:type="character" w:customStyle="1" w:styleId="Heading2Char">
    <w:name w:val="Heading 2 Char"/>
    <w:basedOn w:val="DefaultParagraphFont"/>
    <w:link w:val="Heading2"/>
    <w:uiPriority w:val="9"/>
    <w:locked/>
    <w:rsid w:val="00596D5E"/>
    <w:rPr>
      <w:i/>
      <w:iCs/>
      <w:noProof/>
      <w:lang w:val="en-US" w:eastAsia="en-US"/>
    </w:rPr>
  </w:style>
  <w:style w:type="character" w:customStyle="1" w:styleId="Heading3Char">
    <w:name w:val="Heading 3 Char"/>
    <w:basedOn w:val="DefaultParagraphFont"/>
    <w:link w:val="Heading3"/>
    <w:uiPriority w:val="9"/>
    <w:locked/>
    <w:rsid w:val="00596D5E"/>
    <w:rPr>
      <w:i/>
      <w:iCs/>
      <w:noProof/>
      <w:lang w:val="en-US" w:eastAsia="en-US"/>
    </w:rPr>
  </w:style>
  <w:style w:type="character" w:customStyle="1" w:styleId="Heading4Char">
    <w:name w:val="Heading 4 Char"/>
    <w:basedOn w:val="DefaultParagraphFont"/>
    <w:link w:val="Heading4"/>
    <w:uiPriority w:val="9"/>
    <w:locked/>
    <w:rsid w:val="00596D5E"/>
    <w:rPr>
      <w:i/>
      <w:iCs/>
      <w:noProof/>
      <w:lang w:val="en-US" w:eastAsia="en-US"/>
    </w:rPr>
  </w:style>
  <w:style w:type="character" w:customStyle="1" w:styleId="Heading5Char">
    <w:name w:val="Heading 5 Char"/>
    <w:basedOn w:val="DefaultParagraphFont"/>
    <w:link w:val="Heading5"/>
    <w:uiPriority w:val="9"/>
    <w:locked/>
    <w:rsid w:val="00596D5E"/>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59540">
      <w:bodyDiv w:val="1"/>
      <w:marLeft w:val="0"/>
      <w:marRight w:val="0"/>
      <w:marTop w:val="0"/>
      <w:marBottom w:val="0"/>
      <w:divBdr>
        <w:top w:val="none" w:sz="0" w:space="0" w:color="auto"/>
        <w:left w:val="none" w:sz="0" w:space="0" w:color="auto"/>
        <w:bottom w:val="none" w:sz="0" w:space="0" w:color="auto"/>
        <w:right w:val="none" w:sz="0" w:space="0" w:color="auto"/>
      </w:divBdr>
    </w:div>
    <w:div w:id="65805410">
      <w:bodyDiv w:val="1"/>
      <w:marLeft w:val="0"/>
      <w:marRight w:val="0"/>
      <w:marTop w:val="0"/>
      <w:marBottom w:val="0"/>
      <w:divBdr>
        <w:top w:val="none" w:sz="0" w:space="0" w:color="auto"/>
        <w:left w:val="none" w:sz="0" w:space="0" w:color="auto"/>
        <w:bottom w:val="none" w:sz="0" w:space="0" w:color="auto"/>
        <w:right w:val="none" w:sz="0" w:space="0" w:color="auto"/>
      </w:divBdr>
    </w:div>
    <w:div w:id="75901208">
      <w:bodyDiv w:val="1"/>
      <w:marLeft w:val="0"/>
      <w:marRight w:val="0"/>
      <w:marTop w:val="0"/>
      <w:marBottom w:val="0"/>
      <w:divBdr>
        <w:top w:val="none" w:sz="0" w:space="0" w:color="auto"/>
        <w:left w:val="none" w:sz="0" w:space="0" w:color="auto"/>
        <w:bottom w:val="none" w:sz="0" w:space="0" w:color="auto"/>
        <w:right w:val="none" w:sz="0" w:space="0" w:color="auto"/>
      </w:divBdr>
    </w:div>
    <w:div w:id="77606087">
      <w:bodyDiv w:val="1"/>
      <w:marLeft w:val="0"/>
      <w:marRight w:val="0"/>
      <w:marTop w:val="0"/>
      <w:marBottom w:val="0"/>
      <w:divBdr>
        <w:top w:val="none" w:sz="0" w:space="0" w:color="auto"/>
        <w:left w:val="none" w:sz="0" w:space="0" w:color="auto"/>
        <w:bottom w:val="none" w:sz="0" w:space="0" w:color="auto"/>
        <w:right w:val="none" w:sz="0" w:space="0" w:color="auto"/>
      </w:divBdr>
    </w:div>
    <w:div w:id="110712029">
      <w:bodyDiv w:val="1"/>
      <w:marLeft w:val="0"/>
      <w:marRight w:val="0"/>
      <w:marTop w:val="0"/>
      <w:marBottom w:val="0"/>
      <w:divBdr>
        <w:top w:val="none" w:sz="0" w:space="0" w:color="auto"/>
        <w:left w:val="none" w:sz="0" w:space="0" w:color="auto"/>
        <w:bottom w:val="none" w:sz="0" w:space="0" w:color="auto"/>
        <w:right w:val="none" w:sz="0" w:space="0" w:color="auto"/>
      </w:divBdr>
    </w:div>
    <w:div w:id="146554565">
      <w:bodyDiv w:val="1"/>
      <w:marLeft w:val="0"/>
      <w:marRight w:val="0"/>
      <w:marTop w:val="0"/>
      <w:marBottom w:val="0"/>
      <w:divBdr>
        <w:top w:val="none" w:sz="0" w:space="0" w:color="auto"/>
        <w:left w:val="none" w:sz="0" w:space="0" w:color="auto"/>
        <w:bottom w:val="none" w:sz="0" w:space="0" w:color="auto"/>
        <w:right w:val="none" w:sz="0" w:space="0" w:color="auto"/>
      </w:divBdr>
      <w:divsChild>
        <w:div w:id="537014836">
          <w:marLeft w:val="475"/>
          <w:marRight w:val="0"/>
          <w:marTop w:val="86"/>
          <w:marBottom w:val="120"/>
          <w:divBdr>
            <w:top w:val="none" w:sz="0" w:space="0" w:color="auto"/>
            <w:left w:val="none" w:sz="0" w:space="0" w:color="auto"/>
            <w:bottom w:val="none" w:sz="0" w:space="0" w:color="auto"/>
            <w:right w:val="none" w:sz="0" w:space="0" w:color="auto"/>
          </w:divBdr>
        </w:div>
      </w:divsChild>
    </w:div>
    <w:div w:id="150030416">
      <w:bodyDiv w:val="1"/>
      <w:marLeft w:val="0"/>
      <w:marRight w:val="0"/>
      <w:marTop w:val="0"/>
      <w:marBottom w:val="0"/>
      <w:divBdr>
        <w:top w:val="none" w:sz="0" w:space="0" w:color="auto"/>
        <w:left w:val="none" w:sz="0" w:space="0" w:color="auto"/>
        <w:bottom w:val="none" w:sz="0" w:space="0" w:color="auto"/>
        <w:right w:val="none" w:sz="0" w:space="0" w:color="auto"/>
      </w:divBdr>
    </w:div>
    <w:div w:id="162011681">
      <w:bodyDiv w:val="1"/>
      <w:marLeft w:val="0"/>
      <w:marRight w:val="0"/>
      <w:marTop w:val="0"/>
      <w:marBottom w:val="0"/>
      <w:divBdr>
        <w:top w:val="none" w:sz="0" w:space="0" w:color="auto"/>
        <w:left w:val="none" w:sz="0" w:space="0" w:color="auto"/>
        <w:bottom w:val="none" w:sz="0" w:space="0" w:color="auto"/>
        <w:right w:val="none" w:sz="0" w:space="0" w:color="auto"/>
      </w:divBdr>
    </w:div>
    <w:div w:id="165217125">
      <w:bodyDiv w:val="1"/>
      <w:marLeft w:val="0"/>
      <w:marRight w:val="0"/>
      <w:marTop w:val="0"/>
      <w:marBottom w:val="0"/>
      <w:divBdr>
        <w:top w:val="none" w:sz="0" w:space="0" w:color="auto"/>
        <w:left w:val="none" w:sz="0" w:space="0" w:color="auto"/>
        <w:bottom w:val="none" w:sz="0" w:space="0" w:color="auto"/>
        <w:right w:val="none" w:sz="0" w:space="0" w:color="auto"/>
      </w:divBdr>
    </w:div>
    <w:div w:id="202331956">
      <w:bodyDiv w:val="1"/>
      <w:marLeft w:val="0"/>
      <w:marRight w:val="0"/>
      <w:marTop w:val="0"/>
      <w:marBottom w:val="0"/>
      <w:divBdr>
        <w:top w:val="none" w:sz="0" w:space="0" w:color="auto"/>
        <w:left w:val="none" w:sz="0" w:space="0" w:color="auto"/>
        <w:bottom w:val="none" w:sz="0" w:space="0" w:color="auto"/>
        <w:right w:val="none" w:sz="0" w:space="0" w:color="auto"/>
      </w:divBdr>
    </w:div>
    <w:div w:id="202402737">
      <w:bodyDiv w:val="1"/>
      <w:marLeft w:val="0"/>
      <w:marRight w:val="0"/>
      <w:marTop w:val="0"/>
      <w:marBottom w:val="0"/>
      <w:divBdr>
        <w:top w:val="none" w:sz="0" w:space="0" w:color="auto"/>
        <w:left w:val="none" w:sz="0" w:space="0" w:color="auto"/>
        <w:bottom w:val="none" w:sz="0" w:space="0" w:color="auto"/>
        <w:right w:val="none" w:sz="0" w:space="0" w:color="auto"/>
      </w:divBdr>
    </w:div>
    <w:div w:id="210307363">
      <w:bodyDiv w:val="1"/>
      <w:marLeft w:val="0"/>
      <w:marRight w:val="0"/>
      <w:marTop w:val="0"/>
      <w:marBottom w:val="0"/>
      <w:divBdr>
        <w:top w:val="none" w:sz="0" w:space="0" w:color="auto"/>
        <w:left w:val="none" w:sz="0" w:space="0" w:color="auto"/>
        <w:bottom w:val="none" w:sz="0" w:space="0" w:color="auto"/>
        <w:right w:val="none" w:sz="0" w:space="0" w:color="auto"/>
      </w:divBdr>
    </w:div>
    <w:div w:id="219752788">
      <w:bodyDiv w:val="1"/>
      <w:marLeft w:val="0"/>
      <w:marRight w:val="0"/>
      <w:marTop w:val="0"/>
      <w:marBottom w:val="0"/>
      <w:divBdr>
        <w:top w:val="none" w:sz="0" w:space="0" w:color="auto"/>
        <w:left w:val="none" w:sz="0" w:space="0" w:color="auto"/>
        <w:bottom w:val="none" w:sz="0" w:space="0" w:color="auto"/>
        <w:right w:val="none" w:sz="0" w:space="0" w:color="auto"/>
      </w:divBdr>
    </w:div>
    <w:div w:id="241303979">
      <w:bodyDiv w:val="1"/>
      <w:marLeft w:val="0"/>
      <w:marRight w:val="0"/>
      <w:marTop w:val="0"/>
      <w:marBottom w:val="0"/>
      <w:divBdr>
        <w:top w:val="none" w:sz="0" w:space="0" w:color="auto"/>
        <w:left w:val="none" w:sz="0" w:space="0" w:color="auto"/>
        <w:bottom w:val="none" w:sz="0" w:space="0" w:color="auto"/>
        <w:right w:val="none" w:sz="0" w:space="0" w:color="auto"/>
      </w:divBdr>
    </w:div>
    <w:div w:id="247034521">
      <w:bodyDiv w:val="1"/>
      <w:marLeft w:val="0"/>
      <w:marRight w:val="0"/>
      <w:marTop w:val="0"/>
      <w:marBottom w:val="0"/>
      <w:divBdr>
        <w:top w:val="none" w:sz="0" w:space="0" w:color="auto"/>
        <w:left w:val="none" w:sz="0" w:space="0" w:color="auto"/>
        <w:bottom w:val="none" w:sz="0" w:space="0" w:color="auto"/>
        <w:right w:val="none" w:sz="0" w:space="0" w:color="auto"/>
      </w:divBdr>
    </w:div>
    <w:div w:id="249585421">
      <w:bodyDiv w:val="1"/>
      <w:marLeft w:val="0"/>
      <w:marRight w:val="0"/>
      <w:marTop w:val="0"/>
      <w:marBottom w:val="0"/>
      <w:divBdr>
        <w:top w:val="none" w:sz="0" w:space="0" w:color="auto"/>
        <w:left w:val="none" w:sz="0" w:space="0" w:color="auto"/>
        <w:bottom w:val="none" w:sz="0" w:space="0" w:color="auto"/>
        <w:right w:val="none" w:sz="0" w:space="0" w:color="auto"/>
      </w:divBdr>
    </w:div>
    <w:div w:id="252207855">
      <w:bodyDiv w:val="1"/>
      <w:marLeft w:val="0"/>
      <w:marRight w:val="0"/>
      <w:marTop w:val="0"/>
      <w:marBottom w:val="0"/>
      <w:divBdr>
        <w:top w:val="none" w:sz="0" w:space="0" w:color="auto"/>
        <w:left w:val="none" w:sz="0" w:space="0" w:color="auto"/>
        <w:bottom w:val="none" w:sz="0" w:space="0" w:color="auto"/>
        <w:right w:val="none" w:sz="0" w:space="0" w:color="auto"/>
      </w:divBdr>
    </w:div>
    <w:div w:id="314794938">
      <w:bodyDiv w:val="1"/>
      <w:marLeft w:val="0"/>
      <w:marRight w:val="0"/>
      <w:marTop w:val="0"/>
      <w:marBottom w:val="0"/>
      <w:divBdr>
        <w:top w:val="none" w:sz="0" w:space="0" w:color="auto"/>
        <w:left w:val="none" w:sz="0" w:space="0" w:color="auto"/>
        <w:bottom w:val="none" w:sz="0" w:space="0" w:color="auto"/>
        <w:right w:val="none" w:sz="0" w:space="0" w:color="auto"/>
      </w:divBdr>
    </w:div>
    <w:div w:id="355816235">
      <w:bodyDiv w:val="1"/>
      <w:marLeft w:val="0"/>
      <w:marRight w:val="0"/>
      <w:marTop w:val="0"/>
      <w:marBottom w:val="0"/>
      <w:divBdr>
        <w:top w:val="none" w:sz="0" w:space="0" w:color="auto"/>
        <w:left w:val="none" w:sz="0" w:space="0" w:color="auto"/>
        <w:bottom w:val="none" w:sz="0" w:space="0" w:color="auto"/>
        <w:right w:val="none" w:sz="0" w:space="0" w:color="auto"/>
      </w:divBdr>
    </w:div>
    <w:div w:id="372193285">
      <w:bodyDiv w:val="1"/>
      <w:marLeft w:val="0"/>
      <w:marRight w:val="0"/>
      <w:marTop w:val="0"/>
      <w:marBottom w:val="0"/>
      <w:divBdr>
        <w:top w:val="none" w:sz="0" w:space="0" w:color="auto"/>
        <w:left w:val="none" w:sz="0" w:space="0" w:color="auto"/>
        <w:bottom w:val="none" w:sz="0" w:space="0" w:color="auto"/>
        <w:right w:val="none" w:sz="0" w:space="0" w:color="auto"/>
      </w:divBdr>
    </w:div>
    <w:div w:id="380985756">
      <w:bodyDiv w:val="1"/>
      <w:marLeft w:val="0"/>
      <w:marRight w:val="0"/>
      <w:marTop w:val="0"/>
      <w:marBottom w:val="0"/>
      <w:divBdr>
        <w:top w:val="none" w:sz="0" w:space="0" w:color="auto"/>
        <w:left w:val="none" w:sz="0" w:space="0" w:color="auto"/>
        <w:bottom w:val="none" w:sz="0" w:space="0" w:color="auto"/>
        <w:right w:val="none" w:sz="0" w:space="0" w:color="auto"/>
      </w:divBdr>
    </w:div>
    <w:div w:id="397822577">
      <w:bodyDiv w:val="1"/>
      <w:marLeft w:val="0"/>
      <w:marRight w:val="0"/>
      <w:marTop w:val="0"/>
      <w:marBottom w:val="0"/>
      <w:divBdr>
        <w:top w:val="none" w:sz="0" w:space="0" w:color="auto"/>
        <w:left w:val="none" w:sz="0" w:space="0" w:color="auto"/>
        <w:bottom w:val="none" w:sz="0" w:space="0" w:color="auto"/>
        <w:right w:val="none" w:sz="0" w:space="0" w:color="auto"/>
      </w:divBdr>
    </w:div>
    <w:div w:id="409666269">
      <w:bodyDiv w:val="1"/>
      <w:marLeft w:val="0"/>
      <w:marRight w:val="0"/>
      <w:marTop w:val="0"/>
      <w:marBottom w:val="0"/>
      <w:divBdr>
        <w:top w:val="none" w:sz="0" w:space="0" w:color="auto"/>
        <w:left w:val="none" w:sz="0" w:space="0" w:color="auto"/>
        <w:bottom w:val="none" w:sz="0" w:space="0" w:color="auto"/>
        <w:right w:val="none" w:sz="0" w:space="0" w:color="auto"/>
      </w:divBdr>
    </w:div>
    <w:div w:id="431825896">
      <w:bodyDiv w:val="1"/>
      <w:marLeft w:val="0"/>
      <w:marRight w:val="0"/>
      <w:marTop w:val="0"/>
      <w:marBottom w:val="0"/>
      <w:divBdr>
        <w:top w:val="none" w:sz="0" w:space="0" w:color="auto"/>
        <w:left w:val="none" w:sz="0" w:space="0" w:color="auto"/>
        <w:bottom w:val="none" w:sz="0" w:space="0" w:color="auto"/>
        <w:right w:val="none" w:sz="0" w:space="0" w:color="auto"/>
      </w:divBdr>
    </w:div>
    <w:div w:id="439689746">
      <w:bodyDiv w:val="1"/>
      <w:marLeft w:val="0"/>
      <w:marRight w:val="0"/>
      <w:marTop w:val="0"/>
      <w:marBottom w:val="0"/>
      <w:divBdr>
        <w:top w:val="none" w:sz="0" w:space="0" w:color="auto"/>
        <w:left w:val="none" w:sz="0" w:space="0" w:color="auto"/>
        <w:bottom w:val="none" w:sz="0" w:space="0" w:color="auto"/>
        <w:right w:val="none" w:sz="0" w:space="0" w:color="auto"/>
      </w:divBdr>
    </w:div>
    <w:div w:id="442654535">
      <w:bodyDiv w:val="1"/>
      <w:marLeft w:val="0"/>
      <w:marRight w:val="0"/>
      <w:marTop w:val="0"/>
      <w:marBottom w:val="0"/>
      <w:divBdr>
        <w:top w:val="none" w:sz="0" w:space="0" w:color="auto"/>
        <w:left w:val="none" w:sz="0" w:space="0" w:color="auto"/>
        <w:bottom w:val="none" w:sz="0" w:space="0" w:color="auto"/>
        <w:right w:val="none" w:sz="0" w:space="0" w:color="auto"/>
      </w:divBdr>
    </w:div>
    <w:div w:id="465397171">
      <w:bodyDiv w:val="1"/>
      <w:marLeft w:val="0"/>
      <w:marRight w:val="0"/>
      <w:marTop w:val="0"/>
      <w:marBottom w:val="0"/>
      <w:divBdr>
        <w:top w:val="none" w:sz="0" w:space="0" w:color="auto"/>
        <w:left w:val="none" w:sz="0" w:space="0" w:color="auto"/>
        <w:bottom w:val="none" w:sz="0" w:space="0" w:color="auto"/>
        <w:right w:val="none" w:sz="0" w:space="0" w:color="auto"/>
      </w:divBdr>
    </w:div>
    <w:div w:id="512307592">
      <w:bodyDiv w:val="1"/>
      <w:marLeft w:val="0"/>
      <w:marRight w:val="0"/>
      <w:marTop w:val="0"/>
      <w:marBottom w:val="0"/>
      <w:divBdr>
        <w:top w:val="none" w:sz="0" w:space="0" w:color="auto"/>
        <w:left w:val="none" w:sz="0" w:space="0" w:color="auto"/>
        <w:bottom w:val="none" w:sz="0" w:space="0" w:color="auto"/>
        <w:right w:val="none" w:sz="0" w:space="0" w:color="auto"/>
      </w:divBdr>
    </w:div>
    <w:div w:id="529998247">
      <w:bodyDiv w:val="1"/>
      <w:marLeft w:val="0"/>
      <w:marRight w:val="0"/>
      <w:marTop w:val="0"/>
      <w:marBottom w:val="0"/>
      <w:divBdr>
        <w:top w:val="none" w:sz="0" w:space="0" w:color="auto"/>
        <w:left w:val="none" w:sz="0" w:space="0" w:color="auto"/>
        <w:bottom w:val="none" w:sz="0" w:space="0" w:color="auto"/>
        <w:right w:val="none" w:sz="0" w:space="0" w:color="auto"/>
      </w:divBdr>
    </w:div>
    <w:div w:id="553202595">
      <w:bodyDiv w:val="1"/>
      <w:marLeft w:val="0"/>
      <w:marRight w:val="0"/>
      <w:marTop w:val="0"/>
      <w:marBottom w:val="0"/>
      <w:divBdr>
        <w:top w:val="none" w:sz="0" w:space="0" w:color="auto"/>
        <w:left w:val="none" w:sz="0" w:space="0" w:color="auto"/>
        <w:bottom w:val="none" w:sz="0" w:space="0" w:color="auto"/>
        <w:right w:val="none" w:sz="0" w:space="0" w:color="auto"/>
      </w:divBdr>
    </w:div>
    <w:div w:id="560167376">
      <w:bodyDiv w:val="1"/>
      <w:marLeft w:val="0"/>
      <w:marRight w:val="0"/>
      <w:marTop w:val="0"/>
      <w:marBottom w:val="0"/>
      <w:divBdr>
        <w:top w:val="none" w:sz="0" w:space="0" w:color="auto"/>
        <w:left w:val="none" w:sz="0" w:space="0" w:color="auto"/>
        <w:bottom w:val="none" w:sz="0" w:space="0" w:color="auto"/>
        <w:right w:val="none" w:sz="0" w:space="0" w:color="auto"/>
      </w:divBdr>
    </w:div>
    <w:div w:id="561790316">
      <w:bodyDiv w:val="1"/>
      <w:marLeft w:val="0"/>
      <w:marRight w:val="0"/>
      <w:marTop w:val="0"/>
      <w:marBottom w:val="0"/>
      <w:divBdr>
        <w:top w:val="none" w:sz="0" w:space="0" w:color="auto"/>
        <w:left w:val="none" w:sz="0" w:space="0" w:color="auto"/>
        <w:bottom w:val="none" w:sz="0" w:space="0" w:color="auto"/>
        <w:right w:val="none" w:sz="0" w:space="0" w:color="auto"/>
      </w:divBdr>
    </w:div>
    <w:div w:id="567889069">
      <w:bodyDiv w:val="1"/>
      <w:marLeft w:val="0"/>
      <w:marRight w:val="0"/>
      <w:marTop w:val="0"/>
      <w:marBottom w:val="0"/>
      <w:divBdr>
        <w:top w:val="none" w:sz="0" w:space="0" w:color="auto"/>
        <w:left w:val="none" w:sz="0" w:space="0" w:color="auto"/>
        <w:bottom w:val="none" w:sz="0" w:space="0" w:color="auto"/>
        <w:right w:val="none" w:sz="0" w:space="0" w:color="auto"/>
      </w:divBdr>
    </w:div>
    <w:div w:id="573902456">
      <w:bodyDiv w:val="1"/>
      <w:marLeft w:val="0"/>
      <w:marRight w:val="0"/>
      <w:marTop w:val="0"/>
      <w:marBottom w:val="0"/>
      <w:divBdr>
        <w:top w:val="none" w:sz="0" w:space="0" w:color="auto"/>
        <w:left w:val="none" w:sz="0" w:space="0" w:color="auto"/>
        <w:bottom w:val="none" w:sz="0" w:space="0" w:color="auto"/>
        <w:right w:val="none" w:sz="0" w:space="0" w:color="auto"/>
      </w:divBdr>
    </w:div>
    <w:div w:id="578827372">
      <w:bodyDiv w:val="1"/>
      <w:marLeft w:val="0"/>
      <w:marRight w:val="0"/>
      <w:marTop w:val="0"/>
      <w:marBottom w:val="0"/>
      <w:divBdr>
        <w:top w:val="none" w:sz="0" w:space="0" w:color="auto"/>
        <w:left w:val="none" w:sz="0" w:space="0" w:color="auto"/>
        <w:bottom w:val="none" w:sz="0" w:space="0" w:color="auto"/>
        <w:right w:val="none" w:sz="0" w:space="0" w:color="auto"/>
      </w:divBdr>
    </w:div>
    <w:div w:id="589776701">
      <w:bodyDiv w:val="1"/>
      <w:marLeft w:val="0"/>
      <w:marRight w:val="0"/>
      <w:marTop w:val="0"/>
      <w:marBottom w:val="0"/>
      <w:divBdr>
        <w:top w:val="none" w:sz="0" w:space="0" w:color="auto"/>
        <w:left w:val="none" w:sz="0" w:space="0" w:color="auto"/>
        <w:bottom w:val="none" w:sz="0" w:space="0" w:color="auto"/>
        <w:right w:val="none" w:sz="0" w:space="0" w:color="auto"/>
      </w:divBdr>
    </w:div>
    <w:div w:id="595528424">
      <w:bodyDiv w:val="1"/>
      <w:marLeft w:val="0"/>
      <w:marRight w:val="0"/>
      <w:marTop w:val="0"/>
      <w:marBottom w:val="0"/>
      <w:divBdr>
        <w:top w:val="none" w:sz="0" w:space="0" w:color="auto"/>
        <w:left w:val="none" w:sz="0" w:space="0" w:color="auto"/>
        <w:bottom w:val="none" w:sz="0" w:space="0" w:color="auto"/>
        <w:right w:val="none" w:sz="0" w:space="0" w:color="auto"/>
      </w:divBdr>
    </w:div>
    <w:div w:id="619725996">
      <w:bodyDiv w:val="1"/>
      <w:marLeft w:val="0"/>
      <w:marRight w:val="0"/>
      <w:marTop w:val="0"/>
      <w:marBottom w:val="0"/>
      <w:divBdr>
        <w:top w:val="none" w:sz="0" w:space="0" w:color="auto"/>
        <w:left w:val="none" w:sz="0" w:space="0" w:color="auto"/>
        <w:bottom w:val="none" w:sz="0" w:space="0" w:color="auto"/>
        <w:right w:val="none" w:sz="0" w:space="0" w:color="auto"/>
      </w:divBdr>
    </w:div>
    <w:div w:id="622426788">
      <w:bodyDiv w:val="1"/>
      <w:marLeft w:val="0"/>
      <w:marRight w:val="0"/>
      <w:marTop w:val="0"/>
      <w:marBottom w:val="0"/>
      <w:divBdr>
        <w:top w:val="none" w:sz="0" w:space="0" w:color="auto"/>
        <w:left w:val="none" w:sz="0" w:space="0" w:color="auto"/>
        <w:bottom w:val="none" w:sz="0" w:space="0" w:color="auto"/>
        <w:right w:val="none" w:sz="0" w:space="0" w:color="auto"/>
      </w:divBdr>
    </w:div>
    <w:div w:id="629477586">
      <w:bodyDiv w:val="1"/>
      <w:marLeft w:val="0"/>
      <w:marRight w:val="0"/>
      <w:marTop w:val="0"/>
      <w:marBottom w:val="0"/>
      <w:divBdr>
        <w:top w:val="none" w:sz="0" w:space="0" w:color="auto"/>
        <w:left w:val="none" w:sz="0" w:space="0" w:color="auto"/>
        <w:bottom w:val="none" w:sz="0" w:space="0" w:color="auto"/>
        <w:right w:val="none" w:sz="0" w:space="0" w:color="auto"/>
      </w:divBdr>
    </w:div>
    <w:div w:id="632367771">
      <w:bodyDiv w:val="1"/>
      <w:marLeft w:val="0"/>
      <w:marRight w:val="0"/>
      <w:marTop w:val="0"/>
      <w:marBottom w:val="0"/>
      <w:divBdr>
        <w:top w:val="none" w:sz="0" w:space="0" w:color="auto"/>
        <w:left w:val="none" w:sz="0" w:space="0" w:color="auto"/>
        <w:bottom w:val="none" w:sz="0" w:space="0" w:color="auto"/>
        <w:right w:val="none" w:sz="0" w:space="0" w:color="auto"/>
      </w:divBdr>
    </w:div>
    <w:div w:id="640884337">
      <w:bodyDiv w:val="1"/>
      <w:marLeft w:val="0"/>
      <w:marRight w:val="0"/>
      <w:marTop w:val="0"/>
      <w:marBottom w:val="0"/>
      <w:divBdr>
        <w:top w:val="none" w:sz="0" w:space="0" w:color="auto"/>
        <w:left w:val="none" w:sz="0" w:space="0" w:color="auto"/>
        <w:bottom w:val="none" w:sz="0" w:space="0" w:color="auto"/>
        <w:right w:val="none" w:sz="0" w:space="0" w:color="auto"/>
      </w:divBdr>
    </w:div>
    <w:div w:id="648552986">
      <w:bodyDiv w:val="1"/>
      <w:marLeft w:val="0"/>
      <w:marRight w:val="0"/>
      <w:marTop w:val="0"/>
      <w:marBottom w:val="0"/>
      <w:divBdr>
        <w:top w:val="none" w:sz="0" w:space="0" w:color="auto"/>
        <w:left w:val="none" w:sz="0" w:space="0" w:color="auto"/>
        <w:bottom w:val="none" w:sz="0" w:space="0" w:color="auto"/>
        <w:right w:val="none" w:sz="0" w:space="0" w:color="auto"/>
      </w:divBdr>
    </w:div>
    <w:div w:id="667487209">
      <w:bodyDiv w:val="1"/>
      <w:marLeft w:val="0"/>
      <w:marRight w:val="0"/>
      <w:marTop w:val="0"/>
      <w:marBottom w:val="0"/>
      <w:divBdr>
        <w:top w:val="none" w:sz="0" w:space="0" w:color="auto"/>
        <w:left w:val="none" w:sz="0" w:space="0" w:color="auto"/>
        <w:bottom w:val="none" w:sz="0" w:space="0" w:color="auto"/>
        <w:right w:val="none" w:sz="0" w:space="0" w:color="auto"/>
      </w:divBdr>
    </w:div>
    <w:div w:id="671303064">
      <w:bodyDiv w:val="1"/>
      <w:marLeft w:val="0"/>
      <w:marRight w:val="0"/>
      <w:marTop w:val="0"/>
      <w:marBottom w:val="0"/>
      <w:divBdr>
        <w:top w:val="none" w:sz="0" w:space="0" w:color="auto"/>
        <w:left w:val="none" w:sz="0" w:space="0" w:color="auto"/>
        <w:bottom w:val="none" w:sz="0" w:space="0" w:color="auto"/>
        <w:right w:val="none" w:sz="0" w:space="0" w:color="auto"/>
      </w:divBdr>
    </w:div>
    <w:div w:id="701328074">
      <w:bodyDiv w:val="1"/>
      <w:marLeft w:val="0"/>
      <w:marRight w:val="0"/>
      <w:marTop w:val="0"/>
      <w:marBottom w:val="0"/>
      <w:divBdr>
        <w:top w:val="none" w:sz="0" w:space="0" w:color="auto"/>
        <w:left w:val="none" w:sz="0" w:space="0" w:color="auto"/>
        <w:bottom w:val="none" w:sz="0" w:space="0" w:color="auto"/>
        <w:right w:val="none" w:sz="0" w:space="0" w:color="auto"/>
      </w:divBdr>
    </w:div>
    <w:div w:id="705106841">
      <w:bodyDiv w:val="1"/>
      <w:marLeft w:val="0"/>
      <w:marRight w:val="0"/>
      <w:marTop w:val="0"/>
      <w:marBottom w:val="0"/>
      <w:divBdr>
        <w:top w:val="none" w:sz="0" w:space="0" w:color="auto"/>
        <w:left w:val="none" w:sz="0" w:space="0" w:color="auto"/>
        <w:bottom w:val="none" w:sz="0" w:space="0" w:color="auto"/>
        <w:right w:val="none" w:sz="0" w:space="0" w:color="auto"/>
      </w:divBdr>
    </w:div>
    <w:div w:id="706636948">
      <w:bodyDiv w:val="1"/>
      <w:marLeft w:val="0"/>
      <w:marRight w:val="0"/>
      <w:marTop w:val="0"/>
      <w:marBottom w:val="0"/>
      <w:divBdr>
        <w:top w:val="none" w:sz="0" w:space="0" w:color="auto"/>
        <w:left w:val="none" w:sz="0" w:space="0" w:color="auto"/>
        <w:bottom w:val="none" w:sz="0" w:space="0" w:color="auto"/>
        <w:right w:val="none" w:sz="0" w:space="0" w:color="auto"/>
      </w:divBdr>
    </w:div>
    <w:div w:id="714499740">
      <w:bodyDiv w:val="1"/>
      <w:marLeft w:val="0"/>
      <w:marRight w:val="0"/>
      <w:marTop w:val="0"/>
      <w:marBottom w:val="0"/>
      <w:divBdr>
        <w:top w:val="none" w:sz="0" w:space="0" w:color="auto"/>
        <w:left w:val="none" w:sz="0" w:space="0" w:color="auto"/>
        <w:bottom w:val="none" w:sz="0" w:space="0" w:color="auto"/>
        <w:right w:val="none" w:sz="0" w:space="0" w:color="auto"/>
      </w:divBdr>
    </w:div>
    <w:div w:id="722412811">
      <w:bodyDiv w:val="1"/>
      <w:marLeft w:val="0"/>
      <w:marRight w:val="0"/>
      <w:marTop w:val="0"/>
      <w:marBottom w:val="0"/>
      <w:divBdr>
        <w:top w:val="none" w:sz="0" w:space="0" w:color="auto"/>
        <w:left w:val="none" w:sz="0" w:space="0" w:color="auto"/>
        <w:bottom w:val="none" w:sz="0" w:space="0" w:color="auto"/>
        <w:right w:val="none" w:sz="0" w:space="0" w:color="auto"/>
      </w:divBdr>
    </w:div>
    <w:div w:id="723213373">
      <w:bodyDiv w:val="1"/>
      <w:marLeft w:val="0"/>
      <w:marRight w:val="0"/>
      <w:marTop w:val="0"/>
      <w:marBottom w:val="0"/>
      <w:divBdr>
        <w:top w:val="none" w:sz="0" w:space="0" w:color="auto"/>
        <w:left w:val="none" w:sz="0" w:space="0" w:color="auto"/>
        <w:bottom w:val="none" w:sz="0" w:space="0" w:color="auto"/>
        <w:right w:val="none" w:sz="0" w:space="0" w:color="auto"/>
      </w:divBdr>
    </w:div>
    <w:div w:id="734088270">
      <w:bodyDiv w:val="1"/>
      <w:marLeft w:val="0"/>
      <w:marRight w:val="0"/>
      <w:marTop w:val="0"/>
      <w:marBottom w:val="0"/>
      <w:divBdr>
        <w:top w:val="none" w:sz="0" w:space="0" w:color="auto"/>
        <w:left w:val="none" w:sz="0" w:space="0" w:color="auto"/>
        <w:bottom w:val="none" w:sz="0" w:space="0" w:color="auto"/>
        <w:right w:val="none" w:sz="0" w:space="0" w:color="auto"/>
      </w:divBdr>
    </w:div>
    <w:div w:id="735477327">
      <w:bodyDiv w:val="1"/>
      <w:marLeft w:val="0"/>
      <w:marRight w:val="0"/>
      <w:marTop w:val="0"/>
      <w:marBottom w:val="0"/>
      <w:divBdr>
        <w:top w:val="none" w:sz="0" w:space="0" w:color="auto"/>
        <w:left w:val="none" w:sz="0" w:space="0" w:color="auto"/>
        <w:bottom w:val="none" w:sz="0" w:space="0" w:color="auto"/>
        <w:right w:val="none" w:sz="0" w:space="0" w:color="auto"/>
      </w:divBdr>
    </w:div>
    <w:div w:id="771390493">
      <w:bodyDiv w:val="1"/>
      <w:marLeft w:val="0"/>
      <w:marRight w:val="0"/>
      <w:marTop w:val="0"/>
      <w:marBottom w:val="0"/>
      <w:divBdr>
        <w:top w:val="none" w:sz="0" w:space="0" w:color="auto"/>
        <w:left w:val="none" w:sz="0" w:space="0" w:color="auto"/>
        <w:bottom w:val="none" w:sz="0" w:space="0" w:color="auto"/>
        <w:right w:val="none" w:sz="0" w:space="0" w:color="auto"/>
      </w:divBdr>
    </w:div>
    <w:div w:id="775293605">
      <w:bodyDiv w:val="1"/>
      <w:marLeft w:val="0"/>
      <w:marRight w:val="0"/>
      <w:marTop w:val="0"/>
      <w:marBottom w:val="0"/>
      <w:divBdr>
        <w:top w:val="none" w:sz="0" w:space="0" w:color="auto"/>
        <w:left w:val="none" w:sz="0" w:space="0" w:color="auto"/>
        <w:bottom w:val="none" w:sz="0" w:space="0" w:color="auto"/>
        <w:right w:val="none" w:sz="0" w:space="0" w:color="auto"/>
      </w:divBdr>
    </w:div>
    <w:div w:id="820969740">
      <w:bodyDiv w:val="1"/>
      <w:marLeft w:val="0"/>
      <w:marRight w:val="0"/>
      <w:marTop w:val="0"/>
      <w:marBottom w:val="0"/>
      <w:divBdr>
        <w:top w:val="none" w:sz="0" w:space="0" w:color="auto"/>
        <w:left w:val="none" w:sz="0" w:space="0" w:color="auto"/>
        <w:bottom w:val="none" w:sz="0" w:space="0" w:color="auto"/>
        <w:right w:val="none" w:sz="0" w:space="0" w:color="auto"/>
      </w:divBdr>
    </w:div>
    <w:div w:id="822351961">
      <w:bodyDiv w:val="1"/>
      <w:marLeft w:val="0"/>
      <w:marRight w:val="0"/>
      <w:marTop w:val="0"/>
      <w:marBottom w:val="0"/>
      <w:divBdr>
        <w:top w:val="none" w:sz="0" w:space="0" w:color="auto"/>
        <w:left w:val="none" w:sz="0" w:space="0" w:color="auto"/>
        <w:bottom w:val="none" w:sz="0" w:space="0" w:color="auto"/>
        <w:right w:val="none" w:sz="0" w:space="0" w:color="auto"/>
      </w:divBdr>
    </w:div>
    <w:div w:id="823934888">
      <w:bodyDiv w:val="1"/>
      <w:marLeft w:val="0"/>
      <w:marRight w:val="0"/>
      <w:marTop w:val="0"/>
      <w:marBottom w:val="0"/>
      <w:divBdr>
        <w:top w:val="none" w:sz="0" w:space="0" w:color="auto"/>
        <w:left w:val="none" w:sz="0" w:space="0" w:color="auto"/>
        <w:bottom w:val="none" w:sz="0" w:space="0" w:color="auto"/>
        <w:right w:val="none" w:sz="0" w:space="0" w:color="auto"/>
      </w:divBdr>
    </w:div>
    <w:div w:id="824854204">
      <w:bodyDiv w:val="1"/>
      <w:marLeft w:val="0"/>
      <w:marRight w:val="0"/>
      <w:marTop w:val="0"/>
      <w:marBottom w:val="0"/>
      <w:divBdr>
        <w:top w:val="none" w:sz="0" w:space="0" w:color="auto"/>
        <w:left w:val="none" w:sz="0" w:space="0" w:color="auto"/>
        <w:bottom w:val="none" w:sz="0" w:space="0" w:color="auto"/>
        <w:right w:val="none" w:sz="0" w:space="0" w:color="auto"/>
      </w:divBdr>
    </w:div>
    <w:div w:id="835996397">
      <w:bodyDiv w:val="1"/>
      <w:marLeft w:val="0"/>
      <w:marRight w:val="0"/>
      <w:marTop w:val="0"/>
      <w:marBottom w:val="0"/>
      <w:divBdr>
        <w:top w:val="none" w:sz="0" w:space="0" w:color="auto"/>
        <w:left w:val="none" w:sz="0" w:space="0" w:color="auto"/>
        <w:bottom w:val="none" w:sz="0" w:space="0" w:color="auto"/>
        <w:right w:val="none" w:sz="0" w:space="0" w:color="auto"/>
      </w:divBdr>
    </w:div>
    <w:div w:id="847208783">
      <w:bodyDiv w:val="1"/>
      <w:marLeft w:val="0"/>
      <w:marRight w:val="0"/>
      <w:marTop w:val="0"/>
      <w:marBottom w:val="0"/>
      <w:divBdr>
        <w:top w:val="none" w:sz="0" w:space="0" w:color="auto"/>
        <w:left w:val="none" w:sz="0" w:space="0" w:color="auto"/>
        <w:bottom w:val="none" w:sz="0" w:space="0" w:color="auto"/>
        <w:right w:val="none" w:sz="0" w:space="0" w:color="auto"/>
      </w:divBdr>
    </w:div>
    <w:div w:id="852493559">
      <w:bodyDiv w:val="1"/>
      <w:marLeft w:val="0"/>
      <w:marRight w:val="0"/>
      <w:marTop w:val="0"/>
      <w:marBottom w:val="0"/>
      <w:divBdr>
        <w:top w:val="none" w:sz="0" w:space="0" w:color="auto"/>
        <w:left w:val="none" w:sz="0" w:space="0" w:color="auto"/>
        <w:bottom w:val="none" w:sz="0" w:space="0" w:color="auto"/>
        <w:right w:val="none" w:sz="0" w:space="0" w:color="auto"/>
      </w:divBdr>
    </w:div>
    <w:div w:id="860555932">
      <w:bodyDiv w:val="1"/>
      <w:marLeft w:val="0"/>
      <w:marRight w:val="0"/>
      <w:marTop w:val="0"/>
      <w:marBottom w:val="0"/>
      <w:divBdr>
        <w:top w:val="none" w:sz="0" w:space="0" w:color="auto"/>
        <w:left w:val="none" w:sz="0" w:space="0" w:color="auto"/>
        <w:bottom w:val="none" w:sz="0" w:space="0" w:color="auto"/>
        <w:right w:val="none" w:sz="0" w:space="0" w:color="auto"/>
      </w:divBdr>
    </w:div>
    <w:div w:id="870726385">
      <w:bodyDiv w:val="1"/>
      <w:marLeft w:val="0"/>
      <w:marRight w:val="0"/>
      <w:marTop w:val="0"/>
      <w:marBottom w:val="0"/>
      <w:divBdr>
        <w:top w:val="none" w:sz="0" w:space="0" w:color="auto"/>
        <w:left w:val="none" w:sz="0" w:space="0" w:color="auto"/>
        <w:bottom w:val="none" w:sz="0" w:space="0" w:color="auto"/>
        <w:right w:val="none" w:sz="0" w:space="0" w:color="auto"/>
      </w:divBdr>
    </w:div>
    <w:div w:id="882718477">
      <w:bodyDiv w:val="1"/>
      <w:marLeft w:val="0"/>
      <w:marRight w:val="0"/>
      <w:marTop w:val="0"/>
      <w:marBottom w:val="0"/>
      <w:divBdr>
        <w:top w:val="none" w:sz="0" w:space="0" w:color="auto"/>
        <w:left w:val="none" w:sz="0" w:space="0" w:color="auto"/>
        <w:bottom w:val="none" w:sz="0" w:space="0" w:color="auto"/>
        <w:right w:val="none" w:sz="0" w:space="0" w:color="auto"/>
      </w:divBdr>
    </w:div>
    <w:div w:id="885877920">
      <w:bodyDiv w:val="1"/>
      <w:marLeft w:val="0"/>
      <w:marRight w:val="0"/>
      <w:marTop w:val="0"/>
      <w:marBottom w:val="0"/>
      <w:divBdr>
        <w:top w:val="none" w:sz="0" w:space="0" w:color="auto"/>
        <w:left w:val="none" w:sz="0" w:space="0" w:color="auto"/>
        <w:bottom w:val="none" w:sz="0" w:space="0" w:color="auto"/>
        <w:right w:val="none" w:sz="0" w:space="0" w:color="auto"/>
      </w:divBdr>
    </w:div>
    <w:div w:id="896473589">
      <w:bodyDiv w:val="1"/>
      <w:marLeft w:val="0"/>
      <w:marRight w:val="0"/>
      <w:marTop w:val="0"/>
      <w:marBottom w:val="0"/>
      <w:divBdr>
        <w:top w:val="none" w:sz="0" w:space="0" w:color="auto"/>
        <w:left w:val="none" w:sz="0" w:space="0" w:color="auto"/>
        <w:bottom w:val="none" w:sz="0" w:space="0" w:color="auto"/>
        <w:right w:val="none" w:sz="0" w:space="0" w:color="auto"/>
      </w:divBdr>
    </w:div>
    <w:div w:id="928395320">
      <w:bodyDiv w:val="1"/>
      <w:marLeft w:val="0"/>
      <w:marRight w:val="0"/>
      <w:marTop w:val="0"/>
      <w:marBottom w:val="0"/>
      <w:divBdr>
        <w:top w:val="none" w:sz="0" w:space="0" w:color="auto"/>
        <w:left w:val="none" w:sz="0" w:space="0" w:color="auto"/>
        <w:bottom w:val="none" w:sz="0" w:space="0" w:color="auto"/>
        <w:right w:val="none" w:sz="0" w:space="0" w:color="auto"/>
      </w:divBdr>
    </w:div>
    <w:div w:id="932857745">
      <w:bodyDiv w:val="1"/>
      <w:marLeft w:val="0"/>
      <w:marRight w:val="0"/>
      <w:marTop w:val="0"/>
      <w:marBottom w:val="0"/>
      <w:divBdr>
        <w:top w:val="none" w:sz="0" w:space="0" w:color="auto"/>
        <w:left w:val="none" w:sz="0" w:space="0" w:color="auto"/>
        <w:bottom w:val="none" w:sz="0" w:space="0" w:color="auto"/>
        <w:right w:val="none" w:sz="0" w:space="0" w:color="auto"/>
      </w:divBdr>
    </w:div>
    <w:div w:id="952830030">
      <w:bodyDiv w:val="1"/>
      <w:marLeft w:val="0"/>
      <w:marRight w:val="0"/>
      <w:marTop w:val="0"/>
      <w:marBottom w:val="0"/>
      <w:divBdr>
        <w:top w:val="none" w:sz="0" w:space="0" w:color="auto"/>
        <w:left w:val="none" w:sz="0" w:space="0" w:color="auto"/>
        <w:bottom w:val="none" w:sz="0" w:space="0" w:color="auto"/>
        <w:right w:val="none" w:sz="0" w:space="0" w:color="auto"/>
      </w:divBdr>
    </w:div>
    <w:div w:id="962731424">
      <w:bodyDiv w:val="1"/>
      <w:marLeft w:val="0"/>
      <w:marRight w:val="0"/>
      <w:marTop w:val="0"/>
      <w:marBottom w:val="0"/>
      <w:divBdr>
        <w:top w:val="none" w:sz="0" w:space="0" w:color="auto"/>
        <w:left w:val="none" w:sz="0" w:space="0" w:color="auto"/>
        <w:bottom w:val="none" w:sz="0" w:space="0" w:color="auto"/>
        <w:right w:val="none" w:sz="0" w:space="0" w:color="auto"/>
      </w:divBdr>
    </w:div>
    <w:div w:id="979651557">
      <w:bodyDiv w:val="1"/>
      <w:marLeft w:val="0"/>
      <w:marRight w:val="0"/>
      <w:marTop w:val="0"/>
      <w:marBottom w:val="0"/>
      <w:divBdr>
        <w:top w:val="none" w:sz="0" w:space="0" w:color="auto"/>
        <w:left w:val="none" w:sz="0" w:space="0" w:color="auto"/>
        <w:bottom w:val="none" w:sz="0" w:space="0" w:color="auto"/>
        <w:right w:val="none" w:sz="0" w:space="0" w:color="auto"/>
      </w:divBdr>
    </w:div>
    <w:div w:id="985861025">
      <w:bodyDiv w:val="1"/>
      <w:marLeft w:val="0"/>
      <w:marRight w:val="0"/>
      <w:marTop w:val="0"/>
      <w:marBottom w:val="0"/>
      <w:divBdr>
        <w:top w:val="none" w:sz="0" w:space="0" w:color="auto"/>
        <w:left w:val="none" w:sz="0" w:space="0" w:color="auto"/>
        <w:bottom w:val="none" w:sz="0" w:space="0" w:color="auto"/>
        <w:right w:val="none" w:sz="0" w:space="0" w:color="auto"/>
      </w:divBdr>
    </w:div>
    <w:div w:id="1000504063">
      <w:bodyDiv w:val="1"/>
      <w:marLeft w:val="0"/>
      <w:marRight w:val="0"/>
      <w:marTop w:val="0"/>
      <w:marBottom w:val="0"/>
      <w:divBdr>
        <w:top w:val="none" w:sz="0" w:space="0" w:color="auto"/>
        <w:left w:val="none" w:sz="0" w:space="0" w:color="auto"/>
        <w:bottom w:val="none" w:sz="0" w:space="0" w:color="auto"/>
        <w:right w:val="none" w:sz="0" w:space="0" w:color="auto"/>
      </w:divBdr>
    </w:div>
    <w:div w:id="1009986260">
      <w:bodyDiv w:val="1"/>
      <w:marLeft w:val="0"/>
      <w:marRight w:val="0"/>
      <w:marTop w:val="0"/>
      <w:marBottom w:val="0"/>
      <w:divBdr>
        <w:top w:val="none" w:sz="0" w:space="0" w:color="auto"/>
        <w:left w:val="none" w:sz="0" w:space="0" w:color="auto"/>
        <w:bottom w:val="none" w:sz="0" w:space="0" w:color="auto"/>
        <w:right w:val="none" w:sz="0" w:space="0" w:color="auto"/>
      </w:divBdr>
    </w:div>
    <w:div w:id="1010791144">
      <w:bodyDiv w:val="1"/>
      <w:marLeft w:val="0"/>
      <w:marRight w:val="0"/>
      <w:marTop w:val="0"/>
      <w:marBottom w:val="0"/>
      <w:divBdr>
        <w:top w:val="none" w:sz="0" w:space="0" w:color="auto"/>
        <w:left w:val="none" w:sz="0" w:space="0" w:color="auto"/>
        <w:bottom w:val="none" w:sz="0" w:space="0" w:color="auto"/>
        <w:right w:val="none" w:sz="0" w:space="0" w:color="auto"/>
      </w:divBdr>
    </w:div>
    <w:div w:id="1015771768">
      <w:bodyDiv w:val="1"/>
      <w:marLeft w:val="0"/>
      <w:marRight w:val="0"/>
      <w:marTop w:val="0"/>
      <w:marBottom w:val="0"/>
      <w:divBdr>
        <w:top w:val="none" w:sz="0" w:space="0" w:color="auto"/>
        <w:left w:val="none" w:sz="0" w:space="0" w:color="auto"/>
        <w:bottom w:val="none" w:sz="0" w:space="0" w:color="auto"/>
        <w:right w:val="none" w:sz="0" w:space="0" w:color="auto"/>
      </w:divBdr>
    </w:div>
    <w:div w:id="1037122717">
      <w:bodyDiv w:val="1"/>
      <w:marLeft w:val="0"/>
      <w:marRight w:val="0"/>
      <w:marTop w:val="0"/>
      <w:marBottom w:val="0"/>
      <w:divBdr>
        <w:top w:val="none" w:sz="0" w:space="0" w:color="auto"/>
        <w:left w:val="none" w:sz="0" w:space="0" w:color="auto"/>
        <w:bottom w:val="none" w:sz="0" w:space="0" w:color="auto"/>
        <w:right w:val="none" w:sz="0" w:space="0" w:color="auto"/>
      </w:divBdr>
    </w:div>
    <w:div w:id="1056660299">
      <w:bodyDiv w:val="1"/>
      <w:marLeft w:val="0"/>
      <w:marRight w:val="0"/>
      <w:marTop w:val="0"/>
      <w:marBottom w:val="0"/>
      <w:divBdr>
        <w:top w:val="none" w:sz="0" w:space="0" w:color="auto"/>
        <w:left w:val="none" w:sz="0" w:space="0" w:color="auto"/>
        <w:bottom w:val="none" w:sz="0" w:space="0" w:color="auto"/>
        <w:right w:val="none" w:sz="0" w:space="0" w:color="auto"/>
      </w:divBdr>
    </w:div>
    <w:div w:id="1057166037">
      <w:bodyDiv w:val="1"/>
      <w:marLeft w:val="0"/>
      <w:marRight w:val="0"/>
      <w:marTop w:val="0"/>
      <w:marBottom w:val="0"/>
      <w:divBdr>
        <w:top w:val="none" w:sz="0" w:space="0" w:color="auto"/>
        <w:left w:val="none" w:sz="0" w:space="0" w:color="auto"/>
        <w:bottom w:val="none" w:sz="0" w:space="0" w:color="auto"/>
        <w:right w:val="none" w:sz="0" w:space="0" w:color="auto"/>
      </w:divBdr>
    </w:div>
    <w:div w:id="1065223404">
      <w:bodyDiv w:val="1"/>
      <w:marLeft w:val="0"/>
      <w:marRight w:val="0"/>
      <w:marTop w:val="0"/>
      <w:marBottom w:val="0"/>
      <w:divBdr>
        <w:top w:val="none" w:sz="0" w:space="0" w:color="auto"/>
        <w:left w:val="none" w:sz="0" w:space="0" w:color="auto"/>
        <w:bottom w:val="none" w:sz="0" w:space="0" w:color="auto"/>
        <w:right w:val="none" w:sz="0" w:space="0" w:color="auto"/>
      </w:divBdr>
    </w:div>
    <w:div w:id="1086457048">
      <w:bodyDiv w:val="1"/>
      <w:marLeft w:val="0"/>
      <w:marRight w:val="0"/>
      <w:marTop w:val="0"/>
      <w:marBottom w:val="0"/>
      <w:divBdr>
        <w:top w:val="none" w:sz="0" w:space="0" w:color="auto"/>
        <w:left w:val="none" w:sz="0" w:space="0" w:color="auto"/>
        <w:bottom w:val="none" w:sz="0" w:space="0" w:color="auto"/>
        <w:right w:val="none" w:sz="0" w:space="0" w:color="auto"/>
      </w:divBdr>
    </w:div>
    <w:div w:id="1105613427">
      <w:bodyDiv w:val="1"/>
      <w:marLeft w:val="0"/>
      <w:marRight w:val="0"/>
      <w:marTop w:val="0"/>
      <w:marBottom w:val="0"/>
      <w:divBdr>
        <w:top w:val="none" w:sz="0" w:space="0" w:color="auto"/>
        <w:left w:val="none" w:sz="0" w:space="0" w:color="auto"/>
        <w:bottom w:val="none" w:sz="0" w:space="0" w:color="auto"/>
        <w:right w:val="none" w:sz="0" w:space="0" w:color="auto"/>
      </w:divBdr>
    </w:div>
    <w:div w:id="1111819422">
      <w:bodyDiv w:val="1"/>
      <w:marLeft w:val="0"/>
      <w:marRight w:val="0"/>
      <w:marTop w:val="0"/>
      <w:marBottom w:val="0"/>
      <w:divBdr>
        <w:top w:val="none" w:sz="0" w:space="0" w:color="auto"/>
        <w:left w:val="none" w:sz="0" w:space="0" w:color="auto"/>
        <w:bottom w:val="none" w:sz="0" w:space="0" w:color="auto"/>
        <w:right w:val="none" w:sz="0" w:space="0" w:color="auto"/>
      </w:divBdr>
    </w:div>
    <w:div w:id="1113092908">
      <w:bodyDiv w:val="1"/>
      <w:marLeft w:val="0"/>
      <w:marRight w:val="0"/>
      <w:marTop w:val="0"/>
      <w:marBottom w:val="0"/>
      <w:divBdr>
        <w:top w:val="none" w:sz="0" w:space="0" w:color="auto"/>
        <w:left w:val="none" w:sz="0" w:space="0" w:color="auto"/>
        <w:bottom w:val="none" w:sz="0" w:space="0" w:color="auto"/>
        <w:right w:val="none" w:sz="0" w:space="0" w:color="auto"/>
      </w:divBdr>
    </w:div>
    <w:div w:id="1135873772">
      <w:bodyDiv w:val="1"/>
      <w:marLeft w:val="0"/>
      <w:marRight w:val="0"/>
      <w:marTop w:val="0"/>
      <w:marBottom w:val="0"/>
      <w:divBdr>
        <w:top w:val="none" w:sz="0" w:space="0" w:color="auto"/>
        <w:left w:val="none" w:sz="0" w:space="0" w:color="auto"/>
        <w:bottom w:val="none" w:sz="0" w:space="0" w:color="auto"/>
        <w:right w:val="none" w:sz="0" w:space="0" w:color="auto"/>
      </w:divBdr>
    </w:div>
    <w:div w:id="1156648741">
      <w:bodyDiv w:val="1"/>
      <w:marLeft w:val="0"/>
      <w:marRight w:val="0"/>
      <w:marTop w:val="0"/>
      <w:marBottom w:val="0"/>
      <w:divBdr>
        <w:top w:val="none" w:sz="0" w:space="0" w:color="auto"/>
        <w:left w:val="none" w:sz="0" w:space="0" w:color="auto"/>
        <w:bottom w:val="none" w:sz="0" w:space="0" w:color="auto"/>
        <w:right w:val="none" w:sz="0" w:space="0" w:color="auto"/>
      </w:divBdr>
    </w:div>
    <w:div w:id="1159152484">
      <w:bodyDiv w:val="1"/>
      <w:marLeft w:val="0"/>
      <w:marRight w:val="0"/>
      <w:marTop w:val="0"/>
      <w:marBottom w:val="0"/>
      <w:divBdr>
        <w:top w:val="none" w:sz="0" w:space="0" w:color="auto"/>
        <w:left w:val="none" w:sz="0" w:space="0" w:color="auto"/>
        <w:bottom w:val="none" w:sz="0" w:space="0" w:color="auto"/>
        <w:right w:val="none" w:sz="0" w:space="0" w:color="auto"/>
      </w:divBdr>
    </w:div>
    <w:div w:id="1172719217">
      <w:bodyDiv w:val="1"/>
      <w:marLeft w:val="0"/>
      <w:marRight w:val="0"/>
      <w:marTop w:val="0"/>
      <w:marBottom w:val="0"/>
      <w:divBdr>
        <w:top w:val="none" w:sz="0" w:space="0" w:color="auto"/>
        <w:left w:val="none" w:sz="0" w:space="0" w:color="auto"/>
        <w:bottom w:val="none" w:sz="0" w:space="0" w:color="auto"/>
        <w:right w:val="none" w:sz="0" w:space="0" w:color="auto"/>
      </w:divBdr>
    </w:div>
    <w:div w:id="1192694204">
      <w:bodyDiv w:val="1"/>
      <w:marLeft w:val="0"/>
      <w:marRight w:val="0"/>
      <w:marTop w:val="0"/>
      <w:marBottom w:val="0"/>
      <w:divBdr>
        <w:top w:val="none" w:sz="0" w:space="0" w:color="auto"/>
        <w:left w:val="none" w:sz="0" w:space="0" w:color="auto"/>
        <w:bottom w:val="none" w:sz="0" w:space="0" w:color="auto"/>
        <w:right w:val="none" w:sz="0" w:space="0" w:color="auto"/>
      </w:divBdr>
    </w:div>
    <w:div w:id="1201282238">
      <w:bodyDiv w:val="1"/>
      <w:marLeft w:val="0"/>
      <w:marRight w:val="0"/>
      <w:marTop w:val="0"/>
      <w:marBottom w:val="0"/>
      <w:divBdr>
        <w:top w:val="none" w:sz="0" w:space="0" w:color="auto"/>
        <w:left w:val="none" w:sz="0" w:space="0" w:color="auto"/>
        <w:bottom w:val="none" w:sz="0" w:space="0" w:color="auto"/>
        <w:right w:val="none" w:sz="0" w:space="0" w:color="auto"/>
      </w:divBdr>
    </w:div>
    <w:div w:id="1206677990">
      <w:bodyDiv w:val="1"/>
      <w:marLeft w:val="0"/>
      <w:marRight w:val="0"/>
      <w:marTop w:val="0"/>
      <w:marBottom w:val="0"/>
      <w:divBdr>
        <w:top w:val="none" w:sz="0" w:space="0" w:color="auto"/>
        <w:left w:val="none" w:sz="0" w:space="0" w:color="auto"/>
        <w:bottom w:val="none" w:sz="0" w:space="0" w:color="auto"/>
        <w:right w:val="none" w:sz="0" w:space="0" w:color="auto"/>
      </w:divBdr>
    </w:div>
    <w:div w:id="1231576419">
      <w:bodyDiv w:val="1"/>
      <w:marLeft w:val="0"/>
      <w:marRight w:val="0"/>
      <w:marTop w:val="0"/>
      <w:marBottom w:val="0"/>
      <w:divBdr>
        <w:top w:val="none" w:sz="0" w:space="0" w:color="auto"/>
        <w:left w:val="none" w:sz="0" w:space="0" w:color="auto"/>
        <w:bottom w:val="none" w:sz="0" w:space="0" w:color="auto"/>
        <w:right w:val="none" w:sz="0" w:space="0" w:color="auto"/>
      </w:divBdr>
    </w:div>
    <w:div w:id="1231769964">
      <w:bodyDiv w:val="1"/>
      <w:marLeft w:val="0"/>
      <w:marRight w:val="0"/>
      <w:marTop w:val="0"/>
      <w:marBottom w:val="0"/>
      <w:divBdr>
        <w:top w:val="none" w:sz="0" w:space="0" w:color="auto"/>
        <w:left w:val="none" w:sz="0" w:space="0" w:color="auto"/>
        <w:bottom w:val="none" w:sz="0" w:space="0" w:color="auto"/>
        <w:right w:val="none" w:sz="0" w:space="0" w:color="auto"/>
      </w:divBdr>
    </w:div>
    <w:div w:id="1232350382">
      <w:bodyDiv w:val="1"/>
      <w:marLeft w:val="0"/>
      <w:marRight w:val="0"/>
      <w:marTop w:val="0"/>
      <w:marBottom w:val="0"/>
      <w:divBdr>
        <w:top w:val="none" w:sz="0" w:space="0" w:color="auto"/>
        <w:left w:val="none" w:sz="0" w:space="0" w:color="auto"/>
        <w:bottom w:val="none" w:sz="0" w:space="0" w:color="auto"/>
        <w:right w:val="none" w:sz="0" w:space="0" w:color="auto"/>
      </w:divBdr>
    </w:div>
    <w:div w:id="1241064754">
      <w:bodyDiv w:val="1"/>
      <w:marLeft w:val="0"/>
      <w:marRight w:val="0"/>
      <w:marTop w:val="0"/>
      <w:marBottom w:val="0"/>
      <w:divBdr>
        <w:top w:val="none" w:sz="0" w:space="0" w:color="auto"/>
        <w:left w:val="none" w:sz="0" w:space="0" w:color="auto"/>
        <w:bottom w:val="none" w:sz="0" w:space="0" w:color="auto"/>
        <w:right w:val="none" w:sz="0" w:space="0" w:color="auto"/>
      </w:divBdr>
    </w:div>
    <w:div w:id="1277450085">
      <w:bodyDiv w:val="1"/>
      <w:marLeft w:val="0"/>
      <w:marRight w:val="0"/>
      <w:marTop w:val="0"/>
      <w:marBottom w:val="0"/>
      <w:divBdr>
        <w:top w:val="none" w:sz="0" w:space="0" w:color="auto"/>
        <w:left w:val="none" w:sz="0" w:space="0" w:color="auto"/>
        <w:bottom w:val="none" w:sz="0" w:space="0" w:color="auto"/>
        <w:right w:val="none" w:sz="0" w:space="0" w:color="auto"/>
      </w:divBdr>
    </w:div>
    <w:div w:id="1300114184">
      <w:bodyDiv w:val="1"/>
      <w:marLeft w:val="0"/>
      <w:marRight w:val="0"/>
      <w:marTop w:val="0"/>
      <w:marBottom w:val="0"/>
      <w:divBdr>
        <w:top w:val="none" w:sz="0" w:space="0" w:color="auto"/>
        <w:left w:val="none" w:sz="0" w:space="0" w:color="auto"/>
        <w:bottom w:val="none" w:sz="0" w:space="0" w:color="auto"/>
        <w:right w:val="none" w:sz="0" w:space="0" w:color="auto"/>
      </w:divBdr>
    </w:div>
    <w:div w:id="1340546800">
      <w:bodyDiv w:val="1"/>
      <w:marLeft w:val="0"/>
      <w:marRight w:val="0"/>
      <w:marTop w:val="0"/>
      <w:marBottom w:val="0"/>
      <w:divBdr>
        <w:top w:val="none" w:sz="0" w:space="0" w:color="auto"/>
        <w:left w:val="none" w:sz="0" w:space="0" w:color="auto"/>
        <w:bottom w:val="none" w:sz="0" w:space="0" w:color="auto"/>
        <w:right w:val="none" w:sz="0" w:space="0" w:color="auto"/>
      </w:divBdr>
    </w:div>
    <w:div w:id="1356225849">
      <w:bodyDiv w:val="1"/>
      <w:marLeft w:val="0"/>
      <w:marRight w:val="0"/>
      <w:marTop w:val="0"/>
      <w:marBottom w:val="0"/>
      <w:divBdr>
        <w:top w:val="none" w:sz="0" w:space="0" w:color="auto"/>
        <w:left w:val="none" w:sz="0" w:space="0" w:color="auto"/>
        <w:bottom w:val="none" w:sz="0" w:space="0" w:color="auto"/>
        <w:right w:val="none" w:sz="0" w:space="0" w:color="auto"/>
      </w:divBdr>
    </w:div>
    <w:div w:id="1356273676">
      <w:bodyDiv w:val="1"/>
      <w:marLeft w:val="0"/>
      <w:marRight w:val="0"/>
      <w:marTop w:val="0"/>
      <w:marBottom w:val="0"/>
      <w:divBdr>
        <w:top w:val="none" w:sz="0" w:space="0" w:color="auto"/>
        <w:left w:val="none" w:sz="0" w:space="0" w:color="auto"/>
        <w:bottom w:val="none" w:sz="0" w:space="0" w:color="auto"/>
        <w:right w:val="none" w:sz="0" w:space="0" w:color="auto"/>
      </w:divBdr>
      <w:divsChild>
        <w:div w:id="1119493263">
          <w:marLeft w:val="274"/>
          <w:marRight w:val="0"/>
          <w:marTop w:val="0"/>
          <w:marBottom w:val="0"/>
          <w:divBdr>
            <w:top w:val="none" w:sz="0" w:space="0" w:color="auto"/>
            <w:left w:val="none" w:sz="0" w:space="0" w:color="auto"/>
            <w:bottom w:val="none" w:sz="0" w:space="0" w:color="auto"/>
            <w:right w:val="none" w:sz="0" w:space="0" w:color="auto"/>
          </w:divBdr>
        </w:div>
        <w:div w:id="1340160029">
          <w:marLeft w:val="274"/>
          <w:marRight w:val="0"/>
          <w:marTop w:val="0"/>
          <w:marBottom w:val="0"/>
          <w:divBdr>
            <w:top w:val="none" w:sz="0" w:space="0" w:color="auto"/>
            <w:left w:val="none" w:sz="0" w:space="0" w:color="auto"/>
            <w:bottom w:val="none" w:sz="0" w:space="0" w:color="auto"/>
            <w:right w:val="none" w:sz="0" w:space="0" w:color="auto"/>
          </w:divBdr>
        </w:div>
      </w:divsChild>
    </w:div>
    <w:div w:id="1357535626">
      <w:bodyDiv w:val="1"/>
      <w:marLeft w:val="0"/>
      <w:marRight w:val="0"/>
      <w:marTop w:val="0"/>
      <w:marBottom w:val="0"/>
      <w:divBdr>
        <w:top w:val="none" w:sz="0" w:space="0" w:color="auto"/>
        <w:left w:val="none" w:sz="0" w:space="0" w:color="auto"/>
        <w:bottom w:val="none" w:sz="0" w:space="0" w:color="auto"/>
        <w:right w:val="none" w:sz="0" w:space="0" w:color="auto"/>
      </w:divBdr>
    </w:div>
    <w:div w:id="1357538466">
      <w:bodyDiv w:val="1"/>
      <w:marLeft w:val="0"/>
      <w:marRight w:val="0"/>
      <w:marTop w:val="0"/>
      <w:marBottom w:val="0"/>
      <w:divBdr>
        <w:top w:val="none" w:sz="0" w:space="0" w:color="auto"/>
        <w:left w:val="none" w:sz="0" w:space="0" w:color="auto"/>
        <w:bottom w:val="none" w:sz="0" w:space="0" w:color="auto"/>
        <w:right w:val="none" w:sz="0" w:space="0" w:color="auto"/>
      </w:divBdr>
    </w:div>
    <w:div w:id="1371342645">
      <w:bodyDiv w:val="1"/>
      <w:marLeft w:val="0"/>
      <w:marRight w:val="0"/>
      <w:marTop w:val="0"/>
      <w:marBottom w:val="0"/>
      <w:divBdr>
        <w:top w:val="none" w:sz="0" w:space="0" w:color="auto"/>
        <w:left w:val="none" w:sz="0" w:space="0" w:color="auto"/>
        <w:bottom w:val="none" w:sz="0" w:space="0" w:color="auto"/>
        <w:right w:val="none" w:sz="0" w:space="0" w:color="auto"/>
      </w:divBdr>
    </w:div>
    <w:div w:id="1378696905">
      <w:bodyDiv w:val="1"/>
      <w:marLeft w:val="0"/>
      <w:marRight w:val="0"/>
      <w:marTop w:val="0"/>
      <w:marBottom w:val="0"/>
      <w:divBdr>
        <w:top w:val="none" w:sz="0" w:space="0" w:color="auto"/>
        <w:left w:val="none" w:sz="0" w:space="0" w:color="auto"/>
        <w:bottom w:val="none" w:sz="0" w:space="0" w:color="auto"/>
        <w:right w:val="none" w:sz="0" w:space="0" w:color="auto"/>
      </w:divBdr>
    </w:div>
    <w:div w:id="1415202632">
      <w:bodyDiv w:val="1"/>
      <w:marLeft w:val="0"/>
      <w:marRight w:val="0"/>
      <w:marTop w:val="0"/>
      <w:marBottom w:val="0"/>
      <w:divBdr>
        <w:top w:val="none" w:sz="0" w:space="0" w:color="auto"/>
        <w:left w:val="none" w:sz="0" w:space="0" w:color="auto"/>
        <w:bottom w:val="none" w:sz="0" w:space="0" w:color="auto"/>
        <w:right w:val="none" w:sz="0" w:space="0" w:color="auto"/>
      </w:divBdr>
    </w:div>
    <w:div w:id="1437597991">
      <w:bodyDiv w:val="1"/>
      <w:marLeft w:val="0"/>
      <w:marRight w:val="0"/>
      <w:marTop w:val="0"/>
      <w:marBottom w:val="0"/>
      <w:divBdr>
        <w:top w:val="none" w:sz="0" w:space="0" w:color="auto"/>
        <w:left w:val="none" w:sz="0" w:space="0" w:color="auto"/>
        <w:bottom w:val="none" w:sz="0" w:space="0" w:color="auto"/>
        <w:right w:val="none" w:sz="0" w:space="0" w:color="auto"/>
      </w:divBdr>
    </w:div>
    <w:div w:id="1446196634">
      <w:bodyDiv w:val="1"/>
      <w:marLeft w:val="0"/>
      <w:marRight w:val="0"/>
      <w:marTop w:val="0"/>
      <w:marBottom w:val="0"/>
      <w:divBdr>
        <w:top w:val="none" w:sz="0" w:space="0" w:color="auto"/>
        <w:left w:val="none" w:sz="0" w:space="0" w:color="auto"/>
        <w:bottom w:val="none" w:sz="0" w:space="0" w:color="auto"/>
        <w:right w:val="none" w:sz="0" w:space="0" w:color="auto"/>
      </w:divBdr>
    </w:div>
    <w:div w:id="1448282309">
      <w:bodyDiv w:val="1"/>
      <w:marLeft w:val="0"/>
      <w:marRight w:val="0"/>
      <w:marTop w:val="0"/>
      <w:marBottom w:val="0"/>
      <w:divBdr>
        <w:top w:val="none" w:sz="0" w:space="0" w:color="auto"/>
        <w:left w:val="none" w:sz="0" w:space="0" w:color="auto"/>
        <w:bottom w:val="none" w:sz="0" w:space="0" w:color="auto"/>
        <w:right w:val="none" w:sz="0" w:space="0" w:color="auto"/>
      </w:divBdr>
    </w:div>
    <w:div w:id="1460683680">
      <w:bodyDiv w:val="1"/>
      <w:marLeft w:val="0"/>
      <w:marRight w:val="0"/>
      <w:marTop w:val="0"/>
      <w:marBottom w:val="0"/>
      <w:divBdr>
        <w:top w:val="none" w:sz="0" w:space="0" w:color="auto"/>
        <w:left w:val="none" w:sz="0" w:space="0" w:color="auto"/>
        <w:bottom w:val="none" w:sz="0" w:space="0" w:color="auto"/>
        <w:right w:val="none" w:sz="0" w:space="0" w:color="auto"/>
      </w:divBdr>
    </w:div>
    <w:div w:id="1467704032">
      <w:bodyDiv w:val="1"/>
      <w:marLeft w:val="0"/>
      <w:marRight w:val="0"/>
      <w:marTop w:val="0"/>
      <w:marBottom w:val="0"/>
      <w:divBdr>
        <w:top w:val="none" w:sz="0" w:space="0" w:color="auto"/>
        <w:left w:val="none" w:sz="0" w:space="0" w:color="auto"/>
        <w:bottom w:val="none" w:sz="0" w:space="0" w:color="auto"/>
        <w:right w:val="none" w:sz="0" w:space="0" w:color="auto"/>
      </w:divBdr>
    </w:div>
    <w:div w:id="1487739733">
      <w:bodyDiv w:val="1"/>
      <w:marLeft w:val="0"/>
      <w:marRight w:val="0"/>
      <w:marTop w:val="0"/>
      <w:marBottom w:val="0"/>
      <w:divBdr>
        <w:top w:val="none" w:sz="0" w:space="0" w:color="auto"/>
        <w:left w:val="none" w:sz="0" w:space="0" w:color="auto"/>
        <w:bottom w:val="none" w:sz="0" w:space="0" w:color="auto"/>
        <w:right w:val="none" w:sz="0" w:space="0" w:color="auto"/>
      </w:divBdr>
    </w:div>
    <w:div w:id="1504738314">
      <w:bodyDiv w:val="1"/>
      <w:marLeft w:val="0"/>
      <w:marRight w:val="0"/>
      <w:marTop w:val="0"/>
      <w:marBottom w:val="0"/>
      <w:divBdr>
        <w:top w:val="none" w:sz="0" w:space="0" w:color="auto"/>
        <w:left w:val="none" w:sz="0" w:space="0" w:color="auto"/>
        <w:bottom w:val="none" w:sz="0" w:space="0" w:color="auto"/>
        <w:right w:val="none" w:sz="0" w:space="0" w:color="auto"/>
      </w:divBdr>
    </w:div>
    <w:div w:id="1521119164">
      <w:bodyDiv w:val="1"/>
      <w:marLeft w:val="0"/>
      <w:marRight w:val="0"/>
      <w:marTop w:val="0"/>
      <w:marBottom w:val="0"/>
      <w:divBdr>
        <w:top w:val="none" w:sz="0" w:space="0" w:color="auto"/>
        <w:left w:val="none" w:sz="0" w:space="0" w:color="auto"/>
        <w:bottom w:val="none" w:sz="0" w:space="0" w:color="auto"/>
        <w:right w:val="none" w:sz="0" w:space="0" w:color="auto"/>
      </w:divBdr>
    </w:div>
    <w:div w:id="1544322969">
      <w:bodyDiv w:val="1"/>
      <w:marLeft w:val="0"/>
      <w:marRight w:val="0"/>
      <w:marTop w:val="0"/>
      <w:marBottom w:val="0"/>
      <w:divBdr>
        <w:top w:val="none" w:sz="0" w:space="0" w:color="auto"/>
        <w:left w:val="none" w:sz="0" w:space="0" w:color="auto"/>
        <w:bottom w:val="none" w:sz="0" w:space="0" w:color="auto"/>
        <w:right w:val="none" w:sz="0" w:space="0" w:color="auto"/>
      </w:divBdr>
    </w:div>
    <w:div w:id="1561549207">
      <w:bodyDiv w:val="1"/>
      <w:marLeft w:val="0"/>
      <w:marRight w:val="0"/>
      <w:marTop w:val="0"/>
      <w:marBottom w:val="0"/>
      <w:divBdr>
        <w:top w:val="none" w:sz="0" w:space="0" w:color="auto"/>
        <w:left w:val="none" w:sz="0" w:space="0" w:color="auto"/>
        <w:bottom w:val="none" w:sz="0" w:space="0" w:color="auto"/>
        <w:right w:val="none" w:sz="0" w:space="0" w:color="auto"/>
      </w:divBdr>
    </w:div>
    <w:div w:id="1562012240">
      <w:bodyDiv w:val="1"/>
      <w:marLeft w:val="0"/>
      <w:marRight w:val="0"/>
      <w:marTop w:val="0"/>
      <w:marBottom w:val="0"/>
      <w:divBdr>
        <w:top w:val="none" w:sz="0" w:space="0" w:color="auto"/>
        <w:left w:val="none" w:sz="0" w:space="0" w:color="auto"/>
        <w:bottom w:val="none" w:sz="0" w:space="0" w:color="auto"/>
        <w:right w:val="none" w:sz="0" w:space="0" w:color="auto"/>
      </w:divBdr>
    </w:div>
    <w:div w:id="1569921487">
      <w:bodyDiv w:val="1"/>
      <w:marLeft w:val="0"/>
      <w:marRight w:val="0"/>
      <w:marTop w:val="0"/>
      <w:marBottom w:val="0"/>
      <w:divBdr>
        <w:top w:val="none" w:sz="0" w:space="0" w:color="auto"/>
        <w:left w:val="none" w:sz="0" w:space="0" w:color="auto"/>
        <w:bottom w:val="none" w:sz="0" w:space="0" w:color="auto"/>
        <w:right w:val="none" w:sz="0" w:space="0" w:color="auto"/>
      </w:divBdr>
    </w:div>
    <w:div w:id="1595046594">
      <w:bodyDiv w:val="1"/>
      <w:marLeft w:val="0"/>
      <w:marRight w:val="0"/>
      <w:marTop w:val="0"/>
      <w:marBottom w:val="0"/>
      <w:divBdr>
        <w:top w:val="none" w:sz="0" w:space="0" w:color="auto"/>
        <w:left w:val="none" w:sz="0" w:space="0" w:color="auto"/>
        <w:bottom w:val="none" w:sz="0" w:space="0" w:color="auto"/>
        <w:right w:val="none" w:sz="0" w:space="0" w:color="auto"/>
      </w:divBdr>
    </w:div>
    <w:div w:id="1596282048">
      <w:bodyDiv w:val="1"/>
      <w:marLeft w:val="0"/>
      <w:marRight w:val="0"/>
      <w:marTop w:val="0"/>
      <w:marBottom w:val="0"/>
      <w:divBdr>
        <w:top w:val="none" w:sz="0" w:space="0" w:color="auto"/>
        <w:left w:val="none" w:sz="0" w:space="0" w:color="auto"/>
        <w:bottom w:val="none" w:sz="0" w:space="0" w:color="auto"/>
        <w:right w:val="none" w:sz="0" w:space="0" w:color="auto"/>
      </w:divBdr>
    </w:div>
    <w:div w:id="1597178568">
      <w:bodyDiv w:val="1"/>
      <w:marLeft w:val="0"/>
      <w:marRight w:val="0"/>
      <w:marTop w:val="0"/>
      <w:marBottom w:val="0"/>
      <w:divBdr>
        <w:top w:val="none" w:sz="0" w:space="0" w:color="auto"/>
        <w:left w:val="none" w:sz="0" w:space="0" w:color="auto"/>
        <w:bottom w:val="none" w:sz="0" w:space="0" w:color="auto"/>
        <w:right w:val="none" w:sz="0" w:space="0" w:color="auto"/>
      </w:divBdr>
    </w:div>
    <w:div w:id="1646616630">
      <w:bodyDiv w:val="1"/>
      <w:marLeft w:val="0"/>
      <w:marRight w:val="0"/>
      <w:marTop w:val="0"/>
      <w:marBottom w:val="0"/>
      <w:divBdr>
        <w:top w:val="none" w:sz="0" w:space="0" w:color="auto"/>
        <w:left w:val="none" w:sz="0" w:space="0" w:color="auto"/>
        <w:bottom w:val="none" w:sz="0" w:space="0" w:color="auto"/>
        <w:right w:val="none" w:sz="0" w:space="0" w:color="auto"/>
      </w:divBdr>
    </w:div>
    <w:div w:id="1667584981">
      <w:bodyDiv w:val="1"/>
      <w:marLeft w:val="0"/>
      <w:marRight w:val="0"/>
      <w:marTop w:val="0"/>
      <w:marBottom w:val="0"/>
      <w:divBdr>
        <w:top w:val="none" w:sz="0" w:space="0" w:color="auto"/>
        <w:left w:val="none" w:sz="0" w:space="0" w:color="auto"/>
        <w:bottom w:val="none" w:sz="0" w:space="0" w:color="auto"/>
        <w:right w:val="none" w:sz="0" w:space="0" w:color="auto"/>
      </w:divBdr>
    </w:div>
    <w:div w:id="1668706379">
      <w:bodyDiv w:val="1"/>
      <w:marLeft w:val="0"/>
      <w:marRight w:val="0"/>
      <w:marTop w:val="0"/>
      <w:marBottom w:val="0"/>
      <w:divBdr>
        <w:top w:val="none" w:sz="0" w:space="0" w:color="auto"/>
        <w:left w:val="none" w:sz="0" w:space="0" w:color="auto"/>
        <w:bottom w:val="none" w:sz="0" w:space="0" w:color="auto"/>
        <w:right w:val="none" w:sz="0" w:space="0" w:color="auto"/>
      </w:divBdr>
    </w:div>
    <w:div w:id="1708336610">
      <w:bodyDiv w:val="1"/>
      <w:marLeft w:val="0"/>
      <w:marRight w:val="0"/>
      <w:marTop w:val="0"/>
      <w:marBottom w:val="0"/>
      <w:divBdr>
        <w:top w:val="none" w:sz="0" w:space="0" w:color="auto"/>
        <w:left w:val="none" w:sz="0" w:space="0" w:color="auto"/>
        <w:bottom w:val="none" w:sz="0" w:space="0" w:color="auto"/>
        <w:right w:val="none" w:sz="0" w:space="0" w:color="auto"/>
      </w:divBdr>
    </w:div>
    <w:div w:id="1729645907">
      <w:bodyDiv w:val="1"/>
      <w:marLeft w:val="0"/>
      <w:marRight w:val="0"/>
      <w:marTop w:val="0"/>
      <w:marBottom w:val="0"/>
      <w:divBdr>
        <w:top w:val="none" w:sz="0" w:space="0" w:color="auto"/>
        <w:left w:val="none" w:sz="0" w:space="0" w:color="auto"/>
        <w:bottom w:val="none" w:sz="0" w:space="0" w:color="auto"/>
        <w:right w:val="none" w:sz="0" w:space="0" w:color="auto"/>
      </w:divBdr>
    </w:div>
    <w:div w:id="1731270538">
      <w:bodyDiv w:val="1"/>
      <w:marLeft w:val="0"/>
      <w:marRight w:val="0"/>
      <w:marTop w:val="0"/>
      <w:marBottom w:val="0"/>
      <w:divBdr>
        <w:top w:val="none" w:sz="0" w:space="0" w:color="auto"/>
        <w:left w:val="none" w:sz="0" w:space="0" w:color="auto"/>
        <w:bottom w:val="none" w:sz="0" w:space="0" w:color="auto"/>
        <w:right w:val="none" w:sz="0" w:space="0" w:color="auto"/>
      </w:divBdr>
    </w:div>
    <w:div w:id="1738043431">
      <w:bodyDiv w:val="1"/>
      <w:marLeft w:val="0"/>
      <w:marRight w:val="0"/>
      <w:marTop w:val="0"/>
      <w:marBottom w:val="0"/>
      <w:divBdr>
        <w:top w:val="none" w:sz="0" w:space="0" w:color="auto"/>
        <w:left w:val="none" w:sz="0" w:space="0" w:color="auto"/>
        <w:bottom w:val="none" w:sz="0" w:space="0" w:color="auto"/>
        <w:right w:val="none" w:sz="0" w:space="0" w:color="auto"/>
      </w:divBdr>
    </w:div>
    <w:div w:id="1760101274">
      <w:bodyDiv w:val="1"/>
      <w:marLeft w:val="0"/>
      <w:marRight w:val="0"/>
      <w:marTop w:val="0"/>
      <w:marBottom w:val="0"/>
      <w:divBdr>
        <w:top w:val="none" w:sz="0" w:space="0" w:color="auto"/>
        <w:left w:val="none" w:sz="0" w:space="0" w:color="auto"/>
        <w:bottom w:val="none" w:sz="0" w:space="0" w:color="auto"/>
        <w:right w:val="none" w:sz="0" w:space="0" w:color="auto"/>
      </w:divBdr>
    </w:div>
    <w:div w:id="1764034706">
      <w:bodyDiv w:val="1"/>
      <w:marLeft w:val="0"/>
      <w:marRight w:val="0"/>
      <w:marTop w:val="0"/>
      <w:marBottom w:val="0"/>
      <w:divBdr>
        <w:top w:val="none" w:sz="0" w:space="0" w:color="auto"/>
        <w:left w:val="none" w:sz="0" w:space="0" w:color="auto"/>
        <w:bottom w:val="none" w:sz="0" w:space="0" w:color="auto"/>
        <w:right w:val="none" w:sz="0" w:space="0" w:color="auto"/>
      </w:divBdr>
    </w:div>
    <w:div w:id="1783764916">
      <w:bodyDiv w:val="1"/>
      <w:marLeft w:val="0"/>
      <w:marRight w:val="0"/>
      <w:marTop w:val="0"/>
      <w:marBottom w:val="0"/>
      <w:divBdr>
        <w:top w:val="none" w:sz="0" w:space="0" w:color="auto"/>
        <w:left w:val="none" w:sz="0" w:space="0" w:color="auto"/>
        <w:bottom w:val="none" w:sz="0" w:space="0" w:color="auto"/>
        <w:right w:val="none" w:sz="0" w:space="0" w:color="auto"/>
      </w:divBdr>
    </w:div>
    <w:div w:id="1789003417">
      <w:bodyDiv w:val="1"/>
      <w:marLeft w:val="0"/>
      <w:marRight w:val="0"/>
      <w:marTop w:val="0"/>
      <w:marBottom w:val="0"/>
      <w:divBdr>
        <w:top w:val="none" w:sz="0" w:space="0" w:color="auto"/>
        <w:left w:val="none" w:sz="0" w:space="0" w:color="auto"/>
        <w:bottom w:val="none" w:sz="0" w:space="0" w:color="auto"/>
        <w:right w:val="none" w:sz="0" w:space="0" w:color="auto"/>
      </w:divBdr>
    </w:div>
    <w:div w:id="1803645901">
      <w:bodyDiv w:val="1"/>
      <w:marLeft w:val="0"/>
      <w:marRight w:val="0"/>
      <w:marTop w:val="0"/>
      <w:marBottom w:val="0"/>
      <w:divBdr>
        <w:top w:val="none" w:sz="0" w:space="0" w:color="auto"/>
        <w:left w:val="none" w:sz="0" w:space="0" w:color="auto"/>
        <w:bottom w:val="none" w:sz="0" w:space="0" w:color="auto"/>
        <w:right w:val="none" w:sz="0" w:space="0" w:color="auto"/>
      </w:divBdr>
    </w:div>
    <w:div w:id="1814563676">
      <w:bodyDiv w:val="1"/>
      <w:marLeft w:val="0"/>
      <w:marRight w:val="0"/>
      <w:marTop w:val="0"/>
      <w:marBottom w:val="0"/>
      <w:divBdr>
        <w:top w:val="none" w:sz="0" w:space="0" w:color="auto"/>
        <w:left w:val="none" w:sz="0" w:space="0" w:color="auto"/>
        <w:bottom w:val="none" w:sz="0" w:space="0" w:color="auto"/>
        <w:right w:val="none" w:sz="0" w:space="0" w:color="auto"/>
      </w:divBdr>
    </w:div>
    <w:div w:id="1815641286">
      <w:bodyDiv w:val="1"/>
      <w:marLeft w:val="0"/>
      <w:marRight w:val="0"/>
      <w:marTop w:val="0"/>
      <w:marBottom w:val="0"/>
      <w:divBdr>
        <w:top w:val="none" w:sz="0" w:space="0" w:color="auto"/>
        <w:left w:val="none" w:sz="0" w:space="0" w:color="auto"/>
        <w:bottom w:val="none" w:sz="0" w:space="0" w:color="auto"/>
        <w:right w:val="none" w:sz="0" w:space="0" w:color="auto"/>
      </w:divBdr>
    </w:div>
    <w:div w:id="1830710771">
      <w:bodyDiv w:val="1"/>
      <w:marLeft w:val="0"/>
      <w:marRight w:val="0"/>
      <w:marTop w:val="0"/>
      <w:marBottom w:val="0"/>
      <w:divBdr>
        <w:top w:val="none" w:sz="0" w:space="0" w:color="auto"/>
        <w:left w:val="none" w:sz="0" w:space="0" w:color="auto"/>
        <w:bottom w:val="none" w:sz="0" w:space="0" w:color="auto"/>
        <w:right w:val="none" w:sz="0" w:space="0" w:color="auto"/>
      </w:divBdr>
    </w:div>
    <w:div w:id="1835493201">
      <w:bodyDiv w:val="1"/>
      <w:marLeft w:val="0"/>
      <w:marRight w:val="0"/>
      <w:marTop w:val="0"/>
      <w:marBottom w:val="0"/>
      <w:divBdr>
        <w:top w:val="none" w:sz="0" w:space="0" w:color="auto"/>
        <w:left w:val="none" w:sz="0" w:space="0" w:color="auto"/>
        <w:bottom w:val="none" w:sz="0" w:space="0" w:color="auto"/>
        <w:right w:val="none" w:sz="0" w:space="0" w:color="auto"/>
      </w:divBdr>
    </w:div>
    <w:div w:id="1838035172">
      <w:bodyDiv w:val="1"/>
      <w:marLeft w:val="0"/>
      <w:marRight w:val="0"/>
      <w:marTop w:val="0"/>
      <w:marBottom w:val="0"/>
      <w:divBdr>
        <w:top w:val="none" w:sz="0" w:space="0" w:color="auto"/>
        <w:left w:val="none" w:sz="0" w:space="0" w:color="auto"/>
        <w:bottom w:val="none" w:sz="0" w:space="0" w:color="auto"/>
        <w:right w:val="none" w:sz="0" w:space="0" w:color="auto"/>
      </w:divBdr>
    </w:div>
    <w:div w:id="1850290980">
      <w:bodyDiv w:val="1"/>
      <w:marLeft w:val="0"/>
      <w:marRight w:val="0"/>
      <w:marTop w:val="0"/>
      <w:marBottom w:val="0"/>
      <w:divBdr>
        <w:top w:val="none" w:sz="0" w:space="0" w:color="auto"/>
        <w:left w:val="none" w:sz="0" w:space="0" w:color="auto"/>
        <w:bottom w:val="none" w:sz="0" w:space="0" w:color="auto"/>
        <w:right w:val="none" w:sz="0" w:space="0" w:color="auto"/>
      </w:divBdr>
    </w:div>
    <w:div w:id="1854414375">
      <w:bodyDiv w:val="1"/>
      <w:marLeft w:val="0"/>
      <w:marRight w:val="0"/>
      <w:marTop w:val="0"/>
      <w:marBottom w:val="0"/>
      <w:divBdr>
        <w:top w:val="none" w:sz="0" w:space="0" w:color="auto"/>
        <w:left w:val="none" w:sz="0" w:space="0" w:color="auto"/>
        <w:bottom w:val="none" w:sz="0" w:space="0" w:color="auto"/>
        <w:right w:val="none" w:sz="0" w:space="0" w:color="auto"/>
      </w:divBdr>
    </w:div>
    <w:div w:id="1856068727">
      <w:bodyDiv w:val="1"/>
      <w:marLeft w:val="0"/>
      <w:marRight w:val="0"/>
      <w:marTop w:val="0"/>
      <w:marBottom w:val="0"/>
      <w:divBdr>
        <w:top w:val="none" w:sz="0" w:space="0" w:color="auto"/>
        <w:left w:val="none" w:sz="0" w:space="0" w:color="auto"/>
        <w:bottom w:val="none" w:sz="0" w:space="0" w:color="auto"/>
        <w:right w:val="none" w:sz="0" w:space="0" w:color="auto"/>
      </w:divBdr>
    </w:div>
    <w:div w:id="1859275982">
      <w:bodyDiv w:val="1"/>
      <w:marLeft w:val="0"/>
      <w:marRight w:val="0"/>
      <w:marTop w:val="0"/>
      <w:marBottom w:val="0"/>
      <w:divBdr>
        <w:top w:val="none" w:sz="0" w:space="0" w:color="auto"/>
        <w:left w:val="none" w:sz="0" w:space="0" w:color="auto"/>
        <w:bottom w:val="none" w:sz="0" w:space="0" w:color="auto"/>
        <w:right w:val="none" w:sz="0" w:space="0" w:color="auto"/>
      </w:divBdr>
    </w:div>
    <w:div w:id="1884168717">
      <w:bodyDiv w:val="1"/>
      <w:marLeft w:val="0"/>
      <w:marRight w:val="0"/>
      <w:marTop w:val="0"/>
      <w:marBottom w:val="0"/>
      <w:divBdr>
        <w:top w:val="none" w:sz="0" w:space="0" w:color="auto"/>
        <w:left w:val="none" w:sz="0" w:space="0" w:color="auto"/>
        <w:bottom w:val="none" w:sz="0" w:space="0" w:color="auto"/>
        <w:right w:val="none" w:sz="0" w:space="0" w:color="auto"/>
      </w:divBdr>
    </w:div>
    <w:div w:id="1897928276">
      <w:bodyDiv w:val="1"/>
      <w:marLeft w:val="0"/>
      <w:marRight w:val="0"/>
      <w:marTop w:val="0"/>
      <w:marBottom w:val="0"/>
      <w:divBdr>
        <w:top w:val="none" w:sz="0" w:space="0" w:color="auto"/>
        <w:left w:val="none" w:sz="0" w:space="0" w:color="auto"/>
        <w:bottom w:val="none" w:sz="0" w:space="0" w:color="auto"/>
        <w:right w:val="none" w:sz="0" w:space="0" w:color="auto"/>
      </w:divBdr>
    </w:div>
    <w:div w:id="1925458908">
      <w:bodyDiv w:val="1"/>
      <w:marLeft w:val="0"/>
      <w:marRight w:val="0"/>
      <w:marTop w:val="0"/>
      <w:marBottom w:val="0"/>
      <w:divBdr>
        <w:top w:val="none" w:sz="0" w:space="0" w:color="auto"/>
        <w:left w:val="none" w:sz="0" w:space="0" w:color="auto"/>
        <w:bottom w:val="none" w:sz="0" w:space="0" w:color="auto"/>
        <w:right w:val="none" w:sz="0" w:space="0" w:color="auto"/>
      </w:divBdr>
    </w:div>
    <w:div w:id="1956790460">
      <w:bodyDiv w:val="1"/>
      <w:marLeft w:val="0"/>
      <w:marRight w:val="0"/>
      <w:marTop w:val="0"/>
      <w:marBottom w:val="0"/>
      <w:divBdr>
        <w:top w:val="none" w:sz="0" w:space="0" w:color="auto"/>
        <w:left w:val="none" w:sz="0" w:space="0" w:color="auto"/>
        <w:bottom w:val="none" w:sz="0" w:space="0" w:color="auto"/>
        <w:right w:val="none" w:sz="0" w:space="0" w:color="auto"/>
      </w:divBdr>
    </w:div>
    <w:div w:id="1980454929">
      <w:bodyDiv w:val="1"/>
      <w:marLeft w:val="0"/>
      <w:marRight w:val="0"/>
      <w:marTop w:val="0"/>
      <w:marBottom w:val="0"/>
      <w:divBdr>
        <w:top w:val="none" w:sz="0" w:space="0" w:color="auto"/>
        <w:left w:val="none" w:sz="0" w:space="0" w:color="auto"/>
        <w:bottom w:val="none" w:sz="0" w:space="0" w:color="auto"/>
        <w:right w:val="none" w:sz="0" w:space="0" w:color="auto"/>
      </w:divBdr>
    </w:div>
    <w:div w:id="1980499931">
      <w:bodyDiv w:val="1"/>
      <w:marLeft w:val="0"/>
      <w:marRight w:val="0"/>
      <w:marTop w:val="0"/>
      <w:marBottom w:val="0"/>
      <w:divBdr>
        <w:top w:val="none" w:sz="0" w:space="0" w:color="auto"/>
        <w:left w:val="none" w:sz="0" w:space="0" w:color="auto"/>
        <w:bottom w:val="none" w:sz="0" w:space="0" w:color="auto"/>
        <w:right w:val="none" w:sz="0" w:space="0" w:color="auto"/>
      </w:divBdr>
    </w:div>
    <w:div w:id="1997997047">
      <w:bodyDiv w:val="1"/>
      <w:marLeft w:val="0"/>
      <w:marRight w:val="0"/>
      <w:marTop w:val="0"/>
      <w:marBottom w:val="0"/>
      <w:divBdr>
        <w:top w:val="none" w:sz="0" w:space="0" w:color="auto"/>
        <w:left w:val="none" w:sz="0" w:space="0" w:color="auto"/>
        <w:bottom w:val="none" w:sz="0" w:space="0" w:color="auto"/>
        <w:right w:val="none" w:sz="0" w:space="0" w:color="auto"/>
      </w:divBdr>
    </w:div>
    <w:div w:id="2007852834">
      <w:bodyDiv w:val="1"/>
      <w:marLeft w:val="0"/>
      <w:marRight w:val="0"/>
      <w:marTop w:val="0"/>
      <w:marBottom w:val="0"/>
      <w:divBdr>
        <w:top w:val="none" w:sz="0" w:space="0" w:color="auto"/>
        <w:left w:val="none" w:sz="0" w:space="0" w:color="auto"/>
        <w:bottom w:val="none" w:sz="0" w:space="0" w:color="auto"/>
        <w:right w:val="none" w:sz="0" w:space="0" w:color="auto"/>
      </w:divBdr>
    </w:div>
    <w:div w:id="2029211989">
      <w:bodyDiv w:val="1"/>
      <w:marLeft w:val="0"/>
      <w:marRight w:val="0"/>
      <w:marTop w:val="0"/>
      <w:marBottom w:val="0"/>
      <w:divBdr>
        <w:top w:val="none" w:sz="0" w:space="0" w:color="auto"/>
        <w:left w:val="none" w:sz="0" w:space="0" w:color="auto"/>
        <w:bottom w:val="none" w:sz="0" w:space="0" w:color="auto"/>
        <w:right w:val="none" w:sz="0" w:space="0" w:color="auto"/>
      </w:divBdr>
    </w:div>
    <w:div w:id="2044404006">
      <w:bodyDiv w:val="1"/>
      <w:marLeft w:val="0"/>
      <w:marRight w:val="0"/>
      <w:marTop w:val="0"/>
      <w:marBottom w:val="0"/>
      <w:divBdr>
        <w:top w:val="none" w:sz="0" w:space="0" w:color="auto"/>
        <w:left w:val="none" w:sz="0" w:space="0" w:color="auto"/>
        <w:bottom w:val="none" w:sz="0" w:space="0" w:color="auto"/>
        <w:right w:val="none" w:sz="0" w:space="0" w:color="auto"/>
      </w:divBdr>
    </w:div>
    <w:div w:id="2054305121">
      <w:bodyDiv w:val="1"/>
      <w:marLeft w:val="0"/>
      <w:marRight w:val="0"/>
      <w:marTop w:val="0"/>
      <w:marBottom w:val="0"/>
      <w:divBdr>
        <w:top w:val="none" w:sz="0" w:space="0" w:color="auto"/>
        <w:left w:val="none" w:sz="0" w:space="0" w:color="auto"/>
        <w:bottom w:val="none" w:sz="0" w:space="0" w:color="auto"/>
        <w:right w:val="none" w:sz="0" w:space="0" w:color="auto"/>
      </w:divBdr>
    </w:div>
    <w:div w:id="2058123977">
      <w:bodyDiv w:val="1"/>
      <w:marLeft w:val="0"/>
      <w:marRight w:val="0"/>
      <w:marTop w:val="0"/>
      <w:marBottom w:val="0"/>
      <w:divBdr>
        <w:top w:val="none" w:sz="0" w:space="0" w:color="auto"/>
        <w:left w:val="none" w:sz="0" w:space="0" w:color="auto"/>
        <w:bottom w:val="none" w:sz="0" w:space="0" w:color="auto"/>
        <w:right w:val="none" w:sz="0" w:space="0" w:color="auto"/>
      </w:divBdr>
    </w:div>
    <w:div w:id="2059474859">
      <w:bodyDiv w:val="1"/>
      <w:marLeft w:val="0"/>
      <w:marRight w:val="0"/>
      <w:marTop w:val="0"/>
      <w:marBottom w:val="0"/>
      <w:divBdr>
        <w:top w:val="none" w:sz="0" w:space="0" w:color="auto"/>
        <w:left w:val="none" w:sz="0" w:space="0" w:color="auto"/>
        <w:bottom w:val="none" w:sz="0" w:space="0" w:color="auto"/>
        <w:right w:val="none" w:sz="0" w:space="0" w:color="auto"/>
      </w:divBdr>
      <w:divsChild>
        <w:div w:id="1474103189">
          <w:marLeft w:val="475"/>
          <w:marRight w:val="0"/>
          <w:marTop w:val="86"/>
          <w:marBottom w:val="120"/>
          <w:divBdr>
            <w:top w:val="none" w:sz="0" w:space="0" w:color="auto"/>
            <w:left w:val="none" w:sz="0" w:space="0" w:color="auto"/>
            <w:bottom w:val="none" w:sz="0" w:space="0" w:color="auto"/>
            <w:right w:val="none" w:sz="0" w:space="0" w:color="auto"/>
          </w:divBdr>
        </w:div>
      </w:divsChild>
    </w:div>
    <w:div w:id="2063677704">
      <w:bodyDiv w:val="1"/>
      <w:marLeft w:val="0"/>
      <w:marRight w:val="0"/>
      <w:marTop w:val="0"/>
      <w:marBottom w:val="0"/>
      <w:divBdr>
        <w:top w:val="none" w:sz="0" w:space="0" w:color="auto"/>
        <w:left w:val="none" w:sz="0" w:space="0" w:color="auto"/>
        <w:bottom w:val="none" w:sz="0" w:space="0" w:color="auto"/>
        <w:right w:val="none" w:sz="0" w:space="0" w:color="auto"/>
      </w:divBdr>
    </w:div>
    <w:div w:id="2069839897">
      <w:bodyDiv w:val="1"/>
      <w:marLeft w:val="0"/>
      <w:marRight w:val="0"/>
      <w:marTop w:val="0"/>
      <w:marBottom w:val="0"/>
      <w:divBdr>
        <w:top w:val="none" w:sz="0" w:space="0" w:color="auto"/>
        <w:left w:val="none" w:sz="0" w:space="0" w:color="auto"/>
        <w:bottom w:val="none" w:sz="0" w:space="0" w:color="auto"/>
        <w:right w:val="none" w:sz="0" w:space="0" w:color="auto"/>
      </w:divBdr>
    </w:div>
    <w:div w:id="2109303542">
      <w:bodyDiv w:val="1"/>
      <w:marLeft w:val="0"/>
      <w:marRight w:val="0"/>
      <w:marTop w:val="0"/>
      <w:marBottom w:val="0"/>
      <w:divBdr>
        <w:top w:val="none" w:sz="0" w:space="0" w:color="auto"/>
        <w:left w:val="none" w:sz="0" w:space="0" w:color="auto"/>
        <w:bottom w:val="none" w:sz="0" w:space="0" w:color="auto"/>
        <w:right w:val="none" w:sz="0" w:space="0" w:color="auto"/>
      </w:divBdr>
    </w:div>
    <w:div w:id="2129738163">
      <w:bodyDiv w:val="1"/>
      <w:marLeft w:val="0"/>
      <w:marRight w:val="0"/>
      <w:marTop w:val="0"/>
      <w:marBottom w:val="0"/>
      <w:divBdr>
        <w:top w:val="none" w:sz="0" w:space="0" w:color="auto"/>
        <w:left w:val="none" w:sz="0" w:space="0" w:color="auto"/>
        <w:bottom w:val="none" w:sz="0" w:space="0" w:color="auto"/>
        <w:right w:val="none" w:sz="0" w:space="0" w:color="auto"/>
      </w:divBdr>
    </w:div>
    <w:div w:id="2131706017">
      <w:bodyDiv w:val="1"/>
      <w:marLeft w:val="0"/>
      <w:marRight w:val="0"/>
      <w:marTop w:val="0"/>
      <w:marBottom w:val="0"/>
      <w:divBdr>
        <w:top w:val="none" w:sz="0" w:space="0" w:color="auto"/>
        <w:left w:val="none" w:sz="0" w:space="0" w:color="auto"/>
        <w:bottom w:val="none" w:sz="0" w:space="0" w:color="auto"/>
        <w:right w:val="none" w:sz="0" w:space="0" w:color="auto"/>
      </w:divBdr>
    </w:div>
    <w:div w:id="2135755746">
      <w:bodyDiv w:val="1"/>
      <w:marLeft w:val="0"/>
      <w:marRight w:val="0"/>
      <w:marTop w:val="0"/>
      <w:marBottom w:val="0"/>
      <w:divBdr>
        <w:top w:val="none" w:sz="0" w:space="0" w:color="auto"/>
        <w:left w:val="none" w:sz="0" w:space="0" w:color="auto"/>
        <w:bottom w:val="none" w:sz="0" w:space="0" w:color="auto"/>
        <w:right w:val="none" w:sz="0" w:space="0" w:color="auto"/>
      </w:divBdr>
    </w:div>
    <w:div w:id="2137942954">
      <w:bodyDiv w:val="1"/>
      <w:marLeft w:val="0"/>
      <w:marRight w:val="0"/>
      <w:marTop w:val="0"/>
      <w:marBottom w:val="0"/>
      <w:divBdr>
        <w:top w:val="none" w:sz="0" w:space="0" w:color="auto"/>
        <w:left w:val="none" w:sz="0" w:space="0" w:color="auto"/>
        <w:bottom w:val="none" w:sz="0" w:space="0" w:color="auto"/>
        <w:right w:val="none" w:sz="0" w:space="0" w:color="auto"/>
      </w:divBdr>
    </w:div>
    <w:div w:id="214357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74057DC5ED894C8623C4710E7CBE79" ma:contentTypeVersion="7" ma:contentTypeDescription="Create a new document." ma:contentTypeScope="" ma:versionID="f6b3ecae27d73538d449a805c70a2e2a">
  <xsd:schema xmlns:xsd="http://www.w3.org/2001/XMLSchema" xmlns:xs="http://www.w3.org/2001/XMLSchema" xmlns:p="http://schemas.microsoft.com/office/2006/metadata/properties" xmlns:ns3="1aace3a2-135d-4a22-a460-ab4d46a833a8" xmlns:ns4="312f8e13-6979-412c-a7a6-0a7753309a1b" targetNamespace="http://schemas.microsoft.com/office/2006/metadata/properties" ma:root="true" ma:fieldsID="7bfeb8999eb03f9eb6666373ce81d330" ns3:_="" ns4:_="">
    <xsd:import namespace="1aace3a2-135d-4a22-a460-ab4d46a833a8"/>
    <xsd:import namespace="312f8e13-6979-412c-a7a6-0a7753309a1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ace3a2-135d-4a22-a460-ab4d46a833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2f8e13-6979-412c-a7a6-0a7753309a1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Byr20</b:Tag>
    <b:SourceType>InternetSite</b:SourceType>
    <b:Guid>{7582A886-2364-4AC6-B300-6BAD71EAEAA5}</b:Guid>
    <b:Author>
      <b:Author>
        <b:NameList>
          <b:Person>
            <b:Last>Boots</b:Last>
            <b:First>Byron</b:First>
          </b:Person>
        </b:NameList>
      </b:Author>
    </b:Author>
    <b:Title>Decision Trees: Information Gain</b:Title>
    <b:InternetSiteTitle>Paul G. Allen School of Computer Science &amp; Engineering</b:InternetSiteTitle>
    <b:Year>2020</b:Year>
    <b:Month>January</b:Month>
    <b:Day>13</b:Day>
    <b:URL>https://courses.cs.washington.edu/courses/cse446/20wi/Lecture3/03_InformationGain.pdf</b:URL>
    <b:LCID>en-CA</b:LCID>
    <b:RefOrder>1</b:RefOrder>
  </b:Source>
  <b:Source xmlns:b="http://schemas.openxmlformats.org/officeDocument/2006/bibliography">
    <b:Tag>DrS21</b:Tag>
    <b:SourceType>InternetSite</b:SourceType>
    <b:Guid>{A06086F2-2F1C-4A59-9237-C2EBCAB57B13}</b:Guid>
    <b:Author>
      <b:Author>
        <b:NameList>
          <b:Person>
            <b:Last>Sayad</b:Last>
            <b:First>Dr.</b:First>
            <b:Middle>Saed</b:Middle>
          </b:Person>
        </b:NameList>
      </b:Author>
    </b:Author>
    <b:Title>Decision Tree - Regression</b:Title>
    <b:InternetSiteTitle>An Introduction to Data Science</b:InternetSiteTitle>
    <b:Year>2021</b:Year>
    <b:URL>http://www.saedsayad.com/decision_tree_reg.htm</b:URL>
    <b:LCID>en-CA</b:LCID>
    <b:RefOrder>2</b:RefOrder>
  </b:Source>
  <b:Source>
    <b:Tag>MEl07</b:Tag>
    <b:SourceType>JournalArticle</b:SourceType>
    <b:Guid>{189687FA-BE58-45AC-96D0-0C68FD210723}</b:Guid>
    <b:Author>
      <b:Author>
        <b:NameList>
          <b:Person>
            <b:Last>M. Elter</b:Last>
            <b:First>R.</b:First>
            <b:Middle>Schulz-Wendtland and T. Wittenberg</b:Middle>
          </b:Person>
        </b:NameList>
      </b:Author>
    </b:Author>
    <b:Title>The prediction of breast cancer biopsy outcomes using two CAD approaches that both emphasize an intelligible decision process.</b:Title>
    <b:Year>2007</b:Year>
    <b:LCID>en-CA</b:LCID>
    <b:JournalName>Medical Physics 34(11)</b:JournalName>
    <b:Pages>4164-4172</b:Pages>
    <b:RefOrder>3</b:RefOrder>
  </b:Source>
  <b:Source>
    <b:Tag>Wan21</b:Tag>
    <b:SourceType>DocumentFromInternetSite</b:SourceType>
    <b:Guid>{7E18FF78-524E-4690-9974-10FF45E74928}</b:Guid>
    <b:Title>On the Merge of k-NN Graph</b:Title>
    <b:Year>2021</b:Year>
    <b:LCID>en-CA</b:LCID>
    <b:Author>
      <b:Author>
        <b:Corporate>Wan-Lei Zhao, Hui Wang, Peng-Cheng Lin, Chong-Wah Ngo</b:Corporate>
      </b:Author>
    </b:Author>
    <b:InternetSiteTitle>arXiv.org</b:InternetSiteTitle>
    <b:Month>July</b:Month>
    <b:Day>29</b:Day>
    <b:URL>https://arxiv.org/abs/1908.00814</b:URL>
    <b:RefOrder>4</b:RefOrder>
  </b:Source>
  <b:Source>
    <b:Tag>Ped11</b:Tag>
    <b:SourceType>JournalArticle</b:SourceType>
    <b:Guid>{61DF5CFD-2385-48DA-9B5B-A7A7204BB51B}</b:Guid>
    <b:LCID>en-CA</b:LCID>
    <b:Author>
      <b:Author>
        <b:Corporate>Pedregosa.et.al</b:Corporate>
      </b:Author>
    </b:Author>
    <b:Title>http://jmlr.csail.mit.edu/papers/v12/pedregosa11a.html</b:Title>
    <b:InternetSiteTitle>scikit-learn</b:InternetSiteTitle>
    <b:Year>2011</b:Year>
    <b:URL>https://scikit-learn.org/stable/modules/cross_validation.html#cross-validation</b:URL>
    <b:JournalName>Journal of Machine Learning Research</b:JournalName>
    <b:Pages>2825-2830</b:Pages>
    <b:RefOrder>5</b:RefOrder>
  </b:Source>
  <b:Source>
    <b:Tag>Wiki21</b:Tag>
    <b:SourceType>InternetSite</b:SourceType>
    <b:Guid>{63524CE3-AB47-44CA-A603-70F6661614AC}</b:Guid>
    <b:LCID>en-CA</b:LCID>
    <b:Author>
      <b:Author>
        <b:NameList>
          <b:Person>
            <b:Last>Wikipeida</b:Last>
          </b:Person>
        </b:NameList>
      </b:Author>
    </b:Author>
    <b:Title>Breast cancer</b:Title>
    <b:InternetSiteTitle>Wikipeida</b:InternetSiteTitle>
    <b:Year>2021</b:Year>
    <b:Month>December</b:Month>
    <b:Day>2</b:Day>
    <b:URL>https://en.wikipedia.org/wiki/Breast_cancer</b:URL>
    <b:RefOrder>6</b:RefOrder>
  </b:Source>
  <b:Source>
    <b:Tag>Soma21</b:Tag>
    <b:SourceType>InternetSite</b:SourceType>
    <b:Guid>{DDF87C07-B7F8-4759-930C-1B7EA42ADF98}</b:Guid>
    <b:Author>
      <b:Author>
        <b:NameList>
          <b:Person>
            <b:Last>SomaDetect</b:Last>
          </b:Person>
        </b:NameList>
      </b:Author>
    </b:Author>
    <b:Title>SomaDetect raises $6M in Series A funding, led by Ag Capital Canada, to accelerate development of AI technology for the dairy industry</b:Title>
    <b:InternetSiteTitle>SomaDetect</b:InternetSiteTitle>
    <b:Year>2021</b:Year>
    <b:Month>March</b:Month>
    <b:Day>2</b:Day>
    <b:URL>https://somadetect.com/pr-somadetect-series-a</b:URL>
    <b:LCID>en-CA</b:LCID>
    <b:RefOrder>7</b:RefOrder>
  </b:Source>
  <b:Source xmlns:b="http://schemas.openxmlformats.org/officeDocument/2006/bibliography">
    <b:Tag>Gar21</b:Tag>
    <b:SourceType>InternetSite</b:SourceType>
    <b:Guid>{5BDD3A46-3EAE-4510-81B5-79177783C2E7}</b:Guid>
    <b:Author>
      <b:Author>
        <b:NameList>
          <b:Person>
            <b:Last>Beaumont</b:Last>
            <b:First>Gareth</b:First>
          </b:Person>
        </b:NameList>
      </b:Author>
    </b:Author>
    <b:Title>Cloud Computing and Artificial Intelligence in Health</b:Title>
    <b:InternetSiteTitle>Volpara Health</b:InternetSiteTitle>
    <b:Year>2021</b:Year>
    <b:Month>March</b:Month>
    <b:Day>10</b:Day>
    <b:URL>https://www.volparahealth.com/news/cloud-computing-and-artificial-intelligence-in-health/?gclid=Cj0KCQiA-eeMBhCpARIsAAZfxZBwA2WpmIFz-NY_jE1mLpPu6oZ1wA6VYyfMH20XU7GAM9ovDKtuNS4aAoUhEALw_wcB</b:URL>
    <b:LCID>en-CA</b:LCID>
    <b:RefOrder>8</b:RefOrder>
  </b:Source>
  <b:Source>
    <b:Tag>Gao21</b:Tag>
    <b:SourceType>DocumentFromInternetSite</b:SourceType>
    <b:Guid>{C5535C07-23D4-4BA5-9CF1-1BFD1A50C6E5}</b:Guid>
    <b:Title>Week 5 Logistic Regression</b:Title>
    <b:InternetSiteTitle>Avenue to learn</b:InternetSiteTitle>
    <b:Year>2021</b:Year>
    <b:URL>https://avenue.cllmcmaster.ca/d2l/le/content/414840/viewContent/3352175/View</b:URL>
    <b:LCID>en-CA</b:LCID>
    <b:Author>
      <b:Author>
        <b:NameList>
          <b:Person>
            <b:Last>Gao</b:Last>
            <b:First>Zhen</b:First>
          </b:Person>
        </b:NameList>
      </b:Author>
    </b:Author>
    <b:RefOrder>9</b:RefOrder>
  </b:Source>
  <b:Source>
    <b:Tag>Shu21</b:Tag>
    <b:SourceType>InternetSite</b:SourceType>
    <b:Guid>{7CDF3C3B-F5AA-4F44-8571-1683A06756F2}</b:Guid>
    <b:Title>RANDOM FOREST</b:Title>
    <b:InternetSiteTitle>Medium</b:InternetSiteTitle>
    <b:Year>2021</b:Year>
    <b:Month>Janurary</b:Month>
    <b:Day>13</b:Day>
    <b:URL>https://medium.com/swlh/random-forest-ac5227dabb08</b:URL>
    <b:LCID>en-CA</b:LCID>
    <b:Author>
      <b:Author>
        <b:NameList>
          <b:Person>
            <b:Last>Agrawal</b:Last>
            <b:First>Shubhang</b:First>
          </b:Person>
        </b:NameList>
      </b:Author>
    </b:Author>
    <b:RefOrder>10</b:RefOrder>
  </b:Source>
  <b:Source>
    <b:Tag>Jas20</b:Tag>
    <b:SourceType>InternetSite</b:SourceType>
    <b:Guid>{5D12E45A-ABE7-46CB-BA8F-1C579D328561}</b:Guid>
    <b:Author>
      <b:Author>
        <b:NameList>
          <b:Person>
            <b:Last>Brownlee</b:Last>
            <b:First>Jason</b:First>
          </b:Person>
        </b:NameList>
      </b:Author>
    </b:Author>
    <b:Title>Classification And Regression Trees for Machine Learning</b:Title>
    <b:InternetSiteTitle>Machine Learning Mastery</b:InternetSiteTitle>
    <b:Year>2020</b:Year>
    <b:Month>August</b:Month>
    <b:Day>15</b:Day>
    <b:URL>https://machinelearningmastery.com/classification-and-regression-trees-for-machine-learning/</b:URL>
    <b:LCID>en-CA</b:LCID>
    <b:RefOrder>11</b:RefOrder>
  </b:Source>
  <b:Source>
    <b:Tag>MLM19</b:Tag>
    <b:SourceType>InternetSite</b:SourceType>
    <b:Guid>{850C2206-FB91-4052-920C-C639DDFC53C7}</b:Guid>
    <b:Title>Math behind SVM (Support Vector Machine)</b:Title>
    <b:InternetSiteTitle>Medium</b:InternetSiteTitle>
    <b:Year>2019</b:Year>
    <b:Month>February</b:Month>
    <b:Day>9</b:Day>
    <b:URL>https://ankitnitjsr13.medium.com/math-behind-support-vector-machine-svm-5e7376d0ee4d</b:URL>
    <b:Author>
      <b:Author>
        <b:NameList>
          <b:Person>
            <b:Last>MLMath.io</b:Last>
          </b:Person>
        </b:NameList>
      </b:Author>
    </b:Author>
    <b:LCID>en-CA</b:LCID>
    <b:RefOrder>12</b:RefOrder>
  </b:Source>
  <b:Source>
    <b:Tag>Roh18</b:Tag>
    <b:SourceType>InternetSite</b:SourceType>
    <b:Guid>{F517D859-6501-4B28-84C0-2402B74D7EE5}</b:Guid>
    <b:Author>
      <b:Author>
        <b:NameList>
          <b:Person>
            <b:Last>Ray</b:Last>
            <b:First>Sunil</b:First>
          </b:Person>
        </b:NameList>
      </b:Author>
    </b:Author>
    <b:Title>6 Easy Steps to Learn Naive Bayes Algorithm with codes in Python and R</b:Title>
    <b:InternetSiteTitle>Analytics Vidhya</b:InternetSiteTitle>
    <b:Year>2017</b:Year>
    <b:Month>September</b:Month>
    <b:Day>11</b:Day>
    <b:URL>https://www.analyticsvidhya.com/blog/2017/09/naive-bayes-explained/</b:URL>
    <b:LCID>en-CA</b:LCID>
    <b:RefOrder>13</b:RefOrder>
  </b:Source>
  <b:Source>
    <b:Tag>Roh181</b:Tag>
    <b:SourceType>InternetSite</b:SourceType>
    <b:Guid>{5BC067DE-605B-40AD-B35F-06BEE52E9C7C}</b:Guid>
    <b:Author>
      <b:Author>
        <b:NameList>
          <b:Person>
            <b:Last>Gandhi</b:Last>
            <b:First>Rohith</b:First>
          </b:Person>
        </b:NameList>
      </b:Author>
    </b:Author>
    <b:Title>Naive Bayes Classifier</b:Title>
    <b:InternetSiteTitle>towards data science</b:InternetSiteTitle>
    <b:Year>2018</b:Year>
    <b:Month>May</b:Month>
    <b:Day>5</b:Day>
    <b:URL>https://towardsdatascience.com/naive-bayes-classifier-81d512f50a7c</b:URL>
    <b:LCID>en-CA</b:LCID>
    <b:RefOrder>14</b:RefOrder>
  </b:Source>
  <b:Source>
    <b:Tag>Wan201</b:Tag>
    <b:SourceType>DocumentFromInternetSite</b:SourceType>
    <b:Guid>{469CB878-30D2-4534-9774-240B380D9449}</b:Guid>
    <b:Author>
      <b:Author>
        <b:Corporate>Wan-Lei Zhao, Peng-Cheng Lin, Chong-Wah Ngo</b:Corporate>
      </b:Author>
    </b:Author>
    <b:Title>On the Merge of k-NN Graph</b:Title>
    <b:InternetSiteTitle>arXiv.org</b:InternetSiteTitle>
    <b:Year>2020</b:Year>
    <b:Month>April</b:Month>
    <b:Day>15</b:Day>
    <b:URL>https://arxiv.org/abs/1908.00814v5</b:URL>
    <b:LCID>en-CA</b:LCID>
    <b:RefOrder>15</b:RefOrder>
  </b:Source>
  <b:Source>
    <b:Tag>Jef21</b:Tag>
    <b:SourceType>DocumentFromInternetSite</b:SourceType>
    <b:Guid>{C30D67DD-6FD7-4267-976C-798A5A84639F}</b:Guid>
    <b:Title>Neural Networks</b:Title>
    <b:InternetSiteTitle>Avenue to learn</b:InternetSiteTitle>
    <b:Year>2021</b:Year>
    <b:Month>September</b:Month>
    <b:URL>https://avenue.cllmcmaster.ca/d2l/le/content/427252/viewContent/3357625/View</b:URL>
    <b:Author>
      <b:Author>
        <b:NameList>
          <b:Person>
            <b:Last>Fortuna</b:Last>
            <b:First>Jeff</b:First>
          </b:Person>
        </b:NameList>
      </b:Author>
    </b:Author>
    <b:LCID>en-CA</b:LCID>
    <b:RefOrder>16</b:RefOrder>
  </b:Source>
</b:Sources>
</file>

<file path=customXml/itemProps1.xml><?xml version="1.0" encoding="utf-8"?>
<ds:datastoreItem xmlns:ds="http://schemas.openxmlformats.org/officeDocument/2006/customXml" ds:itemID="{15917DE8-1BD4-4E49-96D4-EF7395C0E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ace3a2-135d-4a22-a460-ab4d46a833a8"/>
    <ds:schemaRef ds:uri="312f8e13-6979-412c-a7a6-0a7753309a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DF544-26FD-4855-8EA2-F8C0881C0A64}">
  <ds:schemaRefs>
    <ds:schemaRef ds:uri="http://schemas.microsoft.com/sharepoint/v3/contenttype/forms"/>
  </ds:schemaRefs>
</ds:datastoreItem>
</file>

<file path=customXml/itemProps3.xml><?xml version="1.0" encoding="utf-8"?>
<ds:datastoreItem xmlns:ds="http://schemas.openxmlformats.org/officeDocument/2006/customXml" ds:itemID="{CC13DB43-96A8-46E2-B3D8-9C0987CBDF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A2CF1B-8D1B-413E-B969-F591715BC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7</Pages>
  <Words>3387</Words>
  <Characters>19306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22648</CharactersWithSpaces>
  <SharedDoc>false</SharedDoc>
  <HLinks>
    <vt:vector size="30" baseType="variant">
      <vt:variant>
        <vt:i4>2293869</vt:i4>
      </vt:variant>
      <vt:variant>
        <vt:i4>57</vt:i4>
      </vt:variant>
      <vt:variant>
        <vt:i4>0</vt:i4>
      </vt:variant>
      <vt:variant>
        <vt:i4>5</vt:i4>
      </vt:variant>
      <vt:variant>
        <vt:lpwstr>https://www.volparahealth.com/news/cloud-computing-and-artificial-intelligence-in-health/?gclid=Cj0KCQiA-eeMBhCpARIsAAZfxZBwA2WpmIFz-NY_jE1mLpPu6oZ1wA6VYyfMH20XU7GAM9ovDKtuNS4aAoUhEALw_wcB</vt:lpwstr>
      </vt:variant>
      <vt:variant>
        <vt:lpwstr/>
      </vt:variant>
      <vt:variant>
        <vt:i4>6094927</vt:i4>
      </vt:variant>
      <vt:variant>
        <vt:i4>54</vt:i4>
      </vt:variant>
      <vt:variant>
        <vt:i4>0</vt:i4>
      </vt:variant>
      <vt:variant>
        <vt:i4>5</vt:i4>
      </vt:variant>
      <vt:variant>
        <vt:lpwstr>https://zh.wikipedia.org/wiki/%E4%B9%B3%E7%99%8C</vt:lpwstr>
      </vt:variant>
      <vt:variant>
        <vt:lpwstr/>
      </vt:variant>
      <vt:variant>
        <vt:i4>1966145</vt:i4>
      </vt:variant>
      <vt:variant>
        <vt:i4>18</vt:i4>
      </vt:variant>
      <vt:variant>
        <vt:i4>0</vt:i4>
      </vt:variant>
      <vt:variant>
        <vt:i4>5</vt:i4>
      </vt:variant>
      <vt:variant>
        <vt:lpwstr>http://www.saedsayad.com/decision_tree_reg.htm</vt:lpwstr>
      </vt:variant>
      <vt:variant>
        <vt:lpwstr/>
      </vt:variant>
      <vt:variant>
        <vt:i4>7864356</vt:i4>
      </vt:variant>
      <vt:variant>
        <vt:i4>12</vt:i4>
      </vt:variant>
      <vt:variant>
        <vt:i4>0</vt:i4>
      </vt:variant>
      <vt:variant>
        <vt:i4>5</vt:i4>
      </vt:variant>
      <vt:variant>
        <vt:lpwstr>https://courses.cs.washington.edu/courses/cse446/20wi/</vt:lpwstr>
      </vt:variant>
      <vt:variant>
        <vt:lpwstr/>
      </vt:variant>
      <vt:variant>
        <vt:i4>4390980</vt:i4>
      </vt:variant>
      <vt:variant>
        <vt:i4>9</vt:i4>
      </vt:variant>
      <vt:variant>
        <vt:i4>0</vt:i4>
      </vt:variant>
      <vt:variant>
        <vt:i4>5</vt:i4>
      </vt:variant>
      <vt:variant>
        <vt:lpwstr>https://machinelearningmastery.com/classification-and-regression-trees-for-machine-learning/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Hua Yao</cp:lastModifiedBy>
  <cp:revision>16</cp:revision>
  <dcterms:created xsi:type="dcterms:W3CDTF">2021-12-06T04:23:00Z</dcterms:created>
  <dcterms:modified xsi:type="dcterms:W3CDTF">2021-12-22T03:37:00Z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0x0101000274057DC5ED894C8623C4710E7CBE79</vt:lpwstr>
  </property>
</Properties>
</file>