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ECF7C" w14:textId="77777777" w:rsidR="00D6516B" w:rsidRDefault="00D6516B" w:rsidP="00D6516B">
      <w:pPr>
        <w:pStyle w:val="Titel"/>
      </w:pPr>
    </w:p>
    <w:p w14:paraId="633AAB8D" w14:textId="77777777" w:rsidR="00D6516B" w:rsidRDefault="00D6516B" w:rsidP="00D6516B">
      <w:pPr>
        <w:pStyle w:val="Titel"/>
      </w:pPr>
    </w:p>
    <w:p w14:paraId="733F9CBA" w14:textId="77777777" w:rsidR="008F5CFC" w:rsidRPr="008F5CFC" w:rsidRDefault="008F5CFC" w:rsidP="008F5CFC"/>
    <w:p w14:paraId="5CD43975" w14:textId="77777777" w:rsidR="00D6516B" w:rsidRDefault="00D6516B" w:rsidP="00D6516B">
      <w:pPr>
        <w:pStyle w:val="Titel"/>
      </w:pPr>
    </w:p>
    <w:p w14:paraId="54AD134C" w14:textId="4A43E9E8" w:rsidR="00D6516B" w:rsidRPr="007E2893" w:rsidRDefault="00D6516B" w:rsidP="00D6516B">
      <w:pPr>
        <w:pStyle w:val="Titel"/>
        <w:rPr>
          <w:lang w:val="en-US"/>
        </w:rPr>
      </w:pPr>
      <w:r w:rsidRPr="007E2893">
        <w:rPr>
          <w:lang w:val="en-US"/>
        </w:rPr>
        <w:t xml:space="preserve">Testrapportage </w:t>
      </w:r>
    </w:p>
    <w:p w14:paraId="0ECA23A1" w14:textId="77777777" w:rsidR="00D6516B" w:rsidRPr="007E2893" w:rsidRDefault="00D6516B" w:rsidP="00D6516B">
      <w:pPr>
        <w:pStyle w:val="Titel"/>
        <w:rPr>
          <w:lang w:val="en-US"/>
        </w:rPr>
      </w:pPr>
    </w:p>
    <w:p w14:paraId="7BC582DE" w14:textId="77777777" w:rsidR="00D6516B" w:rsidRPr="007E2893" w:rsidRDefault="00D6516B" w:rsidP="00D6516B">
      <w:pPr>
        <w:pStyle w:val="Ondertitel"/>
        <w:rPr>
          <w:lang w:val="en-US"/>
        </w:rPr>
      </w:pPr>
      <w:r w:rsidRPr="007E2893">
        <w:rPr>
          <w:lang w:val="en-US"/>
        </w:rPr>
        <w:t>Use cases:</w:t>
      </w:r>
    </w:p>
    <w:p w14:paraId="4F02D444" w14:textId="1A353EA9" w:rsidR="00D6516B" w:rsidRPr="0061412A" w:rsidRDefault="00D6516B" w:rsidP="00CF15D3">
      <w:pPr>
        <w:pStyle w:val="Ondertitel"/>
        <w:rPr>
          <w:lang w:val="en-US"/>
        </w:rPr>
      </w:pPr>
      <w:r w:rsidRPr="0061412A">
        <w:rPr>
          <w:lang w:val="en-US"/>
        </w:rPr>
        <w:t xml:space="preserve">UC1 </w:t>
      </w:r>
      <w:r w:rsidR="00CF15D3" w:rsidRPr="0061412A">
        <w:rPr>
          <w:lang w:val="en-US"/>
        </w:rPr>
        <w:t>t/m UC</w:t>
      </w:r>
      <w:r w:rsidR="00A36B05" w:rsidRPr="0061412A">
        <w:rPr>
          <w:lang w:val="en-US"/>
        </w:rPr>
        <w:t>6</w:t>
      </w:r>
    </w:p>
    <w:p w14:paraId="3A961B48" w14:textId="77777777" w:rsidR="00D6516B" w:rsidRPr="0061412A" w:rsidRDefault="00D6516B" w:rsidP="00D6516B">
      <w:pPr>
        <w:rPr>
          <w:lang w:val="en-US"/>
        </w:rPr>
      </w:pPr>
    </w:p>
    <w:p w14:paraId="2BA1662F" w14:textId="088AD631" w:rsidR="00D6516B" w:rsidRPr="00714694" w:rsidRDefault="00D6516B" w:rsidP="00AD2BB7">
      <w:pPr>
        <w:pStyle w:val="Ondertitel"/>
        <w:jc w:val="left"/>
      </w:pPr>
      <w:r>
        <w:t>Niveau 2</w:t>
      </w:r>
      <w:r>
        <w:br/>
        <w:t xml:space="preserve">Versie:   </w:t>
      </w:r>
      <w:r w:rsidR="00B34113">
        <w:t>1</w:t>
      </w:r>
      <w:r w:rsidR="003717B7">
        <w:t>.0</w:t>
      </w:r>
      <w:r w:rsidR="00A36B05">
        <w:t>.1</w:t>
      </w:r>
      <w:r>
        <w:br/>
        <w:t xml:space="preserve">Datum:  </w:t>
      </w:r>
      <w:r w:rsidR="00B34113">
        <w:t>1</w:t>
      </w:r>
      <w:r w:rsidR="00A36B05">
        <w:t>9-9</w:t>
      </w:r>
      <w:r>
        <w:t>-2025</w:t>
      </w:r>
    </w:p>
    <w:p w14:paraId="69D9E86C" w14:textId="77777777" w:rsidR="00D6516B" w:rsidRDefault="00D6516B" w:rsidP="00D6516B"/>
    <w:p w14:paraId="67B65EC8" w14:textId="77777777" w:rsidR="00D6516B" w:rsidRDefault="00D6516B" w:rsidP="00D6516B"/>
    <w:p w14:paraId="5A5F1FE8" w14:textId="77777777" w:rsidR="00D6516B" w:rsidRDefault="00D6516B" w:rsidP="00D6516B"/>
    <w:p w14:paraId="0E57EDC9" w14:textId="77777777" w:rsidR="00D6516B" w:rsidRDefault="00D6516B" w:rsidP="00D6516B"/>
    <w:p w14:paraId="5E49FE13" w14:textId="77777777" w:rsidR="00D6516B" w:rsidRDefault="00D6516B" w:rsidP="00D6516B"/>
    <w:p w14:paraId="57A518BC" w14:textId="77777777" w:rsidR="00D6516B" w:rsidRDefault="00D6516B" w:rsidP="00D6516B"/>
    <w:p w14:paraId="73B2CB78" w14:textId="77777777" w:rsidR="00D6516B" w:rsidRDefault="00D6516B" w:rsidP="00D6516B"/>
    <w:p w14:paraId="2D34BF5E" w14:textId="77777777" w:rsidR="00D6516B" w:rsidRDefault="00D6516B" w:rsidP="00D6516B"/>
    <w:p w14:paraId="5B9E4DE4" w14:textId="77777777" w:rsidR="00D6516B" w:rsidRDefault="00D6516B" w:rsidP="00D6516B"/>
    <w:p w14:paraId="631F0E60" w14:textId="77777777" w:rsidR="00D6516B" w:rsidRDefault="00D6516B" w:rsidP="00D6516B"/>
    <w:p w14:paraId="39775DF4" w14:textId="77777777" w:rsidR="00D6516B" w:rsidRDefault="00D6516B" w:rsidP="00D6516B"/>
    <w:p w14:paraId="335C34C1" w14:textId="039B3827" w:rsidR="00D6516B" w:rsidRDefault="00111942" w:rsidP="00AD2BB7">
      <w:pPr>
        <w:jc w:val="left"/>
      </w:pPr>
      <w:r>
        <w:t>Edward Popova, 1208441</w:t>
      </w:r>
      <w:r w:rsidR="00D6516B">
        <w:br/>
        <w:t>2025</w:t>
      </w:r>
    </w:p>
    <w:p w14:paraId="7360A527" w14:textId="77777777" w:rsidR="00D6516B" w:rsidRDefault="00D6516B" w:rsidP="00D6516B">
      <w:r>
        <w:br w:type="page"/>
      </w:r>
    </w:p>
    <w:p w14:paraId="5DACCF96" w14:textId="77777777" w:rsidR="00D6516B" w:rsidRPr="00A04B94" w:rsidRDefault="00D6516B" w:rsidP="00A04B94">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A04B94" w14:paraId="62FBF4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2667794" w14:textId="30D0B78E" w:rsidR="00A04B94" w:rsidRDefault="00A04B94" w:rsidP="00A04B94">
            <w:r>
              <w:t>Versie</w:t>
            </w:r>
          </w:p>
        </w:tc>
        <w:tc>
          <w:tcPr>
            <w:tcW w:w="3021" w:type="dxa"/>
          </w:tcPr>
          <w:p w14:paraId="60064FCA" w14:textId="7D3F8872" w:rsidR="00A04B94" w:rsidRDefault="00A04B94" w:rsidP="00A04B94">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6D2FEF4B" w14:textId="7F5DFCA2" w:rsidR="00A04B94" w:rsidRDefault="00A04B94" w:rsidP="00A04B94">
            <w:pPr>
              <w:cnfStyle w:val="100000000000" w:firstRow="1" w:lastRow="0" w:firstColumn="0" w:lastColumn="0" w:oddVBand="0" w:evenVBand="0" w:oddHBand="0" w:evenHBand="0" w:firstRowFirstColumn="0" w:firstRowLastColumn="0" w:lastRowFirstColumn="0" w:lastRowLastColumn="0"/>
            </w:pPr>
            <w:r>
              <w:t>Wijzigingen</w:t>
            </w:r>
          </w:p>
        </w:tc>
      </w:tr>
      <w:tr w:rsidR="003717B7" w14:paraId="27BED77A" w14:textId="77777777">
        <w:tc>
          <w:tcPr>
            <w:cnfStyle w:val="001000000000" w:firstRow="0" w:lastRow="0" w:firstColumn="1" w:lastColumn="0" w:oddVBand="0" w:evenVBand="0" w:oddHBand="0" w:evenHBand="0" w:firstRowFirstColumn="0" w:firstRowLastColumn="0" w:lastRowFirstColumn="0" w:lastRowLastColumn="0"/>
            <w:tcW w:w="3020" w:type="dxa"/>
          </w:tcPr>
          <w:p w14:paraId="76D42E34" w14:textId="0BA7F25A" w:rsidR="003717B7" w:rsidRDefault="003717B7" w:rsidP="003717B7">
            <w:r w:rsidRPr="007123D1">
              <w:t>0.1</w:t>
            </w:r>
          </w:p>
        </w:tc>
        <w:tc>
          <w:tcPr>
            <w:tcW w:w="3021" w:type="dxa"/>
          </w:tcPr>
          <w:p w14:paraId="44FD6D63" w14:textId="6AD2AD59" w:rsidR="003717B7" w:rsidRDefault="003717B7" w:rsidP="003717B7">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495A4967" w14:textId="22B48CAD" w:rsidR="003717B7" w:rsidRDefault="003717B7" w:rsidP="003717B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3717B7" w14:paraId="041BC4BE" w14:textId="77777777" w:rsidTr="0034245E">
        <w:tc>
          <w:tcPr>
            <w:cnfStyle w:val="001000000000" w:firstRow="0" w:lastRow="0" w:firstColumn="1" w:lastColumn="0" w:oddVBand="0" w:evenVBand="0" w:oddHBand="0" w:evenHBand="0" w:firstRowFirstColumn="0" w:firstRowLastColumn="0" w:lastRowFirstColumn="0" w:lastRowLastColumn="0"/>
            <w:tcW w:w="3020" w:type="dxa"/>
          </w:tcPr>
          <w:p w14:paraId="46B7C8AB" w14:textId="269B2188" w:rsidR="003717B7" w:rsidRDefault="003717B7" w:rsidP="003717B7">
            <w:r>
              <w:t>1.0</w:t>
            </w:r>
            <w:r w:rsidR="00A36B05">
              <w:t>.0</w:t>
            </w:r>
          </w:p>
        </w:tc>
        <w:tc>
          <w:tcPr>
            <w:tcW w:w="3021" w:type="dxa"/>
          </w:tcPr>
          <w:p w14:paraId="139A1F6A" w14:textId="2D7E1CC6" w:rsidR="003717B7" w:rsidRDefault="00111942" w:rsidP="003717B7">
            <w:pPr>
              <w:cnfStyle w:val="000000000000" w:firstRow="0" w:lastRow="0" w:firstColumn="0" w:lastColumn="0" w:oddVBand="0" w:evenVBand="0" w:oddHBand="0" w:evenHBand="0" w:firstRowFirstColumn="0" w:firstRowLastColumn="0" w:lastRowFirstColumn="0" w:lastRowLastColumn="0"/>
            </w:pPr>
            <w:r>
              <w:t>12-9</w:t>
            </w:r>
            <w:r w:rsidR="003717B7">
              <w:t>-2025</w:t>
            </w:r>
          </w:p>
        </w:tc>
        <w:tc>
          <w:tcPr>
            <w:tcW w:w="3021" w:type="dxa"/>
          </w:tcPr>
          <w:p w14:paraId="1AB3F070" w14:textId="71AD6B78" w:rsidR="003717B7" w:rsidRDefault="00111942" w:rsidP="003717B7">
            <w:pPr>
              <w:cnfStyle w:val="000000000000" w:firstRow="0" w:lastRow="0" w:firstColumn="0" w:lastColumn="0" w:oddVBand="0" w:evenVBand="0" w:oddHBand="0" w:evenHBand="0" w:firstRowFirstColumn="0" w:firstRowLastColumn="0" w:lastRowFirstColumn="0" w:lastRowLastColumn="0"/>
            </w:pPr>
            <w:r>
              <w:t>Release 1</w:t>
            </w:r>
          </w:p>
        </w:tc>
      </w:tr>
      <w:tr w:rsidR="00A36B05" w14:paraId="4FDB4E43" w14:textId="77777777" w:rsidTr="0034245E">
        <w:tc>
          <w:tcPr>
            <w:cnfStyle w:val="001000000000" w:firstRow="0" w:lastRow="0" w:firstColumn="1" w:lastColumn="0" w:oddVBand="0" w:evenVBand="0" w:oddHBand="0" w:evenHBand="0" w:firstRowFirstColumn="0" w:firstRowLastColumn="0" w:lastRowFirstColumn="0" w:lastRowLastColumn="0"/>
            <w:tcW w:w="3020" w:type="dxa"/>
          </w:tcPr>
          <w:p w14:paraId="3CC44A77" w14:textId="5AE512AD" w:rsidR="00A36B05" w:rsidRDefault="00A36B05" w:rsidP="003717B7">
            <w:r>
              <w:t>1.0.1</w:t>
            </w:r>
          </w:p>
        </w:tc>
        <w:tc>
          <w:tcPr>
            <w:tcW w:w="3021" w:type="dxa"/>
          </w:tcPr>
          <w:p w14:paraId="51699BDC" w14:textId="02D46FFB" w:rsidR="00A36B05" w:rsidRDefault="00A36B05" w:rsidP="003717B7">
            <w:pPr>
              <w:cnfStyle w:val="000000000000" w:firstRow="0" w:lastRow="0" w:firstColumn="0" w:lastColumn="0" w:oddVBand="0" w:evenVBand="0" w:oddHBand="0" w:evenHBand="0" w:firstRowFirstColumn="0" w:firstRowLastColumn="0" w:lastRowFirstColumn="0" w:lastRowLastColumn="0"/>
            </w:pPr>
            <w:r>
              <w:t>19-9-2025</w:t>
            </w:r>
          </w:p>
        </w:tc>
        <w:tc>
          <w:tcPr>
            <w:tcW w:w="3021" w:type="dxa"/>
          </w:tcPr>
          <w:p w14:paraId="5B8D1E96" w14:textId="41DCC727" w:rsidR="00A36B05" w:rsidRDefault="00A36B05" w:rsidP="003717B7">
            <w:pPr>
              <w:cnfStyle w:val="000000000000" w:firstRow="0" w:lastRow="0" w:firstColumn="0" w:lastColumn="0" w:oddVBand="0" w:evenVBand="0" w:oddHBand="0" w:evenHBand="0" w:firstRowFirstColumn="0" w:firstRowLastColumn="0" w:lastRowFirstColumn="0" w:lastRowLastColumn="0"/>
            </w:pPr>
            <w:r>
              <w:t>Release 2</w:t>
            </w:r>
          </w:p>
        </w:tc>
      </w:tr>
    </w:tbl>
    <w:p w14:paraId="4B2C53E3" w14:textId="77777777" w:rsidR="00D6516B" w:rsidRDefault="00D6516B" w:rsidP="00D6516B"/>
    <w:p w14:paraId="1E019DAC" w14:textId="503FCC5E" w:rsidR="00D6516B" w:rsidRDefault="00D6516B" w:rsidP="00A04B94">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A04B94" w14:paraId="6F7D7906" w14:textId="77777777" w:rsidTr="2EC93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9526A63" w14:textId="7682BB47" w:rsidR="00A04B94" w:rsidRDefault="00A04B94" w:rsidP="00A04B94">
            <w:r>
              <w:t>Versie</w:t>
            </w:r>
          </w:p>
        </w:tc>
        <w:tc>
          <w:tcPr>
            <w:tcW w:w="3021" w:type="dxa"/>
          </w:tcPr>
          <w:p w14:paraId="59C81DA6" w14:textId="3F29762B" w:rsidR="00A04B94" w:rsidRDefault="00A04B94" w:rsidP="00A04B94">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6D26404B" w14:textId="627BC6FF" w:rsidR="00A04B94" w:rsidRDefault="00A04B94" w:rsidP="00A04B94">
            <w:pPr>
              <w:cnfStyle w:val="100000000000" w:firstRow="1" w:lastRow="0" w:firstColumn="0" w:lastColumn="0" w:oddVBand="0" w:evenVBand="0" w:oddHBand="0" w:evenHBand="0" w:firstRowFirstColumn="0" w:firstRowLastColumn="0" w:lastRowFirstColumn="0" w:lastRowLastColumn="0"/>
            </w:pPr>
            <w:r>
              <w:t>Ontvangers</w:t>
            </w:r>
          </w:p>
        </w:tc>
      </w:tr>
      <w:tr w:rsidR="00A04B94" w14:paraId="3A55C5B5" w14:textId="77777777" w:rsidTr="2EC93C66">
        <w:tc>
          <w:tcPr>
            <w:cnfStyle w:val="001000000000" w:firstRow="0" w:lastRow="0" w:firstColumn="1" w:lastColumn="0" w:oddVBand="0" w:evenVBand="0" w:oddHBand="0" w:evenHBand="0" w:firstRowFirstColumn="0" w:firstRowLastColumn="0" w:lastRowFirstColumn="0" w:lastRowLastColumn="0"/>
            <w:tcW w:w="3020" w:type="dxa"/>
          </w:tcPr>
          <w:p w14:paraId="3B98DE14" w14:textId="4BD4AAD6" w:rsidR="00A04B94" w:rsidRDefault="00A36B05" w:rsidP="00A04B94">
            <w:r>
              <w:t>1.0.0</w:t>
            </w:r>
          </w:p>
        </w:tc>
        <w:tc>
          <w:tcPr>
            <w:tcW w:w="3021" w:type="dxa"/>
          </w:tcPr>
          <w:p w14:paraId="728C8BB1" w14:textId="4A112C95" w:rsidR="00A04B94" w:rsidRDefault="00A36B05" w:rsidP="00A04B94">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14D7EAC2" w14:textId="77777777" w:rsidR="00A04B94" w:rsidRDefault="00A04B94" w:rsidP="00A04B94">
            <w:pPr>
              <w:cnfStyle w:val="000000000000" w:firstRow="0" w:lastRow="0" w:firstColumn="0" w:lastColumn="0" w:oddVBand="0" w:evenVBand="0" w:oddHBand="0" w:evenHBand="0" w:firstRowFirstColumn="0" w:firstRowLastColumn="0" w:lastRowFirstColumn="0" w:lastRowLastColumn="0"/>
            </w:pPr>
          </w:p>
        </w:tc>
      </w:tr>
      <w:tr w:rsidR="003C7988" w14:paraId="356BD1B4" w14:textId="77777777" w:rsidTr="2EC93C66">
        <w:tc>
          <w:tcPr>
            <w:cnfStyle w:val="001000000000" w:firstRow="0" w:lastRow="0" w:firstColumn="1" w:lastColumn="0" w:oddVBand="0" w:evenVBand="0" w:oddHBand="0" w:evenHBand="0" w:firstRowFirstColumn="0" w:firstRowLastColumn="0" w:lastRowFirstColumn="0" w:lastRowLastColumn="0"/>
            <w:tcW w:w="3020" w:type="dxa"/>
          </w:tcPr>
          <w:p w14:paraId="2AD821A7" w14:textId="44B407EA" w:rsidR="2EC93C66" w:rsidRDefault="00A36B05" w:rsidP="2EC93C66">
            <w:pPr>
              <w:spacing w:line="257" w:lineRule="auto"/>
            </w:pPr>
            <w:r>
              <w:t>1.0.1</w:t>
            </w:r>
          </w:p>
        </w:tc>
        <w:tc>
          <w:tcPr>
            <w:tcW w:w="3021" w:type="dxa"/>
          </w:tcPr>
          <w:p w14:paraId="5C5A88DC" w14:textId="01E5942F" w:rsidR="2EC93C66" w:rsidRDefault="00A36B05" w:rsidP="2EC93C66">
            <w:pPr>
              <w:spacing w:line="257" w:lineRule="auto"/>
              <w:cnfStyle w:val="000000000000" w:firstRow="0" w:lastRow="0" w:firstColumn="0" w:lastColumn="0" w:oddVBand="0" w:evenVBand="0" w:oddHBand="0" w:evenHBand="0" w:firstRowFirstColumn="0" w:firstRowLastColumn="0" w:lastRowFirstColumn="0" w:lastRowLastColumn="0"/>
            </w:pPr>
            <w:r>
              <w:t>19-9-2025</w:t>
            </w:r>
          </w:p>
        </w:tc>
        <w:tc>
          <w:tcPr>
            <w:tcW w:w="3021" w:type="dxa"/>
          </w:tcPr>
          <w:p w14:paraId="2AD12B03" w14:textId="77777777" w:rsidR="003C7988" w:rsidRDefault="003C7988" w:rsidP="00A04B94">
            <w:pPr>
              <w:cnfStyle w:val="000000000000" w:firstRow="0" w:lastRow="0" w:firstColumn="0" w:lastColumn="0" w:oddVBand="0" w:evenVBand="0" w:oddHBand="0" w:evenHBand="0" w:firstRowFirstColumn="0" w:firstRowLastColumn="0" w:lastRowFirstColumn="0" w:lastRowLastColumn="0"/>
            </w:pPr>
          </w:p>
        </w:tc>
      </w:tr>
    </w:tbl>
    <w:p w14:paraId="41CC9DB8" w14:textId="77777777" w:rsidR="00D6516B" w:rsidRPr="00E53D82" w:rsidRDefault="00D6516B" w:rsidP="00D6516B">
      <w:pPr>
        <w:rPr>
          <w:lang w:val="en-US"/>
        </w:rPr>
      </w:pPr>
    </w:p>
    <w:p w14:paraId="61CB6606" w14:textId="77777777" w:rsidR="00D6516B" w:rsidRPr="00E53D82" w:rsidRDefault="00D6516B" w:rsidP="00D6516B">
      <w:pPr>
        <w:rPr>
          <w:lang w:val="en-US"/>
        </w:rPr>
      </w:pPr>
      <w:r w:rsidRPr="00E53D82">
        <w:rPr>
          <w:lang w:val="en-US"/>
        </w:rPr>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Content>
        <w:p w14:paraId="5315D2BD" w14:textId="77777777" w:rsidR="00D6516B" w:rsidRPr="005F584E" w:rsidRDefault="00D6516B" w:rsidP="00A04B94">
          <w:pPr>
            <w:pStyle w:val="Kopvaninhoudsopgave"/>
            <w:numPr>
              <w:ilvl w:val="0"/>
              <w:numId w:val="0"/>
            </w:numPr>
            <w:ind w:left="432" w:hanging="432"/>
          </w:pPr>
          <w:r w:rsidRPr="005F584E">
            <w:t>Inhoud</w:t>
          </w:r>
        </w:p>
        <w:p w14:paraId="27167F28" w14:textId="43241E4A" w:rsidR="00E219C7" w:rsidRPr="005F584E" w:rsidRDefault="00D6516B">
          <w:pPr>
            <w:pStyle w:val="Inhopg1"/>
            <w:tabs>
              <w:tab w:val="left" w:pos="480"/>
              <w:tab w:val="right" w:leader="dot" w:pos="9062"/>
            </w:tabs>
            <w:rPr>
              <w:rFonts w:eastAsiaTheme="minorEastAsia"/>
              <w:noProof/>
              <w:sz w:val="24"/>
              <w:szCs w:val="24"/>
              <w:lang w:eastAsia="nl-NL"/>
            </w:rPr>
          </w:pPr>
          <w:r w:rsidRPr="005F584E">
            <w:fldChar w:fldCharType="begin"/>
          </w:r>
          <w:r w:rsidRPr="005F584E">
            <w:instrText xml:space="preserve"> TOC \o "1-3" \h \z \u </w:instrText>
          </w:r>
          <w:r w:rsidRPr="005F584E">
            <w:fldChar w:fldCharType="separate"/>
          </w:r>
          <w:hyperlink w:anchor="_Toc202284132" w:history="1">
            <w:r w:rsidR="00E219C7" w:rsidRPr="005F584E">
              <w:rPr>
                <w:rStyle w:val="Hyperlink"/>
                <w:noProof/>
              </w:rPr>
              <w:t>1</w:t>
            </w:r>
            <w:r w:rsidR="00E219C7" w:rsidRPr="005F584E">
              <w:rPr>
                <w:rFonts w:eastAsiaTheme="minorEastAsia"/>
                <w:noProof/>
                <w:sz w:val="24"/>
                <w:szCs w:val="24"/>
                <w:lang w:eastAsia="nl-NL"/>
              </w:rPr>
              <w:tab/>
            </w:r>
            <w:r w:rsidR="00E219C7" w:rsidRPr="005F584E">
              <w:rPr>
                <w:rStyle w:val="Hyperlink"/>
                <w:noProof/>
              </w:rPr>
              <w:t>Inleiding</w:t>
            </w:r>
            <w:r w:rsidR="00E219C7" w:rsidRPr="005F584E">
              <w:rPr>
                <w:noProof/>
                <w:webHidden/>
              </w:rPr>
              <w:tab/>
            </w:r>
            <w:r w:rsidR="00E219C7" w:rsidRPr="005F584E">
              <w:rPr>
                <w:noProof/>
                <w:webHidden/>
              </w:rPr>
              <w:fldChar w:fldCharType="begin"/>
            </w:r>
            <w:r w:rsidR="00E219C7" w:rsidRPr="005F584E">
              <w:rPr>
                <w:noProof/>
                <w:webHidden/>
              </w:rPr>
              <w:instrText xml:space="preserve"> PAGEREF _Toc202284132 \h </w:instrText>
            </w:r>
            <w:r w:rsidR="00E219C7" w:rsidRPr="005F584E">
              <w:rPr>
                <w:noProof/>
                <w:webHidden/>
              </w:rPr>
            </w:r>
            <w:r w:rsidR="00E219C7" w:rsidRPr="005F584E">
              <w:rPr>
                <w:noProof/>
                <w:webHidden/>
              </w:rPr>
              <w:fldChar w:fldCharType="separate"/>
            </w:r>
            <w:r w:rsidR="00E219C7" w:rsidRPr="005F584E">
              <w:rPr>
                <w:noProof/>
                <w:webHidden/>
              </w:rPr>
              <w:t>1</w:t>
            </w:r>
            <w:r w:rsidR="00E219C7" w:rsidRPr="005F584E">
              <w:rPr>
                <w:noProof/>
                <w:webHidden/>
              </w:rPr>
              <w:fldChar w:fldCharType="end"/>
            </w:r>
          </w:hyperlink>
        </w:p>
        <w:p w14:paraId="2518D622" w14:textId="4477E351" w:rsidR="00E219C7" w:rsidRPr="005F584E" w:rsidRDefault="00E219C7">
          <w:pPr>
            <w:pStyle w:val="Inhopg1"/>
            <w:tabs>
              <w:tab w:val="left" w:pos="480"/>
              <w:tab w:val="right" w:leader="dot" w:pos="9062"/>
            </w:tabs>
            <w:rPr>
              <w:rFonts w:eastAsiaTheme="minorEastAsia"/>
              <w:noProof/>
              <w:sz w:val="24"/>
              <w:szCs w:val="24"/>
              <w:lang w:eastAsia="nl-NL"/>
            </w:rPr>
          </w:pPr>
          <w:hyperlink w:anchor="_Toc202284133" w:history="1">
            <w:r w:rsidRPr="005F584E">
              <w:rPr>
                <w:rStyle w:val="Hyperlink"/>
                <w:noProof/>
              </w:rPr>
              <w:t>2</w:t>
            </w:r>
            <w:r w:rsidRPr="005F584E">
              <w:rPr>
                <w:rFonts w:eastAsiaTheme="minorEastAsia"/>
                <w:noProof/>
                <w:sz w:val="24"/>
                <w:szCs w:val="24"/>
                <w:lang w:eastAsia="nl-NL"/>
              </w:rPr>
              <w:tab/>
            </w:r>
            <w:r w:rsidRPr="005F584E">
              <w:rPr>
                <w:rStyle w:val="Hyperlink"/>
                <w:noProof/>
              </w:rPr>
              <w:t>Testrapportages</w:t>
            </w:r>
            <w:r w:rsidRPr="005F584E">
              <w:rPr>
                <w:noProof/>
                <w:webHidden/>
              </w:rPr>
              <w:tab/>
            </w:r>
            <w:r w:rsidRPr="005F584E">
              <w:rPr>
                <w:noProof/>
                <w:webHidden/>
              </w:rPr>
              <w:fldChar w:fldCharType="begin"/>
            </w:r>
            <w:r w:rsidRPr="005F584E">
              <w:rPr>
                <w:noProof/>
                <w:webHidden/>
              </w:rPr>
              <w:instrText xml:space="preserve"> PAGEREF _Toc202284133 \h </w:instrText>
            </w:r>
            <w:r w:rsidRPr="005F584E">
              <w:rPr>
                <w:noProof/>
                <w:webHidden/>
              </w:rPr>
            </w:r>
            <w:r w:rsidRPr="005F584E">
              <w:rPr>
                <w:noProof/>
                <w:webHidden/>
              </w:rPr>
              <w:fldChar w:fldCharType="separate"/>
            </w:r>
            <w:r w:rsidRPr="005F584E">
              <w:rPr>
                <w:noProof/>
                <w:webHidden/>
              </w:rPr>
              <w:t>2</w:t>
            </w:r>
            <w:r w:rsidRPr="005F584E">
              <w:rPr>
                <w:noProof/>
                <w:webHidden/>
              </w:rPr>
              <w:fldChar w:fldCharType="end"/>
            </w:r>
          </w:hyperlink>
        </w:p>
        <w:p w14:paraId="44DB9D75" w14:textId="4C906DEF"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34" w:history="1">
            <w:r w:rsidRPr="005F584E">
              <w:rPr>
                <w:rStyle w:val="Hyperlink"/>
                <w:noProof/>
              </w:rPr>
              <w:t>2.1</w:t>
            </w:r>
            <w:r w:rsidRPr="005F584E">
              <w:rPr>
                <w:rFonts w:eastAsiaTheme="minorEastAsia"/>
                <w:noProof/>
                <w:sz w:val="24"/>
                <w:szCs w:val="24"/>
                <w:lang w:eastAsia="nl-NL"/>
              </w:rPr>
              <w:tab/>
            </w:r>
            <w:r w:rsidRPr="005F584E">
              <w:rPr>
                <w:rStyle w:val="Hyperlink"/>
                <w:noProof/>
              </w:rPr>
              <w:t>UC1 Tonen boodschappenlijsten</w:t>
            </w:r>
            <w:r w:rsidRPr="005F584E">
              <w:rPr>
                <w:noProof/>
                <w:webHidden/>
              </w:rPr>
              <w:tab/>
            </w:r>
            <w:r w:rsidRPr="005F584E">
              <w:rPr>
                <w:noProof/>
                <w:webHidden/>
              </w:rPr>
              <w:fldChar w:fldCharType="begin"/>
            </w:r>
            <w:r w:rsidRPr="005F584E">
              <w:rPr>
                <w:noProof/>
                <w:webHidden/>
              </w:rPr>
              <w:instrText xml:space="preserve"> PAGEREF _Toc202284134 \h </w:instrText>
            </w:r>
            <w:r w:rsidRPr="005F584E">
              <w:rPr>
                <w:noProof/>
                <w:webHidden/>
              </w:rPr>
            </w:r>
            <w:r w:rsidRPr="005F584E">
              <w:rPr>
                <w:noProof/>
                <w:webHidden/>
              </w:rPr>
              <w:fldChar w:fldCharType="separate"/>
            </w:r>
            <w:r w:rsidRPr="005F584E">
              <w:rPr>
                <w:noProof/>
                <w:webHidden/>
              </w:rPr>
              <w:t>2</w:t>
            </w:r>
            <w:r w:rsidRPr="005F584E">
              <w:rPr>
                <w:noProof/>
                <w:webHidden/>
              </w:rPr>
              <w:fldChar w:fldCharType="end"/>
            </w:r>
          </w:hyperlink>
        </w:p>
        <w:p w14:paraId="383479CE" w14:textId="441FD740"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35" w:history="1">
            <w:r w:rsidRPr="005F584E">
              <w:rPr>
                <w:rStyle w:val="Hyperlink"/>
                <w:noProof/>
              </w:rPr>
              <w:t>2.2</w:t>
            </w:r>
            <w:r w:rsidRPr="005F584E">
              <w:rPr>
                <w:rFonts w:eastAsiaTheme="minorEastAsia"/>
                <w:noProof/>
                <w:sz w:val="24"/>
                <w:szCs w:val="24"/>
                <w:lang w:eastAsia="nl-NL"/>
              </w:rPr>
              <w:tab/>
            </w:r>
            <w:r w:rsidRPr="005F584E">
              <w:rPr>
                <w:rStyle w:val="Hyperlink"/>
                <w:noProof/>
              </w:rPr>
              <w:t>UC2 Tonen boodschappenlijst</w:t>
            </w:r>
            <w:r w:rsidRPr="005F584E">
              <w:rPr>
                <w:noProof/>
                <w:webHidden/>
              </w:rPr>
              <w:tab/>
            </w:r>
            <w:r w:rsidRPr="005F584E">
              <w:rPr>
                <w:noProof/>
                <w:webHidden/>
              </w:rPr>
              <w:fldChar w:fldCharType="begin"/>
            </w:r>
            <w:r w:rsidRPr="005F584E">
              <w:rPr>
                <w:noProof/>
                <w:webHidden/>
              </w:rPr>
              <w:instrText xml:space="preserve"> PAGEREF _Toc202284135 \h </w:instrText>
            </w:r>
            <w:r w:rsidRPr="005F584E">
              <w:rPr>
                <w:noProof/>
                <w:webHidden/>
              </w:rPr>
            </w:r>
            <w:r w:rsidRPr="005F584E">
              <w:rPr>
                <w:noProof/>
                <w:webHidden/>
              </w:rPr>
              <w:fldChar w:fldCharType="separate"/>
            </w:r>
            <w:r w:rsidRPr="005F584E">
              <w:rPr>
                <w:noProof/>
                <w:webHidden/>
              </w:rPr>
              <w:t>2</w:t>
            </w:r>
            <w:r w:rsidRPr="005F584E">
              <w:rPr>
                <w:noProof/>
                <w:webHidden/>
              </w:rPr>
              <w:fldChar w:fldCharType="end"/>
            </w:r>
          </w:hyperlink>
        </w:p>
        <w:p w14:paraId="5031A7AE" w14:textId="3058ED47"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36" w:history="1">
            <w:r w:rsidRPr="005F584E">
              <w:rPr>
                <w:rStyle w:val="Hyperlink"/>
                <w:noProof/>
              </w:rPr>
              <w:t>2.3</w:t>
            </w:r>
            <w:r w:rsidRPr="005F584E">
              <w:rPr>
                <w:rFonts w:eastAsiaTheme="minorEastAsia"/>
                <w:noProof/>
                <w:sz w:val="24"/>
                <w:szCs w:val="24"/>
                <w:lang w:eastAsia="nl-NL"/>
              </w:rPr>
              <w:tab/>
            </w:r>
            <w:r w:rsidRPr="005F584E">
              <w:rPr>
                <w:rStyle w:val="Hyperlink"/>
                <w:noProof/>
              </w:rPr>
              <w:t>UC3 Tonen producten</w:t>
            </w:r>
            <w:r w:rsidRPr="005F584E">
              <w:rPr>
                <w:noProof/>
                <w:webHidden/>
              </w:rPr>
              <w:tab/>
            </w:r>
            <w:r w:rsidRPr="005F584E">
              <w:rPr>
                <w:noProof/>
                <w:webHidden/>
              </w:rPr>
              <w:fldChar w:fldCharType="begin"/>
            </w:r>
            <w:r w:rsidRPr="005F584E">
              <w:rPr>
                <w:noProof/>
                <w:webHidden/>
              </w:rPr>
              <w:instrText xml:space="preserve"> PAGEREF _Toc202284136 \h </w:instrText>
            </w:r>
            <w:r w:rsidRPr="005F584E">
              <w:rPr>
                <w:noProof/>
                <w:webHidden/>
              </w:rPr>
            </w:r>
            <w:r w:rsidRPr="005F584E">
              <w:rPr>
                <w:noProof/>
                <w:webHidden/>
              </w:rPr>
              <w:fldChar w:fldCharType="separate"/>
            </w:r>
            <w:r w:rsidRPr="005F584E">
              <w:rPr>
                <w:noProof/>
                <w:webHidden/>
              </w:rPr>
              <w:t>2</w:t>
            </w:r>
            <w:r w:rsidRPr="005F584E">
              <w:rPr>
                <w:noProof/>
                <w:webHidden/>
              </w:rPr>
              <w:fldChar w:fldCharType="end"/>
            </w:r>
          </w:hyperlink>
        </w:p>
        <w:p w14:paraId="1BFAA1DE" w14:textId="5BA55D73"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37" w:history="1">
            <w:r w:rsidRPr="005F584E">
              <w:rPr>
                <w:rStyle w:val="Hyperlink"/>
                <w:noProof/>
              </w:rPr>
              <w:t>2.4</w:t>
            </w:r>
            <w:r w:rsidRPr="005F584E">
              <w:rPr>
                <w:rFonts w:eastAsiaTheme="minorEastAsia"/>
                <w:noProof/>
                <w:sz w:val="24"/>
                <w:szCs w:val="24"/>
                <w:lang w:eastAsia="nl-NL"/>
              </w:rPr>
              <w:tab/>
            </w:r>
            <w:r w:rsidRPr="005F584E">
              <w:rPr>
                <w:rStyle w:val="Hyperlink"/>
                <w:noProof/>
              </w:rPr>
              <w:t>UC4 Kiezen kleur boodschappenlijst</w:t>
            </w:r>
            <w:r w:rsidRPr="005F584E">
              <w:rPr>
                <w:noProof/>
                <w:webHidden/>
              </w:rPr>
              <w:tab/>
            </w:r>
            <w:r w:rsidRPr="005F584E">
              <w:rPr>
                <w:noProof/>
                <w:webHidden/>
              </w:rPr>
              <w:fldChar w:fldCharType="begin"/>
            </w:r>
            <w:r w:rsidRPr="005F584E">
              <w:rPr>
                <w:noProof/>
                <w:webHidden/>
              </w:rPr>
              <w:instrText xml:space="preserve"> PAGEREF _Toc202284137 \h </w:instrText>
            </w:r>
            <w:r w:rsidRPr="005F584E">
              <w:rPr>
                <w:noProof/>
                <w:webHidden/>
              </w:rPr>
            </w:r>
            <w:r w:rsidRPr="005F584E">
              <w:rPr>
                <w:noProof/>
                <w:webHidden/>
              </w:rPr>
              <w:fldChar w:fldCharType="separate"/>
            </w:r>
            <w:r w:rsidRPr="005F584E">
              <w:rPr>
                <w:noProof/>
                <w:webHidden/>
              </w:rPr>
              <w:t>2</w:t>
            </w:r>
            <w:r w:rsidRPr="005F584E">
              <w:rPr>
                <w:noProof/>
                <w:webHidden/>
              </w:rPr>
              <w:fldChar w:fldCharType="end"/>
            </w:r>
          </w:hyperlink>
        </w:p>
        <w:p w14:paraId="79208B73" w14:textId="5B896FBB"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38" w:history="1">
            <w:r w:rsidRPr="005F584E">
              <w:rPr>
                <w:rStyle w:val="Hyperlink"/>
                <w:noProof/>
              </w:rPr>
              <w:t>2.5</w:t>
            </w:r>
            <w:r w:rsidRPr="005F584E">
              <w:rPr>
                <w:rFonts w:eastAsiaTheme="minorEastAsia"/>
                <w:noProof/>
                <w:sz w:val="24"/>
                <w:szCs w:val="24"/>
                <w:lang w:eastAsia="nl-NL"/>
              </w:rPr>
              <w:tab/>
            </w:r>
            <w:r w:rsidRPr="005F584E">
              <w:rPr>
                <w:rStyle w:val="Hyperlink"/>
                <w:noProof/>
              </w:rPr>
              <w:t>UC5 Plaatsen product op boodschappenlijst</w:t>
            </w:r>
            <w:r w:rsidRPr="005F584E">
              <w:rPr>
                <w:noProof/>
                <w:webHidden/>
              </w:rPr>
              <w:tab/>
            </w:r>
            <w:r w:rsidRPr="005F584E">
              <w:rPr>
                <w:noProof/>
                <w:webHidden/>
              </w:rPr>
              <w:fldChar w:fldCharType="begin"/>
            </w:r>
            <w:r w:rsidRPr="005F584E">
              <w:rPr>
                <w:noProof/>
                <w:webHidden/>
              </w:rPr>
              <w:instrText xml:space="preserve"> PAGEREF _Toc202284138 \h </w:instrText>
            </w:r>
            <w:r w:rsidRPr="005F584E">
              <w:rPr>
                <w:noProof/>
                <w:webHidden/>
              </w:rPr>
            </w:r>
            <w:r w:rsidRPr="005F584E">
              <w:rPr>
                <w:noProof/>
                <w:webHidden/>
              </w:rPr>
              <w:fldChar w:fldCharType="separate"/>
            </w:r>
            <w:r w:rsidRPr="005F584E">
              <w:rPr>
                <w:noProof/>
                <w:webHidden/>
              </w:rPr>
              <w:t>2</w:t>
            </w:r>
            <w:r w:rsidRPr="005F584E">
              <w:rPr>
                <w:noProof/>
                <w:webHidden/>
              </w:rPr>
              <w:fldChar w:fldCharType="end"/>
            </w:r>
          </w:hyperlink>
        </w:p>
        <w:p w14:paraId="7092B7C1" w14:textId="327F9604"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39" w:history="1">
            <w:r w:rsidRPr="005F584E">
              <w:rPr>
                <w:rStyle w:val="Hyperlink"/>
                <w:noProof/>
              </w:rPr>
              <w:t>2.6</w:t>
            </w:r>
            <w:r w:rsidRPr="005F584E">
              <w:rPr>
                <w:rFonts w:eastAsiaTheme="minorEastAsia"/>
                <w:noProof/>
                <w:sz w:val="24"/>
                <w:szCs w:val="24"/>
                <w:lang w:eastAsia="nl-NL"/>
              </w:rPr>
              <w:tab/>
            </w:r>
            <w:r w:rsidRPr="005F584E">
              <w:rPr>
                <w:rStyle w:val="Hyperlink"/>
                <w:noProof/>
              </w:rPr>
              <w:t>UC6 Inloggen</w:t>
            </w:r>
            <w:r w:rsidRPr="005F584E">
              <w:rPr>
                <w:noProof/>
                <w:webHidden/>
              </w:rPr>
              <w:tab/>
            </w:r>
            <w:r w:rsidRPr="005F584E">
              <w:rPr>
                <w:noProof/>
                <w:webHidden/>
              </w:rPr>
              <w:fldChar w:fldCharType="begin"/>
            </w:r>
            <w:r w:rsidRPr="005F584E">
              <w:rPr>
                <w:noProof/>
                <w:webHidden/>
              </w:rPr>
              <w:instrText xml:space="preserve"> PAGEREF _Toc202284139 \h </w:instrText>
            </w:r>
            <w:r w:rsidRPr="005F584E">
              <w:rPr>
                <w:noProof/>
                <w:webHidden/>
              </w:rPr>
            </w:r>
            <w:r w:rsidRPr="005F584E">
              <w:rPr>
                <w:noProof/>
                <w:webHidden/>
              </w:rPr>
              <w:fldChar w:fldCharType="separate"/>
            </w:r>
            <w:r w:rsidRPr="005F584E">
              <w:rPr>
                <w:noProof/>
                <w:webHidden/>
              </w:rPr>
              <w:t>2</w:t>
            </w:r>
            <w:r w:rsidRPr="005F584E">
              <w:rPr>
                <w:noProof/>
                <w:webHidden/>
              </w:rPr>
              <w:fldChar w:fldCharType="end"/>
            </w:r>
          </w:hyperlink>
        </w:p>
        <w:p w14:paraId="47A0666B" w14:textId="2C65850C"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40" w:history="1">
            <w:r w:rsidRPr="005F584E">
              <w:rPr>
                <w:rStyle w:val="Hyperlink"/>
                <w:noProof/>
              </w:rPr>
              <w:t>2.7</w:t>
            </w:r>
            <w:r w:rsidRPr="005F584E">
              <w:rPr>
                <w:rFonts w:eastAsiaTheme="minorEastAsia"/>
                <w:noProof/>
                <w:sz w:val="24"/>
                <w:szCs w:val="24"/>
                <w:lang w:eastAsia="nl-NL"/>
              </w:rPr>
              <w:tab/>
            </w:r>
            <w:r w:rsidRPr="005F584E">
              <w:rPr>
                <w:rStyle w:val="Hyperlink"/>
                <w:noProof/>
              </w:rPr>
              <w:t>UC7 Delen boodschappenlijst</w:t>
            </w:r>
            <w:r w:rsidRPr="005F584E">
              <w:rPr>
                <w:noProof/>
                <w:webHidden/>
              </w:rPr>
              <w:tab/>
            </w:r>
            <w:r w:rsidRPr="005F584E">
              <w:rPr>
                <w:noProof/>
                <w:webHidden/>
              </w:rPr>
              <w:fldChar w:fldCharType="begin"/>
            </w:r>
            <w:r w:rsidRPr="005F584E">
              <w:rPr>
                <w:noProof/>
                <w:webHidden/>
              </w:rPr>
              <w:instrText xml:space="preserve"> PAGEREF _Toc202284140 \h </w:instrText>
            </w:r>
            <w:r w:rsidRPr="005F584E">
              <w:rPr>
                <w:noProof/>
                <w:webHidden/>
              </w:rPr>
            </w:r>
            <w:r w:rsidRPr="005F584E">
              <w:rPr>
                <w:noProof/>
                <w:webHidden/>
              </w:rPr>
              <w:fldChar w:fldCharType="separate"/>
            </w:r>
            <w:r w:rsidRPr="005F584E">
              <w:rPr>
                <w:noProof/>
                <w:webHidden/>
              </w:rPr>
              <w:t>2</w:t>
            </w:r>
            <w:r w:rsidRPr="005F584E">
              <w:rPr>
                <w:noProof/>
                <w:webHidden/>
              </w:rPr>
              <w:fldChar w:fldCharType="end"/>
            </w:r>
          </w:hyperlink>
        </w:p>
        <w:p w14:paraId="6F85E1B9" w14:textId="210BE996"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41" w:history="1">
            <w:r w:rsidRPr="005F584E">
              <w:rPr>
                <w:rStyle w:val="Hyperlink"/>
                <w:noProof/>
              </w:rPr>
              <w:t>2.8</w:t>
            </w:r>
            <w:r w:rsidRPr="005F584E">
              <w:rPr>
                <w:rFonts w:eastAsiaTheme="minorEastAsia"/>
                <w:noProof/>
                <w:sz w:val="24"/>
                <w:szCs w:val="24"/>
                <w:lang w:eastAsia="nl-NL"/>
              </w:rPr>
              <w:tab/>
            </w:r>
            <w:r w:rsidRPr="005F584E">
              <w:rPr>
                <w:rStyle w:val="Hyperlink"/>
                <w:noProof/>
              </w:rPr>
              <w:t>UC8 Zoeken producten</w:t>
            </w:r>
            <w:r w:rsidRPr="005F584E">
              <w:rPr>
                <w:noProof/>
                <w:webHidden/>
              </w:rPr>
              <w:tab/>
            </w:r>
            <w:r w:rsidRPr="005F584E">
              <w:rPr>
                <w:noProof/>
                <w:webHidden/>
              </w:rPr>
              <w:fldChar w:fldCharType="begin"/>
            </w:r>
            <w:r w:rsidRPr="005F584E">
              <w:rPr>
                <w:noProof/>
                <w:webHidden/>
              </w:rPr>
              <w:instrText xml:space="preserve"> PAGEREF _Toc202284141 \h </w:instrText>
            </w:r>
            <w:r w:rsidRPr="005F584E">
              <w:rPr>
                <w:noProof/>
                <w:webHidden/>
              </w:rPr>
            </w:r>
            <w:r w:rsidRPr="005F584E">
              <w:rPr>
                <w:noProof/>
                <w:webHidden/>
              </w:rPr>
              <w:fldChar w:fldCharType="separate"/>
            </w:r>
            <w:r w:rsidRPr="005F584E">
              <w:rPr>
                <w:noProof/>
                <w:webHidden/>
              </w:rPr>
              <w:t>3</w:t>
            </w:r>
            <w:r w:rsidRPr="005F584E">
              <w:rPr>
                <w:noProof/>
                <w:webHidden/>
              </w:rPr>
              <w:fldChar w:fldCharType="end"/>
            </w:r>
          </w:hyperlink>
        </w:p>
        <w:p w14:paraId="7E3161A7" w14:textId="48C34F31"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42" w:history="1">
            <w:r w:rsidRPr="005F584E">
              <w:rPr>
                <w:rStyle w:val="Hyperlink"/>
                <w:noProof/>
                <w:lang w:val="en-US"/>
              </w:rPr>
              <w:t>2.9</w:t>
            </w:r>
            <w:r w:rsidRPr="005F584E">
              <w:rPr>
                <w:rFonts w:eastAsiaTheme="minorEastAsia"/>
                <w:noProof/>
                <w:sz w:val="24"/>
                <w:szCs w:val="24"/>
                <w:lang w:eastAsia="nl-NL"/>
              </w:rPr>
              <w:tab/>
            </w:r>
            <w:r w:rsidRPr="005F584E">
              <w:rPr>
                <w:rStyle w:val="Hyperlink"/>
                <w:noProof/>
                <w:lang w:val="en-US"/>
              </w:rPr>
              <w:t>UC9 Filteren producten – ON HOLD</w:t>
            </w:r>
            <w:r w:rsidRPr="005F584E">
              <w:rPr>
                <w:noProof/>
                <w:webHidden/>
              </w:rPr>
              <w:tab/>
            </w:r>
            <w:r w:rsidRPr="005F584E">
              <w:rPr>
                <w:noProof/>
                <w:webHidden/>
              </w:rPr>
              <w:fldChar w:fldCharType="begin"/>
            </w:r>
            <w:r w:rsidRPr="005F584E">
              <w:rPr>
                <w:noProof/>
                <w:webHidden/>
              </w:rPr>
              <w:instrText xml:space="preserve"> PAGEREF _Toc202284142 \h </w:instrText>
            </w:r>
            <w:r w:rsidRPr="005F584E">
              <w:rPr>
                <w:noProof/>
                <w:webHidden/>
              </w:rPr>
            </w:r>
            <w:r w:rsidRPr="005F584E">
              <w:rPr>
                <w:noProof/>
                <w:webHidden/>
              </w:rPr>
              <w:fldChar w:fldCharType="separate"/>
            </w:r>
            <w:r w:rsidRPr="005F584E">
              <w:rPr>
                <w:noProof/>
                <w:webHidden/>
              </w:rPr>
              <w:t>3</w:t>
            </w:r>
            <w:r w:rsidRPr="005F584E">
              <w:rPr>
                <w:noProof/>
                <w:webHidden/>
              </w:rPr>
              <w:fldChar w:fldCharType="end"/>
            </w:r>
          </w:hyperlink>
        </w:p>
        <w:p w14:paraId="477C2FCA" w14:textId="32735003"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43" w:history="1">
            <w:r w:rsidRPr="005F584E">
              <w:rPr>
                <w:rStyle w:val="Hyperlink"/>
                <w:noProof/>
              </w:rPr>
              <w:t>2.10</w:t>
            </w:r>
            <w:r w:rsidRPr="005F584E">
              <w:rPr>
                <w:rFonts w:eastAsiaTheme="minorEastAsia"/>
                <w:noProof/>
                <w:sz w:val="24"/>
                <w:szCs w:val="24"/>
                <w:lang w:eastAsia="nl-NL"/>
              </w:rPr>
              <w:tab/>
            </w:r>
            <w:r w:rsidRPr="005F584E">
              <w:rPr>
                <w:rStyle w:val="Hyperlink"/>
                <w:noProof/>
              </w:rPr>
              <w:t>UC10 Aanpassen product aantal</w:t>
            </w:r>
            <w:r w:rsidRPr="005F584E">
              <w:rPr>
                <w:noProof/>
                <w:webHidden/>
              </w:rPr>
              <w:tab/>
            </w:r>
            <w:r w:rsidRPr="005F584E">
              <w:rPr>
                <w:noProof/>
                <w:webHidden/>
              </w:rPr>
              <w:fldChar w:fldCharType="begin"/>
            </w:r>
            <w:r w:rsidRPr="005F584E">
              <w:rPr>
                <w:noProof/>
                <w:webHidden/>
              </w:rPr>
              <w:instrText xml:space="preserve"> PAGEREF _Toc202284143 \h </w:instrText>
            </w:r>
            <w:r w:rsidRPr="005F584E">
              <w:rPr>
                <w:noProof/>
                <w:webHidden/>
              </w:rPr>
            </w:r>
            <w:r w:rsidRPr="005F584E">
              <w:rPr>
                <w:noProof/>
                <w:webHidden/>
              </w:rPr>
              <w:fldChar w:fldCharType="separate"/>
            </w:r>
            <w:r w:rsidRPr="005F584E">
              <w:rPr>
                <w:noProof/>
                <w:webHidden/>
              </w:rPr>
              <w:t>3</w:t>
            </w:r>
            <w:r w:rsidRPr="005F584E">
              <w:rPr>
                <w:noProof/>
                <w:webHidden/>
              </w:rPr>
              <w:fldChar w:fldCharType="end"/>
            </w:r>
          </w:hyperlink>
        </w:p>
        <w:p w14:paraId="0242366C" w14:textId="564BAF1E"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44" w:history="1">
            <w:r w:rsidRPr="005F584E">
              <w:rPr>
                <w:rStyle w:val="Hyperlink"/>
                <w:noProof/>
              </w:rPr>
              <w:t>2.11</w:t>
            </w:r>
            <w:r w:rsidRPr="005F584E">
              <w:rPr>
                <w:rFonts w:eastAsiaTheme="minorEastAsia"/>
                <w:noProof/>
                <w:sz w:val="24"/>
                <w:szCs w:val="24"/>
                <w:lang w:eastAsia="nl-NL"/>
              </w:rPr>
              <w:tab/>
            </w:r>
            <w:r w:rsidRPr="005F584E">
              <w:rPr>
                <w:rStyle w:val="Hyperlink"/>
                <w:noProof/>
              </w:rPr>
              <w:t>UC11 Tonen meest verkochte producten</w:t>
            </w:r>
            <w:r w:rsidRPr="005F584E">
              <w:rPr>
                <w:noProof/>
                <w:webHidden/>
              </w:rPr>
              <w:tab/>
            </w:r>
            <w:r w:rsidRPr="005F584E">
              <w:rPr>
                <w:noProof/>
                <w:webHidden/>
              </w:rPr>
              <w:fldChar w:fldCharType="begin"/>
            </w:r>
            <w:r w:rsidRPr="005F584E">
              <w:rPr>
                <w:noProof/>
                <w:webHidden/>
              </w:rPr>
              <w:instrText xml:space="preserve"> PAGEREF _Toc202284144 \h </w:instrText>
            </w:r>
            <w:r w:rsidRPr="005F584E">
              <w:rPr>
                <w:noProof/>
                <w:webHidden/>
              </w:rPr>
            </w:r>
            <w:r w:rsidRPr="005F584E">
              <w:rPr>
                <w:noProof/>
                <w:webHidden/>
              </w:rPr>
              <w:fldChar w:fldCharType="separate"/>
            </w:r>
            <w:r w:rsidRPr="005F584E">
              <w:rPr>
                <w:noProof/>
                <w:webHidden/>
              </w:rPr>
              <w:t>3</w:t>
            </w:r>
            <w:r w:rsidRPr="005F584E">
              <w:rPr>
                <w:noProof/>
                <w:webHidden/>
              </w:rPr>
              <w:fldChar w:fldCharType="end"/>
            </w:r>
          </w:hyperlink>
        </w:p>
        <w:p w14:paraId="412E7F23" w14:textId="34EF114D"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45" w:history="1">
            <w:r w:rsidRPr="005F584E">
              <w:rPr>
                <w:rStyle w:val="Hyperlink"/>
                <w:noProof/>
              </w:rPr>
              <w:t>2.12</w:t>
            </w:r>
            <w:r w:rsidRPr="005F584E">
              <w:rPr>
                <w:rFonts w:eastAsiaTheme="minorEastAsia"/>
                <w:noProof/>
                <w:sz w:val="24"/>
                <w:szCs w:val="24"/>
                <w:lang w:eastAsia="nl-NL"/>
              </w:rPr>
              <w:tab/>
            </w:r>
            <w:r w:rsidRPr="005F584E">
              <w:rPr>
                <w:rStyle w:val="Hyperlink"/>
                <w:noProof/>
              </w:rPr>
              <w:t>UC12 Toevoegen productcategorieën</w:t>
            </w:r>
            <w:r w:rsidRPr="005F584E">
              <w:rPr>
                <w:noProof/>
                <w:webHidden/>
              </w:rPr>
              <w:tab/>
            </w:r>
            <w:r w:rsidRPr="005F584E">
              <w:rPr>
                <w:noProof/>
                <w:webHidden/>
              </w:rPr>
              <w:fldChar w:fldCharType="begin"/>
            </w:r>
            <w:r w:rsidRPr="005F584E">
              <w:rPr>
                <w:noProof/>
                <w:webHidden/>
              </w:rPr>
              <w:instrText xml:space="preserve"> PAGEREF _Toc202284145 \h </w:instrText>
            </w:r>
            <w:r w:rsidRPr="005F584E">
              <w:rPr>
                <w:noProof/>
                <w:webHidden/>
              </w:rPr>
            </w:r>
            <w:r w:rsidRPr="005F584E">
              <w:rPr>
                <w:noProof/>
                <w:webHidden/>
              </w:rPr>
              <w:fldChar w:fldCharType="separate"/>
            </w:r>
            <w:r w:rsidRPr="005F584E">
              <w:rPr>
                <w:noProof/>
                <w:webHidden/>
              </w:rPr>
              <w:t>3</w:t>
            </w:r>
            <w:r w:rsidRPr="005F584E">
              <w:rPr>
                <w:noProof/>
                <w:webHidden/>
              </w:rPr>
              <w:fldChar w:fldCharType="end"/>
            </w:r>
          </w:hyperlink>
        </w:p>
        <w:p w14:paraId="2FD03A82" w14:textId="4D9FA864"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46" w:history="1">
            <w:r w:rsidRPr="005F584E">
              <w:rPr>
                <w:rStyle w:val="Hyperlink"/>
                <w:noProof/>
              </w:rPr>
              <w:t>2.13</w:t>
            </w:r>
            <w:r w:rsidRPr="005F584E">
              <w:rPr>
                <w:rFonts w:eastAsiaTheme="minorEastAsia"/>
                <w:noProof/>
                <w:sz w:val="24"/>
                <w:szCs w:val="24"/>
                <w:lang w:eastAsia="nl-NL"/>
              </w:rPr>
              <w:tab/>
            </w:r>
            <w:r w:rsidRPr="005F584E">
              <w:rPr>
                <w:rStyle w:val="Hyperlink"/>
                <w:noProof/>
              </w:rPr>
              <w:t>UC13 Tonen klanten/boodschappenlijst per product</w:t>
            </w:r>
            <w:r w:rsidRPr="005F584E">
              <w:rPr>
                <w:noProof/>
                <w:webHidden/>
              </w:rPr>
              <w:tab/>
            </w:r>
            <w:r w:rsidRPr="005F584E">
              <w:rPr>
                <w:noProof/>
                <w:webHidden/>
              </w:rPr>
              <w:fldChar w:fldCharType="begin"/>
            </w:r>
            <w:r w:rsidRPr="005F584E">
              <w:rPr>
                <w:noProof/>
                <w:webHidden/>
              </w:rPr>
              <w:instrText xml:space="preserve"> PAGEREF _Toc202284146 \h </w:instrText>
            </w:r>
            <w:r w:rsidRPr="005F584E">
              <w:rPr>
                <w:noProof/>
                <w:webHidden/>
              </w:rPr>
            </w:r>
            <w:r w:rsidRPr="005F584E">
              <w:rPr>
                <w:noProof/>
                <w:webHidden/>
              </w:rPr>
              <w:fldChar w:fldCharType="separate"/>
            </w:r>
            <w:r w:rsidRPr="005F584E">
              <w:rPr>
                <w:noProof/>
                <w:webHidden/>
              </w:rPr>
              <w:t>3</w:t>
            </w:r>
            <w:r w:rsidRPr="005F584E">
              <w:rPr>
                <w:noProof/>
                <w:webHidden/>
              </w:rPr>
              <w:fldChar w:fldCharType="end"/>
            </w:r>
          </w:hyperlink>
        </w:p>
        <w:p w14:paraId="62616112" w14:textId="427BC515"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47" w:history="1">
            <w:r w:rsidRPr="005F584E">
              <w:rPr>
                <w:rStyle w:val="Hyperlink"/>
                <w:noProof/>
              </w:rPr>
              <w:t>2.14</w:t>
            </w:r>
            <w:r w:rsidRPr="005F584E">
              <w:rPr>
                <w:rFonts w:eastAsiaTheme="minorEastAsia"/>
                <w:noProof/>
                <w:sz w:val="24"/>
                <w:szCs w:val="24"/>
                <w:lang w:eastAsia="nl-NL"/>
              </w:rPr>
              <w:tab/>
            </w:r>
            <w:r w:rsidRPr="005F584E">
              <w:rPr>
                <w:rStyle w:val="Hyperlink"/>
                <w:noProof/>
              </w:rPr>
              <w:t>UC14 Toevoegen prijzen</w:t>
            </w:r>
            <w:r w:rsidRPr="005F584E">
              <w:rPr>
                <w:noProof/>
                <w:webHidden/>
              </w:rPr>
              <w:tab/>
            </w:r>
            <w:r w:rsidRPr="005F584E">
              <w:rPr>
                <w:noProof/>
                <w:webHidden/>
              </w:rPr>
              <w:fldChar w:fldCharType="begin"/>
            </w:r>
            <w:r w:rsidRPr="005F584E">
              <w:rPr>
                <w:noProof/>
                <w:webHidden/>
              </w:rPr>
              <w:instrText xml:space="preserve"> PAGEREF _Toc202284147 \h </w:instrText>
            </w:r>
            <w:r w:rsidRPr="005F584E">
              <w:rPr>
                <w:noProof/>
                <w:webHidden/>
              </w:rPr>
            </w:r>
            <w:r w:rsidRPr="005F584E">
              <w:rPr>
                <w:noProof/>
                <w:webHidden/>
              </w:rPr>
              <w:fldChar w:fldCharType="separate"/>
            </w:r>
            <w:r w:rsidRPr="005F584E">
              <w:rPr>
                <w:noProof/>
                <w:webHidden/>
              </w:rPr>
              <w:t>3</w:t>
            </w:r>
            <w:r w:rsidRPr="005F584E">
              <w:rPr>
                <w:noProof/>
                <w:webHidden/>
              </w:rPr>
              <w:fldChar w:fldCharType="end"/>
            </w:r>
          </w:hyperlink>
        </w:p>
        <w:p w14:paraId="4CD5D331" w14:textId="5DE2EEAD"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48" w:history="1">
            <w:r w:rsidRPr="005F584E">
              <w:rPr>
                <w:rStyle w:val="Hyperlink"/>
                <w:noProof/>
              </w:rPr>
              <w:t>2.15</w:t>
            </w:r>
            <w:r w:rsidRPr="005F584E">
              <w:rPr>
                <w:rFonts w:eastAsiaTheme="minorEastAsia"/>
                <w:noProof/>
                <w:sz w:val="24"/>
                <w:szCs w:val="24"/>
                <w:lang w:eastAsia="nl-NL"/>
              </w:rPr>
              <w:tab/>
            </w:r>
            <w:r w:rsidRPr="005F584E">
              <w:rPr>
                <w:rStyle w:val="Hyperlink"/>
                <w:noProof/>
              </w:rPr>
              <w:t>UC15 Toevoegen THT datum</w:t>
            </w:r>
            <w:r w:rsidRPr="005F584E">
              <w:rPr>
                <w:noProof/>
                <w:webHidden/>
              </w:rPr>
              <w:tab/>
            </w:r>
            <w:r w:rsidRPr="005F584E">
              <w:rPr>
                <w:noProof/>
                <w:webHidden/>
              </w:rPr>
              <w:fldChar w:fldCharType="begin"/>
            </w:r>
            <w:r w:rsidRPr="005F584E">
              <w:rPr>
                <w:noProof/>
                <w:webHidden/>
              </w:rPr>
              <w:instrText xml:space="preserve"> PAGEREF _Toc202284148 \h </w:instrText>
            </w:r>
            <w:r w:rsidRPr="005F584E">
              <w:rPr>
                <w:noProof/>
                <w:webHidden/>
              </w:rPr>
            </w:r>
            <w:r w:rsidRPr="005F584E">
              <w:rPr>
                <w:noProof/>
                <w:webHidden/>
              </w:rPr>
              <w:fldChar w:fldCharType="separate"/>
            </w:r>
            <w:r w:rsidRPr="005F584E">
              <w:rPr>
                <w:noProof/>
                <w:webHidden/>
              </w:rPr>
              <w:t>4</w:t>
            </w:r>
            <w:r w:rsidRPr="005F584E">
              <w:rPr>
                <w:noProof/>
                <w:webHidden/>
              </w:rPr>
              <w:fldChar w:fldCharType="end"/>
            </w:r>
          </w:hyperlink>
        </w:p>
        <w:p w14:paraId="4213EEF8" w14:textId="10A8ADE4"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49" w:history="1">
            <w:r w:rsidRPr="005F584E">
              <w:rPr>
                <w:rStyle w:val="Hyperlink"/>
                <w:noProof/>
              </w:rPr>
              <w:t>2.16</w:t>
            </w:r>
            <w:r w:rsidRPr="005F584E">
              <w:rPr>
                <w:rFonts w:eastAsiaTheme="minorEastAsia"/>
                <w:noProof/>
                <w:sz w:val="24"/>
                <w:szCs w:val="24"/>
                <w:lang w:eastAsia="nl-NL"/>
              </w:rPr>
              <w:tab/>
            </w:r>
            <w:r w:rsidRPr="005F584E">
              <w:rPr>
                <w:rStyle w:val="Hyperlink"/>
                <w:noProof/>
              </w:rPr>
              <w:t>UC16 Controleren leeftijd – ON HOLD</w:t>
            </w:r>
            <w:r w:rsidRPr="005F584E">
              <w:rPr>
                <w:noProof/>
                <w:webHidden/>
              </w:rPr>
              <w:tab/>
            </w:r>
            <w:r w:rsidRPr="005F584E">
              <w:rPr>
                <w:noProof/>
                <w:webHidden/>
              </w:rPr>
              <w:fldChar w:fldCharType="begin"/>
            </w:r>
            <w:r w:rsidRPr="005F584E">
              <w:rPr>
                <w:noProof/>
                <w:webHidden/>
              </w:rPr>
              <w:instrText xml:space="preserve"> PAGEREF _Toc202284149 \h </w:instrText>
            </w:r>
            <w:r w:rsidRPr="005F584E">
              <w:rPr>
                <w:noProof/>
                <w:webHidden/>
              </w:rPr>
            </w:r>
            <w:r w:rsidRPr="005F584E">
              <w:rPr>
                <w:noProof/>
                <w:webHidden/>
              </w:rPr>
              <w:fldChar w:fldCharType="separate"/>
            </w:r>
            <w:r w:rsidRPr="005F584E">
              <w:rPr>
                <w:noProof/>
                <w:webHidden/>
              </w:rPr>
              <w:t>4</w:t>
            </w:r>
            <w:r w:rsidRPr="005F584E">
              <w:rPr>
                <w:noProof/>
                <w:webHidden/>
              </w:rPr>
              <w:fldChar w:fldCharType="end"/>
            </w:r>
          </w:hyperlink>
        </w:p>
        <w:p w14:paraId="11C376B7" w14:textId="213E85DC" w:rsidR="00E219C7" w:rsidRPr="005F584E" w:rsidRDefault="00E219C7">
          <w:pPr>
            <w:pStyle w:val="Inhopg2"/>
            <w:tabs>
              <w:tab w:val="left" w:pos="960"/>
              <w:tab w:val="right" w:leader="dot" w:pos="9062"/>
            </w:tabs>
            <w:rPr>
              <w:rFonts w:eastAsiaTheme="minorEastAsia"/>
              <w:noProof/>
              <w:sz w:val="24"/>
              <w:szCs w:val="24"/>
              <w:lang w:eastAsia="nl-NL"/>
            </w:rPr>
          </w:pPr>
          <w:hyperlink w:anchor="_Toc202284150" w:history="1">
            <w:r w:rsidRPr="005F584E">
              <w:rPr>
                <w:rStyle w:val="Hyperlink"/>
                <w:noProof/>
              </w:rPr>
              <w:t>2.17</w:t>
            </w:r>
            <w:r w:rsidRPr="005F584E">
              <w:rPr>
                <w:rFonts w:eastAsiaTheme="minorEastAsia"/>
                <w:noProof/>
                <w:sz w:val="24"/>
                <w:szCs w:val="24"/>
                <w:lang w:eastAsia="nl-NL"/>
              </w:rPr>
              <w:tab/>
            </w:r>
            <w:r w:rsidRPr="005F584E">
              <w:rPr>
                <w:rStyle w:val="Hyperlink"/>
                <w:noProof/>
              </w:rPr>
              <w:t>UC17 Opslaan boodschappenlijst</w:t>
            </w:r>
            <w:r w:rsidRPr="005F584E">
              <w:rPr>
                <w:noProof/>
                <w:webHidden/>
              </w:rPr>
              <w:tab/>
            </w:r>
            <w:r w:rsidRPr="005F584E">
              <w:rPr>
                <w:noProof/>
                <w:webHidden/>
              </w:rPr>
              <w:fldChar w:fldCharType="begin"/>
            </w:r>
            <w:r w:rsidRPr="005F584E">
              <w:rPr>
                <w:noProof/>
                <w:webHidden/>
              </w:rPr>
              <w:instrText xml:space="preserve"> PAGEREF _Toc202284150 \h </w:instrText>
            </w:r>
            <w:r w:rsidRPr="005F584E">
              <w:rPr>
                <w:noProof/>
                <w:webHidden/>
              </w:rPr>
            </w:r>
            <w:r w:rsidRPr="005F584E">
              <w:rPr>
                <w:noProof/>
                <w:webHidden/>
              </w:rPr>
              <w:fldChar w:fldCharType="separate"/>
            </w:r>
            <w:r w:rsidRPr="005F584E">
              <w:rPr>
                <w:noProof/>
                <w:webHidden/>
              </w:rPr>
              <w:t>4</w:t>
            </w:r>
            <w:r w:rsidRPr="005F584E">
              <w:rPr>
                <w:noProof/>
                <w:webHidden/>
              </w:rPr>
              <w:fldChar w:fldCharType="end"/>
            </w:r>
          </w:hyperlink>
        </w:p>
        <w:p w14:paraId="2905E65B" w14:textId="4F957E54" w:rsidR="00D6516B" w:rsidRPr="005F584E" w:rsidRDefault="00D6516B" w:rsidP="00D6516B">
          <w:r w:rsidRPr="005F584E">
            <w:fldChar w:fldCharType="end"/>
          </w:r>
          <w:r w:rsidR="005F584E" w:rsidRPr="005F584E">
            <w:t>3. Verbeteringen………………………………</w:t>
          </w:r>
          <w:r w:rsidR="005F584E">
            <w:t>……</w:t>
          </w:r>
          <w:r w:rsidR="005F584E" w:rsidRPr="005F584E">
            <w:t>………………………………………………………………………5</w:t>
          </w:r>
        </w:p>
      </w:sdtContent>
    </w:sdt>
    <w:p w14:paraId="33AE88C2" w14:textId="77777777" w:rsidR="003A4DA7" w:rsidRDefault="00D6516B" w:rsidP="00FE43C7">
      <w:pPr>
        <w:sectPr w:rsidR="003A4DA7" w:rsidSect="00D6516B">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pPr>
      <w:r>
        <w:br w:type="page"/>
      </w:r>
      <w:bookmarkStart w:id="1" w:name="_Ref138161605"/>
    </w:p>
    <w:p w14:paraId="482B9C7E" w14:textId="7967BEC0" w:rsidR="00A04B94" w:rsidRDefault="00A04B94" w:rsidP="009E43C7">
      <w:pPr>
        <w:pStyle w:val="Kop1"/>
      </w:pPr>
      <w:bookmarkStart w:id="2" w:name="_Toc202284132"/>
      <w:r>
        <w:lastRenderedPageBreak/>
        <w:t>Inleiding</w:t>
      </w:r>
      <w:bookmarkEnd w:id="2"/>
    </w:p>
    <w:p w14:paraId="4A765B03" w14:textId="17916BC0" w:rsidR="00004B65" w:rsidRDefault="00004B65" w:rsidP="00A04B94">
      <w:r>
        <w:t>In dit document worden de resultaten van de verschillende testcases van de use cases behandeld. Deze testcases en use cases zijn afkomstig uit de opgestelde test</w:t>
      </w:r>
      <w:r w:rsidR="00260B31">
        <w:t xml:space="preserve">ontwerpen, requirement analyse en functioneel ontwerp. </w:t>
      </w:r>
    </w:p>
    <w:p w14:paraId="35AB0DA9" w14:textId="323FCF6D" w:rsidR="00033066" w:rsidRDefault="00033066" w:rsidP="00033066">
      <w:r w:rsidRPr="00A6132C">
        <w:t>Deze testrapportage beschrijft de resultaten van de functionele tests uitgevoerd op versie 1.0</w:t>
      </w:r>
      <w:r w:rsidR="005F584E">
        <w:t xml:space="preserve">.1 </w:t>
      </w:r>
      <w:r w:rsidRPr="00A6132C">
        <w:t>(</w:t>
      </w:r>
      <w:proofErr w:type="spellStart"/>
      <w:r w:rsidRPr="00A6132C">
        <w:t>build</w:t>
      </w:r>
      <w:proofErr w:type="spellEnd"/>
      <w:r w:rsidRPr="00A6132C">
        <w:t xml:space="preserve"> 2025-0</w:t>
      </w:r>
      <w:r w:rsidR="005F584E">
        <w:t>9-19</w:t>
      </w:r>
      <w:r w:rsidRPr="00A6132C">
        <w:t xml:space="preserve">) van de applicatie. De belangrijkste wijzigingen in deze sprint zijn de implementatie van de </w:t>
      </w:r>
      <w:proofErr w:type="spellStart"/>
      <w:r w:rsidRPr="00A6132C">
        <w:t>ProductRepository</w:t>
      </w:r>
      <w:proofErr w:type="spellEnd"/>
      <w:r w:rsidRPr="00A6132C">
        <w:t xml:space="preserve"> met vier standaardproducten en het aanpassen van de </w:t>
      </w:r>
      <w:proofErr w:type="spellStart"/>
      <w:r w:rsidRPr="00A6132C">
        <w:t>GroceryListItem</w:t>
      </w:r>
      <w:proofErr w:type="spellEnd"/>
      <w:r w:rsidRPr="00A6132C">
        <w:t xml:space="preserve"> </w:t>
      </w:r>
      <w:proofErr w:type="spellStart"/>
      <w:r w:rsidRPr="00A6132C">
        <w:t>properties</w:t>
      </w:r>
      <w:proofErr w:type="spellEnd"/>
      <w:r w:rsidRPr="00A6132C">
        <w:t>. Tests zijn uitgevoerd op [testomgeving/OS/browser] met standaard testdata (Melk 300, Kaas 100, Brood 400, Cornflakes 0).</w:t>
      </w:r>
    </w:p>
    <w:p w14:paraId="45FDB43E" w14:textId="77777777" w:rsidR="00A04B94" w:rsidRDefault="00A04B94">
      <w:pPr>
        <w:spacing w:line="278" w:lineRule="auto"/>
        <w:rPr>
          <w:rFonts w:asciiTheme="majorHAnsi" w:eastAsiaTheme="majorEastAsia" w:hAnsiTheme="majorHAnsi" w:cstheme="majorBidi"/>
          <w:color w:val="0F4761" w:themeColor="accent1" w:themeShade="BF"/>
          <w:sz w:val="40"/>
          <w:szCs w:val="40"/>
        </w:rPr>
      </w:pPr>
      <w:r>
        <w:br w:type="page"/>
      </w:r>
    </w:p>
    <w:p w14:paraId="09A0EB52" w14:textId="4088DC60" w:rsidR="00A04B94" w:rsidRDefault="003A4DA7" w:rsidP="009E43C7">
      <w:pPr>
        <w:pStyle w:val="Kop1"/>
      </w:pPr>
      <w:bookmarkStart w:id="3" w:name="_Toc202284133"/>
      <w:r>
        <w:lastRenderedPageBreak/>
        <w:t>Testrapportages</w:t>
      </w:r>
      <w:bookmarkEnd w:id="3"/>
    </w:p>
    <w:p w14:paraId="584EAC3B" w14:textId="4B0029FA" w:rsidR="003A4DA7" w:rsidRPr="003A4DA7" w:rsidRDefault="003A4DA7" w:rsidP="003A4DA7">
      <w:r>
        <w:t>In dit hoofdstuk worden alle testrapportages van de verschillende testcases behandeld.</w:t>
      </w:r>
    </w:p>
    <w:p w14:paraId="4F8F639B" w14:textId="17300286" w:rsidR="00DF387F" w:rsidRDefault="00DF387F" w:rsidP="003A4DA7">
      <w:pPr>
        <w:pStyle w:val="Kop2"/>
      </w:pPr>
      <w:bookmarkStart w:id="4" w:name="_Toc202284134"/>
      <w:r>
        <w:t>UC1 Tonen boodschappenlijsten</w:t>
      </w:r>
      <w:bookmarkEnd w:id="4"/>
    </w:p>
    <w:tbl>
      <w:tblPr>
        <w:tblStyle w:val="Tabelrasterlicht"/>
        <w:tblW w:w="0" w:type="auto"/>
        <w:tblLook w:val="04A0" w:firstRow="1" w:lastRow="0" w:firstColumn="1" w:lastColumn="0" w:noHBand="0" w:noVBand="1"/>
      </w:tblPr>
      <w:tblGrid>
        <w:gridCol w:w="1271"/>
        <w:gridCol w:w="1276"/>
        <w:gridCol w:w="1276"/>
        <w:gridCol w:w="2268"/>
        <w:gridCol w:w="2971"/>
      </w:tblGrid>
      <w:tr w:rsidR="00227B1E" w14:paraId="6C9E58C0" w14:textId="77777777" w:rsidTr="00CE68F3">
        <w:tc>
          <w:tcPr>
            <w:tcW w:w="1271" w:type="dxa"/>
          </w:tcPr>
          <w:p w14:paraId="08268FD0" w14:textId="437FCF17" w:rsidR="00227B1E" w:rsidRPr="00CE68F3" w:rsidRDefault="00227B1E" w:rsidP="00DF387F">
            <w:pPr>
              <w:rPr>
                <w:b/>
                <w:bCs/>
              </w:rPr>
            </w:pPr>
            <w:r w:rsidRPr="00CE68F3">
              <w:rPr>
                <w:b/>
                <w:bCs/>
              </w:rPr>
              <w:t>Test</w:t>
            </w:r>
          </w:p>
        </w:tc>
        <w:tc>
          <w:tcPr>
            <w:tcW w:w="1276" w:type="dxa"/>
          </w:tcPr>
          <w:p w14:paraId="73C2301D" w14:textId="0C68C544" w:rsidR="00227B1E" w:rsidRPr="00CE68F3" w:rsidRDefault="00227B1E" w:rsidP="00DF387F">
            <w:pPr>
              <w:rPr>
                <w:b/>
                <w:bCs/>
              </w:rPr>
            </w:pPr>
            <w:r w:rsidRPr="00CE68F3">
              <w:rPr>
                <w:b/>
                <w:bCs/>
              </w:rPr>
              <w:t>Status</w:t>
            </w:r>
          </w:p>
        </w:tc>
        <w:tc>
          <w:tcPr>
            <w:tcW w:w="1276" w:type="dxa"/>
          </w:tcPr>
          <w:p w14:paraId="3BA97B47" w14:textId="4D83C5F3" w:rsidR="00227B1E" w:rsidRPr="00CE68F3" w:rsidRDefault="00227B1E" w:rsidP="00DF387F">
            <w:pPr>
              <w:rPr>
                <w:b/>
                <w:bCs/>
              </w:rPr>
            </w:pPr>
            <w:r w:rsidRPr="00CE68F3">
              <w:rPr>
                <w:b/>
                <w:bCs/>
              </w:rPr>
              <w:t>Datum</w:t>
            </w:r>
          </w:p>
        </w:tc>
        <w:tc>
          <w:tcPr>
            <w:tcW w:w="2268" w:type="dxa"/>
          </w:tcPr>
          <w:p w14:paraId="4A67C9CC" w14:textId="62DFB82D" w:rsidR="00227B1E" w:rsidRPr="00CE68F3" w:rsidRDefault="00227B1E" w:rsidP="00DF387F">
            <w:pPr>
              <w:rPr>
                <w:b/>
                <w:bCs/>
              </w:rPr>
            </w:pPr>
            <w:r w:rsidRPr="00CE68F3">
              <w:rPr>
                <w:b/>
                <w:bCs/>
              </w:rPr>
              <w:t>Tester</w:t>
            </w:r>
          </w:p>
        </w:tc>
        <w:tc>
          <w:tcPr>
            <w:tcW w:w="2971" w:type="dxa"/>
          </w:tcPr>
          <w:p w14:paraId="0AB56989" w14:textId="13256AFD" w:rsidR="00227B1E" w:rsidRPr="00CE68F3" w:rsidRDefault="0041436C" w:rsidP="00DF387F">
            <w:pPr>
              <w:rPr>
                <w:b/>
                <w:bCs/>
              </w:rPr>
            </w:pPr>
            <w:r w:rsidRPr="00CE68F3">
              <w:rPr>
                <w:b/>
                <w:bCs/>
              </w:rPr>
              <w:t>Bevindingen</w:t>
            </w:r>
          </w:p>
        </w:tc>
      </w:tr>
      <w:tr w:rsidR="00227B1E" w:rsidRPr="009E79AD" w14:paraId="07AEEA8F" w14:textId="77777777" w:rsidTr="00CE68F3">
        <w:tc>
          <w:tcPr>
            <w:tcW w:w="1271" w:type="dxa"/>
          </w:tcPr>
          <w:p w14:paraId="788CC29E" w14:textId="1F94D37B" w:rsidR="00227B1E" w:rsidRPr="009E79AD" w:rsidRDefault="00227B1E" w:rsidP="004A511D">
            <w:pPr>
              <w:tabs>
                <w:tab w:val="right" w:pos="2189"/>
              </w:tabs>
              <w:rPr>
                <w:sz w:val="20"/>
                <w:szCs w:val="20"/>
              </w:rPr>
            </w:pPr>
            <w:r w:rsidRPr="009E79AD">
              <w:rPr>
                <w:sz w:val="20"/>
                <w:szCs w:val="20"/>
              </w:rPr>
              <w:t>TC1-</w:t>
            </w:r>
            <w:r w:rsidR="0041436C" w:rsidRPr="009E79AD">
              <w:rPr>
                <w:sz w:val="20"/>
                <w:szCs w:val="20"/>
              </w:rPr>
              <w:t>01</w:t>
            </w:r>
            <w:r w:rsidRPr="009E79AD">
              <w:rPr>
                <w:sz w:val="20"/>
                <w:szCs w:val="20"/>
              </w:rPr>
              <w:t xml:space="preserve"> </w:t>
            </w:r>
          </w:p>
        </w:tc>
        <w:tc>
          <w:tcPr>
            <w:tcW w:w="1276" w:type="dxa"/>
            <w:shd w:val="clear" w:color="auto" w:fill="D9F2D0" w:themeFill="accent6" w:themeFillTint="33"/>
          </w:tcPr>
          <w:p w14:paraId="321CFD71" w14:textId="670C2E00" w:rsidR="00227B1E" w:rsidRPr="009E79AD" w:rsidRDefault="00227B1E" w:rsidP="00DF387F">
            <w:pPr>
              <w:rPr>
                <w:sz w:val="20"/>
                <w:szCs w:val="20"/>
              </w:rPr>
            </w:pPr>
            <w:r w:rsidRPr="009E79AD">
              <w:rPr>
                <w:sz w:val="20"/>
                <w:szCs w:val="20"/>
              </w:rPr>
              <w:t>Geslaagd</w:t>
            </w:r>
          </w:p>
        </w:tc>
        <w:tc>
          <w:tcPr>
            <w:tcW w:w="1276" w:type="dxa"/>
          </w:tcPr>
          <w:p w14:paraId="74CB985D" w14:textId="59B7FA07" w:rsidR="00227B1E" w:rsidRPr="009E79AD" w:rsidRDefault="00111942" w:rsidP="00DF387F">
            <w:pPr>
              <w:rPr>
                <w:sz w:val="20"/>
                <w:szCs w:val="20"/>
              </w:rPr>
            </w:pPr>
            <w:r>
              <w:rPr>
                <w:sz w:val="20"/>
                <w:szCs w:val="20"/>
              </w:rPr>
              <w:t>9-6</w:t>
            </w:r>
            <w:r w:rsidR="00227B1E" w:rsidRPr="009E79AD">
              <w:rPr>
                <w:sz w:val="20"/>
                <w:szCs w:val="20"/>
              </w:rPr>
              <w:t>-2025</w:t>
            </w:r>
          </w:p>
        </w:tc>
        <w:tc>
          <w:tcPr>
            <w:tcW w:w="2268" w:type="dxa"/>
          </w:tcPr>
          <w:p w14:paraId="4B132BDF" w14:textId="7FD04A9E" w:rsidR="00227B1E" w:rsidRPr="009E79AD" w:rsidRDefault="00227B1E" w:rsidP="00DF387F">
            <w:pPr>
              <w:rPr>
                <w:sz w:val="20"/>
                <w:szCs w:val="20"/>
              </w:rPr>
            </w:pPr>
            <w:r w:rsidRPr="009E79AD">
              <w:rPr>
                <w:sz w:val="20"/>
                <w:szCs w:val="20"/>
              </w:rPr>
              <w:t>Jaap van Oosterom</w:t>
            </w:r>
          </w:p>
        </w:tc>
        <w:tc>
          <w:tcPr>
            <w:tcW w:w="2971" w:type="dxa"/>
          </w:tcPr>
          <w:p w14:paraId="3986E93F" w14:textId="77777777" w:rsidR="00227B1E" w:rsidRPr="009E79AD" w:rsidRDefault="00227B1E" w:rsidP="00DF387F">
            <w:pPr>
              <w:rPr>
                <w:sz w:val="20"/>
                <w:szCs w:val="20"/>
              </w:rPr>
            </w:pPr>
          </w:p>
        </w:tc>
      </w:tr>
      <w:tr w:rsidR="00EA3851" w:rsidRPr="009E79AD" w14:paraId="539260F7" w14:textId="77777777" w:rsidTr="00033066">
        <w:tc>
          <w:tcPr>
            <w:tcW w:w="1271" w:type="dxa"/>
          </w:tcPr>
          <w:p w14:paraId="1A82EAFB" w14:textId="084D76AE" w:rsidR="00EA3851" w:rsidRPr="009E79AD" w:rsidRDefault="00EA3851" w:rsidP="00EA3851">
            <w:pPr>
              <w:tabs>
                <w:tab w:val="right" w:pos="2189"/>
              </w:tabs>
              <w:rPr>
                <w:sz w:val="20"/>
                <w:szCs w:val="20"/>
              </w:rPr>
            </w:pPr>
            <w:r w:rsidRPr="009E79AD">
              <w:rPr>
                <w:sz w:val="20"/>
                <w:szCs w:val="20"/>
              </w:rPr>
              <w:t>TC1-0</w:t>
            </w:r>
            <w:r w:rsidR="00033066">
              <w:rPr>
                <w:sz w:val="20"/>
                <w:szCs w:val="20"/>
              </w:rPr>
              <w:t>2</w:t>
            </w:r>
            <w:r w:rsidRPr="009E79AD">
              <w:rPr>
                <w:sz w:val="20"/>
                <w:szCs w:val="20"/>
              </w:rPr>
              <w:t xml:space="preserve"> </w:t>
            </w:r>
          </w:p>
        </w:tc>
        <w:tc>
          <w:tcPr>
            <w:tcW w:w="1276" w:type="dxa"/>
            <w:shd w:val="clear" w:color="auto" w:fill="D9F2D0" w:themeFill="accent6" w:themeFillTint="33"/>
          </w:tcPr>
          <w:p w14:paraId="2B7D64CB" w14:textId="0352D8A7" w:rsidR="00EA3851" w:rsidRPr="009E79AD" w:rsidRDefault="00EA3851" w:rsidP="00EA3851">
            <w:pPr>
              <w:rPr>
                <w:sz w:val="20"/>
                <w:szCs w:val="20"/>
              </w:rPr>
            </w:pPr>
            <w:r w:rsidRPr="009E79AD">
              <w:rPr>
                <w:sz w:val="20"/>
                <w:szCs w:val="20"/>
              </w:rPr>
              <w:t>Geslaagd</w:t>
            </w:r>
          </w:p>
        </w:tc>
        <w:tc>
          <w:tcPr>
            <w:tcW w:w="1276" w:type="dxa"/>
          </w:tcPr>
          <w:p w14:paraId="04908FC6" w14:textId="27DD36C1" w:rsidR="00EA3851" w:rsidRDefault="00EA3851" w:rsidP="00EA3851">
            <w:pPr>
              <w:rPr>
                <w:sz w:val="20"/>
                <w:szCs w:val="20"/>
              </w:rPr>
            </w:pPr>
            <w:r>
              <w:rPr>
                <w:sz w:val="20"/>
                <w:szCs w:val="20"/>
              </w:rPr>
              <w:t>12-9-2025</w:t>
            </w:r>
          </w:p>
        </w:tc>
        <w:tc>
          <w:tcPr>
            <w:tcW w:w="2268" w:type="dxa"/>
          </w:tcPr>
          <w:p w14:paraId="38E8521B" w14:textId="38693C66" w:rsidR="00EA3851" w:rsidRPr="009E79AD" w:rsidRDefault="00EA3851" w:rsidP="00EA3851">
            <w:pPr>
              <w:rPr>
                <w:sz w:val="20"/>
                <w:szCs w:val="20"/>
              </w:rPr>
            </w:pPr>
            <w:r>
              <w:rPr>
                <w:sz w:val="20"/>
                <w:szCs w:val="20"/>
              </w:rPr>
              <w:t>Edward Popova</w:t>
            </w:r>
          </w:p>
        </w:tc>
        <w:tc>
          <w:tcPr>
            <w:tcW w:w="2971" w:type="dxa"/>
          </w:tcPr>
          <w:p w14:paraId="43A2B1F8" w14:textId="424F1DCE" w:rsidR="00EA3851" w:rsidRPr="009E79AD" w:rsidRDefault="00033066" w:rsidP="00033066">
            <w:pPr>
              <w:jc w:val="left"/>
              <w:rPr>
                <w:sz w:val="20"/>
                <w:szCs w:val="20"/>
              </w:rPr>
            </w:pPr>
            <w:r w:rsidRPr="00033066">
              <w:rPr>
                <w:sz w:val="20"/>
                <w:szCs w:val="20"/>
              </w:rPr>
              <w:t>Boodschappenlijsten correct geladen en getoond op het startscherm. Lijsten A en B zichtbaar met juiste namen.</w:t>
            </w:r>
            <w:r>
              <w:rPr>
                <w:sz w:val="20"/>
                <w:szCs w:val="20"/>
              </w:rPr>
              <w:t xml:space="preserve"> </w:t>
            </w:r>
            <w:r w:rsidRPr="00033066">
              <w:rPr>
                <w:sz w:val="20"/>
                <w:szCs w:val="20"/>
              </w:rPr>
              <w:t>Laadtijd binnen 1 seconde. Geen foutmeldingen.</w:t>
            </w:r>
            <w:r>
              <w:rPr>
                <w:sz w:val="20"/>
                <w:szCs w:val="20"/>
              </w:rPr>
              <w:t xml:space="preserve"> </w:t>
            </w:r>
            <w:r w:rsidRPr="00033066">
              <w:rPr>
                <w:sz w:val="20"/>
                <w:szCs w:val="20"/>
              </w:rPr>
              <w:t>Navigatie naar detailpagina van lijst mogelijk via klik; geen crashes.</w:t>
            </w:r>
          </w:p>
        </w:tc>
      </w:tr>
    </w:tbl>
    <w:p w14:paraId="0D96E53E" w14:textId="5634E4AC" w:rsidR="00D6516B" w:rsidRDefault="00D6516B" w:rsidP="00DF387F"/>
    <w:p w14:paraId="406F16B4" w14:textId="2ABDC132" w:rsidR="00CE68F3" w:rsidRDefault="00CE68F3" w:rsidP="003A4DA7">
      <w:pPr>
        <w:pStyle w:val="Kop2"/>
      </w:pPr>
      <w:bookmarkStart w:id="5" w:name="_Toc202284135"/>
      <w:r>
        <w:t>UC2 Tonen boodschappenlijst</w:t>
      </w:r>
      <w:bookmarkEnd w:id="5"/>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3A79CE73" w14:textId="77777777" w:rsidTr="00CE68F3">
        <w:tc>
          <w:tcPr>
            <w:tcW w:w="1271" w:type="dxa"/>
          </w:tcPr>
          <w:p w14:paraId="44EA8687" w14:textId="77777777" w:rsidR="00CE68F3" w:rsidRPr="00CE68F3" w:rsidRDefault="00CE68F3" w:rsidP="006578BE">
            <w:pPr>
              <w:rPr>
                <w:b/>
                <w:bCs/>
              </w:rPr>
            </w:pPr>
            <w:r w:rsidRPr="00CE68F3">
              <w:rPr>
                <w:b/>
                <w:bCs/>
              </w:rPr>
              <w:t>Test</w:t>
            </w:r>
          </w:p>
        </w:tc>
        <w:tc>
          <w:tcPr>
            <w:tcW w:w="1276" w:type="dxa"/>
          </w:tcPr>
          <w:p w14:paraId="7437BB63" w14:textId="77777777" w:rsidR="00CE68F3" w:rsidRPr="00CE68F3" w:rsidRDefault="00CE68F3" w:rsidP="006578BE">
            <w:pPr>
              <w:rPr>
                <w:b/>
                <w:bCs/>
              </w:rPr>
            </w:pPr>
            <w:r w:rsidRPr="00CE68F3">
              <w:rPr>
                <w:b/>
                <w:bCs/>
              </w:rPr>
              <w:t>Status</w:t>
            </w:r>
          </w:p>
        </w:tc>
        <w:tc>
          <w:tcPr>
            <w:tcW w:w="1276" w:type="dxa"/>
          </w:tcPr>
          <w:p w14:paraId="191CCDB6" w14:textId="77777777" w:rsidR="00CE68F3" w:rsidRPr="00CE68F3" w:rsidRDefault="00CE68F3" w:rsidP="006578BE">
            <w:pPr>
              <w:rPr>
                <w:b/>
                <w:bCs/>
              </w:rPr>
            </w:pPr>
            <w:r w:rsidRPr="00CE68F3">
              <w:rPr>
                <w:b/>
                <w:bCs/>
              </w:rPr>
              <w:t>Datum</w:t>
            </w:r>
          </w:p>
        </w:tc>
        <w:tc>
          <w:tcPr>
            <w:tcW w:w="2268" w:type="dxa"/>
          </w:tcPr>
          <w:p w14:paraId="010C85A1" w14:textId="77777777" w:rsidR="00CE68F3" w:rsidRPr="00CE68F3" w:rsidRDefault="00CE68F3" w:rsidP="006578BE">
            <w:pPr>
              <w:rPr>
                <w:b/>
                <w:bCs/>
              </w:rPr>
            </w:pPr>
            <w:r w:rsidRPr="00CE68F3">
              <w:rPr>
                <w:b/>
                <w:bCs/>
              </w:rPr>
              <w:t>Tester</w:t>
            </w:r>
          </w:p>
        </w:tc>
        <w:tc>
          <w:tcPr>
            <w:tcW w:w="2971" w:type="dxa"/>
          </w:tcPr>
          <w:p w14:paraId="586F220A" w14:textId="77777777" w:rsidR="00CE68F3" w:rsidRPr="00CE68F3" w:rsidRDefault="00CE68F3" w:rsidP="006578BE">
            <w:pPr>
              <w:rPr>
                <w:b/>
                <w:bCs/>
              </w:rPr>
            </w:pPr>
            <w:r w:rsidRPr="00CE68F3">
              <w:rPr>
                <w:b/>
                <w:bCs/>
              </w:rPr>
              <w:t>Bevindingen</w:t>
            </w:r>
          </w:p>
        </w:tc>
      </w:tr>
      <w:tr w:rsidR="00CE68F3" w:rsidRPr="009E79AD" w14:paraId="3C901DA6" w14:textId="77777777" w:rsidTr="00CE68F3">
        <w:tc>
          <w:tcPr>
            <w:tcW w:w="1271" w:type="dxa"/>
          </w:tcPr>
          <w:p w14:paraId="6DF1D788" w14:textId="1EF088CE" w:rsidR="00CE68F3" w:rsidRPr="009E79AD" w:rsidRDefault="00CE68F3" w:rsidP="006578BE">
            <w:pPr>
              <w:tabs>
                <w:tab w:val="right" w:pos="2189"/>
              </w:tabs>
              <w:rPr>
                <w:sz w:val="20"/>
                <w:szCs w:val="20"/>
              </w:rPr>
            </w:pPr>
            <w:r w:rsidRPr="009E79AD">
              <w:rPr>
                <w:sz w:val="20"/>
                <w:szCs w:val="20"/>
              </w:rPr>
              <w:t xml:space="preserve">TC2-01 </w:t>
            </w:r>
          </w:p>
        </w:tc>
        <w:tc>
          <w:tcPr>
            <w:tcW w:w="1276" w:type="dxa"/>
            <w:shd w:val="clear" w:color="auto" w:fill="D9F2D0" w:themeFill="accent6" w:themeFillTint="33"/>
          </w:tcPr>
          <w:p w14:paraId="71E680BA" w14:textId="77777777" w:rsidR="00CE68F3" w:rsidRPr="009E79AD" w:rsidRDefault="00CE68F3" w:rsidP="006578BE">
            <w:pPr>
              <w:rPr>
                <w:sz w:val="20"/>
                <w:szCs w:val="20"/>
              </w:rPr>
            </w:pPr>
            <w:r w:rsidRPr="009E79AD">
              <w:rPr>
                <w:sz w:val="20"/>
                <w:szCs w:val="20"/>
              </w:rPr>
              <w:t>Geslaagd</w:t>
            </w:r>
          </w:p>
        </w:tc>
        <w:tc>
          <w:tcPr>
            <w:tcW w:w="1276" w:type="dxa"/>
          </w:tcPr>
          <w:p w14:paraId="32E55762" w14:textId="64872149"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23560F2A" w14:textId="77777777" w:rsidR="00CE68F3" w:rsidRPr="009E79AD" w:rsidRDefault="00CE68F3" w:rsidP="006578BE">
            <w:pPr>
              <w:rPr>
                <w:sz w:val="20"/>
                <w:szCs w:val="20"/>
              </w:rPr>
            </w:pPr>
            <w:r w:rsidRPr="009E79AD">
              <w:rPr>
                <w:sz w:val="20"/>
                <w:szCs w:val="20"/>
              </w:rPr>
              <w:t>Jaap van Oosterom</w:t>
            </w:r>
          </w:p>
        </w:tc>
        <w:tc>
          <w:tcPr>
            <w:tcW w:w="2971" w:type="dxa"/>
          </w:tcPr>
          <w:p w14:paraId="37907974" w14:textId="77777777" w:rsidR="00CE68F3" w:rsidRPr="009E79AD" w:rsidRDefault="00CE68F3" w:rsidP="006578BE">
            <w:pPr>
              <w:rPr>
                <w:sz w:val="20"/>
                <w:szCs w:val="20"/>
              </w:rPr>
            </w:pPr>
          </w:p>
        </w:tc>
      </w:tr>
      <w:tr w:rsidR="00EA3851" w:rsidRPr="009E79AD" w14:paraId="670D8CF1" w14:textId="77777777" w:rsidTr="00033066">
        <w:tc>
          <w:tcPr>
            <w:tcW w:w="1271" w:type="dxa"/>
          </w:tcPr>
          <w:p w14:paraId="1A65A083" w14:textId="7796B0DC" w:rsidR="00EA3851" w:rsidRPr="00EA3851" w:rsidRDefault="00EA3851" w:rsidP="00EA3851">
            <w:pPr>
              <w:tabs>
                <w:tab w:val="right" w:pos="2189"/>
              </w:tabs>
              <w:rPr>
                <w:sz w:val="20"/>
                <w:szCs w:val="20"/>
              </w:rPr>
            </w:pPr>
            <w:r w:rsidRPr="00EA3851">
              <w:rPr>
                <w:sz w:val="20"/>
                <w:szCs w:val="20"/>
              </w:rPr>
              <w:t>TC2-0</w:t>
            </w:r>
            <w:r w:rsidR="00033066">
              <w:rPr>
                <w:sz w:val="20"/>
                <w:szCs w:val="20"/>
              </w:rPr>
              <w:t>2</w:t>
            </w:r>
            <w:r w:rsidRPr="00EA3851">
              <w:rPr>
                <w:sz w:val="20"/>
                <w:szCs w:val="20"/>
              </w:rPr>
              <w:t xml:space="preserve"> </w:t>
            </w:r>
          </w:p>
        </w:tc>
        <w:tc>
          <w:tcPr>
            <w:tcW w:w="1276" w:type="dxa"/>
            <w:shd w:val="clear" w:color="auto" w:fill="D9F2D0" w:themeFill="accent6" w:themeFillTint="33"/>
          </w:tcPr>
          <w:p w14:paraId="47CB8972" w14:textId="3FEEEC9F" w:rsidR="00EA3851" w:rsidRPr="00EA3851" w:rsidRDefault="00EA3851" w:rsidP="00EA3851">
            <w:pPr>
              <w:rPr>
                <w:sz w:val="20"/>
                <w:szCs w:val="20"/>
              </w:rPr>
            </w:pPr>
            <w:r w:rsidRPr="00EA3851">
              <w:rPr>
                <w:sz w:val="20"/>
                <w:szCs w:val="20"/>
              </w:rPr>
              <w:t>Geslaagd</w:t>
            </w:r>
          </w:p>
        </w:tc>
        <w:tc>
          <w:tcPr>
            <w:tcW w:w="1276" w:type="dxa"/>
          </w:tcPr>
          <w:p w14:paraId="6664BBAB" w14:textId="4AD4217D" w:rsidR="00EA3851" w:rsidRPr="00EA3851" w:rsidRDefault="00EA3851" w:rsidP="00EA3851">
            <w:pPr>
              <w:rPr>
                <w:sz w:val="20"/>
                <w:szCs w:val="20"/>
              </w:rPr>
            </w:pPr>
            <w:r w:rsidRPr="00EA3851">
              <w:rPr>
                <w:sz w:val="20"/>
                <w:szCs w:val="20"/>
              </w:rPr>
              <w:t>12-9-2025</w:t>
            </w:r>
          </w:p>
        </w:tc>
        <w:tc>
          <w:tcPr>
            <w:tcW w:w="2268" w:type="dxa"/>
          </w:tcPr>
          <w:p w14:paraId="4180867B" w14:textId="471595FF" w:rsidR="00EA3851" w:rsidRPr="00EA3851" w:rsidRDefault="00EA3851" w:rsidP="00EA3851">
            <w:pPr>
              <w:rPr>
                <w:sz w:val="20"/>
                <w:szCs w:val="20"/>
              </w:rPr>
            </w:pPr>
            <w:r w:rsidRPr="00EA3851">
              <w:rPr>
                <w:sz w:val="20"/>
                <w:szCs w:val="20"/>
              </w:rPr>
              <w:t>Edward Popova</w:t>
            </w:r>
          </w:p>
        </w:tc>
        <w:tc>
          <w:tcPr>
            <w:tcW w:w="2971" w:type="dxa"/>
          </w:tcPr>
          <w:p w14:paraId="7AB40415" w14:textId="70EE0AFF" w:rsidR="00EA3851" w:rsidRPr="00EA3851" w:rsidRDefault="00033066" w:rsidP="00033066">
            <w:pPr>
              <w:jc w:val="left"/>
              <w:rPr>
                <w:sz w:val="20"/>
                <w:szCs w:val="20"/>
              </w:rPr>
            </w:pPr>
            <w:r w:rsidRPr="00033066">
              <w:rPr>
                <w:sz w:val="20"/>
                <w:szCs w:val="20"/>
              </w:rPr>
              <w:t>Bij selectie van boodschappenlijst A worden alle items correct getoond met juiste hoeveelheden.</w:t>
            </w:r>
            <w:r>
              <w:rPr>
                <w:sz w:val="20"/>
                <w:szCs w:val="20"/>
              </w:rPr>
              <w:t xml:space="preserve"> </w:t>
            </w:r>
            <w:r w:rsidRPr="00033066">
              <w:rPr>
                <w:sz w:val="20"/>
                <w:szCs w:val="20"/>
              </w:rPr>
              <w:t xml:space="preserve">Productgegevens in de lijstitems komen overeen met data in </w:t>
            </w:r>
            <w:proofErr w:type="spellStart"/>
            <w:r w:rsidRPr="00033066">
              <w:rPr>
                <w:sz w:val="20"/>
                <w:szCs w:val="20"/>
              </w:rPr>
              <w:t>ProductRepository</w:t>
            </w:r>
            <w:proofErr w:type="spellEnd"/>
            <w:r w:rsidRPr="00033066">
              <w:rPr>
                <w:sz w:val="20"/>
                <w:szCs w:val="20"/>
              </w:rPr>
              <w:t xml:space="preserve"> (</w:t>
            </w:r>
            <w:proofErr w:type="spellStart"/>
            <w:r w:rsidRPr="00033066">
              <w:rPr>
                <w:sz w:val="20"/>
                <w:szCs w:val="20"/>
              </w:rPr>
              <w:t>IDs</w:t>
            </w:r>
            <w:proofErr w:type="spellEnd"/>
            <w:r w:rsidRPr="00033066">
              <w:rPr>
                <w:sz w:val="20"/>
                <w:szCs w:val="20"/>
              </w:rPr>
              <w:t xml:space="preserve"> en namen kloppen).</w:t>
            </w:r>
            <w:r>
              <w:rPr>
                <w:sz w:val="20"/>
                <w:szCs w:val="20"/>
              </w:rPr>
              <w:t xml:space="preserve"> </w:t>
            </w:r>
            <w:r w:rsidRPr="00033066">
              <w:rPr>
                <w:sz w:val="20"/>
                <w:szCs w:val="20"/>
              </w:rPr>
              <w:t>Geen fouten bij laden van lijstitems, ook niet bij lege lijst.</w:t>
            </w:r>
          </w:p>
        </w:tc>
      </w:tr>
    </w:tbl>
    <w:p w14:paraId="0A91D08F" w14:textId="77777777" w:rsidR="00CE68F3" w:rsidRDefault="00CE68F3" w:rsidP="00DF387F"/>
    <w:p w14:paraId="1CAFB110" w14:textId="14FB6CA0" w:rsidR="00CE68F3" w:rsidRDefault="00CE68F3" w:rsidP="003A4DA7">
      <w:pPr>
        <w:pStyle w:val="Kop2"/>
      </w:pPr>
      <w:bookmarkStart w:id="6" w:name="_Toc202284136"/>
      <w:r>
        <w:t>UC3 Tonen producten</w:t>
      </w:r>
      <w:bookmarkEnd w:id="6"/>
    </w:p>
    <w:tbl>
      <w:tblPr>
        <w:tblStyle w:val="Tabelrasterlicht"/>
        <w:tblW w:w="0" w:type="auto"/>
        <w:tblLook w:val="04A0" w:firstRow="1" w:lastRow="0" w:firstColumn="1" w:lastColumn="0" w:noHBand="0" w:noVBand="1"/>
      </w:tblPr>
      <w:tblGrid>
        <w:gridCol w:w="1271"/>
        <w:gridCol w:w="1276"/>
        <w:gridCol w:w="1276"/>
        <w:gridCol w:w="2268"/>
        <w:gridCol w:w="2971"/>
      </w:tblGrid>
      <w:tr w:rsidR="00CE68F3" w14:paraId="5BAFA5C0" w14:textId="77777777" w:rsidTr="00CE68F3">
        <w:tc>
          <w:tcPr>
            <w:tcW w:w="1271" w:type="dxa"/>
          </w:tcPr>
          <w:p w14:paraId="7B3A7443" w14:textId="77777777" w:rsidR="00CE68F3" w:rsidRPr="00CE68F3" w:rsidRDefault="00CE68F3" w:rsidP="006578BE">
            <w:pPr>
              <w:rPr>
                <w:b/>
                <w:bCs/>
              </w:rPr>
            </w:pPr>
            <w:r w:rsidRPr="00CE68F3">
              <w:rPr>
                <w:b/>
                <w:bCs/>
              </w:rPr>
              <w:t>Test</w:t>
            </w:r>
          </w:p>
        </w:tc>
        <w:tc>
          <w:tcPr>
            <w:tcW w:w="1276" w:type="dxa"/>
          </w:tcPr>
          <w:p w14:paraId="0C8B1B4A" w14:textId="77777777" w:rsidR="00CE68F3" w:rsidRPr="00CE68F3" w:rsidRDefault="00CE68F3" w:rsidP="006578BE">
            <w:pPr>
              <w:rPr>
                <w:b/>
                <w:bCs/>
              </w:rPr>
            </w:pPr>
            <w:r w:rsidRPr="00CE68F3">
              <w:rPr>
                <w:b/>
                <w:bCs/>
              </w:rPr>
              <w:t>Status</w:t>
            </w:r>
          </w:p>
        </w:tc>
        <w:tc>
          <w:tcPr>
            <w:tcW w:w="1276" w:type="dxa"/>
          </w:tcPr>
          <w:p w14:paraId="4FA29D8E" w14:textId="77777777" w:rsidR="00CE68F3" w:rsidRPr="00CE68F3" w:rsidRDefault="00CE68F3" w:rsidP="006578BE">
            <w:pPr>
              <w:rPr>
                <w:b/>
                <w:bCs/>
              </w:rPr>
            </w:pPr>
            <w:r w:rsidRPr="00CE68F3">
              <w:rPr>
                <w:b/>
                <w:bCs/>
              </w:rPr>
              <w:t>Datum</w:t>
            </w:r>
          </w:p>
        </w:tc>
        <w:tc>
          <w:tcPr>
            <w:tcW w:w="2268" w:type="dxa"/>
          </w:tcPr>
          <w:p w14:paraId="2C8328DA" w14:textId="77777777" w:rsidR="00CE68F3" w:rsidRPr="00CE68F3" w:rsidRDefault="00CE68F3" w:rsidP="006578BE">
            <w:pPr>
              <w:rPr>
                <w:b/>
                <w:bCs/>
              </w:rPr>
            </w:pPr>
            <w:r w:rsidRPr="00CE68F3">
              <w:rPr>
                <w:b/>
                <w:bCs/>
              </w:rPr>
              <w:t>Tester</w:t>
            </w:r>
          </w:p>
        </w:tc>
        <w:tc>
          <w:tcPr>
            <w:tcW w:w="2971" w:type="dxa"/>
          </w:tcPr>
          <w:p w14:paraId="3EC30BFC" w14:textId="77777777" w:rsidR="00CE68F3" w:rsidRPr="00CE68F3" w:rsidRDefault="00CE68F3" w:rsidP="006578BE">
            <w:pPr>
              <w:rPr>
                <w:b/>
                <w:bCs/>
              </w:rPr>
            </w:pPr>
            <w:r w:rsidRPr="00CE68F3">
              <w:rPr>
                <w:b/>
                <w:bCs/>
              </w:rPr>
              <w:t>Bevindingen</w:t>
            </w:r>
          </w:p>
        </w:tc>
      </w:tr>
      <w:tr w:rsidR="00CE68F3" w:rsidRPr="009E79AD" w14:paraId="007C7B64" w14:textId="77777777" w:rsidTr="00CE68F3">
        <w:tc>
          <w:tcPr>
            <w:tcW w:w="1271" w:type="dxa"/>
          </w:tcPr>
          <w:p w14:paraId="7C76A378" w14:textId="48490754" w:rsidR="00CE68F3" w:rsidRPr="009E79AD" w:rsidRDefault="00CE68F3" w:rsidP="006578BE">
            <w:pPr>
              <w:tabs>
                <w:tab w:val="right" w:pos="2189"/>
              </w:tabs>
              <w:rPr>
                <w:sz w:val="20"/>
                <w:szCs w:val="20"/>
              </w:rPr>
            </w:pPr>
            <w:r w:rsidRPr="009E79AD">
              <w:rPr>
                <w:sz w:val="20"/>
                <w:szCs w:val="20"/>
              </w:rPr>
              <w:t xml:space="preserve">TC3-01 </w:t>
            </w:r>
          </w:p>
        </w:tc>
        <w:tc>
          <w:tcPr>
            <w:tcW w:w="1276" w:type="dxa"/>
            <w:shd w:val="clear" w:color="auto" w:fill="D9F2D0" w:themeFill="accent6" w:themeFillTint="33"/>
          </w:tcPr>
          <w:p w14:paraId="6E6A21EF" w14:textId="77777777" w:rsidR="00CE68F3" w:rsidRPr="009E79AD" w:rsidRDefault="00CE68F3" w:rsidP="006578BE">
            <w:pPr>
              <w:rPr>
                <w:sz w:val="20"/>
                <w:szCs w:val="20"/>
              </w:rPr>
            </w:pPr>
            <w:r w:rsidRPr="009E79AD">
              <w:rPr>
                <w:sz w:val="20"/>
                <w:szCs w:val="20"/>
              </w:rPr>
              <w:t>Geslaagd</w:t>
            </w:r>
          </w:p>
        </w:tc>
        <w:tc>
          <w:tcPr>
            <w:tcW w:w="1276" w:type="dxa"/>
          </w:tcPr>
          <w:p w14:paraId="78A4CB07" w14:textId="3925F922" w:rsidR="00CE68F3" w:rsidRPr="009E79AD" w:rsidRDefault="007147DF" w:rsidP="006578BE">
            <w:pPr>
              <w:rPr>
                <w:sz w:val="20"/>
                <w:szCs w:val="20"/>
              </w:rPr>
            </w:pPr>
            <w:r>
              <w:rPr>
                <w:sz w:val="20"/>
                <w:szCs w:val="20"/>
              </w:rPr>
              <w:t>9</w:t>
            </w:r>
            <w:r w:rsidR="00CE68F3" w:rsidRPr="009E79AD">
              <w:rPr>
                <w:sz w:val="20"/>
                <w:szCs w:val="20"/>
              </w:rPr>
              <w:t>-</w:t>
            </w:r>
            <w:r>
              <w:rPr>
                <w:sz w:val="20"/>
                <w:szCs w:val="20"/>
              </w:rPr>
              <w:t>6</w:t>
            </w:r>
            <w:r w:rsidR="00CE68F3" w:rsidRPr="009E79AD">
              <w:rPr>
                <w:sz w:val="20"/>
                <w:szCs w:val="20"/>
              </w:rPr>
              <w:t>-2025</w:t>
            </w:r>
          </w:p>
        </w:tc>
        <w:tc>
          <w:tcPr>
            <w:tcW w:w="2268" w:type="dxa"/>
          </w:tcPr>
          <w:p w14:paraId="650DB976" w14:textId="77777777" w:rsidR="00CE68F3" w:rsidRPr="009E79AD" w:rsidRDefault="00CE68F3" w:rsidP="006578BE">
            <w:pPr>
              <w:rPr>
                <w:sz w:val="20"/>
                <w:szCs w:val="20"/>
              </w:rPr>
            </w:pPr>
            <w:r w:rsidRPr="009E79AD">
              <w:rPr>
                <w:sz w:val="20"/>
                <w:szCs w:val="20"/>
              </w:rPr>
              <w:t>Jaap van Oosterom</w:t>
            </w:r>
          </w:p>
        </w:tc>
        <w:tc>
          <w:tcPr>
            <w:tcW w:w="2971" w:type="dxa"/>
          </w:tcPr>
          <w:p w14:paraId="5A90CFB0" w14:textId="77777777" w:rsidR="00CE68F3" w:rsidRPr="009E79AD" w:rsidRDefault="00CE68F3" w:rsidP="006578BE">
            <w:pPr>
              <w:rPr>
                <w:sz w:val="20"/>
                <w:szCs w:val="20"/>
              </w:rPr>
            </w:pPr>
          </w:p>
        </w:tc>
      </w:tr>
      <w:tr w:rsidR="00EA3851" w:rsidRPr="009E79AD" w14:paraId="23AF44B9" w14:textId="77777777" w:rsidTr="00A6132C">
        <w:tc>
          <w:tcPr>
            <w:tcW w:w="1271" w:type="dxa"/>
          </w:tcPr>
          <w:p w14:paraId="07424664" w14:textId="3F00B18C" w:rsidR="00EA3851" w:rsidRPr="009E79AD" w:rsidRDefault="00EA3851" w:rsidP="00EA3851">
            <w:pPr>
              <w:tabs>
                <w:tab w:val="right" w:pos="2189"/>
              </w:tabs>
              <w:rPr>
                <w:sz w:val="20"/>
                <w:szCs w:val="20"/>
              </w:rPr>
            </w:pPr>
            <w:r w:rsidRPr="009E79AD">
              <w:rPr>
                <w:sz w:val="20"/>
                <w:szCs w:val="20"/>
              </w:rPr>
              <w:t>TC3-0</w:t>
            </w:r>
            <w:r w:rsidR="00033066">
              <w:rPr>
                <w:sz w:val="20"/>
                <w:szCs w:val="20"/>
              </w:rPr>
              <w:t>2</w:t>
            </w:r>
          </w:p>
        </w:tc>
        <w:tc>
          <w:tcPr>
            <w:tcW w:w="1276" w:type="dxa"/>
            <w:shd w:val="clear" w:color="auto" w:fill="D9F2D0" w:themeFill="accent6" w:themeFillTint="33"/>
          </w:tcPr>
          <w:p w14:paraId="14931843" w14:textId="030914AC" w:rsidR="00EA3851" w:rsidRPr="00EA3851" w:rsidRDefault="00EA3851" w:rsidP="00EA3851">
            <w:pPr>
              <w:rPr>
                <w:sz w:val="20"/>
                <w:szCs w:val="20"/>
              </w:rPr>
            </w:pPr>
            <w:r w:rsidRPr="00EA3851">
              <w:rPr>
                <w:sz w:val="20"/>
                <w:szCs w:val="20"/>
              </w:rPr>
              <w:t>Geslaagd</w:t>
            </w:r>
          </w:p>
        </w:tc>
        <w:tc>
          <w:tcPr>
            <w:tcW w:w="1276" w:type="dxa"/>
          </w:tcPr>
          <w:p w14:paraId="6A168313" w14:textId="0E6AAE61" w:rsidR="00EA3851" w:rsidRPr="00EA3851" w:rsidRDefault="00EA3851" w:rsidP="00EA3851">
            <w:pPr>
              <w:rPr>
                <w:sz w:val="20"/>
                <w:szCs w:val="20"/>
              </w:rPr>
            </w:pPr>
            <w:r w:rsidRPr="00EA3851">
              <w:rPr>
                <w:sz w:val="20"/>
                <w:szCs w:val="20"/>
              </w:rPr>
              <w:t>12-9-2025</w:t>
            </w:r>
          </w:p>
        </w:tc>
        <w:tc>
          <w:tcPr>
            <w:tcW w:w="2268" w:type="dxa"/>
          </w:tcPr>
          <w:p w14:paraId="7CAF6DB4" w14:textId="2DB072F1" w:rsidR="00EA3851" w:rsidRPr="00EA3851" w:rsidRDefault="00EA3851" w:rsidP="00EA3851">
            <w:pPr>
              <w:rPr>
                <w:sz w:val="20"/>
                <w:szCs w:val="20"/>
              </w:rPr>
            </w:pPr>
            <w:r w:rsidRPr="00EA3851">
              <w:rPr>
                <w:sz w:val="20"/>
                <w:szCs w:val="20"/>
              </w:rPr>
              <w:t>Edward Popova</w:t>
            </w:r>
          </w:p>
        </w:tc>
        <w:tc>
          <w:tcPr>
            <w:tcW w:w="2971" w:type="dxa"/>
          </w:tcPr>
          <w:p w14:paraId="7110919E" w14:textId="6CEDB75F" w:rsidR="00EA3851" w:rsidRPr="009E79AD" w:rsidRDefault="00A6132C" w:rsidP="00A6132C">
            <w:pPr>
              <w:jc w:val="left"/>
              <w:rPr>
                <w:sz w:val="20"/>
                <w:szCs w:val="20"/>
              </w:rPr>
            </w:pPr>
            <w:r>
              <w:rPr>
                <w:sz w:val="20"/>
                <w:szCs w:val="20"/>
              </w:rPr>
              <w:t xml:space="preserve">De </w:t>
            </w:r>
            <w:r w:rsidRPr="00A6132C">
              <w:rPr>
                <w:sz w:val="20"/>
                <w:szCs w:val="20"/>
              </w:rPr>
              <w:t>test is uitgevoerd met echte productdata</w:t>
            </w:r>
            <w:r>
              <w:rPr>
                <w:sz w:val="20"/>
                <w:szCs w:val="20"/>
              </w:rPr>
              <w:t xml:space="preserve">. </w:t>
            </w:r>
            <w:r w:rsidRPr="00A6132C">
              <w:rPr>
                <w:sz w:val="20"/>
                <w:szCs w:val="20"/>
              </w:rPr>
              <w:t>4 producten (Melk 300, Kaas 100, Brood 400, Cornflakes</w:t>
            </w:r>
            <w:r>
              <w:rPr>
                <w:sz w:val="20"/>
                <w:szCs w:val="20"/>
              </w:rPr>
              <w:t xml:space="preserve"> </w:t>
            </w:r>
            <w:r w:rsidRPr="00A6132C">
              <w:rPr>
                <w:sz w:val="20"/>
                <w:szCs w:val="20"/>
              </w:rPr>
              <w:t>0) correct weergegeven.</w:t>
            </w:r>
            <w:r>
              <w:rPr>
                <w:sz w:val="20"/>
                <w:szCs w:val="20"/>
              </w:rPr>
              <w:t xml:space="preserve"> </w:t>
            </w:r>
            <w:r w:rsidRPr="00A6132C">
              <w:rPr>
                <w:sz w:val="20"/>
                <w:szCs w:val="20"/>
              </w:rPr>
              <w:t xml:space="preserve">Nieuwe implementatie </w:t>
            </w:r>
            <w:proofErr w:type="spellStart"/>
            <w:r w:rsidRPr="00A6132C">
              <w:rPr>
                <w:sz w:val="20"/>
                <w:szCs w:val="20"/>
              </w:rPr>
              <w:t>ProductRepository</w:t>
            </w:r>
            <w:proofErr w:type="spellEnd"/>
            <w:r w:rsidRPr="00A6132C">
              <w:rPr>
                <w:sz w:val="20"/>
                <w:szCs w:val="20"/>
              </w:rPr>
              <w:t xml:space="preserve"> correct getest; alle vier producten verschijnen zoals verwacht.</w:t>
            </w:r>
          </w:p>
        </w:tc>
      </w:tr>
    </w:tbl>
    <w:p w14:paraId="26829929" w14:textId="77777777" w:rsidR="00CE68F3" w:rsidRDefault="00CE68F3" w:rsidP="00DF387F"/>
    <w:p w14:paraId="4A589030" w14:textId="77777777" w:rsidR="005F584E" w:rsidRDefault="005F584E" w:rsidP="00DF387F"/>
    <w:p w14:paraId="18831A08" w14:textId="064F9601" w:rsidR="005F584E" w:rsidRDefault="005F584E" w:rsidP="005F584E">
      <w:pPr>
        <w:pStyle w:val="Kop2"/>
      </w:pPr>
      <w:r w:rsidRPr="005F584E">
        <w:lastRenderedPageBreak/>
        <w:t>UC4 Kiezen kleur boodschappenlijst</w:t>
      </w:r>
    </w:p>
    <w:tbl>
      <w:tblPr>
        <w:tblStyle w:val="Tabelrasterlicht"/>
        <w:tblW w:w="0" w:type="auto"/>
        <w:tblLook w:val="04A0" w:firstRow="1" w:lastRow="0" w:firstColumn="1" w:lastColumn="0" w:noHBand="0" w:noVBand="1"/>
      </w:tblPr>
      <w:tblGrid>
        <w:gridCol w:w="1271"/>
        <w:gridCol w:w="1276"/>
        <w:gridCol w:w="1276"/>
        <w:gridCol w:w="2268"/>
        <w:gridCol w:w="2971"/>
      </w:tblGrid>
      <w:tr w:rsidR="005F584E" w:rsidRPr="00CE68F3" w14:paraId="36F55611" w14:textId="77777777" w:rsidTr="000D72E4">
        <w:tc>
          <w:tcPr>
            <w:tcW w:w="1271" w:type="dxa"/>
          </w:tcPr>
          <w:p w14:paraId="5A3AD058" w14:textId="77777777" w:rsidR="005F584E" w:rsidRPr="00CE68F3" w:rsidRDefault="005F584E" w:rsidP="000D72E4">
            <w:pPr>
              <w:rPr>
                <w:b/>
                <w:bCs/>
              </w:rPr>
            </w:pPr>
            <w:r w:rsidRPr="00CE68F3">
              <w:rPr>
                <w:b/>
                <w:bCs/>
              </w:rPr>
              <w:t>Test</w:t>
            </w:r>
          </w:p>
        </w:tc>
        <w:tc>
          <w:tcPr>
            <w:tcW w:w="1276" w:type="dxa"/>
          </w:tcPr>
          <w:p w14:paraId="1D579397" w14:textId="77777777" w:rsidR="005F584E" w:rsidRPr="00CE68F3" w:rsidRDefault="005F584E" w:rsidP="000D72E4">
            <w:pPr>
              <w:rPr>
                <w:b/>
                <w:bCs/>
              </w:rPr>
            </w:pPr>
            <w:r w:rsidRPr="00CE68F3">
              <w:rPr>
                <w:b/>
                <w:bCs/>
              </w:rPr>
              <w:t>Status</w:t>
            </w:r>
          </w:p>
        </w:tc>
        <w:tc>
          <w:tcPr>
            <w:tcW w:w="1276" w:type="dxa"/>
          </w:tcPr>
          <w:p w14:paraId="43C5D69B" w14:textId="77777777" w:rsidR="005F584E" w:rsidRPr="00CE68F3" w:rsidRDefault="005F584E" w:rsidP="000D72E4">
            <w:pPr>
              <w:rPr>
                <w:b/>
                <w:bCs/>
              </w:rPr>
            </w:pPr>
            <w:r w:rsidRPr="00CE68F3">
              <w:rPr>
                <w:b/>
                <w:bCs/>
              </w:rPr>
              <w:t>Datum</w:t>
            </w:r>
          </w:p>
        </w:tc>
        <w:tc>
          <w:tcPr>
            <w:tcW w:w="2268" w:type="dxa"/>
          </w:tcPr>
          <w:p w14:paraId="17C6CE7B" w14:textId="77777777" w:rsidR="005F584E" w:rsidRPr="00CE68F3" w:rsidRDefault="005F584E" w:rsidP="000D72E4">
            <w:pPr>
              <w:rPr>
                <w:b/>
                <w:bCs/>
              </w:rPr>
            </w:pPr>
            <w:r w:rsidRPr="00CE68F3">
              <w:rPr>
                <w:b/>
                <w:bCs/>
              </w:rPr>
              <w:t>Tester</w:t>
            </w:r>
          </w:p>
        </w:tc>
        <w:tc>
          <w:tcPr>
            <w:tcW w:w="2971" w:type="dxa"/>
          </w:tcPr>
          <w:p w14:paraId="40EBF3D0" w14:textId="77777777" w:rsidR="005F584E" w:rsidRPr="00CE68F3" w:rsidRDefault="005F584E" w:rsidP="000D72E4">
            <w:pPr>
              <w:rPr>
                <w:b/>
                <w:bCs/>
              </w:rPr>
            </w:pPr>
            <w:r w:rsidRPr="00CE68F3">
              <w:rPr>
                <w:b/>
                <w:bCs/>
              </w:rPr>
              <w:t>Bevindingen</w:t>
            </w:r>
          </w:p>
        </w:tc>
      </w:tr>
      <w:tr w:rsidR="005F584E" w:rsidRPr="009E79AD" w14:paraId="296BB9A4" w14:textId="77777777" w:rsidTr="001933FB">
        <w:tc>
          <w:tcPr>
            <w:tcW w:w="1271" w:type="dxa"/>
          </w:tcPr>
          <w:p w14:paraId="7CF3AC67" w14:textId="2177FD62" w:rsidR="005F584E" w:rsidRPr="009E79AD" w:rsidRDefault="005F584E" w:rsidP="005F584E">
            <w:pPr>
              <w:tabs>
                <w:tab w:val="right" w:pos="2189"/>
              </w:tabs>
              <w:rPr>
                <w:sz w:val="20"/>
                <w:szCs w:val="20"/>
              </w:rPr>
            </w:pPr>
            <w:r w:rsidRPr="009E79AD">
              <w:rPr>
                <w:sz w:val="20"/>
                <w:szCs w:val="20"/>
              </w:rPr>
              <w:t>TC</w:t>
            </w:r>
            <w:r>
              <w:rPr>
                <w:sz w:val="20"/>
                <w:szCs w:val="20"/>
              </w:rPr>
              <w:t>4</w:t>
            </w:r>
            <w:r w:rsidRPr="009E79AD">
              <w:rPr>
                <w:sz w:val="20"/>
                <w:szCs w:val="20"/>
              </w:rPr>
              <w:t xml:space="preserve">-01 </w:t>
            </w:r>
          </w:p>
        </w:tc>
        <w:tc>
          <w:tcPr>
            <w:tcW w:w="1276" w:type="dxa"/>
            <w:tcBorders>
              <w:top w:val="single" w:sz="6" w:space="0" w:color="BFBFBF"/>
              <w:left w:val="single" w:sz="6" w:space="0" w:color="BFBFBF"/>
              <w:bottom w:val="single" w:sz="6" w:space="0" w:color="BFBFBF"/>
              <w:right w:val="single" w:sz="6" w:space="0" w:color="BFBFBF"/>
            </w:tcBorders>
            <w:shd w:val="clear" w:color="auto" w:fill="C00000"/>
          </w:tcPr>
          <w:p w14:paraId="2B29F0A4" w14:textId="0C76FBEB" w:rsidR="005F584E" w:rsidRPr="009E79AD" w:rsidRDefault="005F584E" w:rsidP="005F584E">
            <w:pPr>
              <w:rPr>
                <w:sz w:val="20"/>
                <w:szCs w:val="20"/>
              </w:rPr>
            </w:pPr>
            <w:r w:rsidRPr="00CB321A">
              <w:rPr>
                <w:rFonts w:ascii="Aptos" w:eastAsia="Times New Roman" w:hAnsi="Aptos" w:cs="Times New Roman"/>
                <w:color w:val="FFFFFF"/>
                <w:kern w:val="0"/>
                <w:sz w:val="20"/>
                <w:szCs w:val="20"/>
                <w:lang w:eastAsia="nl-NL"/>
                <w14:ligatures w14:val="none"/>
              </w:rPr>
              <w:t>Mislukt</w:t>
            </w:r>
            <w:r w:rsidRPr="00CB321A">
              <w:rPr>
                <w:rFonts w:ascii="Aptos" w:eastAsia="Times New Roman" w:hAnsi="Aptos" w:cs="Times New Roman"/>
                <w:kern w:val="0"/>
                <w:sz w:val="20"/>
                <w:szCs w:val="20"/>
                <w:lang w:eastAsia="nl-NL"/>
                <w14:ligatures w14:val="none"/>
              </w:rPr>
              <w:t> </w:t>
            </w:r>
          </w:p>
        </w:tc>
        <w:tc>
          <w:tcPr>
            <w:tcW w:w="1276" w:type="dxa"/>
            <w:tcBorders>
              <w:top w:val="single" w:sz="6" w:space="0" w:color="BFBFBF"/>
              <w:left w:val="single" w:sz="6" w:space="0" w:color="BFBFBF"/>
              <w:bottom w:val="single" w:sz="6" w:space="0" w:color="BFBFBF"/>
              <w:right w:val="single" w:sz="6" w:space="0" w:color="BFBFBF"/>
            </w:tcBorders>
          </w:tcPr>
          <w:p w14:paraId="03019BEC" w14:textId="0152C5BF" w:rsidR="005F584E" w:rsidRPr="009E79AD" w:rsidRDefault="005F584E" w:rsidP="005F584E">
            <w:pPr>
              <w:rPr>
                <w:sz w:val="20"/>
                <w:szCs w:val="20"/>
              </w:rPr>
            </w:pPr>
            <w:r w:rsidRPr="00CB321A">
              <w:rPr>
                <w:rFonts w:ascii="Aptos" w:eastAsia="Times New Roman" w:hAnsi="Aptos" w:cs="Times New Roman"/>
                <w:kern w:val="0"/>
                <w:sz w:val="20"/>
                <w:szCs w:val="20"/>
                <w:lang w:eastAsia="nl-NL"/>
                <w14:ligatures w14:val="none"/>
              </w:rPr>
              <w:t>10-3-2025 </w:t>
            </w:r>
          </w:p>
        </w:tc>
        <w:tc>
          <w:tcPr>
            <w:tcW w:w="2268" w:type="dxa"/>
            <w:tcBorders>
              <w:top w:val="single" w:sz="6" w:space="0" w:color="BFBFBF"/>
              <w:left w:val="single" w:sz="6" w:space="0" w:color="BFBFBF"/>
              <w:bottom w:val="single" w:sz="6" w:space="0" w:color="BFBFBF"/>
              <w:right w:val="single" w:sz="6" w:space="0" w:color="BFBFBF"/>
            </w:tcBorders>
          </w:tcPr>
          <w:p w14:paraId="6FC76620" w14:textId="399CC00C" w:rsidR="005F584E" w:rsidRPr="009E79AD" w:rsidRDefault="005F584E" w:rsidP="005F584E">
            <w:pPr>
              <w:rPr>
                <w:sz w:val="20"/>
                <w:szCs w:val="20"/>
              </w:rPr>
            </w:pPr>
            <w:r w:rsidRPr="00CB321A">
              <w:rPr>
                <w:rFonts w:ascii="Aptos" w:eastAsia="Times New Roman" w:hAnsi="Aptos" w:cs="Times New Roman"/>
                <w:kern w:val="0"/>
                <w:sz w:val="20"/>
                <w:szCs w:val="20"/>
                <w:lang w:eastAsia="nl-NL"/>
                <w14:ligatures w14:val="none"/>
              </w:rPr>
              <w:t>Jaap van Oosterom </w:t>
            </w:r>
          </w:p>
        </w:tc>
        <w:tc>
          <w:tcPr>
            <w:tcW w:w="2971" w:type="dxa"/>
            <w:tcBorders>
              <w:top w:val="single" w:sz="6" w:space="0" w:color="BFBFBF"/>
              <w:left w:val="single" w:sz="6" w:space="0" w:color="BFBFBF"/>
              <w:bottom w:val="single" w:sz="6" w:space="0" w:color="BFBFBF"/>
              <w:right w:val="single" w:sz="6" w:space="0" w:color="BFBFBF"/>
            </w:tcBorders>
          </w:tcPr>
          <w:p w14:paraId="4FA5DF13" w14:textId="4D806B11" w:rsidR="005F584E" w:rsidRPr="009E79AD" w:rsidRDefault="005F584E" w:rsidP="005F584E">
            <w:pPr>
              <w:jc w:val="left"/>
              <w:rPr>
                <w:sz w:val="20"/>
                <w:szCs w:val="20"/>
              </w:rPr>
            </w:pPr>
            <w:r w:rsidRPr="00CB321A">
              <w:rPr>
                <w:rFonts w:ascii="Aptos" w:eastAsia="Times New Roman" w:hAnsi="Aptos" w:cs="Times New Roman"/>
                <w:kern w:val="0"/>
                <w:sz w:val="20"/>
                <w:szCs w:val="20"/>
                <w:lang w:eastAsia="nl-NL"/>
                <w14:ligatures w14:val="none"/>
              </w:rPr>
              <w:t>De knop om de kleur de bewaren heeft een andere tekst dan verwacht (“wijzig kleur” i.p.v. “Kleur bewaren”. </w:t>
            </w:r>
          </w:p>
        </w:tc>
      </w:tr>
      <w:tr w:rsidR="005F584E" w:rsidRPr="009E79AD" w14:paraId="0EEF2FD6" w14:textId="77777777" w:rsidTr="000D72E4">
        <w:tc>
          <w:tcPr>
            <w:tcW w:w="1271" w:type="dxa"/>
          </w:tcPr>
          <w:p w14:paraId="24BD84F9" w14:textId="2879417C" w:rsidR="005F584E" w:rsidRPr="009E79AD" w:rsidRDefault="005F584E" w:rsidP="000D72E4">
            <w:pPr>
              <w:tabs>
                <w:tab w:val="right" w:pos="2189"/>
              </w:tabs>
              <w:rPr>
                <w:sz w:val="20"/>
                <w:szCs w:val="20"/>
              </w:rPr>
            </w:pPr>
            <w:r w:rsidRPr="009E79AD">
              <w:rPr>
                <w:sz w:val="20"/>
                <w:szCs w:val="20"/>
              </w:rPr>
              <w:t>TC</w:t>
            </w:r>
            <w:r>
              <w:rPr>
                <w:sz w:val="20"/>
                <w:szCs w:val="20"/>
              </w:rPr>
              <w:t>4</w:t>
            </w:r>
            <w:r w:rsidRPr="009E79AD">
              <w:rPr>
                <w:sz w:val="20"/>
                <w:szCs w:val="20"/>
              </w:rPr>
              <w:t>-0</w:t>
            </w:r>
            <w:r>
              <w:rPr>
                <w:sz w:val="20"/>
                <w:szCs w:val="20"/>
              </w:rPr>
              <w:t>2</w:t>
            </w:r>
          </w:p>
        </w:tc>
        <w:tc>
          <w:tcPr>
            <w:tcW w:w="1276" w:type="dxa"/>
            <w:shd w:val="clear" w:color="auto" w:fill="D9F2D0" w:themeFill="accent6" w:themeFillTint="33"/>
          </w:tcPr>
          <w:p w14:paraId="15A3075F" w14:textId="77777777" w:rsidR="005F584E" w:rsidRPr="00EA3851" w:rsidRDefault="005F584E" w:rsidP="000D72E4">
            <w:pPr>
              <w:rPr>
                <w:sz w:val="20"/>
                <w:szCs w:val="20"/>
              </w:rPr>
            </w:pPr>
            <w:r w:rsidRPr="00EA3851">
              <w:rPr>
                <w:sz w:val="20"/>
                <w:szCs w:val="20"/>
              </w:rPr>
              <w:t>Geslaagd</w:t>
            </w:r>
          </w:p>
        </w:tc>
        <w:tc>
          <w:tcPr>
            <w:tcW w:w="1276" w:type="dxa"/>
          </w:tcPr>
          <w:p w14:paraId="2A5E82DB" w14:textId="483AA265" w:rsidR="005F584E" w:rsidRPr="00EA3851" w:rsidRDefault="005F584E" w:rsidP="000D72E4">
            <w:pPr>
              <w:rPr>
                <w:sz w:val="20"/>
                <w:szCs w:val="20"/>
              </w:rPr>
            </w:pPr>
            <w:r w:rsidRPr="00EA3851">
              <w:rPr>
                <w:sz w:val="20"/>
                <w:szCs w:val="20"/>
              </w:rPr>
              <w:t>1</w:t>
            </w:r>
            <w:r w:rsidR="0061412A">
              <w:rPr>
                <w:sz w:val="20"/>
                <w:szCs w:val="20"/>
              </w:rPr>
              <w:t>8</w:t>
            </w:r>
            <w:r w:rsidRPr="00EA3851">
              <w:rPr>
                <w:sz w:val="20"/>
                <w:szCs w:val="20"/>
              </w:rPr>
              <w:t>-9-2025</w:t>
            </w:r>
          </w:p>
        </w:tc>
        <w:tc>
          <w:tcPr>
            <w:tcW w:w="2268" w:type="dxa"/>
          </w:tcPr>
          <w:p w14:paraId="06CEE002" w14:textId="77777777" w:rsidR="005F584E" w:rsidRPr="00EA3851" w:rsidRDefault="005F584E" w:rsidP="000D72E4">
            <w:pPr>
              <w:rPr>
                <w:sz w:val="20"/>
                <w:szCs w:val="20"/>
              </w:rPr>
            </w:pPr>
            <w:r w:rsidRPr="00EA3851">
              <w:rPr>
                <w:sz w:val="20"/>
                <w:szCs w:val="20"/>
              </w:rPr>
              <w:t>Edward Popova</w:t>
            </w:r>
          </w:p>
        </w:tc>
        <w:tc>
          <w:tcPr>
            <w:tcW w:w="2971" w:type="dxa"/>
          </w:tcPr>
          <w:p w14:paraId="4974550A" w14:textId="4317D859" w:rsidR="005F584E" w:rsidRPr="009E79AD" w:rsidRDefault="0061412A" w:rsidP="000D72E4">
            <w:pPr>
              <w:jc w:val="left"/>
              <w:rPr>
                <w:sz w:val="20"/>
                <w:szCs w:val="20"/>
              </w:rPr>
            </w:pPr>
            <w:r>
              <w:rPr>
                <w:sz w:val="20"/>
                <w:szCs w:val="20"/>
              </w:rPr>
              <w:t xml:space="preserve">De knop om de kleur te bewaren heeft nu de verwachte tekst. Na een </w:t>
            </w:r>
            <w:proofErr w:type="spellStart"/>
            <w:r>
              <w:rPr>
                <w:sz w:val="20"/>
                <w:szCs w:val="20"/>
              </w:rPr>
              <w:t>hex</w:t>
            </w:r>
            <w:proofErr w:type="spellEnd"/>
            <w:r>
              <w:rPr>
                <w:sz w:val="20"/>
                <w:szCs w:val="20"/>
              </w:rPr>
              <w:t>-code invoeren en de knop “Kleur bewaren” te klikken, gaat de kleur van de lijst veranderen.</w:t>
            </w:r>
          </w:p>
        </w:tc>
      </w:tr>
    </w:tbl>
    <w:p w14:paraId="5C2846AD" w14:textId="77777777" w:rsidR="00A6132C" w:rsidRDefault="00A6132C" w:rsidP="00DF387F"/>
    <w:p w14:paraId="491BFB8B" w14:textId="3CF9BA2E" w:rsidR="005F584E" w:rsidRDefault="005F584E" w:rsidP="005F584E">
      <w:pPr>
        <w:pStyle w:val="Kop2"/>
      </w:pPr>
      <w:r w:rsidRPr="005F584E">
        <w:t xml:space="preserve">UC5 Plaatsen product op boodschappenlijst  </w:t>
      </w:r>
    </w:p>
    <w:tbl>
      <w:tblPr>
        <w:tblStyle w:val="Tabelrasterlicht"/>
        <w:tblW w:w="0" w:type="auto"/>
        <w:tblLook w:val="04A0" w:firstRow="1" w:lastRow="0" w:firstColumn="1" w:lastColumn="0" w:noHBand="0" w:noVBand="1"/>
      </w:tblPr>
      <w:tblGrid>
        <w:gridCol w:w="1271"/>
        <w:gridCol w:w="1276"/>
        <w:gridCol w:w="1276"/>
        <w:gridCol w:w="2268"/>
        <w:gridCol w:w="2971"/>
      </w:tblGrid>
      <w:tr w:rsidR="005F584E" w:rsidRPr="00CE68F3" w14:paraId="0A18588B" w14:textId="77777777" w:rsidTr="000D72E4">
        <w:tc>
          <w:tcPr>
            <w:tcW w:w="1271" w:type="dxa"/>
          </w:tcPr>
          <w:p w14:paraId="090AD7FF" w14:textId="77777777" w:rsidR="005F584E" w:rsidRPr="00CE68F3" w:rsidRDefault="005F584E" w:rsidP="000D72E4">
            <w:pPr>
              <w:rPr>
                <w:b/>
                <w:bCs/>
              </w:rPr>
            </w:pPr>
            <w:r w:rsidRPr="00CE68F3">
              <w:rPr>
                <w:b/>
                <w:bCs/>
              </w:rPr>
              <w:t>Test</w:t>
            </w:r>
          </w:p>
        </w:tc>
        <w:tc>
          <w:tcPr>
            <w:tcW w:w="1276" w:type="dxa"/>
          </w:tcPr>
          <w:p w14:paraId="000D0E68" w14:textId="77777777" w:rsidR="005F584E" w:rsidRPr="00CE68F3" w:rsidRDefault="005F584E" w:rsidP="000D72E4">
            <w:pPr>
              <w:rPr>
                <w:b/>
                <w:bCs/>
              </w:rPr>
            </w:pPr>
            <w:r w:rsidRPr="00CE68F3">
              <w:rPr>
                <w:b/>
                <w:bCs/>
              </w:rPr>
              <w:t>Status</w:t>
            </w:r>
          </w:p>
        </w:tc>
        <w:tc>
          <w:tcPr>
            <w:tcW w:w="1276" w:type="dxa"/>
          </w:tcPr>
          <w:p w14:paraId="0FEE6B2D" w14:textId="77777777" w:rsidR="005F584E" w:rsidRPr="00CE68F3" w:rsidRDefault="005F584E" w:rsidP="000D72E4">
            <w:pPr>
              <w:rPr>
                <w:b/>
                <w:bCs/>
              </w:rPr>
            </w:pPr>
            <w:r w:rsidRPr="00CE68F3">
              <w:rPr>
                <w:b/>
                <w:bCs/>
              </w:rPr>
              <w:t>Datum</w:t>
            </w:r>
          </w:p>
        </w:tc>
        <w:tc>
          <w:tcPr>
            <w:tcW w:w="2268" w:type="dxa"/>
          </w:tcPr>
          <w:p w14:paraId="48924416" w14:textId="77777777" w:rsidR="005F584E" w:rsidRPr="00CE68F3" w:rsidRDefault="005F584E" w:rsidP="000D72E4">
            <w:pPr>
              <w:rPr>
                <w:b/>
                <w:bCs/>
              </w:rPr>
            </w:pPr>
            <w:r w:rsidRPr="00CE68F3">
              <w:rPr>
                <w:b/>
                <w:bCs/>
              </w:rPr>
              <w:t>Tester</w:t>
            </w:r>
          </w:p>
        </w:tc>
        <w:tc>
          <w:tcPr>
            <w:tcW w:w="2971" w:type="dxa"/>
          </w:tcPr>
          <w:p w14:paraId="2E4AE3F7" w14:textId="77777777" w:rsidR="005F584E" w:rsidRPr="00CE68F3" w:rsidRDefault="005F584E" w:rsidP="000D72E4">
            <w:pPr>
              <w:rPr>
                <w:b/>
                <w:bCs/>
              </w:rPr>
            </w:pPr>
            <w:r w:rsidRPr="00CE68F3">
              <w:rPr>
                <w:b/>
                <w:bCs/>
              </w:rPr>
              <w:t>Bevindingen</w:t>
            </w:r>
          </w:p>
        </w:tc>
      </w:tr>
      <w:tr w:rsidR="005F584E" w:rsidRPr="009E79AD" w14:paraId="31C77EE7" w14:textId="77777777" w:rsidTr="000D72E4">
        <w:tc>
          <w:tcPr>
            <w:tcW w:w="1271" w:type="dxa"/>
          </w:tcPr>
          <w:p w14:paraId="63098FDB" w14:textId="62A23182" w:rsidR="005F584E" w:rsidRPr="009E79AD" w:rsidRDefault="005F584E" w:rsidP="000D72E4">
            <w:pPr>
              <w:tabs>
                <w:tab w:val="right" w:pos="2189"/>
              </w:tabs>
              <w:rPr>
                <w:sz w:val="20"/>
                <w:szCs w:val="20"/>
              </w:rPr>
            </w:pPr>
            <w:r w:rsidRPr="009E79AD">
              <w:rPr>
                <w:sz w:val="20"/>
                <w:szCs w:val="20"/>
              </w:rPr>
              <w:t>TC</w:t>
            </w:r>
            <w:r>
              <w:rPr>
                <w:sz w:val="20"/>
                <w:szCs w:val="20"/>
              </w:rPr>
              <w:t>5</w:t>
            </w:r>
            <w:r w:rsidRPr="009E79AD">
              <w:rPr>
                <w:sz w:val="20"/>
                <w:szCs w:val="20"/>
              </w:rPr>
              <w:t xml:space="preserve">-01 </w:t>
            </w:r>
          </w:p>
        </w:tc>
        <w:tc>
          <w:tcPr>
            <w:tcW w:w="1276" w:type="dxa"/>
            <w:shd w:val="clear" w:color="auto" w:fill="D9F2D0" w:themeFill="accent6" w:themeFillTint="33"/>
          </w:tcPr>
          <w:p w14:paraId="00E0A9B7" w14:textId="77777777" w:rsidR="005F584E" w:rsidRPr="009E79AD" w:rsidRDefault="005F584E" w:rsidP="000D72E4">
            <w:pPr>
              <w:rPr>
                <w:sz w:val="20"/>
                <w:szCs w:val="20"/>
              </w:rPr>
            </w:pPr>
            <w:r w:rsidRPr="009E79AD">
              <w:rPr>
                <w:sz w:val="20"/>
                <w:szCs w:val="20"/>
              </w:rPr>
              <w:t>Geslaagd</w:t>
            </w:r>
          </w:p>
        </w:tc>
        <w:tc>
          <w:tcPr>
            <w:tcW w:w="1276" w:type="dxa"/>
          </w:tcPr>
          <w:p w14:paraId="45DB8D33" w14:textId="2EF62A05" w:rsidR="005F584E" w:rsidRPr="009E79AD" w:rsidRDefault="00F35815" w:rsidP="000D72E4">
            <w:pPr>
              <w:rPr>
                <w:sz w:val="20"/>
                <w:szCs w:val="20"/>
              </w:rPr>
            </w:pPr>
            <w:r>
              <w:rPr>
                <w:sz w:val="20"/>
                <w:szCs w:val="20"/>
              </w:rPr>
              <w:t>1-7</w:t>
            </w:r>
            <w:r w:rsidR="005F584E" w:rsidRPr="009E79AD">
              <w:rPr>
                <w:sz w:val="20"/>
                <w:szCs w:val="20"/>
              </w:rPr>
              <w:t>-2025</w:t>
            </w:r>
          </w:p>
        </w:tc>
        <w:tc>
          <w:tcPr>
            <w:tcW w:w="2268" w:type="dxa"/>
          </w:tcPr>
          <w:p w14:paraId="12C4AE74" w14:textId="77777777" w:rsidR="005F584E" w:rsidRPr="009E79AD" w:rsidRDefault="005F584E" w:rsidP="000D72E4">
            <w:pPr>
              <w:rPr>
                <w:sz w:val="20"/>
                <w:szCs w:val="20"/>
              </w:rPr>
            </w:pPr>
            <w:r w:rsidRPr="009E79AD">
              <w:rPr>
                <w:sz w:val="20"/>
                <w:szCs w:val="20"/>
              </w:rPr>
              <w:t>Jaap van Oosterom</w:t>
            </w:r>
          </w:p>
        </w:tc>
        <w:tc>
          <w:tcPr>
            <w:tcW w:w="2971" w:type="dxa"/>
          </w:tcPr>
          <w:p w14:paraId="1E655DAD" w14:textId="77777777" w:rsidR="005F584E" w:rsidRPr="009E79AD" w:rsidRDefault="005F584E" w:rsidP="000D72E4">
            <w:pPr>
              <w:rPr>
                <w:sz w:val="20"/>
                <w:szCs w:val="20"/>
              </w:rPr>
            </w:pPr>
          </w:p>
        </w:tc>
      </w:tr>
      <w:tr w:rsidR="005F584E" w:rsidRPr="009E79AD" w14:paraId="615704D6" w14:textId="77777777" w:rsidTr="000D72E4">
        <w:tc>
          <w:tcPr>
            <w:tcW w:w="1271" w:type="dxa"/>
          </w:tcPr>
          <w:p w14:paraId="4D5C4194" w14:textId="01AC8F72" w:rsidR="005F584E" w:rsidRPr="009E79AD" w:rsidRDefault="005F584E" w:rsidP="000D72E4">
            <w:pPr>
              <w:tabs>
                <w:tab w:val="right" w:pos="2189"/>
              </w:tabs>
              <w:rPr>
                <w:sz w:val="20"/>
                <w:szCs w:val="20"/>
              </w:rPr>
            </w:pPr>
            <w:r w:rsidRPr="009E79AD">
              <w:rPr>
                <w:sz w:val="20"/>
                <w:szCs w:val="20"/>
              </w:rPr>
              <w:t>TC</w:t>
            </w:r>
            <w:r>
              <w:rPr>
                <w:sz w:val="20"/>
                <w:szCs w:val="20"/>
              </w:rPr>
              <w:t>5</w:t>
            </w:r>
            <w:r w:rsidRPr="009E79AD">
              <w:rPr>
                <w:sz w:val="20"/>
                <w:szCs w:val="20"/>
              </w:rPr>
              <w:t>-0</w:t>
            </w:r>
            <w:r>
              <w:rPr>
                <w:sz w:val="20"/>
                <w:szCs w:val="20"/>
              </w:rPr>
              <w:t>2</w:t>
            </w:r>
          </w:p>
        </w:tc>
        <w:tc>
          <w:tcPr>
            <w:tcW w:w="1276" w:type="dxa"/>
            <w:shd w:val="clear" w:color="auto" w:fill="D9F2D0" w:themeFill="accent6" w:themeFillTint="33"/>
          </w:tcPr>
          <w:p w14:paraId="674CA68D" w14:textId="77777777" w:rsidR="005F584E" w:rsidRPr="00EA3851" w:rsidRDefault="005F584E" w:rsidP="000D72E4">
            <w:pPr>
              <w:rPr>
                <w:sz w:val="20"/>
                <w:szCs w:val="20"/>
              </w:rPr>
            </w:pPr>
            <w:r w:rsidRPr="00EA3851">
              <w:rPr>
                <w:sz w:val="20"/>
                <w:szCs w:val="20"/>
              </w:rPr>
              <w:t>Geslaagd</w:t>
            </w:r>
          </w:p>
        </w:tc>
        <w:tc>
          <w:tcPr>
            <w:tcW w:w="1276" w:type="dxa"/>
          </w:tcPr>
          <w:p w14:paraId="029E5C9F" w14:textId="1DD9CCC7" w:rsidR="005F584E" w:rsidRPr="00EA3851" w:rsidRDefault="005F584E" w:rsidP="000D72E4">
            <w:pPr>
              <w:rPr>
                <w:sz w:val="20"/>
                <w:szCs w:val="20"/>
              </w:rPr>
            </w:pPr>
            <w:r w:rsidRPr="00EA3851">
              <w:rPr>
                <w:sz w:val="20"/>
                <w:szCs w:val="20"/>
              </w:rPr>
              <w:t>1</w:t>
            </w:r>
            <w:r w:rsidR="0061412A">
              <w:rPr>
                <w:sz w:val="20"/>
                <w:szCs w:val="20"/>
              </w:rPr>
              <w:t>8</w:t>
            </w:r>
            <w:r w:rsidRPr="00EA3851">
              <w:rPr>
                <w:sz w:val="20"/>
                <w:szCs w:val="20"/>
              </w:rPr>
              <w:t>-9-2025</w:t>
            </w:r>
          </w:p>
        </w:tc>
        <w:tc>
          <w:tcPr>
            <w:tcW w:w="2268" w:type="dxa"/>
          </w:tcPr>
          <w:p w14:paraId="1053FABC" w14:textId="77777777" w:rsidR="005F584E" w:rsidRPr="00EA3851" w:rsidRDefault="005F584E" w:rsidP="000D72E4">
            <w:pPr>
              <w:rPr>
                <w:sz w:val="20"/>
                <w:szCs w:val="20"/>
              </w:rPr>
            </w:pPr>
            <w:r w:rsidRPr="00EA3851">
              <w:rPr>
                <w:sz w:val="20"/>
                <w:szCs w:val="20"/>
              </w:rPr>
              <w:t>Edward Popova</w:t>
            </w:r>
          </w:p>
        </w:tc>
        <w:tc>
          <w:tcPr>
            <w:tcW w:w="2971" w:type="dxa"/>
          </w:tcPr>
          <w:p w14:paraId="00C6AFE8" w14:textId="45E156BD" w:rsidR="005F584E" w:rsidRPr="009E79AD" w:rsidRDefault="0061412A" w:rsidP="000D72E4">
            <w:pPr>
              <w:jc w:val="left"/>
              <w:rPr>
                <w:sz w:val="20"/>
                <w:szCs w:val="20"/>
              </w:rPr>
            </w:pPr>
            <w:r>
              <w:rPr>
                <w:sz w:val="20"/>
                <w:szCs w:val="20"/>
              </w:rPr>
              <w:t>Lijst met beschikbare producten rechts van boodschappenlijst te zien. Na product klikken gaat het product met een voorraad van 1 in de lijst komen te staan. De product wordt verwijderd van de selectielijst.</w:t>
            </w:r>
          </w:p>
        </w:tc>
      </w:tr>
    </w:tbl>
    <w:p w14:paraId="71223A1A" w14:textId="77777777" w:rsidR="005F584E" w:rsidRDefault="005F584E" w:rsidP="00DF387F"/>
    <w:p w14:paraId="1CCB7648" w14:textId="4F475346" w:rsidR="005F584E" w:rsidRDefault="005F584E" w:rsidP="005F584E">
      <w:pPr>
        <w:pStyle w:val="Kop2"/>
      </w:pPr>
      <w:r w:rsidRPr="005F584E">
        <w:t>UC6 Inloggen</w:t>
      </w:r>
    </w:p>
    <w:tbl>
      <w:tblPr>
        <w:tblStyle w:val="Tabelrasterlicht"/>
        <w:tblW w:w="0" w:type="auto"/>
        <w:tblLook w:val="04A0" w:firstRow="1" w:lastRow="0" w:firstColumn="1" w:lastColumn="0" w:noHBand="0" w:noVBand="1"/>
      </w:tblPr>
      <w:tblGrid>
        <w:gridCol w:w="1271"/>
        <w:gridCol w:w="1276"/>
        <w:gridCol w:w="1276"/>
        <w:gridCol w:w="2268"/>
        <w:gridCol w:w="2971"/>
      </w:tblGrid>
      <w:tr w:rsidR="005F584E" w:rsidRPr="00CE68F3" w14:paraId="0F942073" w14:textId="77777777" w:rsidTr="000D72E4">
        <w:tc>
          <w:tcPr>
            <w:tcW w:w="1271" w:type="dxa"/>
          </w:tcPr>
          <w:p w14:paraId="6261705D" w14:textId="77777777" w:rsidR="005F584E" w:rsidRPr="00CE68F3" w:rsidRDefault="005F584E" w:rsidP="000D72E4">
            <w:pPr>
              <w:rPr>
                <w:b/>
                <w:bCs/>
              </w:rPr>
            </w:pPr>
            <w:r w:rsidRPr="00CE68F3">
              <w:rPr>
                <w:b/>
                <w:bCs/>
              </w:rPr>
              <w:t>Test</w:t>
            </w:r>
          </w:p>
        </w:tc>
        <w:tc>
          <w:tcPr>
            <w:tcW w:w="1276" w:type="dxa"/>
          </w:tcPr>
          <w:p w14:paraId="4F20974C" w14:textId="77777777" w:rsidR="005F584E" w:rsidRPr="00CE68F3" w:rsidRDefault="005F584E" w:rsidP="000D72E4">
            <w:pPr>
              <w:rPr>
                <w:b/>
                <w:bCs/>
              </w:rPr>
            </w:pPr>
            <w:r w:rsidRPr="00CE68F3">
              <w:rPr>
                <w:b/>
                <w:bCs/>
              </w:rPr>
              <w:t>Status</w:t>
            </w:r>
          </w:p>
        </w:tc>
        <w:tc>
          <w:tcPr>
            <w:tcW w:w="1276" w:type="dxa"/>
          </w:tcPr>
          <w:p w14:paraId="30590D96" w14:textId="77777777" w:rsidR="005F584E" w:rsidRPr="00CE68F3" w:rsidRDefault="005F584E" w:rsidP="000D72E4">
            <w:pPr>
              <w:rPr>
                <w:b/>
                <w:bCs/>
              </w:rPr>
            </w:pPr>
            <w:r w:rsidRPr="00CE68F3">
              <w:rPr>
                <w:b/>
                <w:bCs/>
              </w:rPr>
              <w:t>Datum</w:t>
            </w:r>
          </w:p>
        </w:tc>
        <w:tc>
          <w:tcPr>
            <w:tcW w:w="2268" w:type="dxa"/>
          </w:tcPr>
          <w:p w14:paraId="636AF833" w14:textId="77777777" w:rsidR="005F584E" w:rsidRPr="00CE68F3" w:rsidRDefault="005F584E" w:rsidP="000D72E4">
            <w:pPr>
              <w:rPr>
                <w:b/>
                <w:bCs/>
              </w:rPr>
            </w:pPr>
            <w:r w:rsidRPr="00CE68F3">
              <w:rPr>
                <w:b/>
                <w:bCs/>
              </w:rPr>
              <w:t>Tester</w:t>
            </w:r>
          </w:p>
        </w:tc>
        <w:tc>
          <w:tcPr>
            <w:tcW w:w="2971" w:type="dxa"/>
          </w:tcPr>
          <w:p w14:paraId="19C0AC06" w14:textId="77777777" w:rsidR="005F584E" w:rsidRPr="00CE68F3" w:rsidRDefault="005F584E" w:rsidP="000D72E4">
            <w:pPr>
              <w:rPr>
                <w:b/>
                <w:bCs/>
              </w:rPr>
            </w:pPr>
            <w:r w:rsidRPr="00CE68F3">
              <w:rPr>
                <w:b/>
                <w:bCs/>
              </w:rPr>
              <w:t>Bevindingen</w:t>
            </w:r>
          </w:p>
        </w:tc>
      </w:tr>
      <w:tr w:rsidR="005F584E" w:rsidRPr="009E79AD" w14:paraId="5ED5BC0B" w14:textId="77777777" w:rsidTr="000D72E4">
        <w:tc>
          <w:tcPr>
            <w:tcW w:w="1271" w:type="dxa"/>
          </w:tcPr>
          <w:p w14:paraId="40AD8D15" w14:textId="3FD996AF" w:rsidR="005F584E" w:rsidRPr="009E79AD" w:rsidRDefault="005F584E" w:rsidP="000D72E4">
            <w:pPr>
              <w:tabs>
                <w:tab w:val="right" w:pos="2189"/>
              </w:tabs>
              <w:rPr>
                <w:sz w:val="20"/>
                <w:szCs w:val="20"/>
              </w:rPr>
            </w:pPr>
            <w:r w:rsidRPr="009E79AD">
              <w:rPr>
                <w:sz w:val="20"/>
                <w:szCs w:val="20"/>
              </w:rPr>
              <w:t>TC</w:t>
            </w:r>
            <w:r>
              <w:rPr>
                <w:sz w:val="20"/>
                <w:szCs w:val="20"/>
              </w:rPr>
              <w:t>6</w:t>
            </w:r>
            <w:r w:rsidRPr="009E79AD">
              <w:rPr>
                <w:sz w:val="20"/>
                <w:szCs w:val="20"/>
              </w:rPr>
              <w:t xml:space="preserve">-01 </w:t>
            </w:r>
          </w:p>
        </w:tc>
        <w:tc>
          <w:tcPr>
            <w:tcW w:w="1276" w:type="dxa"/>
            <w:shd w:val="clear" w:color="auto" w:fill="D9F2D0" w:themeFill="accent6" w:themeFillTint="33"/>
          </w:tcPr>
          <w:p w14:paraId="5D0A2609" w14:textId="77777777" w:rsidR="005F584E" w:rsidRPr="009E79AD" w:rsidRDefault="005F584E" w:rsidP="000D72E4">
            <w:pPr>
              <w:rPr>
                <w:sz w:val="20"/>
                <w:szCs w:val="20"/>
              </w:rPr>
            </w:pPr>
            <w:r w:rsidRPr="009E79AD">
              <w:rPr>
                <w:sz w:val="20"/>
                <w:szCs w:val="20"/>
              </w:rPr>
              <w:t>Geslaagd</w:t>
            </w:r>
          </w:p>
        </w:tc>
        <w:tc>
          <w:tcPr>
            <w:tcW w:w="1276" w:type="dxa"/>
          </w:tcPr>
          <w:p w14:paraId="69620514" w14:textId="4385C85F" w:rsidR="005F584E" w:rsidRPr="009E79AD" w:rsidRDefault="00F35815" w:rsidP="000D72E4">
            <w:pPr>
              <w:rPr>
                <w:sz w:val="20"/>
                <w:szCs w:val="20"/>
              </w:rPr>
            </w:pPr>
            <w:r>
              <w:rPr>
                <w:sz w:val="20"/>
                <w:szCs w:val="20"/>
              </w:rPr>
              <w:t>1-7</w:t>
            </w:r>
            <w:r w:rsidR="005F584E" w:rsidRPr="009E79AD">
              <w:rPr>
                <w:sz w:val="20"/>
                <w:szCs w:val="20"/>
              </w:rPr>
              <w:t>-2025</w:t>
            </w:r>
          </w:p>
        </w:tc>
        <w:tc>
          <w:tcPr>
            <w:tcW w:w="2268" w:type="dxa"/>
          </w:tcPr>
          <w:p w14:paraId="7069B9FD" w14:textId="77777777" w:rsidR="005F584E" w:rsidRPr="009E79AD" w:rsidRDefault="005F584E" w:rsidP="000D72E4">
            <w:pPr>
              <w:rPr>
                <w:sz w:val="20"/>
                <w:szCs w:val="20"/>
              </w:rPr>
            </w:pPr>
            <w:r w:rsidRPr="009E79AD">
              <w:rPr>
                <w:sz w:val="20"/>
                <w:szCs w:val="20"/>
              </w:rPr>
              <w:t>Jaap van Oosterom</w:t>
            </w:r>
          </w:p>
        </w:tc>
        <w:tc>
          <w:tcPr>
            <w:tcW w:w="2971" w:type="dxa"/>
          </w:tcPr>
          <w:p w14:paraId="23110411" w14:textId="77777777" w:rsidR="005F584E" w:rsidRPr="009E79AD" w:rsidRDefault="005F584E" w:rsidP="000D72E4">
            <w:pPr>
              <w:rPr>
                <w:sz w:val="20"/>
                <w:szCs w:val="20"/>
              </w:rPr>
            </w:pPr>
          </w:p>
        </w:tc>
      </w:tr>
      <w:tr w:rsidR="005F584E" w:rsidRPr="009E79AD" w14:paraId="538334B9" w14:textId="77777777" w:rsidTr="000D72E4">
        <w:tc>
          <w:tcPr>
            <w:tcW w:w="1271" w:type="dxa"/>
          </w:tcPr>
          <w:p w14:paraId="489BD0DB" w14:textId="74C0E0A9" w:rsidR="005F584E" w:rsidRPr="009E79AD" w:rsidRDefault="005F584E" w:rsidP="000D72E4">
            <w:pPr>
              <w:tabs>
                <w:tab w:val="right" w:pos="2189"/>
              </w:tabs>
              <w:rPr>
                <w:sz w:val="20"/>
                <w:szCs w:val="20"/>
              </w:rPr>
            </w:pPr>
            <w:r w:rsidRPr="009E79AD">
              <w:rPr>
                <w:sz w:val="20"/>
                <w:szCs w:val="20"/>
              </w:rPr>
              <w:t>TC</w:t>
            </w:r>
            <w:r>
              <w:rPr>
                <w:sz w:val="20"/>
                <w:szCs w:val="20"/>
              </w:rPr>
              <w:t>6</w:t>
            </w:r>
            <w:r w:rsidRPr="009E79AD">
              <w:rPr>
                <w:sz w:val="20"/>
                <w:szCs w:val="20"/>
              </w:rPr>
              <w:t>-0</w:t>
            </w:r>
            <w:r>
              <w:rPr>
                <w:sz w:val="20"/>
                <w:szCs w:val="20"/>
              </w:rPr>
              <w:t>2</w:t>
            </w:r>
          </w:p>
        </w:tc>
        <w:tc>
          <w:tcPr>
            <w:tcW w:w="1276" w:type="dxa"/>
            <w:shd w:val="clear" w:color="auto" w:fill="D9F2D0" w:themeFill="accent6" w:themeFillTint="33"/>
          </w:tcPr>
          <w:p w14:paraId="1CA839C0" w14:textId="77777777" w:rsidR="005F584E" w:rsidRPr="00EA3851" w:rsidRDefault="005F584E" w:rsidP="000D72E4">
            <w:pPr>
              <w:rPr>
                <w:sz w:val="20"/>
                <w:szCs w:val="20"/>
              </w:rPr>
            </w:pPr>
            <w:r w:rsidRPr="00EA3851">
              <w:rPr>
                <w:sz w:val="20"/>
                <w:szCs w:val="20"/>
              </w:rPr>
              <w:t>Geslaagd</w:t>
            </w:r>
          </w:p>
        </w:tc>
        <w:tc>
          <w:tcPr>
            <w:tcW w:w="1276" w:type="dxa"/>
          </w:tcPr>
          <w:p w14:paraId="7CBC4C91" w14:textId="39B2ABD5" w:rsidR="005F584E" w:rsidRPr="00EA3851" w:rsidRDefault="005F584E" w:rsidP="000D72E4">
            <w:pPr>
              <w:rPr>
                <w:sz w:val="20"/>
                <w:szCs w:val="20"/>
              </w:rPr>
            </w:pPr>
            <w:r w:rsidRPr="00EA3851">
              <w:rPr>
                <w:sz w:val="20"/>
                <w:szCs w:val="20"/>
              </w:rPr>
              <w:t>1</w:t>
            </w:r>
            <w:r w:rsidR="0061412A">
              <w:rPr>
                <w:sz w:val="20"/>
                <w:szCs w:val="20"/>
              </w:rPr>
              <w:t>8</w:t>
            </w:r>
            <w:r w:rsidRPr="00EA3851">
              <w:rPr>
                <w:sz w:val="20"/>
                <w:szCs w:val="20"/>
              </w:rPr>
              <w:t>-9-2025</w:t>
            </w:r>
          </w:p>
        </w:tc>
        <w:tc>
          <w:tcPr>
            <w:tcW w:w="2268" w:type="dxa"/>
          </w:tcPr>
          <w:p w14:paraId="5ED2645D" w14:textId="77777777" w:rsidR="005F584E" w:rsidRPr="00EA3851" w:rsidRDefault="005F584E" w:rsidP="000D72E4">
            <w:pPr>
              <w:rPr>
                <w:sz w:val="20"/>
                <w:szCs w:val="20"/>
              </w:rPr>
            </w:pPr>
            <w:r w:rsidRPr="00EA3851">
              <w:rPr>
                <w:sz w:val="20"/>
                <w:szCs w:val="20"/>
              </w:rPr>
              <w:t>Edward Popova</w:t>
            </w:r>
          </w:p>
        </w:tc>
        <w:tc>
          <w:tcPr>
            <w:tcW w:w="2971" w:type="dxa"/>
          </w:tcPr>
          <w:p w14:paraId="48613035" w14:textId="07C84161" w:rsidR="005F584E" w:rsidRPr="009E79AD" w:rsidRDefault="0061412A" w:rsidP="000D72E4">
            <w:pPr>
              <w:jc w:val="left"/>
              <w:rPr>
                <w:sz w:val="20"/>
                <w:szCs w:val="20"/>
              </w:rPr>
            </w:pPr>
            <w:r>
              <w:rPr>
                <w:sz w:val="20"/>
                <w:szCs w:val="20"/>
              </w:rPr>
              <w:t>Na het opstarten van de applicatie komt er een scherm te voren met een e-mail en een wachtwoord. Na de verkeerde gegevens invoeren komt er te staan dat je niet de juiste gegevens hebt ingevoerd. Na de juiste gegevens invoeren kom je de applicatie binnen.</w:t>
            </w:r>
          </w:p>
        </w:tc>
      </w:tr>
    </w:tbl>
    <w:p w14:paraId="4BC9EE65" w14:textId="77777777" w:rsidR="005F584E" w:rsidRDefault="005F584E" w:rsidP="00DF387F"/>
    <w:p w14:paraId="3C058203" w14:textId="77777777" w:rsidR="005F584E" w:rsidRDefault="005F584E" w:rsidP="00DF387F"/>
    <w:p w14:paraId="338A959B" w14:textId="77777777" w:rsidR="00033066" w:rsidRDefault="00033066" w:rsidP="00DF387F"/>
    <w:p w14:paraId="12FE27F3" w14:textId="77777777" w:rsidR="00F35815" w:rsidRDefault="00F35815" w:rsidP="00DF387F"/>
    <w:p w14:paraId="6C3C5F0F" w14:textId="77777777" w:rsidR="00F35815" w:rsidRDefault="00F35815" w:rsidP="00DF387F"/>
    <w:p w14:paraId="1E23B9FE" w14:textId="77777777" w:rsidR="00F35815" w:rsidRDefault="00F35815" w:rsidP="00DF387F"/>
    <w:p w14:paraId="166A0CB5" w14:textId="77777777" w:rsidR="00F35815" w:rsidRDefault="00F35815" w:rsidP="00DF387F"/>
    <w:p w14:paraId="3E34AB9C" w14:textId="77777777" w:rsidR="00F35815" w:rsidRDefault="00F35815" w:rsidP="00DF387F"/>
    <w:p w14:paraId="24CF9BAA" w14:textId="77777777" w:rsidR="00F35815" w:rsidRDefault="00F35815" w:rsidP="00DF387F"/>
    <w:p w14:paraId="74A754BE" w14:textId="77777777" w:rsidR="00F35815" w:rsidRDefault="00F35815" w:rsidP="00DF387F"/>
    <w:p w14:paraId="6A11D363" w14:textId="77777777" w:rsidR="00F35815" w:rsidRDefault="00F35815" w:rsidP="00DF387F"/>
    <w:p w14:paraId="73F60993" w14:textId="77777777" w:rsidR="00F35815" w:rsidRDefault="00F35815" w:rsidP="00DF387F"/>
    <w:p w14:paraId="102FD9DA" w14:textId="77777777" w:rsidR="00F35815" w:rsidRDefault="00F35815" w:rsidP="00DF387F"/>
    <w:p w14:paraId="26C0BAA2" w14:textId="77777777" w:rsidR="00F35815" w:rsidRDefault="00F35815" w:rsidP="00DF387F"/>
    <w:p w14:paraId="7298950E" w14:textId="77777777" w:rsidR="00F35815" w:rsidRDefault="00F35815" w:rsidP="00DF387F"/>
    <w:p w14:paraId="74C2411D" w14:textId="77777777" w:rsidR="00F35815" w:rsidRDefault="00F35815" w:rsidP="00DF387F"/>
    <w:p w14:paraId="6DC4EC57" w14:textId="1266D4E0" w:rsidR="00A6132C" w:rsidRDefault="00A6132C" w:rsidP="00A6132C">
      <w:pPr>
        <w:pStyle w:val="Kop1"/>
      </w:pPr>
      <w:r>
        <w:t>Verbeteringen</w:t>
      </w:r>
    </w:p>
    <w:tbl>
      <w:tblPr>
        <w:tblStyle w:val="Tabelraster"/>
        <w:tblW w:w="0" w:type="auto"/>
        <w:tblLook w:val="04A0" w:firstRow="1" w:lastRow="0" w:firstColumn="1" w:lastColumn="0" w:noHBand="0" w:noVBand="1"/>
      </w:tblPr>
      <w:tblGrid>
        <w:gridCol w:w="2045"/>
        <w:gridCol w:w="4315"/>
        <w:gridCol w:w="2702"/>
      </w:tblGrid>
      <w:tr w:rsidR="00033066" w14:paraId="37182574" w14:textId="77777777" w:rsidTr="00033066">
        <w:tc>
          <w:tcPr>
            <w:tcW w:w="2045" w:type="dxa"/>
          </w:tcPr>
          <w:p w14:paraId="1F9B44FC" w14:textId="23C5A083" w:rsidR="00033066" w:rsidRPr="00033066" w:rsidRDefault="00033066" w:rsidP="00033066">
            <w:pPr>
              <w:rPr>
                <w:b/>
                <w:bCs/>
                <w:sz w:val="20"/>
                <w:szCs w:val="20"/>
              </w:rPr>
            </w:pPr>
            <w:r w:rsidRPr="00033066">
              <w:rPr>
                <w:b/>
                <w:bCs/>
                <w:sz w:val="20"/>
                <w:szCs w:val="20"/>
              </w:rPr>
              <w:t>UC</w:t>
            </w:r>
          </w:p>
        </w:tc>
        <w:tc>
          <w:tcPr>
            <w:tcW w:w="4315" w:type="dxa"/>
          </w:tcPr>
          <w:p w14:paraId="22B23823" w14:textId="253FFF18" w:rsidR="00033066" w:rsidRPr="00033066" w:rsidRDefault="00033066" w:rsidP="00033066">
            <w:pPr>
              <w:rPr>
                <w:b/>
                <w:bCs/>
                <w:sz w:val="20"/>
                <w:szCs w:val="20"/>
              </w:rPr>
            </w:pPr>
            <w:r w:rsidRPr="00033066">
              <w:rPr>
                <w:b/>
                <w:bCs/>
                <w:sz w:val="20"/>
                <w:szCs w:val="20"/>
              </w:rPr>
              <w:t>Verbeterpunt</w:t>
            </w:r>
          </w:p>
        </w:tc>
        <w:tc>
          <w:tcPr>
            <w:tcW w:w="2702" w:type="dxa"/>
          </w:tcPr>
          <w:p w14:paraId="2A206039" w14:textId="1AF820C5" w:rsidR="00033066" w:rsidRPr="00033066" w:rsidRDefault="00033066" w:rsidP="00033066">
            <w:pPr>
              <w:rPr>
                <w:b/>
                <w:bCs/>
                <w:sz w:val="20"/>
                <w:szCs w:val="20"/>
              </w:rPr>
            </w:pPr>
            <w:r w:rsidRPr="00033066">
              <w:rPr>
                <w:b/>
                <w:bCs/>
                <w:sz w:val="20"/>
                <w:szCs w:val="20"/>
              </w:rPr>
              <w:t>Opmerking</w:t>
            </w:r>
          </w:p>
        </w:tc>
      </w:tr>
      <w:tr w:rsidR="00033066" w14:paraId="4F76915C" w14:textId="77777777" w:rsidTr="00033066">
        <w:tc>
          <w:tcPr>
            <w:tcW w:w="2045" w:type="dxa"/>
          </w:tcPr>
          <w:p w14:paraId="3FEE2764" w14:textId="7BD8FAD1" w:rsidR="00033066" w:rsidRPr="00033066" w:rsidRDefault="00033066" w:rsidP="00033066">
            <w:pPr>
              <w:jc w:val="left"/>
              <w:rPr>
                <w:sz w:val="20"/>
                <w:szCs w:val="20"/>
              </w:rPr>
            </w:pPr>
            <w:r w:rsidRPr="00033066">
              <w:rPr>
                <w:sz w:val="20"/>
                <w:szCs w:val="20"/>
              </w:rPr>
              <w:t>UC1 Tonen boodschappenlijsten</w:t>
            </w:r>
          </w:p>
        </w:tc>
        <w:tc>
          <w:tcPr>
            <w:tcW w:w="4315" w:type="dxa"/>
          </w:tcPr>
          <w:p w14:paraId="2E6A0D02" w14:textId="6729D841" w:rsidR="00033066" w:rsidRPr="00033066" w:rsidRDefault="00033066" w:rsidP="00033066">
            <w:pPr>
              <w:jc w:val="left"/>
              <w:rPr>
                <w:sz w:val="20"/>
                <w:szCs w:val="20"/>
              </w:rPr>
            </w:pPr>
            <w:r w:rsidRPr="00033066">
              <w:rPr>
                <w:sz w:val="20"/>
                <w:szCs w:val="20"/>
              </w:rPr>
              <w:t>Introduce</w:t>
            </w:r>
            <w:r>
              <w:rPr>
                <w:sz w:val="20"/>
                <w:szCs w:val="20"/>
              </w:rPr>
              <w:t>ren</w:t>
            </w:r>
            <w:r w:rsidRPr="00033066">
              <w:rPr>
                <w:sz w:val="20"/>
                <w:szCs w:val="20"/>
              </w:rPr>
              <w:t xml:space="preserve"> </w:t>
            </w:r>
            <w:proofErr w:type="spellStart"/>
            <w:r w:rsidRPr="00033066">
              <w:rPr>
                <w:sz w:val="20"/>
                <w:szCs w:val="20"/>
              </w:rPr>
              <w:t>GroceryListRepository</w:t>
            </w:r>
            <w:proofErr w:type="spellEnd"/>
            <w:r w:rsidRPr="00033066">
              <w:rPr>
                <w:sz w:val="20"/>
                <w:szCs w:val="20"/>
              </w:rPr>
              <w:t xml:space="preserve"> met testdata</w:t>
            </w:r>
          </w:p>
        </w:tc>
        <w:tc>
          <w:tcPr>
            <w:tcW w:w="2702" w:type="dxa"/>
          </w:tcPr>
          <w:p w14:paraId="3581CBDC" w14:textId="6772732B" w:rsidR="00033066" w:rsidRPr="00033066" w:rsidRDefault="00033066" w:rsidP="00033066">
            <w:pPr>
              <w:jc w:val="left"/>
              <w:rPr>
                <w:sz w:val="20"/>
                <w:szCs w:val="20"/>
              </w:rPr>
            </w:pPr>
            <w:r w:rsidRPr="00033066">
              <w:rPr>
                <w:sz w:val="20"/>
                <w:szCs w:val="20"/>
              </w:rPr>
              <w:t>Maakt test realistischer</w:t>
            </w:r>
          </w:p>
        </w:tc>
      </w:tr>
      <w:tr w:rsidR="00033066" w14:paraId="2B45ADDA" w14:textId="77777777" w:rsidTr="00033066">
        <w:tc>
          <w:tcPr>
            <w:tcW w:w="2045" w:type="dxa"/>
          </w:tcPr>
          <w:p w14:paraId="12B3597B" w14:textId="5613E75D" w:rsidR="00033066" w:rsidRPr="00033066" w:rsidRDefault="00033066" w:rsidP="00033066">
            <w:pPr>
              <w:jc w:val="left"/>
              <w:rPr>
                <w:sz w:val="20"/>
                <w:szCs w:val="20"/>
              </w:rPr>
            </w:pPr>
            <w:r w:rsidRPr="00033066">
              <w:rPr>
                <w:sz w:val="20"/>
                <w:szCs w:val="20"/>
              </w:rPr>
              <w:t>UC2 Tonen boodschappenlijst</w:t>
            </w:r>
          </w:p>
        </w:tc>
        <w:tc>
          <w:tcPr>
            <w:tcW w:w="4315" w:type="dxa"/>
          </w:tcPr>
          <w:p w14:paraId="057C7C1C" w14:textId="422F153A" w:rsidR="00033066" w:rsidRPr="00033066" w:rsidRDefault="00033066" w:rsidP="00033066">
            <w:pPr>
              <w:jc w:val="left"/>
              <w:rPr>
                <w:sz w:val="20"/>
                <w:szCs w:val="20"/>
              </w:rPr>
            </w:pPr>
            <w:proofErr w:type="spellStart"/>
            <w:r w:rsidRPr="00033066">
              <w:rPr>
                <w:sz w:val="20"/>
                <w:szCs w:val="20"/>
              </w:rPr>
              <w:t>Koppel</w:t>
            </w:r>
            <w:r>
              <w:rPr>
                <w:sz w:val="20"/>
                <w:szCs w:val="20"/>
              </w:rPr>
              <w:t>len</w:t>
            </w:r>
            <w:proofErr w:type="spellEnd"/>
            <w:r w:rsidRPr="00033066">
              <w:rPr>
                <w:sz w:val="20"/>
                <w:szCs w:val="20"/>
              </w:rPr>
              <w:t xml:space="preserve"> lijstitems aan </w:t>
            </w:r>
            <w:proofErr w:type="spellStart"/>
            <w:r w:rsidRPr="00033066">
              <w:rPr>
                <w:sz w:val="20"/>
                <w:szCs w:val="20"/>
              </w:rPr>
              <w:t>ProductRepository</w:t>
            </w:r>
            <w:proofErr w:type="spellEnd"/>
            <w:r w:rsidRPr="00033066">
              <w:rPr>
                <w:sz w:val="20"/>
                <w:szCs w:val="20"/>
              </w:rPr>
              <w:t xml:space="preserve"> + validatie </w:t>
            </w:r>
            <w:proofErr w:type="spellStart"/>
            <w:r w:rsidRPr="00033066">
              <w:rPr>
                <w:sz w:val="20"/>
                <w:szCs w:val="20"/>
              </w:rPr>
              <w:t>Amount</w:t>
            </w:r>
            <w:proofErr w:type="spellEnd"/>
          </w:p>
        </w:tc>
        <w:tc>
          <w:tcPr>
            <w:tcW w:w="2702" w:type="dxa"/>
          </w:tcPr>
          <w:p w14:paraId="13B1E909" w14:textId="1D1BCACD" w:rsidR="00033066" w:rsidRPr="00033066" w:rsidRDefault="00033066" w:rsidP="00033066">
            <w:pPr>
              <w:jc w:val="left"/>
              <w:rPr>
                <w:sz w:val="20"/>
                <w:szCs w:val="20"/>
              </w:rPr>
            </w:pPr>
            <w:r w:rsidRPr="00033066">
              <w:rPr>
                <w:sz w:val="20"/>
                <w:szCs w:val="20"/>
              </w:rPr>
              <w:t>Betere data-integriteit</w:t>
            </w:r>
          </w:p>
        </w:tc>
      </w:tr>
      <w:tr w:rsidR="00033066" w14:paraId="25728572" w14:textId="77777777" w:rsidTr="00033066">
        <w:tc>
          <w:tcPr>
            <w:tcW w:w="2045" w:type="dxa"/>
          </w:tcPr>
          <w:p w14:paraId="2B2B44C9" w14:textId="0378D62C" w:rsidR="00033066" w:rsidRPr="00033066" w:rsidRDefault="00033066" w:rsidP="00033066">
            <w:pPr>
              <w:jc w:val="left"/>
              <w:rPr>
                <w:sz w:val="20"/>
                <w:szCs w:val="20"/>
              </w:rPr>
            </w:pPr>
            <w:r w:rsidRPr="00033066">
              <w:rPr>
                <w:sz w:val="20"/>
                <w:szCs w:val="20"/>
              </w:rPr>
              <w:t>UC3 Tonen producten</w:t>
            </w:r>
          </w:p>
        </w:tc>
        <w:tc>
          <w:tcPr>
            <w:tcW w:w="4315" w:type="dxa"/>
          </w:tcPr>
          <w:p w14:paraId="35FA9C86" w14:textId="16B05837" w:rsidR="00033066" w:rsidRPr="00033066" w:rsidRDefault="00033066" w:rsidP="00033066">
            <w:pPr>
              <w:jc w:val="left"/>
              <w:rPr>
                <w:sz w:val="20"/>
                <w:szCs w:val="20"/>
              </w:rPr>
            </w:pPr>
            <w:r w:rsidRPr="00033066">
              <w:rPr>
                <w:sz w:val="20"/>
                <w:szCs w:val="20"/>
              </w:rPr>
              <w:t>Implemente</w:t>
            </w:r>
            <w:r>
              <w:rPr>
                <w:sz w:val="20"/>
                <w:szCs w:val="20"/>
              </w:rPr>
              <w:t>ren</w:t>
            </w:r>
            <w:r w:rsidRPr="00033066">
              <w:rPr>
                <w:sz w:val="20"/>
                <w:szCs w:val="20"/>
              </w:rPr>
              <w:t xml:space="preserve"> </w:t>
            </w:r>
            <w:proofErr w:type="spellStart"/>
            <w:r w:rsidRPr="00033066">
              <w:rPr>
                <w:sz w:val="20"/>
                <w:szCs w:val="20"/>
              </w:rPr>
              <w:t>Add</w:t>
            </w:r>
            <w:proofErr w:type="spellEnd"/>
            <w:r w:rsidRPr="00033066">
              <w:rPr>
                <w:sz w:val="20"/>
                <w:szCs w:val="20"/>
              </w:rPr>
              <w:t>/Delete/Update en valider</w:t>
            </w:r>
            <w:r>
              <w:rPr>
                <w:sz w:val="20"/>
                <w:szCs w:val="20"/>
              </w:rPr>
              <w:t>en</w:t>
            </w:r>
            <w:r w:rsidRPr="00033066">
              <w:rPr>
                <w:sz w:val="20"/>
                <w:szCs w:val="20"/>
              </w:rPr>
              <w:t xml:space="preserve"> voorraadwaarden</w:t>
            </w:r>
          </w:p>
        </w:tc>
        <w:tc>
          <w:tcPr>
            <w:tcW w:w="2702" w:type="dxa"/>
          </w:tcPr>
          <w:p w14:paraId="6A53A1C9" w14:textId="26E846B4" w:rsidR="00033066" w:rsidRPr="00033066" w:rsidRDefault="00033066" w:rsidP="00033066">
            <w:pPr>
              <w:jc w:val="left"/>
              <w:rPr>
                <w:sz w:val="20"/>
                <w:szCs w:val="20"/>
              </w:rPr>
            </w:pPr>
            <w:r w:rsidRPr="00033066">
              <w:rPr>
                <w:sz w:val="20"/>
                <w:szCs w:val="20"/>
              </w:rPr>
              <w:t>Voorbereiding op UC5 en UC10</w:t>
            </w:r>
          </w:p>
        </w:tc>
      </w:tr>
      <w:tr w:rsidR="00F35815" w14:paraId="07B822BF" w14:textId="77777777" w:rsidTr="00033066">
        <w:tc>
          <w:tcPr>
            <w:tcW w:w="2045" w:type="dxa"/>
          </w:tcPr>
          <w:p w14:paraId="795626D1" w14:textId="70133732" w:rsidR="00F35815" w:rsidRPr="00033066" w:rsidRDefault="00F35815" w:rsidP="00033066">
            <w:pPr>
              <w:jc w:val="left"/>
              <w:rPr>
                <w:sz w:val="20"/>
                <w:szCs w:val="20"/>
              </w:rPr>
            </w:pPr>
            <w:r w:rsidRPr="00F35815">
              <w:rPr>
                <w:sz w:val="20"/>
                <w:szCs w:val="20"/>
              </w:rPr>
              <w:t>UC4 Kiezen kleur boodschappenlijst</w:t>
            </w:r>
          </w:p>
        </w:tc>
        <w:tc>
          <w:tcPr>
            <w:tcW w:w="4315" w:type="dxa"/>
          </w:tcPr>
          <w:p w14:paraId="791C11D0" w14:textId="65EB8441" w:rsidR="00F35815" w:rsidRPr="00033066" w:rsidRDefault="0061412A" w:rsidP="00033066">
            <w:pPr>
              <w:jc w:val="left"/>
              <w:rPr>
                <w:sz w:val="20"/>
                <w:szCs w:val="20"/>
              </w:rPr>
            </w:pPr>
            <w:r>
              <w:rPr>
                <w:sz w:val="20"/>
                <w:szCs w:val="20"/>
              </w:rPr>
              <w:t xml:space="preserve">Voeg een overzicht toe van hoe de kleur gaat lijken na de </w:t>
            </w:r>
            <w:proofErr w:type="spellStart"/>
            <w:r>
              <w:rPr>
                <w:sz w:val="20"/>
                <w:szCs w:val="20"/>
              </w:rPr>
              <w:t>hex</w:t>
            </w:r>
            <w:proofErr w:type="spellEnd"/>
            <w:r>
              <w:rPr>
                <w:sz w:val="20"/>
                <w:szCs w:val="20"/>
              </w:rPr>
              <w:t>-code invoeren</w:t>
            </w:r>
          </w:p>
        </w:tc>
        <w:tc>
          <w:tcPr>
            <w:tcW w:w="2702" w:type="dxa"/>
          </w:tcPr>
          <w:p w14:paraId="44E45C5D" w14:textId="642D9CA0" w:rsidR="00F35815" w:rsidRPr="00033066" w:rsidRDefault="0061412A" w:rsidP="00033066">
            <w:pPr>
              <w:jc w:val="left"/>
              <w:rPr>
                <w:sz w:val="20"/>
                <w:szCs w:val="20"/>
              </w:rPr>
            </w:pPr>
            <w:r>
              <w:rPr>
                <w:sz w:val="20"/>
                <w:szCs w:val="20"/>
              </w:rPr>
              <w:t>Betere overzicht op welke kleur de lijst wordt</w:t>
            </w:r>
          </w:p>
        </w:tc>
      </w:tr>
      <w:tr w:rsidR="00F35815" w14:paraId="612ABAE8" w14:textId="77777777" w:rsidTr="00033066">
        <w:tc>
          <w:tcPr>
            <w:tcW w:w="2045" w:type="dxa"/>
          </w:tcPr>
          <w:p w14:paraId="08F77557" w14:textId="21530654" w:rsidR="00F35815" w:rsidRPr="00033066" w:rsidRDefault="00F35815" w:rsidP="00033066">
            <w:pPr>
              <w:jc w:val="left"/>
              <w:rPr>
                <w:sz w:val="20"/>
                <w:szCs w:val="20"/>
              </w:rPr>
            </w:pPr>
            <w:r w:rsidRPr="00F35815">
              <w:rPr>
                <w:sz w:val="20"/>
                <w:szCs w:val="20"/>
              </w:rPr>
              <w:t xml:space="preserve">UC5 Plaatsen product op boodschappenlijst  </w:t>
            </w:r>
          </w:p>
        </w:tc>
        <w:tc>
          <w:tcPr>
            <w:tcW w:w="4315" w:type="dxa"/>
          </w:tcPr>
          <w:p w14:paraId="185D3DB6" w14:textId="39FD1E8C" w:rsidR="00F35815" w:rsidRPr="00033066" w:rsidRDefault="0061412A" w:rsidP="00033066">
            <w:pPr>
              <w:jc w:val="left"/>
              <w:rPr>
                <w:sz w:val="20"/>
                <w:szCs w:val="20"/>
              </w:rPr>
            </w:pPr>
            <w:r>
              <w:rPr>
                <w:sz w:val="20"/>
                <w:szCs w:val="20"/>
              </w:rPr>
              <w:t>Optie toevoegen om meer van dezelfde producten een lijst in te stoppen</w:t>
            </w:r>
          </w:p>
        </w:tc>
        <w:tc>
          <w:tcPr>
            <w:tcW w:w="2702" w:type="dxa"/>
          </w:tcPr>
          <w:p w14:paraId="4C151DF2" w14:textId="57DD8369" w:rsidR="00F35815" w:rsidRPr="00033066" w:rsidRDefault="0061412A" w:rsidP="00033066">
            <w:pPr>
              <w:jc w:val="left"/>
              <w:rPr>
                <w:sz w:val="20"/>
                <w:szCs w:val="20"/>
              </w:rPr>
            </w:pPr>
            <w:r>
              <w:rPr>
                <w:sz w:val="20"/>
                <w:szCs w:val="20"/>
              </w:rPr>
              <w:t>Zo kan je meer producten  toevoegen aan de lijst</w:t>
            </w:r>
          </w:p>
        </w:tc>
      </w:tr>
      <w:tr w:rsidR="00F35815" w14:paraId="285096DA" w14:textId="77777777" w:rsidTr="00033066">
        <w:tc>
          <w:tcPr>
            <w:tcW w:w="2045" w:type="dxa"/>
          </w:tcPr>
          <w:p w14:paraId="64E06786" w14:textId="51EC33F5" w:rsidR="00F35815" w:rsidRPr="00033066" w:rsidRDefault="00F35815" w:rsidP="00033066">
            <w:pPr>
              <w:jc w:val="left"/>
              <w:rPr>
                <w:sz w:val="20"/>
                <w:szCs w:val="20"/>
              </w:rPr>
            </w:pPr>
            <w:r w:rsidRPr="00F35815">
              <w:rPr>
                <w:sz w:val="20"/>
                <w:szCs w:val="20"/>
              </w:rPr>
              <w:t>UC6 Inloggen</w:t>
            </w:r>
          </w:p>
        </w:tc>
        <w:tc>
          <w:tcPr>
            <w:tcW w:w="4315" w:type="dxa"/>
          </w:tcPr>
          <w:p w14:paraId="0FF05F85" w14:textId="559628EF" w:rsidR="00F35815" w:rsidRPr="00033066" w:rsidRDefault="0061412A" w:rsidP="00033066">
            <w:pPr>
              <w:jc w:val="left"/>
              <w:rPr>
                <w:sz w:val="20"/>
                <w:szCs w:val="20"/>
              </w:rPr>
            </w:pPr>
            <w:r>
              <w:rPr>
                <w:sz w:val="20"/>
                <w:szCs w:val="20"/>
              </w:rPr>
              <w:t>Optie om gegevens terug te ontvangen als je ze vergeet</w:t>
            </w:r>
          </w:p>
        </w:tc>
        <w:tc>
          <w:tcPr>
            <w:tcW w:w="2702" w:type="dxa"/>
          </w:tcPr>
          <w:p w14:paraId="138D21A6" w14:textId="68073393" w:rsidR="00F35815" w:rsidRPr="00033066" w:rsidRDefault="0061412A" w:rsidP="00033066">
            <w:pPr>
              <w:jc w:val="left"/>
              <w:rPr>
                <w:sz w:val="20"/>
                <w:szCs w:val="20"/>
              </w:rPr>
            </w:pPr>
            <w:r>
              <w:rPr>
                <w:sz w:val="20"/>
                <w:szCs w:val="20"/>
              </w:rPr>
              <w:t>Zo kan je niet je wachtwoord kwijt raken</w:t>
            </w:r>
          </w:p>
        </w:tc>
      </w:tr>
    </w:tbl>
    <w:p w14:paraId="0AE1610F" w14:textId="77777777" w:rsidR="00974756" w:rsidRDefault="00974756" w:rsidP="00DF387F"/>
    <w:p w14:paraId="41A51C2D" w14:textId="5B16C69C" w:rsidR="00033066" w:rsidRPr="00DF387F" w:rsidRDefault="00033066" w:rsidP="00DF387F">
      <w:r w:rsidRPr="00033066">
        <w:t>Deze verbeterpunten maken toekomstige testcases robuuster en de applicatie betrouwbaarder.</w:t>
      </w:r>
      <w:bookmarkEnd w:id="1"/>
    </w:p>
    <w:sectPr w:rsidR="00033066" w:rsidRPr="00DF387F" w:rsidSect="0062069B">
      <w:footerReference w:type="defaul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18F58" w14:textId="77777777" w:rsidR="008F3B53" w:rsidRDefault="008F3B53">
      <w:pPr>
        <w:spacing w:after="0" w:line="240" w:lineRule="auto"/>
      </w:pPr>
      <w:r>
        <w:separator/>
      </w:r>
    </w:p>
    <w:p w14:paraId="13D4D360" w14:textId="77777777" w:rsidR="008F3B53" w:rsidRDefault="008F3B53"/>
  </w:endnote>
  <w:endnote w:type="continuationSeparator" w:id="0">
    <w:p w14:paraId="1A0A37DF" w14:textId="77777777" w:rsidR="008F3B53" w:rsidRDefault="008F3B53">
      <w:pPr>
        <w:spacing w:after="0" w:line="240" w:lineRule="auto"/>
      </w:pPr>
      <w:r>
        <w:continuationSeparator/>
      </w:r>
    </w:p>
    <w:p w14:paraId="150E1BD0" w14:textId="77777777" w:rsidR="008F3B53" w:rsidRDefault="008F3B53"/>
  </w:endnote>
  <w:endnote w:type="continuationNotice" w:id="1">
    <w:p w14:paraId="1681ABA2" w14:textId="77777777" w:rsidR="008F3B53" w:rsidRDefault="008F3B53">
      <w:pPr>
        <w:spacing w:after="0" w:line="240" w:lineRule="auto"/>
      </w:pPr>
    </w:p>
    <w:p w14:paraId="07A21955" w14:textId="77777777" w:rsidR="008F3B53" w:rsidRDefault="008F3B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1966456687"/>
      <w:docPartObj>
        <w:docPartGallery w:val="Page Numbers (Bottom of Page)"/>
        <w:docPartUnique/>
      </w:docPartObj>
    </w:sdtPr>
    <w:sdtContent>
      <w:p w14:paraId="58BD7519" w14:textId="3FC66EF0" w:rsidR="0062069B" w:rsidRDefault="0062069B" w:rsidP="006578B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8574908" w14:textId="77777777" w:rsidR="003A4DA7" w:rsidRDefault="003A4DA7" w:rsidP="0062069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8F1A7" w14:textId="374CE0FB" w:rsidR="003A7138" w:rsidRDefault="003A7138" w:rsidP="0062069B">
    <w:pPr>
      <w:pStyle w:val="Voettekst"/>
      <w:ind w:right="360"/>
      <w:jc w:val="right"/>
    </w:pPr>
  </w:p>
  <w:p w14:paraId="401B669D" w14:textId="77777777" w:rsidR="003A7138" w:rsidRDefault="003A713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9276108"/>
      <w:docPartObj>
        <w:docPartGallery w:val="Page Numbers (Bottom of Page)"/>
        <w:docPartUnique/>
      </w:docPartObj>
    </w:sdtPr>
    <w:sdtContent>
      <w:p w14:paraId="04CA9EE8" w14:textId="449458B7" w:rsidR="00FE43C7" w:rsidRDefault="00FE43C7">
        <w:pPr>
          <w:pStyle w:val="Voettekst"/>
          <w:jc w:val="right"/>
        </w:pPr>
        <w:r>
          <w:fldChar w:fldCharType="begin"/>
        </w:r>
        <w:r>
          <w:instrText>PAGE   \* MERGEFORMAT</w:instrText>
        </w:r>
        <w:r>
          <w:fldChar w:fldCharType="separate"/>
        </w:r>
        <w:r>
          <w:t>2</w:t>
        </w:r>
        <w:r>
          <w:fldChar w:fldCharType="end"/>
        </w:r>
      </w:p>
    </w:sdtContent>
  </w:sdt>
  <w:p w14:paraId="413ADB2F" w14:textId="77777777" w:rsidR="00C27660" w:rsidRDefault="00C27660">
    <w:pPr>
      <w:pStyle w:val="Voettekst"/>
    </w:pPr>
  </w:p>
  <w:p w14:paraId="1B91C3C2" w14:textId="77777777" w:rsidR="00AD2BB7" w:rsidRDefault="00AD2B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4595202"/>
      <w:docPartObj>
        <w:docPartGallery w:val="Page Numbers (Bottom of Page)"/>
        <w:docPartUnique/>
      </w:docPartObj>
    </w:sdtPr>
    <w:sdtContent>
      <w:p w14:paraId="5235C3B5" w14:textId="244D2C0E" w:rsidR="003A4DA7" w:rsidRDefault="00FE43C7">
        <w:pPr>
          <w:pStyle w:val="Voettekst"/>
          <w:jc w:val="right"/>
        </w:pPr>
        <w:r>
          <w:fldChar w:fldCharType="begin"/>
        </w:r>
        <w:r>
          <w:instrText>PAGE   \* MERGEFORMAT</w:instrText>
        </w:r>
        <w:r>
          <w:fldChar w:fldCharType="separate"/>
        </w:r>
        <w:r>
          <w:t>2</w:t>
        </w:r>
        <w:r>
          <w:fldChar w:fldCharType="end"/>
        </w:r>
      </w:p>
    </w:sdtContent>
  </w:sdt>
  <w:p w14:paraId="3401582D" w14:textId="77777777" w:rsidR="003A4DA7" w:rsidRDefault="003A4DA7" w:rsidP="003A4DA7">
    <w:pPr>
      <w:pStyle w:val="Voettekst"/>
      <w:ind w:right="360"/>
    </w:pPr>
  </w:p>
  <w:p w14:paraId="59FBD01B" w14:textId="77777777" w:rsidR="00AD2BB7" w:rsidRDefault="00AD2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3DA6A" w14:textId="77777777" w:rsidR="008F3B53" w:rsidRDefault="008F3B53">
      <w:pPr>
        <w:spacing w:after="0" w:line="240" w:lineRule="auto"/>
      </w:pPr>
      <w:r>
        <w:separator/>
      </w:r>
    </w:p>
    <w:p w14:paraId="483EE535" w14:textId="77777777" w:rsidR="008F3B53" w:rsidRDefault="008F3B53"/>
  </w:footnote>
  <w:footnote w:type="continuationSeparator" w:id="0">
    <w:p w14:paraId="090DEF18" w14:textId="77777777" w:rsidR="008F3B53" w:rsidRDefault="008F3B53">
      <w:pPr>
        <w:spacing w:after="0" w:line="240" w:lineRule="auto"/>
      </w:pPr>
      <w:r>
        <w:continuationSeparator/>
      </w:r>
    </w:p>
    <w:p w14:paraId="769A3299" w14:textId="77777777" w:rsidR="008F3B53" w:rsidRDefault="008F3B53"/>
  </w:footnote>
  <w:footnote w:type="continuationNotice" w:id="1">
    <w:p w14:paraId="0F6A16E4" w14:textId="77777777" w:rsidR="008F3B53" w:rsidRDefault="008F3B53">
      <w:pPr>
        <w:spacing w:after="0" w:line="240" w:lineRule="auto"/>
      </w:pPr>
    </w:p>
    <w:p w14:paraId="73FCEBF6" w14:textId="77777777" w:rsidR="008F3B53" w:rsidRDefault="008F3B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976D3" w14:textId="77777777" w:rsidR="003A7138" w:rsidRDefault="003A7138">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95315" w14:textId="77777777" w:rsidR="003A4DA7" w:rsidRDefault="003A4DA7" w:rsidP="003A4DA7">
    <w:pPr>
      <w:pStyle w:val="Koptekst"/>
    </w:pPr>
    <w:r>
      <w:t>Referentie materiaal Software Engineering - Niveau 2</w:t>
    </w:r>
  </w:p>
  <w:p w14:paraId="369F7C20" w14:textId="77777777" w:rsidR="003A4DA7" w:rsidRDefault="003A4DA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52D8D"/>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209185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69"/>
    <w:rsid w:val="00004B65"/>
    <w:rsid w:val="00007B3B"/>
    <w:rsid w:val="00015D18"/>
    <w:rsid w:val="00033066"/>
    <w:rsid w:val="000433E2"/>
    <w:rsid w:val="00052C74"/>
    <w:rsid w:val="000B081B"/>
    <w:rsid w:val="000B1203"/>
    <w:rsid w:val="000F1CFB"/>
    <w:rsid w:val="00111942"/>
    <w:rsid w:val="0013429B"/>
    <w:rsid w:val="001B0874"/>
    <w:rsid w:val="001D2A90"/>
    <w:rsid w:val="001D35BB"/>
    <w:rsid w:val="001F10F4"/>
    <w:rsid w:val="001F343C"/>
    <w:rsid w:val="001F50E5"/>
    <w:rsid w:val="001F5ECB"/>
    <w:rsid w:val="00227B1E"/>
    <w:rsid w:val="00246263"/>
    <w:rsid w:val="002526A9"/>
    <w:rsid w:val="00260B31"/>
    <w:rsid w:val="0027006A"/>
    <w:rsid w:val="00297103"/>
    <w:rsid w:val="002C6AE4"/>
    <w:rsid w:val="002E258D"/>
    <w:rsid w:val="002F05DC"/>
    <w:rsid w:val="00315FCD"/>
    <w:rsid w:val="0034245E"/>
    <w:rsid w:val="003479CE"/>
    <w:rsid w:val="00363332"/>
    <w:rsid w:val="003717B7"/>
    <w:rsid w:val="00393F66"/>
    <w:rsid w:val="003A288E"/>
    <w:rsid w:val="003A4DA7"/>
    <w:rsid w:val="003A7138"/>
    <w:rsid w:val="003C7988"/>
    <w:rsid w:val="003D2262"/>
    <w:rsid w:val="003D7118"/>
    <w:rsid w:val="0041436C"/>
    <w:rsid w:val="00420D54"/>
    <w:rsid w:val="004417FA"/>
    <w:rsid w:val="004579C6"/>
    <w:rsid w:val="00481359"/>
    <w:rsid w:val="00496BCB"/>
    <w:rsid w:val="004A511D"/>
    <w:rsid w:val="004C0F11"/>
    <w:rsid w:val="004D70C8"/>
    <w:rsid w:val="004E30D6"/>
    <w:rsid w:val="00512943"/>
    <w:rsid w:val="00541968"/>
    <w:rsid w:val="00542F22"/>
    <w:rsid w:val="00546229"/>
    <w:rsid w:val="00565477"/>
    <w:rsid w:val="00574DF5"/>
    <w:rsid w:val="00585667"/>
    <w:rsid w:val="005A47C8"/>
    <w:rsid w:val="005E1D30"/>
    <w:rsid w:val="005E2596"/>
    <w:rsid w:val="005F584E"/>
    <w:rsid w:val="00605073"/>
    <w:rsid w:val="00611549"/>
    <w:rsid w:val="0061412A"/>
    <w:rsid w:val="0062069B"/>
    <w:rsid w:val="006501AE"/>
    <w:rsid w:val="006578BE"/>
    <w:rsid w:val="006607BF"/>
    <w:rsid w:val="006778EA"/>
    <w:rsid w:val="006955DF"/>
    <w:rsid w:val="006A1E98"/>
    <w:rsid w:val="006F60A6"/>
    <w:rsid w:val="007147DF"/>
    <w:rsid w:val="00715585"/>
    <w:rsid w:val="00735087"/>
    <w:rsid w:val="00743A1D"/>
    <w:rsid w:val="00766FA7"/>
    <w:rsid w:val="0076759D"/>
    <w:rsid w:val="007679FB"/>
    <w:rsid w:val="00792D9C"/>
    <w:rsid w:val="00793928"/>
    <w:rsid w:val="007A050C"/>
    <w:rsid w:val="007B1EC7"/>
    <w:rsid w:val="007E2893"/>
    <w:rsid w:val="0080094A"/>
    <w:rsid w:val="00802955"/>
    <w:rsid w:val="00811602"/>
    <w:rsid w:val="0083108D"/>
    <w:rsid w:val="00834B3B"/>
    <w:rsid w:val="00847F87"/>
    <w:rsid w:val="008614BA"/>
    <w:rsid w:val="0087587C"/>
    <w:rsid w:val="008B3661"/>
    <w:rsid w:val="008C332D"/>
    <w:rsid w:val="008F3B53"/>
    <w:rsid w:val="008F5CFC"/>
    <w:rsid w:val="00910FA8"/>
    <w:rsid w:val="00924483"/>
    <w:rsid w:val="00956D1D"/>
    <w:rsid w:val="00965C1E"/>
    <w:rsid w:val="0096774D"/>
    <w:rsid w:val="009707B2"/>
    <w:rsid w:val="00974756"/>
    <w:rsid w:val="0097486A"/>
    <w:rsid w:val="0097566F"/>
    <w:rsid w:val="00985207"/>
    <w:rsid w:val="009B1513"/>
    <w:rsid w:val="009E43C7"/>
    <w:rsid w:val="009E79AD"/>
    <w:rsid w:val="009F6CA7"/>
    <w:rsid w:val="009F7471"/>
    <w:rsid w:val="00A04B94"/>
    <w:rsid w:val="00A06811"/>
    <w:rsid w:val="00A3131F"/>
    <w:rsid w:val="00A36B05"/>
    <w:rsid w:val="00A600D2"/>
    <w:rsid w:val="00A6132C"/>
    <w:rsid w:val="00A849DF"/>
    <w:rsid w:val="00AB7F82"/>
    <w:rsid w:val="00AD2BB7"/>
    <w:rsid w:val="00AE1FEB"/>
    <w:rsid w:val="00AE255D"/>
    <w:rsid w:val="00AF1CAE"/>
    <w:rsid w:val="00B13C69"/>
    <w:rsid w:val="00B34113"/>
    <w:rsid w:val="00B51779"/>
    <w:rsid w:val="00B560BE"/>
    <w:rsid w:val="00B93BAA"/>
    <w:rsid w:val="00BA1E98"/>
    <w:rsid w:val="00BB1ED5"/>
    <w:rsid w:val="00BC57E9"/>
    <w:rsid w:val="00BF0E7E"/>
    <w:rsid w:val="00BF3E23"/>
    <w:rsid w:val="00C0227A"/>
    <w:rsid w:val="00C13F26"/>
    <w:rsid w:val="00C27660"/>
    <w:rsid w:val="00C426BF"/>
    <w:rsid w:val="00C571A2"/>
    <w:rsid w:val="00C74097"/>
    <w:rsid w:val="00C856C2"/>
    <w:rsid w:val="00C93805"/>
    <w:rsid w:val="00CA4FB5"/>
    <w:rsid w:val="00CB123A"/>
    <w:rsid w:val="00CB18A7"/>
    <w:rsid w:val="00CB311F"/>
    <w:rsid w:val="00CD2400"/>
    <w:rsid w:val="00CE64F2"/>
    <w:rsid w:val="00CE68F3"/>
    <w:rsid w:val="00CF12FC"/>
    <w:rsid w:val="00CF15D3"/>
    <w:rsid w:val="00CF213E"/>
    <w:rsid w:val="00D27336"/>
    <w:rsid w:val="00D27C5B"/>
    <w:rsid w:val="00D413B4"/>
    <w:rsid w:val="00D6516B"/>
    <w:rsid w:val="00D66C69"/>
    <w:rsid w:val="00D82573"/>
    <w:rsid w:val="00D83724"/>
    <w:rsid w:val="00D838A3"/>
    <w:rsid w:val="00D91797"/>
    <w:rsid w:val="00DC1C33"/>
    <w:rsid w:val="00DD3DD3"/>
    <w:rsid w:val="00DD5DCD"/>
    <w:rsid w:val="00DE1D91"/>
    <w:rsid w:val="00DF387F"/>
    <w:rsid w:val="00DF44CF"/>
    <w:rsid w:val="00E10A4D"/>
    <w:rsid w:val="00E1741B"/>
    <w:rsid w:val="00E219C7"/>
    <w:rsid w:val="00E34824"/>
    <w:rsid w:val="00E5475F"/>
    <w:rsid w:val="00EA2AF8"/>
    <w:rsid w:val="00EA3851"/>
    <w:rsid w:val="00EA6F72"/>
    <w:rsid w:val="00ED5AAE"/>
    <w:rsid w:val="00EF36E4"/>
    <w:rsid w:val="00F025F8"/>
    <w:rsid w:val="00F149B4"/>
    <w:rsid w:val="00F164EF"/>
    <w:rsid w:val="00F306C2"/>
    <w:rsid w:val="00F35815"/>
    <w:rsid w:val="00F90194"/>
    <w:rsid w:val="00FE43C7"/>
    <w:rsid w:val="18315EBC"/>
    <w:rsid w:val="29172A79"/>
    <w:rsid w:val="2EC93C66"/>
    <w:rsid w:val="34930758"/>
    <w:rsid w:val="57126551"/>
    <w:rsid w:val="62FACC40"/>
    <w:rsid w:val="6BAE098A"/>
    <w:rsid w:val="7BDF9658"/>
    <w:rsid w:val="7E737DC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89D"/>
  <w15:chartTrackingRefBased/>
  <w15:docId w15:val="{61A9A881-BD85-4576-B31D-04C7BFFA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2BB7"/>
    <w:pPr>
      <w:spacing w:line="259" w:lineRule="auto"/>
      <w:jc w:val="both"/>
    </w:pPr>
    <w:rPr>
      <w:sz w:val="22"/>
      <w:szCs w:val="22"/>
    </w:rPr>
  </w:style>
  <w:style w:type="paragraph" w:styleId="Kop1">
    <w:name w:val="heading 1"/>
    <w:basedOn w:val="Standaard"/>
    <w:next w:val="Standaard"/>
    <w:link w:val="Kop1Char"/>
    <w:uiPriority w:val="9"/>
    <w:qFormat/>
    <w:rsid w:val="00D66C6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66C6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66C6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D66C69"/>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66C69"/>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66C69"/>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66C69"/>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66C69"/>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66C69"/>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6C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66C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66C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66C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66C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66C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66C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66C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66C69"/>
    <w:rPr>
      <w:rFonts w:eastAsiaTheme="majorEastAsia" w:cstheme="majorBidi"/>
      <w:color w:val="272727" w:themeColor="text1" w:themeTint="D8"/>
    </w:rPr>
  </w:style>
  <w:style w:type="paragraph" w:styleId="Titel">
    <w:name w:val="Title"/>
    <w:basedOn w:val="Standaard"/>
    <w:next w:val="Standaard"/>
    <w:link w:val="TitelChar"/>
    <w:uiPriority w:val="10"/>
    <w:qFormat/>
    <w:rsid w:val="00D6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6C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66C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66C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66C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66C69"/>
    <w:rPr>
      <w:i/>
      <w:iCs/>
      <w:color w:val="404040" w:themeColor="text1" w:themeTint="BF"/>
    </w:rPr>
  </w:style>
  <w:style w:type="paragraph" w:styleId="Lijstalinea">
    <w:name w:val="List Paragraph"/>
    <w:basedOn w:val="Standaard"/>
    <w:uiPriority w:val="34"/>
    <w:qFormat/>
    <w:rsid w:val="00D66C69"/>
    <w:pPr>
      <w:ind w:left="720"/>
      <w:contextualSpacing/>
    </w:pPr>
  </w:style>
  <w:style w:type="character" w:styleId="Intensievebenadrukking">
    <w:name w:val="Intense Emphasis"/>
    <w:basedOn w:val="Standaardalinea-lettertype"/>
    <w:uiPriority w:val="21"/>
    <w:qFormat/>
    <w:rsid w:val="00D66C69"/>
    <w:rPr>
      <w:i/>
      <w:iCs/>
      <w:color w:val="0F4761" w:themeColor="accent1" w:themeShade="BF"/>
    </w:rPr>
  </w:style>
  <w:style w:type="paragraph" w:styleId="Duidelijkcitaat">
    <w:name w:val="Intense Quote"/>
    <w:basedOn w:val="Standaard"/>
    <w:next w:val="Standaard"/>
    <w:link w:val="DuidelijkcitaatChar"/>
    <w:uiPriority w:val="30"/>
    <w:qFormat/>
    <w:rsid w:val="00D6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66C69"/>
    <w:rPr>
      <w:i/>
      <w:iCs/>
      <w:color w:val="0F4761" w:themeColor="accent1" w:themeShade="BF"/>
    </w:rPr>
  </w:style>
  <w:style w:type="character" w:styleId="Intensieveverwijzing">
    <w:name w:val="Intense Reference"/>
    <w:basedOn w:val="Standaardalinea-lettertype"/>
    <w:uiPriority w:val="32"/>
    <w:qFormat/>
    <w:rsid w:val="00D66C69"/>
    <w:rPr>
      <w:b/>
      <w:bCs/>
      <w:smallCaps/>
      <w:color w:val="0F4761" w:themeColor="accent1" w:themeShade="BF"/>
      <w:spacing w:val="5"/>
    </w:rPr>
  </w:style>
  <w:style w:type="paragraph" w:styleId="Kopvaninhoudsopgave">
    <w:name w:val="TOC Heading"/>
    <w:basedOn w:val="Kop1"/>
    <w:next w:val="Standaard"/>
    <w:uiPriority w:val="39"/>
    <w:unhideWhenUsed/>
    <w:qFormat/>
    <w:rsid w:val="00D6516B"/>
    <w:pPr>
      <w:spacing w:before="240" w:after="0"/>
      <w:outlineLvl w:val="9"/>
    </w:pPr>
    <w:rPr>
      <w:kern w:val="0"/>
      <w:sz w:val="32"/>
      <w:szCs w:val="32"/>
      <w:lang w:eastAsia="nl-NL"/>
      <w14:ligatures w14:val="none"/>
    </w:rPr>
  </w:style>
  <w:style w:type="table" w:styleId="Tabelraster">
    <w:name w:val="Table Grid"/>
    <w:basedOn w:val="Standaardtabel"/>
    <w:uiPriority w:val="39"/>
    <w:rsid w:val="00D6516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D6516B"/>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D6516B"/>
    <w:rPr>
      <w:color w:val="467886" w:themeColor="hyperlink"/>
      <w:u w:val="single"/>
    </w:rPr>
  </w:style>
  <w:style w:type="paragraph" w:styleId="Inhopg1">
    <w:name w:val="toc 1"/>
    <w:basedOn w:val="Standaard"/>
    <w:next w:val="Standaard"/>
    <w:autoRedefine/>
    <w:uiPriority w:val="39"/>
    <w:unhideWhenUsed/>
    <w:rsid w:val="00D6516B"/>
    <w:pPr>
      <w:spacing w:after="100"/>
    </w:pPr>
  </w:style>
  <w:style w:type="paragraph" w:styleId="Inhopg2">
    <w:name w:val="toc 2"/>
    <w:basedOn w:val="Standaard"/>
    <w:next w:val="Standaard"/>
    <w:autoRedefine/>
    <w:uiPriority w:val="39"/>
    <w:unhideWhenUsed/>
    <w:rsid w:val="00D6516B"/>
    <w:pPr>
      <w:spacing w:after="100"/>
      <w:ind w:left="220"/>
    </w:pPr>
  </w:style>
  <w:style w:type="paragraph" w:styleId="Koptekst">
    <w:name w:val="header"/>
    <w:basedOn w:val="Standaard"/>
    <w:link w:val="KoptekstChar"/>
    <w:uiPriority w:val="99"/>
    <w:unhideWhenUsed/>
    <w:rsid w:val="00D6516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6516B"/>
    <w:rPr>
      <w:sz w:val="22"/>
      <w:szCs w:val="22"/>
    </w:rPr>
  </w:style>
  <w:style w:type="paragraph" w:styleId="Voettekst">
    <w:name w:val="footer"/>
    <w:basedOn w:val="Standaard"/>
    <w:link w:val="VoettekstChar"/>
    <w:uiPriority w:val="99"/>
    <w:unhideWhenUsed/>
    <w:rsid w:val="00D6516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516B"/>
    <w:rPr>
      <w:sz w:val="22"/>
      <w:szCs w:val="22"/>
    </w:rPr>
  </w:style>
  <w:style w:type="paragraph" w:styleId="Lijstmetafbeeldingen">
    <w:name w:val="table of figures"/>
    <w:basedOn w:val="Standaard"/>
    <w:next w:val="Standaard"/>
    <w:uiPriority w:val="99"/>
    <w:unhideWhenUsed/>
    <w:rsid w:val="00D6516B"/>
    <w:pPr>
      <w:spacing w:after="0"/>
    </w:pPr>
  </w:style>
  <w:style w:type="paragraph" w:styleId="Bibliografie">
    <w:name w:val="Bibliography"/>
    <w:basedOn w:val="Standaard"/>
    <w:next w:val="Standaard"/>
    <w:uiPriority w:val="37"/>
    <w:unhideWhenUsed/>
    <w:rsid w:val="00D6516B"/>
  </w:style>
  <w:style w:type="table" w:styleId="Lijsttabel4-Accent4">
    <w:name w:val="List Table 4 Accent 4"/>
    <w:basedOn w:val="Standaardtabel"/>
    <w:uiPriority w:val="49"/>
    <w:rsid w:val="00CE68F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elrasterlicht">
    <w:name w:val="Grid Table Light"/>
    <w:basedOn w:val="Standaardtabel"/>
    <w:uiPriority w:val="40"/>
    <w:rsid w:val="00CE68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inanummer">
    <w:name w:val="page number"/>
    <w:basedOn w:val="Standaardalinea-lettertype"/>
    <w:uiPriority w:val="99"/>
    <w:semiHidden/>
    <w:unhideWhenUsed/>
    <w:rsid w:val="003A4DA7"/>
  </w:style>
  <w:style w:type="table" w:styleId="Onopgemaaktetabel5">
    <w:name w:val="Plain Table 5"/>
    <w:basedOn w:val="Standaardtabel"/>
    <w:uiPriority w:val="45"/>
    <w:rsid w:val="00C276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C276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C2766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Cyp23</b:Tag>
    <b:SourceType>DocumentFromInternetSite</b:SourceType>
    <b:Guid>{76590D39-B473-4B1F-8ECC-155B26C239D1}</b:Guid>
    <b:Author>
      <b:Author>
        <b:NameList>
          <b:Person>
            <b:Last>Cypress.io</b:Last>
          </b:Person>
        </b:NameList>
      </b:Author>
    </b:Author>
    <b:Title>Why Cypress</b:Title>
    <b:InternetSiteTitle>Cypress</b:InternetSiteTitle>
    <b:Year>2023</b:Year>
    <b:URL>https://docs.cypress.io/guides/overview/why-cypress</b:URL>
    <b:RefOrder>2</b:RefOrder>
  </b:Source>
  <b:Source>
    <b:Tag>ESL23</b:Tag>
    <b:SourceType>DocumentFromInternetSite</b:SourceType>
    <b:Guid>{F52F951A-DCC8-4B8B-B18E-AB3E84AA7B78}</b:Guid>
    <b:Author>
      <b:Author>
        <b:NameList>
          <b:Person>
            <b:Last>ESLint</b:Last>
          </b:Person>
        </b:NameList>
      </b:Author>
    </b:Author>
    <b:Title>Documentation</b:Title>
    <b:InternetSiteTitle>ESLint</b:InternetSiteTitle>
    <b:Year>2023</b:Year>
    <b:URL>https://eslint.org/docs/latest/</b:URL>
    <b:RefOrder>3</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C76CF5D3-A246-4235-9DA3-C30EB7E3E935}">
  <ds:schemaRefs>
    <ds:schemaRef ds:uri="http://schemas.openxmlformats.org/officeDocument/2006/bibliography"/>
  </ds:schemaRefs>
</ds:datastoreItem>
</file>

<file path=customXml/itemProps2.xml><?xml version="1.0" encoding="utf-8"?>
<ds:datastoreItem xmlns:ds="http://schemas.openxmlformats.org/officeDocument/2006/customXml" ds:itemID="{E91E4281-3D57-4CE5-8F15-972FFB357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3BCED-D7FA-43D1-A4BE-E6789D466CFC}">
  <ds:schemaRefs>
    <ds:schemaRef ds:uri="http://schemas.microsoft.com/sharepoint/v3/contenttype/forms"/>
  </ds:schemaRefs>
</ds:datastoreItem>
</file>

<file path=customXml/itemProps4.xml><?xml version="1.0" encoding="utf-8"?>
<ds:datastoreItem xmlns:ds="http://schemas.openxmlformats.org/officeDocument/2006/customXml" ds:itemID="{93E2EDE3-7B2C-471B-AA86-11F1089FAB73}">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0</TotalTime>
  <Pages>7</Pages>
  <Words>971</Words>
  <Characters>5341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Edward Popova (student)</cp:lastModifiedBy>
  <cp:revision>6</cp:revision>
  <dcterms:created xsi:type="dcterms:W3CDTF">2025-09-12T18:18:00Z</dcterms:created>
  <dcterms:modified xsi:type="dcterms:W3CDTF">2025-09-18T15:17:00Z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