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3044437"/>
        <w:docPartObj>
          <w:docPartGallery w:val="Cover Pages"/>
          <w:docPartUnique/>
        </w:docPartObj>
      </w:sdtPr>
      <w:sdtEndPr/>
      <w:sdtContent>
        <w:p w14:paraId="600F3060" w14:textId="6512933F" w:rsidR="000B23F0" w:rsidRDefault="000B23F0">
          <w:r>
            <w:rPr>
              <w:noProof/>
            </w:rPr>
            <mc:AlternateContent>
              <mc:Choice Requires="wps">
                <w:drawing>
                  <wp:anchor distT="0" distB="0" distL="114300" distR="114300" simplePos="0" relativeHeight="251659264" behindDoc="0" locked="0" layoutInCell="1" allowOverlap="1" wp14:anchorId="2C97E00C" wp14:editId="597AF7F6">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0B23F0" w14:paraId="61B24B98" w14:textId="77777777">
                                  <w:trPr>
                                    <w:jc w:val="center"/>
                                  </w:trPr>
                                  <w:tc>
                                    <w:tcPr>
                                      <w:tcW w:w="2568" w:type="pct"/>
                                      <w:vAlign w:val="center"/>
                                    </w:tcPr>
                                    <w:p w14:paraId="4406858B" w14:textId="09E4D7FE" w:rsidR="000B23F0" w:rsidRDefault="0016031A">
                                      <w:pPr>
                                        <w:jc w:val="right"/>
                                      </w:pPr>
                                      <w:r>
                                        <w:rPr>
                                          <w:noProof/>
                                        </w:rPr>
                                        <w:drawing>
                                          <wp:inline distT="0" distB="0" distL="0" distR="0" wp14:anchorId="2B3EF022" wp14:editId="288F1F6C">
                                            <wp:extent cx="3114675" cy="2228850"/>
                                            <wp:effectExtent l="0" t="0" r="9525" b="0"/>
                                            <wp:docPr id="7453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041" name=""/>
                                                    <pic:cNvPicPr/>
                                                  </pic:nvPicPr>
                                                  <pic:blipFill>
                                                    <a:blip r:embed="rId7"/>
                                                    <a:stretch>
                                                      <a:fillRect/>
                                                    </a:stretch>
                                                  </pic:blipFill>
                                                  <pic:spPr>
                                                    <a:xfrm>
                                                      <a:off x="0" y="0"/>
                                                      <a:ext cx="3114675" cy="222885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93DF97E" w14:textId="143CA5E0" w:rsidR="000B23F0" w:rsidRDefault="0016031A">
                                          <w:pPr>
                                            <w:pStyle w:val="NoSpacing"/>
                                            <w:spacing w:line="312" w:lineRule="auto"/>
                                            <w:jc w:val="right"/>
                                            <w:rPr>
                                              <w:caps/>
                                              <w:color w:val="191919" w:themeColor="text1" w:themeTint="E6"/>
                                              <w:sz w:val="72"/>
                                              <w:szCs w:val="72"/>
                                            </w:rPr>
                                          </w:pPr>
                                          <w:r>
                                            <w:rPr>
                                              <w:caps/>
                                              <w:color w:val="191919" w:themeColor="text1" w:themeTint="E6"/>
                                              <w:sz w:val="72"/>
                                              <w:szCs w:val="72"/>
                                            </w:rPr>
                                            <w:t>Tennis Dataset analysis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9992200" w14:textId="4263DF05" w:rsidR="000B23F0" w:rsidRDefault="0016031A">
                                          <w:pPr>
                                            <w:jc w:val="right"/>
                                          </w:pPr>
                                          <w:r>
                                            <w:rPr>
                                              <w:color w:val="000000" w:themeColor="text1"/>
                                            </w:rPr>
                                            <w:t>2016-2019</w:t>
                                          </w:r>
                                        </w:p>
                                      </w:sdtContent>
                                    </w:sdt>
                                  </w:tc>
                                  <w:tc>
                                    <w:tcPr>
                                      <w:tcW w:w="2432" w:type="pct"/>
                                      <w:vAlign w:val="center"/>
                                    </w:tcPr>
                                    <w:p w14:paraId="32BA41ED" w14:textId="77777777" w:rsidR="000B23F0" w:rsidRDefault="000B23F0">
                                      <w:pPr>
                                        <w:pStyle w:val="NoSpacing"/>
                                        <w:rPr>
                                          <w:caps/>
                                          <w:color w:val="54A021" w:themeColor="accent2"/>
                                          <w:sz w:val="26"/>
                                          <w:szCs w:val="26"/>
                                        </w:rPr>
                                      </w:pPr>
                                      <w:r>
                                        <w:rPr>
                                          <w:caps/>
                                          <w:color w:val="54A02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E7FF877" w14:textId="3DD84C23" w:rsidR="000B23F0" w:rsidRDefault="0016031A">
                                          <w:pPr>
                                            <w:rPr>
                                              <w:color w:val="000000" w:themeColor="text1"/>
                                            </w:rPr>
                                          </w:pPr>
                                          <w:r>
                                            <w:rPr>
                                              <w:color w:val="000000" w:themeColor="text1"/>
                                            </w:rPr>
                                            <w:t>Developing models to predict tennis match outcomes from the ATP (Association of Tennis Professionals) Tour</w:t>
                                          </w:r>
                                          <w:r w:rsidR="00BF4F10">
                                            <w:rPr>
                                              <w:color w:val="000000" w:themeColor="text1"/>
                                            </w:rPr>
                                            <w:t xml:space="preserve"> 2016-2019 and evaluating which perform best.</w:t>
                                          </w:r>
                                          <w:r>
                                            <w:rPr>
                                              <w:color w:val="000000" w:themeColor="text1"/>
                                            </w:rPr>
                                            <w:t xml:space="preserve"> </w:t>
                                          </w:r>
                                        </w:p>
                                      </w:sdtContent>
                                    </w:sdt>
                                    <w:sdt>
                                      <w:sdtPr>
                                        <w:rPr>
                                          <w:color w:val="54A02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E6BBF20" w14:textId="5374A98B" w:rsidR="000B23F0" w:rsidRDefault="000B23F0">
                                          <w:pPr>
                                            <w:pStyle w:val="NoSpacing"/>
                                            <w:rPr>
                                              <w:color w:val="54A021" w:themeColor="accent2"/>
                                              <w:sz w:val="26"/>
                                              <w:szCs w:val="26"/>
                                            </w:rPr>
                                          </w:pPr>
                                          <w:r>
                                            <w:rPr>
                                              <w:color w:val="54A021" w:themeColor="accent2"/>
                                              <w:sz w:val="26"/>
                                              <w:szCs w:val="26"/>
                                            </w:rPr>
                                            <w:t>Edward Pearce</w:t>
                                          </w:r>
                                        </w:p>
                                      </w:sdtContent>
                                    </w:sdt>
                                    <w:p w14:paraId="06901CEC" w14:textId="4E7F995F" w:rsidR="000B23F0" w:rsidRDefault="00837776">
                                      <w:pPr>
                                        <w:pStyle w:val="NoSpacing"/>
                                      </w:pPr>
                                      <w:sdt>
                                        <w:sdtPr>
                                          <w:rPr>
                                            <w:color w:val="2C3C4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16031A">
                                            <w:rPr>
                                              <w:color w:val="2C3C43" w:themeColor="text2"/>
                                            </w:rPr>
                                            <w:t>MAST6100</w:t>
                                          </w:r>
                                        </w:sdtContent>
                                      </w:sdt>
                                    </w:p>
                                  </w:tc>
                                </w:tr>
                              </w:tbl>
                              <w:p w14:paraId="100AF976" w14:textId="77777777" w:rsidR="000B23F0" w:rsidRDefault="000B23F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C97E00C"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5748"/>
                            <w:gridCol w:w="5444"/>
                          </w:tblGrid>
                          <w:tr w:rsidR="000B23F0" w14:paraId="61B24B98" w14:textId="77777777">
                            <w:trPr>
                              <w:jc w:val="center"/>
                            </w:trPr>
                            <w:tc>
                              <w:tcPr>
                                <w:tcW w:w="2568" w:type="pct"/>
                                <w:vAlign w:val="center"/>
                              </w:tcPr>
                              <w:p w14:paraId="4406858B" w14:textId="09E4D7FE" w:rsidR="000B23F0" w:rsidRDefault="0016031A">
                                <w:pPr>
                                  <w:jc w:val="right"/>
                                </w:pPr>
                                <w:r>
                                  <w:rPr>
                                    <w:noProof/>
                                  </w:rPr>
                                  <w:drawing>
                                    <wp:inline distT="0" distB="0" distL="0" distR="0" wp14:anchorId="2B3EF022" wp14:editId="288F1F6C">
                                      <wp:extent cx="3114675" cy="2228850"/>
                                      <wp:effectExtent l="0" t="0" r="9525" b="0"/>
                                      <wp:docPr id="7453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11041" name=""/>
                                              <pic:cNvPicPr/>
                                            </pic:nvPicPr>
                                            <pic:blipFill>
                                              <a:blip r:embed="rId7"/>
                                              <a:stretch>
                                                <a:fillRect/>
                                              </a:stretch>
                                            </pic:blipFill>
                                            <pic:spPr>
                                              <a:xfrm>
                                                <a:off x="0" y="0"/>
                                                <a:ext cx="3114675" cy="222885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493DF97E" w14:textId="143CA5E0" w:rsidR="000B23F0" w:rsidRDefault="0016031A">
                                    <w:pPr>
                                      <w:pStyle w:val="NoSpacing"/>
                                      <w:spacing w:line="312" w:lineRule="auto"/>
                                      <w:jc w:val="right"/>
                                      <w:rPr>
                                        <w:caps/>
                                        <w:color w:val="191919" w:themeColor="text1" w:themeTint="E6"/>
                                        <w:sz w:val="72"/>
                                        <w:szCs w:val="72"/>
                                      </w:rPr>
                                    </w:pPr>
                                    <w:r>
                                      <w:rPr>
                                        <w:caps/>
                                        <w:color w:val="191919" w:themeColor="text1" w:themeTint="E6"/>
                                        <w:sz w:val="72"/>
                                        <w:szCs w:val="72"/>
                                      </w:rPr>
                                      <w:t>Tennis Dataset analysis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9992200" w14:textId="4263DF05" w:rsidR="000B23F0" w:rsidRDefault="0016031A">
                                    <w:pPr>
                                      <w:jc w:val="right"/>
                                    </w:pPr>
                                    <w:r>
                                      <w:rPr>
                                        <w:color w:val="000000" w:themeColor="text1"/>
                                      </w:rPr>
                                      <w:t>2016-2019</w:t>
                                    </w:r>
                                  </w:p>
                                </w:sdtContent>
                              </w:sdt>
                            </w:tc>
                            <w:tc>
                              <w:tcPr>
                                <w:tcW w:w="2432" w:type="pct"/>
                                <w:vAlign w:val="center"/>
                              </w:tcPr>
                              <w:p w14:paraId="32BA41ED" w14:textId="77777777" w:rsidR="000B23F0" w:rsidRDefault="000B23F0">
                                <w:pPr>
                                  <w:pStyle w:val="NoSpacing"/>
                                  <w:rPr>
                                    <w:caps/>
                                    <w:color w:val="54A021" w:themeColor="accent2"/>
                                    <w:sz w:val="26"/>
                                    <w:szCs w:val="26"/>
                                  </w:rPr>
                                </w:pPr>
                                <w:r>
                                  <w:rPr>
                                    <w:caps/>
                                    <w:color w:val="54A021"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E7FF877" w14:textId="3DD84C23" w:rsidR="000B23F0" w:rsidRDefault="0016031A">
                                    <w:pPr>
                                      <w:rPr>
                                        <w:color w:val="000000" w:themeColor="text1"/>
                                      </w:rPr>
                                    </w:pPr>
                                    <w:r>
                                      <w:rPr>
                                        <w:color w:val="000000" w:themeColor="text1"/>
                                      </w:rPr>
                                      <w:t>Developing models to predict tennis match outcomes from the ATP (Association of Tennis Professionals) Tour</w:t>
                                    </w:r>
                                    <w:r w:rsidR="00BF4F10">
                                      <w:rPr>
                                        <w:color w:val="000000" w:themeColor="text1"/>
                                      </w:rPr>
                                      <w:t xml:space="preserve"> 2016-2019 and evaluating which perform best.</w:t>
                                    </w:r>
                                    <w:r>
                                      <w:rPr>
                                        <w:color w:val="000000" w:themeColor="text1"/>
                                      </w:rPr>
                                      <w:t xml:space="preserve"> </w:t>
                                    </w:r>
                                  </w:p>
                                </w:sdtContent>
                              </w:sdt>
                              <w:sdt>
                                <w:sdtPr>
                                  <w:rPr>
                                    <w:color w:val="54A02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7E6BBF20" w14:textId="5374A98B" w:rsidR="000B23F0" w:rsidRDefault="000B23F0">
                                    <w:pPr>
                                      <w:pStyle w:val="NoSpacing"/>
                                      <w:rPr>
                                        <w:color w:val="54A021" w:themeColor="accent2"/>
                                        <w:sz w:val="26"/>
                                        <w:szCs w:val="26"/>
                                      </w:rPr>
                                    </w:pPr>
                                    <w:r>
                                      <w:rPr>
                                        <w:color w:val="54A021" w:themeColor="accent2"/>
                                        <w:sz w:val="26"/>
                                        <w:szCs w:val="26"/>
                                      </w:rPr>
                                      <w:t>Edward Pearce</w:t>
                                    </w:r>
                                  </w:p>
                                </w:sdtContent>
                              </w:sdt>
                              <w:p w14:paraId="06901CEC" w14:textId="4E7F995F" w:rsidR="000B23F0" w:rsidRDefault="00837776">
                                <w:pPr>
                                  <w:pStyle w:val="NoSpacing"/>
                                </w:pPr>
                                <w:sdt>
                                  <w:sdtPr>
                                    <w:rPr>
                                      <w:color w:val="2C3C43"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16031A">
                                      <w:rPr>
                                        <w:color w:val="2C3C43" w:themeColor="text2"/>
                                      </w:rPr>
                                      <w:t>MAST6100</w:t>
                                    </w:r>
                                  </w:sdtContent>
                                </w:sdt>
                              </w:p>
                            </w:tc>
                          </w:tr>
                        </w:tbl>
                        <w:p w14:paraId="100AF976" w14:textId="77777777" w:rsidR="000B23F0" w:rsidRDefault="000B23F0"/>
                      </w:txbxContent>
                    </v:textbox>
                    <w10:wrap anchorx="page" anchory="page"/>
                  </v:shape>
                </w:pict>
              </mc:Fallback>
            </mc:AlternateContent>
          </w:r>
          <w:r>
            <w:br w:type="page"/>
          </w:r>
        </w:p>
      </w:sdtContent>
    </w:sdt>
    <w:p w14:paraId="2B2BB963" w14:textId="42C40550" w:rsidR="00D7565A" w:rsidRDefault="00BF4F10" w:rsidP="00BF4F10">
      <w:pPr>
        <w:pStyle w:val="Heading1"/>
        <w:jc w:val="center"/>
      </w:pPr>
      <w:r>
        <w:lastRenderedPageBreak/>
        <w:t>Contents</w:t>
      </w:r>
    </w:p>
    <w:p w14:paraId="60A55D45" w14:textId="77777777" w:rsidR="00BF4F10" w:rsidRDefault="00BF4F10" w:rsidP="00BF4F10">
      <w:pPr>
        <w:pStyle w:val="Subtitle"/>
      </w:pPr>
    </w:p>
    <w:p w14:paraId="29B06C7B" w14:textId="586CCA9A" w:rsidR="00D7565A" w:rsidRDefault="00BF4F10" w:rsidP="00BF4F10">
      <w:pPr>
        <w:pStyle w:val="Subtitle"/>
      </w:pPr>
      <w:r>
        <w:tab/>
      </w:r>
      <w:r>
        <w:tab/>
      </w:r>
      <w:r>
        <w:tab/>
      </w:r>
      <w:r>
        <w:tab/>
      </w:r>
      <w:r>
        <w:tab/>
      </w:r>
      <w:r>
        <w:tab/>
      </w:r>
      <w:r>
        <w:tab/>
      </w:r>
      <w:r>
        <w:tab/>
      </w:r>
      <w:r>
        <w:tab/>
        <w:t>Page</w:t>
      </w:r>
    </w:p>
    <w:p w14:paraId="77E8EF74" w14:textId="011C7383" w:rsidR="00D7565A" w:rsidRDefault="00BF4F10">
      <w:r>
        <w:t>Chapter 1</w:t>
      </w:r>
      <w:r>
        <w:tab/>
      </w:r>
      <w:r>
        <w:tab/>
      </w:r>
      <w:r>
        <w:tab/>
        <w:t>Introduction</w:t>
      </w:r>
      <w:r>
        <w:tab/>
      </w:r>
      <w:r>
        <w:tab/>
      </w:r>
      <w:r>
        <w:tab/>
      </w:r>
      <w:r>
        <w:tab/>
        <w:t>2</w:t>
      </w:r>
    </w:p>
    <w:p w14:paraId="099F6463" w14:textId="67750DD9" w:rsidR="00BF4F10" w:rsidRDefault="00BF4F10">
      <w:r>
        <w:t xml:space="preserve">Chapter 2 </w:t>
      </w:r>
      <w:r>
        <w:tab/>
      </w:r>
      <w:r>
        <w:tab/>
      </w:r>
      <w:r>
        <w:tab/>
        <w:t>Exploratory Data Analysis</w:t>
      </w:r>
      <w:r>
        <w:tab/>
      </w:r>
      <w:r>
        <w:tab/>
        <w:t>3</w:t>
      </w:r>
    </w:p>
    <w:p w14:paraId="13FB3AC6" w14:textId="246CA643" w:rsidR="00BF4F10" w:rsidRDefault="00BF4F10">
      <w:r>
        <w:t>Chapter 3</w:t>
      </w:r>
      <w:r>
        <w:tab/>
      </w:r>
      <w:r>
        <w:tab/>
      </w:r>
      <w:r>
        <w:tab/>
        <w:t>Logistic Regression</w:t>
      </w:r>
      <w:r w:rsidR="00731A4B">
        <w:t xml:space="preserve"> and Lasso</w:t>
      </w:r>
      <w:r>
        <w:tab/>
      </w:r>
      <w:r w:rsidR="003F0B7E">
        <w:t>6</w:t>
      </w:r>
    </w:p>
    <w:p w14:paraId="37A104AF" w14:textId="7B17FEEC" w:rsidR="00BF4F10" w:rsidRDefault="00BF4F10">
      <w:r>
        <w:t>Chapter 4</w:t>
      </w:r>
      <w:r>
        <w:tab/>
      </w:r>
      <w:r>
        <w:tab/>
      </w:r>
      <w:r>
        <w:tab/>
      </w:r>
      <w:r w:rsidR="00C05F77">
        <w:t>Ridge Regularised LR</w:t>
      </w:r>
      <w:r>
        <w:tab/>
      </w:r>
      <w:r>
        <w:tab/>
      </w:r>
      <w:r w:rsidR="003F0B7E">
        <w:t>7</w:t>
      </w:r>
    </w:p>
    <w:p w14:paraId="5B078E85" w14:textId="3D247A9C" w:rsidR="00BF4F10" w:rsidRDefault="00BF4F10">
      <w:r>
        <w:t>Chapter 5</w:t>
      </w:r>
      <w:r>
        <w:tab/>
      </w:r>
      <w:r>
        <w:tab/>
      </w:r>
      <w:r>
        <w:tab/>
      </w:r>
      <w:r w:rsidR="00C05F77">
        <w:t>Random Forest</w:t>
      </w:r>
      <w:r w:rsidR="003F0B7E">
        <w:tab/>
      </w:r>
      <w:r w:rsidR="003F0B7E">
        <w:tab/>
      </w:r>
      <w:r w:rsidR="003F0B7E">
        <w:tab/>
        <w:t>8</w:t>
      </w:r>
    </w:p>
    <w:p w14:paraId="005386A4" w14:textId="5B03EBC6" w:rsidR="003F0B7E" w:rsidRDefault="003F0B7E">
      <w:r>
        <w:t>Chapter 6</w:t>
      </w:r>
      <w:r>
        <w:tab/>
      </w:r>
      <w:r>
        <w:tab/>
      </w:r>
      <w:r>
        <w:tab/>
        <w:t>Neural Networks</w:t>
      </w:r>
      <w:r>
        <w:tab/>
      </w:r>
      <w:r>
        <w:tab/>
      </w:r>
      <w:r>
        <w:tab/>
        <w:t>9</w:t>
      </w:r>
    </w:p>
    <w:p w14:paraId="7CFADC8C" w14:textId="0EFF54DB" w:rsidR="003F0B7E" w:rsidRDefault="003F0B7E">
      <w:r>
        <w:t>Chapter 7</w:t>
      </w:r>
      <w:r>
        <w:tab/>
      </w:r>
      <w:r>
        <w:tab/>
      </w:r>
      <w:r>
        <w:tab/>
        <w:t>Conclusions</w:t>
      </w:r>
      <w:r>
        <w:tab/>
      </w:r>
      <w:r>
        <w:tab/>
      </w:r>
      <w:r>
        <w:tab/>
      </w:r>
      <w:r>
        <w:tab/>
        <w:t>10</w:t>
      </w:r>
    </w:p>
    <w:p w14:paraId="309E86C3" w14:textId="77777777" w:rsidR="003F0B7E" w:rsidRDefault="003F0B7E"/>
    <w:p w14:paraId="63D78F0B" w14:textId="0EA9DCD2" w:rsidR="003F0B7E" w:rsidRPr="00EE2C7B" w:rsidRDefault="003F0B7E">
      <w:pPr>
        <w:rPr>
          <w:i/>
          <w:iCs/>
        </w:rPr>
      </w:pPr>
      <w:r w:rsidRPr="00EE2C7B">
        <w:rPr>
          <w:i/>
          <w:iCs/>
        </w:rPr>
        <w:t xml:space="preserve">GitHub link: </w:t>
      </w:r>
    </w:p>
    <w:p w14:paraId="66FAC33B" w14:textId="77777777" w:rsidR="00D7565A" w:rsidRDefault="00D7565A"/>
    <w:p w14:paraId="278B2F66" w14:textId="77777777" w:rsidR="00D7565A" w:rsidRDefault="00D7565A"/>
    <w:p w14:paraId="007CC339" w14:textId="77777777" w:rsidR="00D7565A" w:rsidRDefault="00D7565A"/>
    <w:p w14:paraId="10C3C217" w14:textId="77777777" w:rsidR="00D7565A" w:rsidRDefault="00D7565A"/>
    <w:p w14:paraId="462D20C1" w14:textId="77777777" w:rsidR="00D7565A" w:rsidRDefault="00D7565A"/>
    <w:p w14:paraId="769E93D4" w14:textId="77777777" w:rsidR="00D7565A" w:rsidRDefault="00D7565A"/>
    <w:p w14:paraId="7E4698A0" w14:textId="77777777" w:rsidR="00D7565A" w:rsidRDefault="00D7565A"/>
    <w:p w14:paraId="2154E62A" w14:textId="77777777" w:rsidR="00D7565A" w:rsidRDefault="00D7565A"/>
    <w:p w14:paraId="3639D9F8" w14:textId="77777777" w:rsidR="00D7565A" w:rsidRDefault="00D7565A"/>
    <w:p w14:paraId="185CDB46" w14:textId="77777777" w:rsidR="00D7565A" w:rsidRDefault="00D7565A"/>
    <w:p w14:paraId="7AF64F0C" w14:textId="77777777" w:rsidR="00D7565A" w:rsidRDefault="00D7565A"/>
    <w:p w14:paraId="778FBCE6" w14:textId="77777777" w:rsidR="00D7565A" w:rsidRDefault="00D7565A"/>
    <w:p w14:paraId="4923165D" w14:textId="77777777" w:rsidR="00D7565A" w:rsidRDefault="00D7565A"/>
    <w:p w14:paraId="2B9435E5" w14:textId="77777777" w:rsidR="00D7565A" w:rsidRDefault="00D7565A"/>
    <w:p w14:paraId="24AD5326" w14:textId="77777777" w:rsidR="00D7565A" w:rsidRDefault="00D7565A"/>
    <w:p w14:paraId="5B15F858" w14:textId="77777777" w:rsidR="00D7565A" w:rsidRDefault="00D7565A"/>
    <w:p w14:paraId="17B5F833" w14:textId="463AFC5C" w:rsidR="00D7565A" w:rsidRDefault="00EB1D32" w:rsidP="00EB1D32">
      <w:pPr>
        <w:pStyle w:val="Heading1"/>
        <w:jc w:val="center"/>
      </w:pPr>
      <w:r>
        <w:lastRenderedPageBreak/>
        <w:t>Introduction</w:t>
      </w:r>
    </w:p>
    <w:p w14:paraId="7478A808" w14:textId="3278EDEF" w:rsidR="00D7565A" w:rsidRPr="00DE54C4" w:rsidRDefault="00EB1D32" w:rsidP="00EB1D32">
      <w:pPr>
        <w:pStyle w:val="Heading3"/>
        <w:rPr>
          <w:i/>
          <w:iCs/>
          <w:color w:val="auto"/>
        </w:rPr>
      </w:pPr>
      <w:r w:rsidRPr="00DE54C4">
        <w:rPr>
          <w:i/>
          <w:iCs/>
          <w:color w:val="auto"/>
        </w:rPr>
        <w:t>Dataset Description and Task</w:t>
      </w:r>
    </w:p>
    <w:p w14:paraId="56A72530" w14:textId="77777777" w:rsidR="000F49D5" w:rsidRDefault="004553D2" w:rsidP="00E377CD">
      <w:r>
        <w:t>I hav</w:t>
      </w:r>
      <w:r w:rsidR="00032B6E">
        <w:t xml:space="preserve">e </w:t>
      </w:r>
      <w:r w:rsidR="00DE54C4">
        <w:t xml:space="preserve">a great love for playing tennis and am interested in analysing match statistics. Therefore, this project will include some research into which </w:t>
      </w:r>
      <w:r w:rsidR="000F49D5">
        <w:t xml:space="preserve">statistics most heavily predict the winner of a match. </w:t>
      </w:r>
    </w:p>
    <w:p w14:paraId="17ACAEB5" w14:textId="541507F7" w:rsidR="00E377CD" w:rsidRDefault="000F49D5" w:rsidP="00E377CD">
      <w:r>
        <w:t xml:space="preserve">Data for this task has been pulled from Kaggle and includes all ATP matches 2016-2019. My decision in selecting these four years stems from previous analysis I have completed: some basic classification (SVM model) determined that break points faced and won/lost were the key contributors to a win or loss in matches from 2021-2024. Now I hope to do more detailed analysis of the four years leading up to the pandemic and see whether the trends are similar. </w:t>
      </w:r>
    </w:p>
    <w:p w14:paraId="1E0EBCF0" w14:textId="6861599C" w:rsidR="00450346" w:rsidRDefault="00450346" w:rsidP="00E377CD">
      <w:r>
        <w:t>The data from Kaggle is separated by year, so I have combined the four datasets into one.</w:t>
      </w:r>
      <w:r w:rsidR="00876F66">
        <w:t xml:space="preserve"> This establishes that there are 11,5</w:t>
      </w:r>
      <w:r w:rsidR="002E7A2E">
        <w:t>55</w:t>
      </w:r>
      <w:r w:rsidR="00876F66">
        <w:t xml:space="preserve"> rows (matches) and 49 columns (match info and stats).</w:t>
      </w:r>
      <w:r w:rsidR="00667996">
        <w:t xml:space="preserve">  I have verified that the number of duplicate rows is zero, i.e. no match entry is repeated.  </w:t>
      </w:r>
      <w:r w:rsidR="002E7A2E">
        <w:t xml:space="preserve">However, there were 555 rows with at least one NA value (outside of the </w:t>
      </w:r>
      <w:proofErr w:type="spellStart"/>
      <w:r w:rsidR="002E7A2E">
        <w:t>winner_seed</w:t>
      </w:r>
      <w:proofErr w:type="spellEnd"/>
      <w:r w:rsidR="002E7A2E">
        <w:t xml:space="preserve"> and </w:t>
      </w:r>
      <w:proofErr w:type="spellStart"/>
      <w:r w:rsidR="002E7A2E">
        <w:t>loser_seed</w:t>
      </w:r>
      <w:proofErr w:type="spellEnd"/>
      <w:r w:rsidR="002E7A2E">
        <w:t xml:space="preserve"> columns), so I decided to remove these rows.  The final dataset now includes 11,000 rows. </w:t>
      </w:r>
    </w:p>
    <w:p w14:paraId="3C0EFBB9" w14:textId="5BD16353" w:rsidR="004321CC" w:rsidRDefault="00147C21" w:rsidP="00E377CD">
      <w:r>
        <w:t xml:space="preserve">It is also important to make the dataset easily legible.  Therefore, I am replacing all NA values in the </w:t>
      </w:r>
      <w:proofErr w:type="spellStart"/>
      <w:r>
        <w:t>winner_seed</w:t>
      </w:r>
      <w:proofErr w:type="spellEnd"/>
      <w:r>
        <w:t xml:space="preserve"> and </w:t>
      </w:r>
      <w:proofErr w:type="spellStart"/>
      <w:r>
        <w:t>loser_seed</w:t>
      </w:r>
      <w:proofErr w:type="spellEnd"/>
      <w:r>
        <w:t xml:space="preserve"> columns with “unseeded”.  Furthermore, the date is not particularly legible, as well as not being in chronological order.  </w:t>
      </w:r>
      <w:r w:rsidR="00E70A71">
        <w:t>I have therefore created a new date column and ordered the matches oldest to newest.</w:t>
      </w:r>
      <w:r w:rsidR="00DA3277">
        <w:t xml:space="preserve">  Lastly, I have improved the clarity in the </w:t>
      </w:r>
      <w:proofErr w:type="spellStart"/>
      <w:r w:rsidR="00DA3277">
        <w:t>tourney_level</w:t>
      </w:r>
      <w:proofErr w:type="spellEnd"/>
      <w:r w:rsidR="00DA3277">
        <w:t xml:space="preserve"> column by renaming the letters to what they represent, e.g. G = Grand Slam. </w:t>
      </w:r>
    </w:p>
    <w:p w14:paraId="3E854425" w14:textId="0784389D" w:rsidR="004321CC" w:rsidRDefault="004321CC" w:rsidP="00E377CD">
      <w:r>
        <w:t>The VS Code environment with version 4.4.3 of R and the latest version of each package has been used for this analysis.</w:t>
      </w:r>
    </w:p>
    <w:p w14:paraId="2355858A" w14:textId="77777777" w:rsidR="004321CC" w:rsidRDefault="004321CC" w:rsidP="00E377CD"/>
    <w:p w14:paraId="331307EE" w14:textId="77777777" w:rsidR="007B5BF2" w:rsidRPr="000F49D5" w:rsidRDefault="007B5BF2" w:rsidP="00E377CD"/>
    <w:p w14:paraId="7031BFF8" w14:textId="77777777" w:rsidR="00EB1D32" w:rsidRPr="00EB1D32" w:rsidRDefault="00EB1D32" w:rsidP="00EB1D32"/>
    <w:p w14:paraId="697E33B1" w14:textId="77777777" w:rsidR="00D7565A" w:rsidRDefault="00D7565A"/>
    <w:p w14:paraId="620BCBD2" w14:textId="77777777" w:rsidR="00D7565A" w:rsidRDefault="00D7565A"/>
    <w:p w14:paraId="349583DC" w14:textId="77777777" w:rsidR="00D7565A" w:rsidRDefault="00D7565A"/>
    <w:p w14:paraId="2C3B3D31" w14:textId="77777777" w:rsidR="00D7565A" w:rsidRDefault="00D7565A"/>
    <w:p w14:paraId="67113C7E" w14:textId="77777777" w:rsidR="00D7565A" w:rsidRDefault="00D7565A"/>
    <w:p w14:paraId="1A99A627" w14:textId="77777777" w:rsidR="00D7565A" w:rsidRDefault="00D7565A"/>
    <w:p w14:paraId="5CE0AA2F" w14:textId="2DF51425" w:rsidR="00D7565A" w:rsidRDefault="005C736C" w:rsidP="005C736C">
      <w:pPr>
        <w:pStyle w:val="Heading1"/>
        <w:jc w:val="center"/>
      </w:pPr>
      <w:r>
        <w:lastRenderedPageBreak/>
        <w:t>EDA</w:t>
      </w:r>
    </w:p>
    <w:p w14:paraId="33A34B00" w14:textId="429DC253" w:rsidR="00E42AAE" w:rsidRPr="00E42AAE" w:rsidRDefault="00E42AAE">
      <w:r>
        <w:t xml:space="preserve">The purpose of EDA is to get a better understanding of the structure of the data.  This is usually achieved by producing a catalogue of plots as these are great for conveying a </w:t>
      </w:r>
      <w:r w:rsidR="00A511C4">
        <w:t>lot of information in a small space.  We will also look at relationships between variables and identify which classification techniques our data is appropriate for.  We will firstly look at outliers in our data.</w:t>
      </w:r>
    </w:p>
    <w:p w14:paraId="1E984869" w14:textId="77777777" w:rsidR="00A511C4" w:rsidRDefault="00A511C4"/>
    <w:p w14:paraId="04CD34D2" w14:textId="3AA6730B" w:rsidR="00D7565A" w:rsidRDefault="005C736C">
      <w:pPr>
        <w:rPr>
          <w:i/>
          <w:iCs/>
          <w:sz w:val="28"/>
          <w:szCs w:val="28"/>
        </w:rPr>
      </w:pPr>
      <w:r w:rsidRPr="005C736C">
        <w:rPr>
          <w:i/>
          <w:iCs/>
          <w:sz w:val="28"/>
          <w:szCs w:val="28"/>
        </w:rPr>
        <w:t>Outliers</w:t>
      </w:r>
    </w:p>
    <w:p w14:paraId="4CFA9B37" w14:textId="2D0D6AA9" w:rsidR="005C736C" w:rsidRDefault="005C736C">
      <w:r>
        <w:t xml:space="preserve">It is firstly important to visualise the number and nature of the outliers in our data. I have run code to show box plots for all numerical features. </w:t>
      </w:r>
    </w:p>
    <w:p w14:paraId="25E42EF5" w14:textId="339AB1E9" w:rsidR="005C736C" w:rsidRPr="00F72B9A" w:rsidRDefault="005C736C" w:rsidP="000E6E0F">
      <w:pPr>
        <w:jc w:val="right"/>
        <w:rPr>
          <w:b/>
          <w:bCs/>
          <w:i/>
          <w:iCs/>
          <w:u w:val="single"/>
        </w:rPr>
      </w:pPr>
      <w:r w:rsidRPr="00F72B9A">
        <w:rPr>
          <w:b/>
          <w:bCs/>
          <w:i/>
          <w:iCs/>
          <w:u w:val="single"/>
        </w:rPr>
        <w:drawing>
          <wp:anchor distT="0" distB="0" distL="114300" distR="114300" simplePos="0" relativeHeight="251660288" behindDoc="1" locked="0" layoutInCell="1" allowOverlap="1" wp14:anchorId="32993611" wp14:editId="3C7D9DA3">
            <wp:simplePos x="0" y="0"/>
            <wp:positionH relativeFrom="column">
              <wp:posOffset>-822960</wp:posOffset>
            </wp:positionH>
            <wp:positionV relativeFrom="paragraph">
              <wp:posOffset>10795</wp:posOffset>
            </wp:positionV>
            <wp:extent cx="7393194" cy="3421380"/>
            <wp:effectExtent l="0" t="0" r="0" b="7620"/>
            <wp:wrapTight wrapText="bothSides">
              <wp:wrapPolygon edited="0">
                <wp:start x="0" y="0"/>
                <wp:lineTo x="0" y="21528"/>
                <wp:lineTo x="21541" y="21528"/>
                <wp:lineTo x="21541" y="0"/>
                <wp:lineTo x="0" y="0"/>
              </wp:wrapPolygon>
            </wp:wrapTight>
            <wp:docPr id="1092237302"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7302" name="Picture 1" descr="A graph of a number of objects&#10;&#10;AI-generated content may be incorrect."/>
                    <pic:cNvPicPr/>
                  </pic:nvPicPr>
                  <pic:blipFill rotWithShape="1">
                    <a:blip r:embed="rId8" cstate="print">
                      <a:extLst>
                        <a:ext uri="{28A0092B-C50C-407E-A947-70E740481C1C}">
                          <a14:useLocalDpi xmlns:a14="http://schemas.microsoft.com/office/drawing/2010/main" val="0"/>
                        </a:ext>
                      </a:extLst>
                    </a:blip>
                    <a:srcRect t="3063"/>
                    <a:stretch>
                      <a:fillRect/>
                    </a:stretch>
                  </pic:blipFill>
                  <pic:spPr bwMode="auto">
                    <a:xfrm>
                      <a:off x="0" y="0"/>
                      <a:ext cx="7393194" cy="3421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2B9A" w:rsidRPr="00F72B9A">
        <w:rPr>
          <w:b/>
          <w:bCs/>
          <w:i/>
          <w:iCs/>
          <w:u w:val="single"/>
        </w:rPr>
        <w:t xml:space="preserve">Figure </w:t>
      </w:r>
      <w:r w:rsidR="00C971BB">
        <w:rPr>
          <w:b/>
          <w:bCs/>
          <w:i/>
          <w:iCs/>
          <w:u w:val="single"/>
        </w:rPr>
        <w:t>2</w:t>
      </w:r>
      <w:r w:rsidR="00F72B9A" w:rsidRPr="00F72B9A">
        <w:rPr>
          <w:b/>
          <w:bCs/>
          <w:i/>
          <w:iCs/>
          <w:u w:val="single"/>
        </w:rPr>
        <w:t>.1: Box Plots of all numerical features</w:t>
      </w:r>
    </w:p>
    <w:p w14:paraId="1CB06EEA" w14:textId="595203A0" w:rsidR="008F02E8" w:rsidRDefault="000E6E0F">
      <w:r>
        <w:t xml:space="preserve">Figure </w:t>
      </w:r>
      <w:r w:rsidR="00C971BB">
        <w:t>2</w:t>
      </w:r>
      <w:r>
        <w:t xml:space="preserve">.1 shows that our dataset has many outliers.  Usually, this would be a concern as it implies the data collected is either incorrect or spurious.  However, in the context of tennis, this is less problematic as matches have no defined end point, so the longer the match, the more first serves there will be etc.  </w:t>
      </w:r>
    </w:p>
    <w:p w14:paraId="267CE8A4" w14:textId="3FC6C98C" w:rsidR="006405CD" w:rsidRDefault="000E6E0F">
      <w:r>
        <w:t>On the other hand, it is worth noting that the minutes variable contains two values (approximately 1000 and 1100) that are far above the rest.  I have conducted some research into these specific matches and concluded that this data is incorrect and therefore remove</w:t>
      </w:r>
      <w:r w:rsidR="00485189">
        <w:t>d</w:t>
      </w:r>
      <w:r>
        <w:t xml:space="preserve"> these two rows from the dataset.  There is one further entry that has several </w:t>
      </w:r>
      <w:r w:rsidR="008F02E8">
        <w:t xml:space="preserve">big </w:t>
      </w:r>
      <w:r>
        <w:t xml:space="preserve">outliers, but this was a famous Wimbledon match between Kevin Anderson and John Isner that </w:t>
      </w:r>
      <w:r w:rsidR="008F02E8">
        <w:t xml:space="preserve">lasted 6 hours 36 minutes.  </w:t>
      </w:r>
    </w:p>
    <w:p w14:paraId="7D0DDDC1" w14:textId="7078E112" w:rsidR="005C736C" w:rsidRDefault="008F02E8">
      <w:r>
        <w:lastRenderedPageBreak/>
        <w:t>Overall, the box plots appear sensibly shaped</w:t>
      </w:r>
      <w:r w:rsidR="006405CD">
        <w:t>. There is a clear bias of outliers in the upper end of variables because a tennis match does not have a pre-defined time limit, so matches can last extremely long.  However, they cannot be extremely short (or negative) as a minimum number of sets must be played.</w:t>
      </w:r>
    </w:p>
    <w:p w14:paraId="154B34FB" w14:textId="77777777" w:rsidR="008D56EB" w:rsidRDefault="008D56EB"/>
    <w:p w14:paraId="010FE2CA" w14:textId="06C36C33" w:rsidR="008D56EB" w:rsidRPr="008D56EB" w:rsidRDefault="008D56EB">
      <w:pPr>
        <w:rPr>
          <w:i/>
          <w:iCs/>
          <w:sz w:val="28"/>
          <w:szCs w:val="28"/>
        </w:rPr>
      </w:pPr>
      <w:r w:rsidRPr="008D56EB">
        <w:rPr>
          <w:i/>
          <w:iCs/>
          <w:sz w:val="28"/>
          <w:szCs w:val="28"/>
        </w:rPr>
        <w:t>Correlation</w:t>
      </w:r>
    </w:p>
    <w:p w14:paraId="0906126C" w14:textId="5AA7EA15" w:rsidR="008D56EB" w:rsidRDefault="008D56EB">
      <w:r>
        <w:t>Correlation measures the extent of a relationship between variables, i.e. if one increases, does another tend to increase or decrease, and to what extent.  Here, I have focused on the match statistics</w:t>
      </w:r>
      <w:r w:rsidR="001F0A8B">
        <w:t xml:space="preserve"> of the winning players</w:t>
      </w:r>
      <w:r>
        <w:t xml:space="preserve"> and produced a correlation heatmap.</w:t>
      </w:r>
      <w:r w:rsidR="00597A41">
        <w:t xml:space="preserve">  I have used Spearman’s Rank Correlation over Pearson’s Correlation Coefficient because it is more robust to outliers, of which we have many, and </w:t>
      </w:r>
      <w:r w:rsidR="00C971BB">
        <w:t>all</w:t>
      </w:r>
      <w:r w:rsidR="00597A41">
        <w:t xml:space="preserve"> our variables are non-normal.</w:t>
      </w:r>
    </w:p>
    <w:p w14:paraId="3EA7A3A0" w14:textId="56A25261" w:rsidR="008D56EB" w:rsidRDefault="001F0A8B">
      <w:r w:rsidRPr="008D56EB">
        <w:drawing>
          <wp:anchor distT="0" distB="0" distL="114300" distR="114300" simplePos="0" relativeHeight="251661312" behindDoc="1" locked="0" layoutInCell="1" allowOverlap="1" wp14:anchorId="7F348249" wp14:editId="2C3F4641">
            <wp:simplePos x="0" y="0"/>
            <wp:positionH relativeFrom="margin">
              <wp:align>center</wp:align>
            </wp:positionH>
            <wp:positionV relativeFrom="paragraph">
              <wp:posOffset>4445</wp:posOffset>
            </wp:positionV>
            <wp:extent cx="4655820" cy="4193540"/>
            <wp:effectExtent l="0" t="0" r="0" b="0"/>
            <wp:wrapTight wrapText="bothSides">
              <wp:wrapPolygon edited="0">
                <wp:start x="0" y="0"/>
                <wp:lineTo x="0" y="21489"/>
                <wp:lineTo x="21476" y="21489"/>
                <wp:lineTo x="21476" y="0"/>
                <wp:lineTo x="0" y="0"/>
              </wp:wrapPolygon>
            </wp:wrapTight>
            <wp:docPr id="1424347947" name="Picture 1" descr="A blue and white pixelat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47947" name="Picture 1" descr="A blue and white pixelated triangle&#10;&#10;AI-generated content may be incorrect."/>
                    <pic:cNvPicPr/>
                  </pic:nvPicPr>
                  <pic:blipFill rotWithShape="1">
                    <a:blip r:embed="rId9">
                      <a:extLst>
                        <a:ext uri="{28A0092B-C50C-407E-A947-70E740481C1C}">
                          <a14:useLocalDpi xmlns:a14="http://schemas.microsoft.com/office/drawing/2010/main" val="0"/>
                        </a:ext>
                      </a:extLst>
                    </a:blip>
                    <a:srcRect l="29116" t="3613"/>
                    <a:stretch>
                      <a:fillRect/>
                    </a:stretch>
                  </pic:blipFill>
                  <pic:spPr bwMode="auto">
                    <a:xfrm>
                      <a:off x="0" y="0"/>
                      <a:ext cx="4655820" cy="4193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6DC4E8" w14:textId="65ADF68C" w:rsidR="008D56EB" w:rsidRDefault="008D56EB"/>
    <w:p w14:paraId="7E53B47F" w14:textId="6A942D24" w:rsidR="008D56EB" w:rsidRPr="005C736C" w:rsidRDefault="008D56EB"/>
    <w:p w14:paraId="1B8C47AF" w14:textId="6D20CEE5" w:rsidR="00D7565A" w:rsidRDefault="00D7565A"/>
    <w:p w14:paraId="6D36F6A1" w14:textId="1AEB82D2" w:rsidR="00D7565A" w:rsidRDefault="00D7565A"/>
    <w:p w14:paraId="5D8CCF8F" w14:textId="77777777" w:rsidR="00D7565A" w:rsidRDefault="00D7565A"/>
    <w:p w14:paraId="66598B40" w14:textId="77777777" w:rsidR="00D7565A" w:rsidRDefault="00D7565A"/>
    <w:p w14:paraId="789BFDF7" w14:textId="77777777" w:rsidR="00D7565A" w:rsidRDefault="00D7565A"/>
    <w:p w14:paraId="088ED8E2" w14:textId="77777777" w:rsidR="00D7565A" w:rsidRDefault="00D7565A"/>
    <w:p w14:paraId="3CBFC715" w14:textId="77777777" w:rsidR="00D7565A" w:rsidRDefault="00D7565A"/>
    <w:p w14:paraId="0F020965" w14:textId="77777777" w:rsidR="00D7565A" w:rsidRDefault="00D7565A"/>
    <w:p w14:paraId="146626FD" w14:textId="77777777" w:rsidR="00D7565A" w:rsidRDefault="00D7565A"/>
    <w:p w14:paraId="49113AFF" w14:textId="77777777" w:rsidR="00D7565A" w:rsidRDefault="00D7565A"/>
    <w:p w14:paraId="6F3BDEC8" w14:textId="77777777" w:rsidR="00D7565A" w:rsidRDefault="00D7565A"/>
    <w:p w14:paraId="01E39951" w14:textId="0AF10F50" w:rsidR="00D7565A" w:rsidRPr="008D56EB" w:rsidRDefault="008D56EB" w:rsidP="008D56EB">
      <w:pPr>
        <w:jc w:val="right"/>
        <w:rPr>
          <w:b/>
          <w:bCs/>
          <w:i/>
          <w:iCs/>
          <w:u w:val="single"/>
        </w:rPr>
      </w:pPr>
      <w:r w:rsidRPr="008D56EB">
        <w:rPr>
          <w:b/>
          <w:bCs/>
          <w:i/>
          <w:iCs/>
          <w:u w:val="single"/>
        </w:rPr>
        <w:t xml:space="preserve">Figure </w:t>
      </w:r>
      <w:r w:rsidR="00C971BB">
        <w:rPr>
          <w:b/>
          <w:bCs/>
          <w:i/>
          <w:iCs/>
          <w:u w:val="single"/>
        </w:rPr>
        <w:t>2</w:t>
      </w:r>
      <w:r w:rsidRPr="008D56EB">
        <w:rPr>
          <w:b/>
          <w:bCs/>
          <w:i/>
          <w:iCs/>
          <w:u w:val="single"/>
        </w:rPr>
        <w:t>.2: Correlation Heatmap covering Match Statistics</w:t>
      </w:r>
    </w:p>
    <w:p w14:paraId="4C3FBE80" w14:textId="5E99AAE8" w:rsidR="00D7565A" w:rsidRDefault="008D56EB">
      <w:r>
        <w:t xml:space="preserve">Figure </w:t>
      </w:r>
      <w:r w:rsidR="00C971BB">
        <w:t>2</w:t>
      </w:r>
      <w:r>
        <w:t xml:space="preserve">.2 shows that </w:t>
      </w:r>
      <w:proofErr w:type="gramStart"/>
      <w:r>
        <w:t>the majority of</w:t>
      </w:r>
      <w:proofErr w:type="gramEnd"/>
      <w:r>
        <w:t xml:space="preserve"> variables have a weak</w:t>
      </w:r>
      <w:r w:rsidR="001F0A8B">
        <w:t xml:space="preserve">-to-mid positive correlation with others. For example, the number of service games won and aces hit for the winning player have a spearman correlation coefficient of about 0.3.  However, some have a very strong positive correlation.  An example would be the number of service games played and match length (minutes), which have a coefficient of about 0.9.  Some of the red areas, showing slight negative </w:t>
      </w:r>
      <w:r w:rsidR="001F0A8B">
        <w:lastRenderedPageBreak/>
        <w:t>relationships, are also expected.  For example, the winning player’s number of aces and world ranking is negative because a higher number means a lower ranking in tennis.</w:t>
      </w:r>
    </w:p>
    <w:p w14:paraId="54516A88" w14:textId="77777777" w:rsidR="00597A41" w:rsidRDefault="00597A41"/>
    <w:p w14:paraId="4A2FEA86" w14:textId="2AC945CA" w:rsidR="00597A41" w:rsidRPr="003B0ED6" w:rsidRDefault="003B0ED6">
      <w:pPr>
        <w:rPr>
          <w:i/>
          <w:iCs/>
          <w:sz w:val="28"/>
          <w:szCs w:val="28"/>
        </w:rPr>
      </w:pPr>
      <w:r w:rsidRPr="003B0ED6">
        <w:rPr>
          <w:i/>
          <w:iCs/>
          <w:sz w:val="28"/>
          <w:szCs w:val="28"/>
        </w:rPr>
        <w:t>Histograms</w:t>
      </w:r>
    </w:p>
    <w:p w14:paraId="77B3CA04" w14:textId="48169E9A" w:rsidR="001F0A8B" w:rsidRDefault="00C971BB">
      <w:r w:rsidRPr="003B0ED6">
        <w:drawing>
          <wp:anchor distT="0" distB="0" distL="114300" distR="114300" simplePos="0" relativeHeight="251662336" behindDoc="1" locked="0" layoutInCell="1" allowOverlap="1" wp14:anchorId="21CBDB72" wp14:editId="0677C296">
            <wp:simplePos x="0" y="0"/>
            <wp:positionH relativeFrom="margin">
              <wp:align>center</wp:align>
            </wp:positionH>
            <wp:positionV relativeFrom="paragraph">
              <wp:posOffset>697865</wp:posOffset>
            </wp:positionV>
            <wp:extent cx="7468235" cy="3764280"/>
            <wp:effectExtent l="0" t="0" r="0" b="7620"/>
            <wp:wrapTight wrapText="bothSides">
              <wp:wrapPolygon edited="0">
                <wp:start x="0" y="0"/>
                <wp:lineTo x="0" y="21534"/>
                <wp:lineTo x="21543" y="21534"/>
                <wp:lineTo x="21543" y="0"/>
                <wp:lineTo x="0" y="0"/>
              </wp:wrapPolygon>
            </wp:wrapTight>
            <wp:docPr id="669257580"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7580" name="Picture 1" descr="A group of blue and white graph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68235" cy="3764280"/>
                    </a:xfrm>
                    <a:prstGeom prst="rect">
                      <a:avLst/>
                    </a:prstGeom>
                  </pic:spPr>
                </pic:pic>
              </a:graphicData>
            </a:graphic>
            <wp14:sizeRelH relativeFrom="page">
              <wp14:pctWidth>0</wp14:pctWidth>
            </wp14:sizeRelH>
            <wp14:sizeRelV relativeFrom="page">
              <wp14:pctHeight>0</wp14:pctHeight>
            </wp14:sizeRelV>
          </wp:anchor>
        </w:drawing>
      </w:r>
      <w:r>
        <w:t>Histograms are a great visualisation of variability in a dataset, such as inspecting most common values or skewness.  I have chosen nine numerical variables (match statistics of losers) depicted in the plots below.</w:t>
      </w:r>
    </w:p>
    <w:p w14:paraId="6379BDF2" w14:textId="0621E626" w:rsidR="001F0A8B" w:rsidRPr="00C971BB" w:rsidRDefault="00C971BB" w:rsidP="00C971BB">
      <w:pPr>
        <w:jc w:val="right"/>
        <w:rPr>
          <w:b/>
          <w:bCs/>
          <w:i/>
          <w:iCs/>
          <w:u w:val="single"/>
        </w:rPr>
      </w:pPr>
      <w:r w:rsidRPr="00C971BB">
        <w:rPr>
          <w:b/>
          <w:bCs/>
          <w:i/>
          <w:iCs/>
          <w:u w:val="single"/>
        </w:rPr>
        <w:t>Figure 2.3: Histograms of Losing Player Variables</w:t>
      </w:r>
    </w:p>
    <w:p w14:paraId="6519BE77" w14:textId="6D71A9E5" w:rsidR="00D7565A" w:rsidRDefault="00C971BB">
      <w:r>
        <w:t xml:space="preserve">Figure 2.3 shows the distributions of loser features, such as number of double faults hit </w:t>
      </w:r>
      <w:r w:rsidR="00635217">
        <w:t xml:space="preserve">and service games played.  For purposes of simpler analysis, I assigned a set number of bins (or classes) to all plots and found a comprise between increasing detail and not having gaps within a plot; this number was 20.  </w:t>
      </w:r>
    </w:p>
    <w:p w14:paraId="6F4F7E21" w14:textId="38017322" w:rsidR="00635217" w:rsidRDefault="00635217">
      <w:r>
        <w:t xml:space="preserve">All histograms are positively skewed, meaning the mean is larger than the median, which is expected in tennis statistics as they </w:t>
      </w:r>
      <w:proofErr w:type="gramStart"/>
      <w:r>
        <w:t>count up</w:t>
      </w:r>
      <w:proofErr w:type="gramEnd"/>
      <w:r>
        <w:t xml:space="preserve"> from zero.  This can result in a few very large values but no negative values.  The number of aces histogram is extremely unimodal, meaning there is one class more common than the rest.  This implies that the loser usually manages to hit a couple </w:t>
      </w:r>
      <w:r w:rsidR="00850215">
        <w:t>despite</w:t>
      </w:r>
      <w:r>
        <w:t xml:space="preserve"> </w:t>
      </w:r>
      <w:r w:rsidR="00850215">
        <w:t xml:space="preserve">how close the match is.  The histogram showing break points saved is distinctly bimodal; this could be because matches are either best of 3 or 5 sets, which differentiates this statistic.  </w:t>
      </w:r>
    </w:p>
    <w:p w14:paraId="1C71612B" w14:textId="0959ED85" w:rsidR="00635217" w:rsidRDefault="00A60DB5">
      <w:r>
        <w:lastRenderedPageBreak/>
        <w:t>Before we move onto the four classification models, it is worth noting that I have restructured the dataset to make it more appropriate for our analysis: each row is now listed twice, one for the match winner and one for the loser.  Fortunately, this results in exactly half of my data with outcome ‘1’ and half with ‘0’, which avoid any analysis issues derived from an imbalanced dataset.  I have selected 29 variables, the majority numerical, and transformed all categorical variables into dummy variables (many machine and deep learning models prefer this input).</w:t>
      </w:r>
    </w:p>
    <w:p w14:paraId="2D1A869E" w14:textId="538CD923" w:rsidR="00D7565A" w:rsidRDefault="00D7565A"/>
    <w:p w14:paraId="5AE0F4AD" w14:textId="12816429" w:rsidR="00764E5E" w:rsidRDefault="00764E5E" w:rsidP="00764E5E">
      <w:pPr>
        <w:pStyle w:val="Heading1"/>
        <w:jc w:val="center"/>
      </w:pPr>
      <w:r>
        <w:t>Logistic Regression</w:t>
      </w:r>
    </w:p>
    <w:p w14:paraId="6C5C9DCF" w14:textId="13E0B7A5" w:rsidR="00764E5E" w:rsidRDefault="00764E5E">
      <w:r>
        <w:t xml:space="preserve">Logistic regression is a classification technique that can predict binary outcomes from </w:t>
      </w:r>
      <w:proofErr w:type="gramStart"/>
      <w:r>
        <w:t>a number of</w:t>
      </w:r>
      <w:proofErr w:type="gramEnd"/>
      <w:r>
        <w:t xml:space="preserve"> predictors.  This type of general linear model is useful in machine learning due to its trade-off of interpretability and relative high performance.  It achieves this with a sigmoid function that ensures predicted probabilities of outcomes lie in the range 0 to 1.  </w:t>
      </w:r>
      <w:r w:rsidR="00AA3A46">
        <w:t xml:space="preserve">An equation equating the log-odds of the outcome and predictors demonstrate linearity </w:t>
      </w:r>
      <w:r w:rsidR="00731A4B">
        <w:t xml:space="preserve">(an assumption of the model) </w:t>
      </w:r>
      <w:r w:rsidR="00AA3A46">
        <w:t>and the coefficients of these predictors use maximum likelihood estimation.</w:t>
      </w:r>
      <w:r w:rsidR="00731A4B">
        <w:t xml:space="preserve">  A basic logistic model does not usually perform well when many predictors are correlated.  Given that our plot in the EDA indicated a couple of variables </w:t>
      </w:r>
      <w:r w:rsidR="00101ECA">
        <w:t>have stronger correlations, it will be interesting to see the results.</w:t>
      </w:r>
    </w:p>
    <w:p w14:paraId="256F1194" w14:textId="69C22041" w:rsidR="00AA3A46" w:rsidRDefault="0050559F">
      <w:r w:rsidRPr="00253440">
        <w:drawing>
          <wp:anchor distT="0" distB="0" distL="114300" distR="114300" simplePos="0" relativeHeight="251664384" behindDoc="1" locked="0" layoutInCell="1" allowOverlap="1" wp14:anchorId="062E424E" wp14:editId="0E50BCDA">
            <wp:simplePos x="0" y="0"/>
            <wp:positionH relativeFrom="margin">
              <wp:posOffset>-861060</wp:posOffset>
            </wp:positionH>
            <wp:positionV relativeFrom="paragraph">
              <wp:posOffset>1687195</wp:posOffset>
            </wp:positionV>
            <wp:extent cx="4770120" cy="2190750"/>
            <wp:effectExtent l="0" t="0" r="0" b="0"/>
            <wp:wrapTight wrapText="bothSides">
              <wp:wrapPolygon edited="0">
                <wp:start x="0" y="0"/>
                <wp:lineTo x="0" y="21412"/>
                <wp:lineTo x="21479" y="21412"/>
                <wp:lineTo x="21479" y="0"/>
                <wp:lineTo x="0" y="0"/>
              </wp:wrapPolygon>
            </wp:wrapTight>
            <wp:docPr id="1624671259" name="Picture 1" descr="A line graph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71259" name="Picture 1" descr="A line graph with a curv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70120" cy="2190750"/>
                    </a:xfrm>
                    <a:prstGeom prst="rect">
                      <a:avLst/>
                    </a:prstGeom>
                  </pic:spPr>
                </pic:pic>
              </a:graphicData>
            </a:graphic>
            <wp14:sizeRelH relativeFrom="page">
              <wp14:pctWidth>0</wp14:pctWidth>
            </wp14:sizeRelH>
            <wp14:sizeRelV relativeFrom="page">
              <wp14:pctHeight>0</wp14:pctHeight>
            </wp14:sizeRelV>
          </wp:anchor>
        </w:drawing>
      </w:r>
      <w:r w:rsidR="00AA3A46">
        <w:t>In my analysis, I have firstly shuffled the rows of my dataset so that the training process is representative of unseen data.  Then I split my data 80/20 train/test which is a standard splitting ratio.</w:t>
      </w:r>
      <w:r w:rsidR="002110E9">
        <w:t xml:space="preserve">  I used 5-fold cross validation on the training data, meaning the model is trained four times, leaving a validation set spare on each iteration.  </w:t>
      </w:r>
      <w:r w:rsidR="00A662B9">
        <w:t>Then I fitted the basic logistic regression model with all predictors</w:t>
      </w:r>
      <w:r>
        <w:t xml:space="preserve">.  The model summary indicated that there were </w:t>
      </w:r>
      <w:proofErr w:type="gramStart"/>
      <w:r>
        <w:t>a number of</w:t>
      </w:r>
      <w:proofErr w:type="gramEnd"/>
      <w:r>
        <w:t xml:space="preserve"> significant predictors, even at the 0.1% level.  These include win percentage on first serve, number of double faults, number of points won off second serve, serve games played, break points faced, and break points saved.  Here is a half-normal plot of residuals.  As all points fall within the black lines, this model is a suitable fit to the data.  </w:t>
      </w:r>
      <w:r w:rsidR="00837776">
        <w:t xml:space="preserve">This model achieved an accuracy of 93.6% on the test set. </w:t>
      </w:r>
    </w:p>
    <w:p w14:paraId="6A134E53" w14:textId="4609DCAE" w:rsidR="00D7565A" w:rsidRDefault="00837776">
      <w:r>
        <w:rPr>
          <w:noProof/>
        </w:rPr>
        <mc:AlternateContent>
          <mc:Choice Requires="wps">
            <w:drawing>
              <wp:anchor distT="45720" distB="45720" distL="114300" distR="114300" simplePos="0" relativeHeight="251666432" behindDoc="0" locked="0" layoutInCell="1" allowOverlap="1" wp14:anchorId="0363E09F" wp14:editId="78092C54">
                <wp:simplePos x="0" y="0"/>
                <wp:positionH relativeFrom="margin">
                  <wp:align>left</wp:align>
                </wp:positionH>
                <wp:positionV relativeFrom="paragraph">
                  <wp:posOffset>174625</wp:posOffset>
                </wp:positionV>
                <wp:extent cx="4716780" cy="327660"/>
                <wp:effectExtent l="0" t="0" r="26670"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327660"/>
                        </a:xfrm>
                        <a:prstGeom prst="rect">
                          <a:avLst/>
                        </a:prstGeom>
                        <a:solidFill>
                          <a:schemeClr val="bg1"/>
                        </a:solidFill>
                        <a:ln w="9525">
                          <a:solidFill>
                            <a:schemeClr val="bg1"/>
                          </a:solidFill>
                          <a:miter lim="800000"/>
                          <a:headEnd/>
                          <a:tailEnd/>
                        </a:ln>
                      </wps:spPr>
                      <wps:txbx>
                        <w:txbxContent>
                          <w:p w14:paraId="23E8A03D" w14:textId="77777777" w:rsidR="00837776" w:rsidRPr="0050559F" w:rsidRDefault="00837776" w:rsidP="00837776">
                            <w:pPr>
                              <w:rPr>
                                <w:b/>
                                <w:bCs/>
                                <w:i/>
                                <w:iCs/>
                                <w:u w:val="single"/>
                              </w:rPr>
                            </w:pPr>
                            <w:r>
                              <w:rPr>
                                <w:b/>
                                <w:bCs/>
                                <w:i/>
                                <w:iCs/>
                                <w:u w:val="single"/>
                              </w:rPr>
                              <w:t xml:space="preserve">Figure 3.1: Basic </w:t>
                            </w:r>
                            <w:r w:rsidRPr="0050559F">
                              <w:rPr>
                                <w:b/>
                                <w:bCs/>
                                <w:i/>
                                <w:iCs/>
                                <w:u w:val="single"/>
                              </w:rPr>
                              <w:t>Logistic Regression Half-Normal Plot</w:t>
                            </w:r>
                          </w:p>
                          <w:p w14:paraId="4F3E169A" w14:textId="2954590A" w:rsidR="00837776" w:rsidRDefault="0083777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3E09F" id="Text Box 2" o:spid="_x0000_s1027" type="#_x0000_t202" style="position:absolute;margin-left:0;margin-top:13.75pt;width:371.4pt;height:25.8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" fillcolor="white [3212]" strokecolor="white [3212]">
                <v:textbox>
                  <w:txbxContent>
                    <w:p w14:paraId="23E8A03D" w14:textId="77777777" w:rsidR="00837776" w:rsidRPr="0050559F" w:rsidRDefault="00837776" w:rsidP="00837776">
                      <w:pPr>
                        <w:rPr>
                          <w:b/>
                          <w:bCs/>
                          <w:i/>
                          <w:iCs/>
                          <w:u w:val="single"/>
                        </w:rPr>
                      </w:pPr>
                      <w:r>
                        <w:rPr>
                          <w:b/>
                          <w:bCs/>
                          <w:i/>
                          <w:iCs/>
                          <w:u w:val="single"/>
                        </w:rPr>
                        <w:t xml:space="preserve">Figure 3.1: Basic </w:t>
                      </w:r>
                      <w:r w:rsidRPr="0050559F">
                        <w:rPr>
                          <w:b/>
                          <w:bCs/>
                          <w:i/>
                          <w:iCs/>
                          <w:u w:val="single"/>
                        </w:rPr>
                        <w:t>Logistic Regression Half-Normal Plot</w:t>
                      </w:r>
                    </w:p>
                    <w:p w14:paraId="4F3E169A" w14:textId="2954590A" w:rsidR="00837776" w:rsidRDefault="00837776"/>
                  </w:txbxContent>
                </v:textbox>
                <w10:wrap anchorx="margin"/>
              </v:shape>
            </w:pict>
          </mc:Fallback>
        </mc:AlternateContent>
      </w:r>
    </w:p>
    <w:p w14:paraId="70E81A14" w14:textId="6A6E7FD7" w:rsidR="00D7565A" w:rsidRDefault="00D7565A"/>
    <w:p w14:paraId="37033399" w14:textId="0C021301" w:rsidR="00D7565A" w:rsidRDefault="00D7565A"/>
    <w:p w14:paraId="60018BBA" w14:textId="58E738F7" w:rsidR="00D7565A" w:rsidRDefault="00D7565A"/>
    <w:p w14:paraId="3FD3B311" w14:textId="43B2339F" w:rsidR="00D7565A" w:rsidRDefault="00D7565A"/>
    <w:p w14:paraId="2AC6CB0E" w14:textId="34729EAE" w:rsidR="00D7565A" w:rsidRDefault="00D7565A"/>
    <w:p w14:paraId="72992FA5" w14:textId="2064518B" w:rsidR="00D7565A" w:rsidRDefault="00D7565A"/>
    <w:p w14:paraId="30202705" w14:textId="4A4095AE" w:rsidR="00D7565A" w:rsidRDefault="00D7565A"/>
    <w:p w14:paraId="11FBBC89" w14:textId="0E1C495B" w:rsidR="00D7565A" w:rsidRDefault="00D7565A"/>
    <w:p w14:paraId="223D8379" w14:textId="7822EFA5" w:rsidR="00D7565A" w:rsidRDefault="00D7565A"/>
    <w:p w14:paraId="15729327" w14:textId="257CAC12" w:rsidR="00D7565A" w:rsidRDefault="00D7565A"/>
    <w:p w14:paraId="4B2A4F3F" w14:textId="684EC3F2" w:rsidR="00D7565A" w:rsidRDefault="00D7565A"/>
    <w:p w14:paraId="28DBCE64" w14:textId="39DC0C44" w:rsidR="00253440" w:rsidRDefault="00253440"/>
    <w:p w14:paraId="759A19C7" w14:textId="0AE90614" w:rsidR="00D7565A" w:rsidRDefault="00D7565A"/>
    <w:p w14:paraId="16722321" w14:textId="44DCF5B8" w:rsidR="00D7565A" w:rsidRDefault="00D7565A"/>
    <w:p w14:paraId="12E10BB8" w14:textId="253E46B2" w:rsidR="00D7565A" w:rsidRDefault="00D7565A"/>
    <w:p w14:paraId="2275EF5D" w14:textId="0186894D" w:rsidR="00D7565A" w:rsidRDefault="00D7565A"/>
    <w:p w14:paraId="5DB623D3" w14:textId="2EA95D93" w:rsidR="00D7565A" w:rsidRDefault="00D7565A"/>
    <w:p w14:paraId="3CD027DE" w14:textId="77777777" w:rsidR="00D7565A" w:rsidRDefault="00D7565A"/>
    <w:p w14:paraId="598826D4" w14:textId="1E98AA00" w:rsidR="00D7565A" w:rsidRDefault="00D7565A"/>
    <w:p w14:paraId="477C94AF" w14:textId="77777777" w:rsidR="00D7565A" w:rsidRDefault="00D7565A"/>
    <w:p w14:paraId="492C8696" w14:textId="77777777" w:rsidR="00D7565A" w:rsidRDefault="00D7565A"/>
    <w:p w14:paraId="04C58BF9" w14:textId="77777777" w:rsidR="00D7565A" w:rsidRDefault="00D7565A"/>
    <w:p w14:paraId="35F3EC13" w14:textId="77777777" w:rsidR="00D7565A" w:rsidRDefault="00D7565A"/>
    <w:p w14:paraId="560136E1" w14:textId="77777777" w:rsidR="00D7565A" w:rsidRDefault="00D7565A"/>
    <w:p w14:paraId="193A1FE4" w14:textId="77777777" w:rsidR="00D7565A" w:rsidRDefault="00D7565A"/>
    <w:p w14:paraId="49843467" w14:textId="77777777" w:rsidR="00D7565A" w:rsidRDefault="00D7565A"/>
    <w:p w14:paraId="476C82C0" w14:textId="77777777" w:rsidR="00D7565A" w:rsidRDefault="00D7565A"/>
    <w:p w14:paraId="55A94049" w14:textId="77777777" w:rsidR="00D7565A" w:rsidRDefault="00D7565A"/>
    <w:p w14:paraId="70B5FEE7" w14:textId="77777777" w:rsidR="00D7565A" w:rsidRDefault="00D7565A"/>
    <w:p w14:paraId="6750ECA2" w14:textId="77777777" w:rsidR="00D7565A" w:rsidRDefault="00D7565A"/>
    <w:p w14:paraId="6BBBDD60" w14:textId="77777777" w:rsidR="00D7565A" w:rsidRDefault="00D7565A"/>
    <w:p w14:paraId="2D8CCD66" w14:textId="77777777" w:rsidR="00D7565A" w:rsidRDefault="00D7565A"/>
    <w:p w14:paraId="4B119519" w14:textId="77777777" w:rsidR="00D7565A" w:rsidRDefault="00D7565A"/>
    <w:p w14:paraId="7BB65A00" w14:textId="77777777" w:rsidR="00D7565A" w:rsidRDefault="00D7565A"/>
    <w:p w14:paraId="4504CB4B" w14:textId="77777777" w:rsidR="00D7565A" w:rsidRDefault="00D7565A"/>
    <w:p w14:paraId="252D6B5E" w14:textId="77777777" w:rsidR="00D7565A" w:rsidRDefault="00D7565A"/>
    <w:p w14:paraId="7F68A53C" w14:textId="77777777" w:rsidR="00D7565A" w:rsidRDefault="00D7565A"/>
    <w:p w14:paraId="1D8A4FCC" w14:textId="77777777" w:rsidR="00D7565A" w:rsidRDefault="00D7565A"/>
    <w:p w14:paraId="2970F136" w14:textId="77777777" w:rsidR="00D7565A" w:rsidRDefault="00D7565A"/>
    <w:p w14:paraId="462BB66B" w14:textId="77777777" w:rsidR="00D7565A" w:rsidRDefault="00D7565A"/>
    <w:p w14:paraId="6893F8C0" w14:textId="77777777" w:rsidR="00D7565A" w:rsidRDefault="00D7565A"/>
    <w:p w14:paraId="0A529FD3" w14:textId="77777777" w:rsidR="00D7565A" w:rsidRDefault="00D7565A"/>
    <w:p w14:paraId="474EFF0B" w14:textId="77777777" w:rsidR="00D7565A" w:rsidRDefault="00D7565A"/>
    <w:p w14:paraId="260483E2" w14:textId="77777777" w:rsidR="00D7565A" w:rsidRDefault="00D7565A"/>
    <w:p w14:paraId="51E66FA4" w14:textId="77777777" w:rsidR="00D7565A" w:rsidRDefault="00D7565A"/>
    <w:p w14:paraId="460B4BCD" w14:textId="77777777" w:rsidR="00D7565A" w:rsidRDefault="00D7565A"/>
    <w:p w14:paraId="3A5A4CCE" w14:textId="77777777" w:rsidR="00D7565A" w:rsidRDefault="00D7565A"/>
    <w:p w14:paraId="27517766" w14:textId="77777777" w:rsidR="00D7565A" w:rsidRDefault="00D7565A"/>
    <w:p w14:paraId="6CD4FC6A" w14:textId="77777777" w:rsidR="00D7565A" w:rsidRDefault="00D7565A"/>
    <w:sectPr w:rsidR="00D7565A" w:rsidSect="000B23F0">
      <w:headerReference w:type="default"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8F12" w14:textId="77777777" w:rsidR="00D7565A" w:rsidRDefault="00D7565A" w:rsidP="00D7565A">
      <w:pPr>
        <w:spacing w:after="0" w:line="240" w:lineRule="auto"/>
      </w:pPr>
      <w:r>
        <w:separator/>
      </w:r>
    </w:p>
  </w:endnote>
  <w:endnote w:type="continuationSeparator" w:id="0">
    <w:p w14:paraId="55FB29A7" w14:textId="77777777" w:rsidR="00D7565A" w:rsidRDefault="00D7565A" w:rsidP="00D75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360134"/>
      <w:docPartObj>
        <w:docPartGallery w:val="Page Numbers (Bottom of Page)"/>
        <w:docPartUnique/>
      </w:docPartObj>
    </w:sdtPr>
    <w:sdtEndPr>
      <w:rPr>
        <w:noProof/>
      </w:rPr>
    </w:sdtEndPr>
    <w:sdtContent>
      <w:p w14:paraId="39EDF8FF" w14:textId="44970685" w:rsidR="00525DE7" w:rsidRDefault="00525D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C7540" w14:textId="77777777" w:rsidR="00D7565A" w:rsidRDefault="00D756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250829"/>
      <w:docPartObj>
        <w:docPartGallery w:val="Page Numbers (Bottom of Page)"/>
        <w:docPartUnique/>
      </w:docPartObj>
    </w:sdtPr>
    <w:sdtEndPr>
      <w:rPr>
        <w:noProof/>
      </w:rPr>
    </w:sdtEndPr>
    <w:sdtContent>
      <w:p w14:paraId="72011AA7" w14:textId="52D2B8B6" w:rsidR="00525DE7" w:rsidRDefault="00525D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69BC1" w14:textId="77777777" w:rsidR="00D7565A" w:rsidRDefault="00D756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E991F" w14:textId="77777777" w:rsidR="00D7565A" w:rsidRDefault="00D7565A" w:rsidP="00D7565A">
      <w:pPr>
        <w:spacing w:after="0" w:line="240" w:lineRule="auto"/>
      </w:pPr>
      <w:r>
        <w:separator/>
      </w:r>
    </w:p>
  </w:footnote>
  <w:footnote w:type="continuationSeparator" w:id="0">
    <w:p w14:paraId="35A04511" w14:textId="77777777" w:rsidR="00D7565A" w:rsidRDefault="00D7565A" w:rsidP="00D75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12"/>
    </w:tblGrid>
    <w:tr w:rsidR="00BF4F10" w14:paraId="21F15997" w14:textId="77777777">
      <w:trPr>
        <w:jc w:val="center"/>
      </w:trPr>
      <w:sdt>
        <w:sdtPr>
          <w:rPr>
            <w:caps/>
            <w:color w:val="FFFFFF" w:themeColor="background1"/>
            <w:sz w:val="18"/>
            <w:szCs w:val="18"/>
          </w:rPr>
          <w:alias w:val="Title"/>
          <w:tag w:val=""/>
          <w:id w:val="126446070"/>
          <w:placeholder>
            <w:docPart w:val="2449760BF85448D2B1E8E9F719CFC852"/>
          </w:placeholder>
          <w:dataBinding w:prefixMappings="xmlns:ns0='http://purl.org/dc/elements/1.1/' xmlns:ns1='http://schemas.openxmlformats.org/package/2006/metadata/core-properties' " w:xpath="/ns1:coreProperties[1]/ns0:title[1]" w:storeItemID="{6C3C8BC8-F283-45AE-878A-BAB7291924A1}"/>
          <w:text/>
        </w:sdtPr>
        <w:sdtEndPr/>
        <w:sdtContent>
          <w:tc>
            <w:tcPr>
              <w:tcW w:w="4686" w:type="dxa"/>
              <w:shd w:val="clear" w:color="auto" w:fill="54A021" w:themeFill="accent2"/>
              <w:vAlign w:val="center"/>
            </w:tcPr>
            <w:p w14:paraId="7A339425" w14:textId="4842FFD4" w:rsidR="00BF4F10" w:rsidRDefault="00BF4F10">
              <w:pPr>
                <w:pStyle w:val="Header"/>
                <w:rPr>
                  <w:caps/>
                  <w:color w:val="FFFFFF" w:themeColor="background1"/>
                  <w:sz w:val="18"/>
                  <w:szCs w:val="18"/>
                </w:rPr>
              </w:pPr>
              <w:r>
                <w:rPr>
                  <w:caps/>
                  <w:color w:val="FFFFFF" w:themeColor="background1"/>
                  <w:sz w:val="18"/>
                  <w:szCs w:val="18"/>
                </w:rPr>
                <w:t>Tennis Dataset analysis</w:t>
              </w:r>
            </w:p>
          </w:tc>
        </w:sdtContent>
      </w:sdt>
      <w:sdt>
        <w:sdtPr>
          <w:rPr>
            <w:caps/>
            <w:color w:val="FFFFFF" w:themeColor="background1"/>
            <w:sz w:val="18"/>
            <w:szCs w:val="18"/>
          </w:rPr>
          <w:alias w:val="Date"/>
          <w:tag w:val=""/>
          <w:id w:val="-1996566397"/>
          <w:placeholder>
            <w:docPart w:val="8F5CD793B8F24BF8A3356A65BF6BAD98"/>
          </w:placeholder>
          <w:dataBinding w:prefixMappings="xmlns:ns0='http://schemas.microsoft.com/office/2006/coverPageProps' " w:xpath="/ns0:CoverPageProperties[1]/ns0:PublishDate[1]" w:storeItemID="{55AF091B-3C7A-41E3-B477-F2FDAA23CFDA}"/>
          <w:date w:fullDate="2025-12-10T00:00:00Z">
            <w:dateFormat w:val="MM/dd/yyyy"/>
            <w:lid w:val="en-US"/>
            <w:storeMappedDataAs w:val="dateTime"/>
            <w:calendar w:val="gregorian"/>
          </w:date>
        </w:sdtPr>
        <w:sdtEndPr/>
        <w:sdtContent>
          <w:tc>
            <w:tcPr>
              <w:tcW w:w="4674" w:type="dxa"/>
              <w:shd w:val="clear" w:color="auto" w:fill="54A021" w:themeFill="accent2"/>
              <w:vAlign w:val="center"/>
            </w:tcPr>
            <w:p w14:paraId="27C7400F" w14:textId="53A023FF" w:rsidR="00BF4F10" w:rsidRDefault="00BF4F10">
              <w:pPr>
                <w:pStyle w:val="Header"/>
                <w:jc w:val="right"/>
                <w:rPr>
                  <w:caps/>
                  <w:color w:val="FFFFFF" w:themeColor="background1"/>
                  <w:sz w:val="18"/>
                  <w:szCs w:val="18"/>
                </w:rPr>
              </w:pPr>
              <w:r>
                <w:rPr>
                  <w:caps/>
                  <w:color w:val="FFFFFF" w:themeColor="background1"/>
                  <w:sz w:val="18"/>
                  <w:szCs w:val="18"/>
                  <w:lang w:val="en-US"/>
                </w:rPr>
                <w:t>12/10/2025</w:t>
              </w:r>
            </w:p>
          </w:tc>
        </w:sdtContent>
      </w:sdt>
    </w:tr>
    <w:tr w:rsidR="00BF4F10" w14:paraId="2AD50ADC" w14:textId="77777777">
      <w:trPr>
        <w:trHeight w:hRule="exact" w:val="115"/>
        <w:jc w:val="center"/>
      </w:trPr>
      <w:tc>
        <w:tcPr>
          <w:tcW w:w="4686" w:type="dxa"/>
          <w:shd w:val="clear" w:color="auto" w:fill="90C226" w:themeFill="accent1"/>
          <w:tcMar>
            <w:top w:w="0" w:type="dxa"/>
            <w:bottom w:w="0" w:type="dxa"/>
          </w:tcMar>
        </w:tcPr>
        <w:p w14:paraId="4306BD0A" w14:textId="77777777" w:rsidR="00BF4F10" w:rsidRDefault="00BF4F10">
          <w:pPr>
            <w:pStyle w:val="Header"/>
            <w:rPr>
              <w:caps/>
              <w:color w:val="FFFFFF" w:themeColor="background1"/>
              <w:sz w:val="18"/>
              <w:szCs w:val="18"/>
            </w:rPr>
          </w:pPr>
        </w:p>
      </w:tc>
      <w:tc>
        <w:tcPr>
          <w:tcW w:w="4674" w:type="dxa"/>
          <w:shd w:val="clear" w:color="auto" w:fill="90C226" w:themeFill="accent1"/>
          <w:tcMar>
            <w:top w:w="0" w:type="dxa"/>
            <w:bottom w:w="0" w:type="dxa"/>
          </w:tcMar>
        </w:tcPr>
        <w:p w14:paraId="748EF189" w14:textId="77777777" w:rsidR="00BF4F10" w:rsidRDefault="00BF4F10">
          <w:pPr>
            <w:pStyle w:val="Header"/>
            <w:rPr>
              <w:caps/>
              <w:color w:val="FFFFFF" w:themeColor="background1"/>
              <w:sz w:val="18"/>
              <w:szCs w:val="18"/>
            </w:rPr>
          </w:pPr>
        </w:p>
      </w:tc>
    </w:tr>
  </w:tbl>
  <w:p w14:paraId="1777F1E4" w14:textId="421D5430" w:rsidR="00D7565A" w:rsidRDefault="00D756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2E5" w14:textId="7098A229" w:rsidR="00D7565A" w:rsidRDefault="00D7565A">
    <w:pPr>
      <w:pStyle w:val="Header"/>
    </w:pPr>
    <w:r>
      <w:t>Edward Pearce</w:t>
    </w:r>
    <w:r>
      <w:tab/>
    </w:r>
    <w:r>
      <w:tab/>
      <w:t>December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5A"/>
    <w:rsid w:val="00032B6E"/>
    <w:rsid w:val="000344E6"/>
    <w:rsid w:val="000B23F0"/>
    <w:rsid w:val="000E6E0F"/>
    <w:rsid w:val="000F49D5"/>
    <w:rsid w:val="00101ECA"/>
    <w:rsid w:val="00120E1D"/>
    <w:rsid w:val="00147C21"/>
    <w:rsid w:val="0016031A"/>
    <w:rsid w:val="001F0A8B"/>
    <w:rsid w:val="002110E9"/>
    <w:rsid w:val="00253440"/>
    <w:rsid w:val="002E7A2E"/>
    <w:rsid w:val="00316C4D"/>
    <w:rsid w:val="003B0ED6"/>
    <w:rsid w:val="003F0B7E"/>
    <w:rsid w:val="004321CC"/>
    <w:rsid w:val="00450346"/>
    <w:rsid w:val="004553D2"/>
    <w:rsid w:val="00485189"/>
    <w:rsid w:val="0050559F"/>
    <w:rsid w:val="00525DE7"/>
    <w:rsid w:val="00597A41"/>
    <w:rsid w:val="005C736C"/>
    <w:rsid w:val="00635217"/>
    <w:rsid w:val="006405CD"/>
    <w:rsid w:val="00667996"/>
    <w:rsid w:val="00731A4B"/>
    <w:rsid w:val="00764E5E"/>
    <w:rsid w:val="007B5BF2"/>
    <w:rsid w:val="00837776"/>
    <w:rsid w:val="00850215"/>
    <w:rsid w:val="00876F66"/>
    <w:rsid w:val="008D56EB"/>
    <w:rsid w:val="008F02E8"/>
    <w:rsid w:val="00A26D56"/>
    <w:rsid w:val="00A511C4"/>
    <w:rsid w:val="00A60DB5"/>
    <w:rsid w:val="00A662B9"/>
    <w:rsid w:val="00AA3A46"/>
    <w:rsid w:val="00BF4F10"/>
    <w:rsid w:val="00C05F77"/>
    <w:rsid w:val="00C971BB"/>
    <w:rsid w:val="00CC7705"/>
    <w:rsid w:val="00D7565A"/>
    <w:rsid w:val="00D91D02"/>
    <w:rsid w:val="00DA3277"/>
    <w:rsid w:val="00DE54C4"/>
    <w:rsid w:val="00E377CD"/>
    <w:rsid w:val="00E42AAE"/>
    <w:rsid w:val="00E70A71"/>
    <w:rsid w:val="00E70FAD"/>
    <w:rsid w:val="00EB1D32"/>
    <w:rsid w:val="00EE2C7B"/>
    <w:rsid w:val="00F72B9A"/>
    <w:rsid w:val="00F73B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07DED57"/>
  <w15:chartTrackingRefBased/>
  <w15:docId w15:val="{E5962272-1BB3-41FF-A461-4F0A51D4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65A"/>
    <w:pPr>
      <w:keepNext/>
      <w:keepLines/>
      <w:spacing w:before="360" w:after="80"/>
      <w:outlineLvl w:val="0"/>
    </w:pPr>
    <w:rPr>
      <w:rFonts w:asciiTheme="majorHAnsi" w:eastAsiaTheme="majorEastAsia" w:hAnsiTheme="majorHAnsi" w:cstheme="majorBidi"/>
      <w:color w:val="6B911C" w:themeColor="accent1" w:themeShade="BF"/>
      <w:sz w:val="40"/>
      <w:szCs w:val="40"/>
    </w:rPr>
  </w:style>
  <w:style w:type="paragraph" w:styleId="Heading2">
    <w:name w:val="heading 2"/>
    <w:basedOn w:val="Normal"/>
    <w:next w:val="Normal"/>
    <w:link w:val="Heading2Char"/>
    <w:uiPriority w:val="9"/>
    <w:unhideWhenUsed/>
    <w:qFormat/>
    <w:rsid w:val="00D7565A"/>
    <w:pPr>
      <w:keepNext/>
      <w:keepLines/>
      <w:spacing w:before="160" w:after="80"/>
      <w:outlineLvl w:val="1"/>
    </w:pPr>
    <w:rPr>
      <w:rFonts w:asciiTheme="majorHAnsi" w:eastAsiaTheme="majorEastAsia" w:hAnsiTheme="majorHAnsi" w:cstheme="majorBidi"/>
      <w:color w:val="6B911C" w:themeColor="accent1" w:themeShade="BF"/>
      <w:sz w:val="32"/>
      <w:szCs w:val="32"/>
    </w:rPr>
  </w:style>
  <w:style w:type="paragraph" w:styleId="Heading3">
    <w:name w:val="heading 3"/>
    <w:basedOn w:val="Normal"/>
    <w:next w:val="Normal"/>
    <w:link w:val="Heading3Char"/>
    <w:uiPriority w:val="9"/>
    <w:unhideWhenUsed/>
    <w:qFormat/>
    <w:rsid w:val="00D7565A"/>
    <w:pPr>
      <w:keepNext/>
      <w:keepLines/>
      <w:spacing w:before="160" w:after="80"/>
      <w:outlineLvl w:val="2"/>
    </w:pPr>
    <w:rPr>
      <w:rFonts w:eastAsiaTheme="majorEastAsia" w:cstheme="majorBidi"/>
      <w:color w:val="6B911C" w:themeColor="accent1" w:themeShade="BF"/>
      <w:sz w:val="28"/>
      <w:szCs w:val="28"/>
    </w:rPr>
  </w:style>
  <w:style w:type="paragraph" w:styleId="Heading4">
    <w:name w:val="heading 4"/>
    <w:basedOn w:val="Normal"/>
    <w:next w:val="Normal"/>
    <w:link w:val="Heading4Char"/>
    <w:uiPriority w:val="9"/>
    <w:semiHidden/>
    <w:unhideWhenUsed/>
    <w:qFormat/>
    <w:rsid w:val="00D7565A"/>
    <w:pPr>
      <w:keepNext/>
      <w:keepLines/>
      <w:spacing w:before="80" w:after="40"/>
      <w:outlineLvl w:val="3"/>
    </w:pPr>
    <w:rPr>
      <w:rFonts w:eastAsiaTheme="majorEastAsia" w:cstheme="majorBidi"/>
      <w:i/>
      <w:iCs/>
      <w:color w:val="6B911C" w:themeColor="accent1" w:themeShade="BF"/>
    </w:rPr>
  </w:style>
  <w:style w:type="paragraph" w:styleId="Heading5">
    <w:name w:val="heading 5"/>
    <w:basedOn w:val="Normal"/>
    <w:next w:val="Normal"/>
    <w:link w:val="Heading5Char"/>
    <w:uiPriority w:val="9"/>
    <w:semiHidden/>
    <w:unhideWhenUsed/>
    <w:qFormat/>
    <w:rsid w:val="00D7565A"/>
    <w:pPr>
      <w:keepNext/>
      <w:keepLines/>
      <w:spacing w:before="80" w:after="40"/>
      <w:outlineLvl w:val="4"/>
    </w:pPr>
    <w:rPr>
      <w:rFonts w:eastAsiaTheme="majorEastAsia" w:cstheme="majorBidi"/>
      <w:color w:val="6B911C" w:themeColor="accent1" w:themeShade="BF"/>
    </w:rPr>
  </w:style>
  <w:style w:type="paragraph" w:styleId="Heading6">
    <w:name w:val="heading 6"/>
    <w:basedOn w:val="Normal"/>
    <w:next w:val="Normal"/>
    <w:link w:val="Heading6Char"/>
    <w:uiPriority w:val="9"/>
    <w:semiHidden/>
    <w:unhideWhenUsed/>
    <w:qFormat/>
    <w:rsid w:val="00D75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65A"/>
    <w:rPr>
      <w:rFonts w:asciiTheme="majorHAnsi" w:eastAsiaTheme="majorEastAsia" w:hAnsiTheme="majorHAnsi" w:cstheme="majorBidi"/>
      <w:color w:val="6B911C" w:themeColor="accent1" w:themeShade="BF"/>
      <w:sz w:val="40"/>
      <w:szCs w:val="40"/>
    </w:rPr>
  </w:style>
  <w:style w:type="character" w:customStyle="1" w:styleId="Heading2Char">
    <w:name w:val="Heading 2 Char"/>
    <w:basedOn w:val="DefaultParagraphFont"/>
    <w:link w:val="Heading2"/>
    <w:uiPriority w:val="9"/>
    <w:rsid w:val="00D7565A"/>
    <w:rPr>
      <w:rFonts w:asciiTheme="majorHAnsi" w:eastAsiaTheme="majorEastAsia" w:hAnsiTheme="majorHAnsi" w:cstheme="majorBidi"/>
      <w:color w:val="6B911C" w:themeColor="accent1" w:themeShade="BF"/>
      <w:sz w:val="32"/>
      <w:szCs w:val="32"/>
    </w:rPr>
  </w:style>
  <w:style w:type="character" w:customStyle="1" w:styleId="Heading3Char">
    <w:name w:val="Heading 3 Char"/>
    <w:basedOn w:val="DefaultParagraphFont"/>
    <w:link w:val="Heading3"/>
    <w:uiPriority w:val="9"/>
    <w:rsid w:val="00D7565A"/>
    <w:rPr>
      <w:rFonts w:eastAsiaTheme="majorEastAsia" w:cstheme="majorBidi"/>
      <w:color w:val="6B911C" w:themeColor="accent1" w:themeShade="BF"/>
      <w:sz w:val="28"/>
      <w:szCs w:val="28"/>
    </w:rPr>
  </w:style>
  <w:style w:type="character" w:customStyle="1" w:styleId="Heading4Char">
    <w:name w:val="Heading 4 Char"/>
    <w:basedOn w:val="DefaultParagraphFont"/>
    <w:link w:val="Heading4"/>
    <w:uiPriority w:val="9"/>
    <w:semiHidden/>
    <w:rsid w:val="00D7565A"/>
    <w:rPr>
      <w:rFonts w:eastAsiaTheme="majorEastAsia" w:cstheme="majorBidi"/>
      <w:i/>
      <w:iCs/>
      <w:color w:val="6B911C" w:themeColor="accent1" w:themeShade="BF"/>
    </w:rPr>
  </w:style>
  <w:style w:type="character" w:customStyle="1" w:styleId="Heading5Char">
    <w:name w:val="Heading 5 Char"/>
    <w:basedOn w:val="DefaultParagraphFont"/>
    <w:link w:val="Heading5"/>
    <w:uiPriority w:val="9"/>
    <w:semiHidden/>
    <w:rsid w:val="00D7565A"/>
    <w:rPr>
      <w:rFonts w:eastAsiaTheme="majorEastAsia" w:cstheme="majorBidi"/>
      <w:color w:val="6B911C" w:themeColor="accent1" w:themeShade="BF"/>
    </w:rPr>
  </w:style>
  <w:style w:type="character" w:customStyle="1" w:styleId="Heading6Char">
    <w:name w:val="Heading 6 Char"/>
    <w:basedOn w:val="DefaultParagraphFont"/>
    <w:link w:val="Heading6"/>
    <w:uiPriority w:val="9"/>
    <w:semiHidden/>
    <w:rsid w:val="00D75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65A"/>
    <w:rPr>
      <w:rFonts w:eastAsiaTheme="majorEastAsia" w:cstheme="majorBidi"/>
      <w:color w:val="272727" w:themeColor="text1" w:themeTint="D8"/>
    </w:rPr>
  </w:style>
  <w:style w:type="paragraph" w:styleId="Title">
    <w:name w:val="Title"/>
    <w:basedOn w:val="Normal"/>
    <w:next w:val="Normal"/>
    <w:link w:val="TitleChar"/>
    <w:uiPriority w:val="10"/>
    <w:qFormat/>
    <w:rsid w:val="00D75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65A"/>
    <w:pPr>
      <w:spacing w:before="160"/>
      <w:jc w:val="center"/>
    </w:pPr>
    <w:rPr>
      <w:i/>
      <w:iCs/>
      <w:color w:val="404040" w:themeColor="text1" w:themeTint="BF"/>
    </w:rPr>
  </w:style>
  <w:style w:type="character" w:customStyle="1" w:styleId="QuoteChar">
    <w:name w:val="Quote Char"/>
    <w:basedOn w:val="DefaultParagraphFont"/>
    <w:link w:val="Quote"/>
    <w:uiPriority w:val="29"/>
    <w:rsid w:val="00D7565A"/>
    <w:rPr>
      <w:i/>
      <w:iCs/>
      <w:color w:val="404040" w:themeColor="text1" w:themeTint="BF"/>
    </w:rPr>
  </w:style>
  <w:style w:type="paragraph" w:styleId="ListParagraph">
    <w:name w:val="List Paragraph"/>
    <w:basedOn w:val="Normal"/>
    <w:uiPriority w:val="34"/>
    <w:qFormat/>
    <w:rsid w:val="00D7565A"/>
    <w:pPr>
      <w:ind w:left="720"/>
      <w:contextualSpacing/>
    </w:pPr>
  </w:style>
  <w:style w:type="character" w:styleId="IntenseEmphasis">
    <w:name w:val="Intense Emphasis"/>
    <w:basedOn w:val="DefaultParagraphFont"/>
    <w:uiPriority w:val="21"/>
    <w:qFormat/>
    <w:rsid w:val="00D7565A"/>
    <w:rPr>
      <w:i/>
      <w:iCs/>
      <w:color w:val="6B911C" w:themeColor="accent1" w:themeShade="BF"/>
    </w:rPr>
  </w:style>
  <w:style w:type="paragraph" w:styleId="IntenseQuote">
    <w:name w:val="Intense Quote"/>
    <w:basedOn w:val="Normal"/>
    <w:next w:val="Normal"/>
    <w:link w:val="IntenseQuoteChar"/>
    <w:uiPriority w:val="30"/>
    <w:qFormat/>
    <w:rsid w:val="00D7565A"/>
    <w:pPr>
      <w:pBdr>
        <w:top w:val="single" w:sz="4" w:space="10" w:color="6B911C" w:themeColor="accent1" w:themeShade="BF"/>
        <w:bottom w:val="single" w:sz="4" w:space="10" w:color="6B911C" w:themeColor="accent1" w:themeShade="BF"/>
      </w:pBdr>
      <w:spacing w:before="360" w:after="360"/>
      <w:ind w:left="864" w:right="864"/>
      <w:jc w:val="center"/>
    </w:pPr>
    <w:rPr>
      <w:i/>
      <w:iCs/>
      <w:color w:val="6B911C" w:themeColor="accent1" w:themeShade="BF"/>
    </w:rPr>
  </w:style>
  <w:style w:type="character" w:customStyle="1" w:styleId="IntenseQuoteChar">
    <w:name w:val="Intense Quote Char"/>
    <w:basedOn w:val="DefaultParagraphFont"/>
    <w:link w:val="IntenseQuote"/>
    <w:uiPriority w:val="30"/>
    <w:rsid w:val="00D7565A"/>
    <w:rPr>
      <w:i/>
      <w:iCs/>
      <w:color w:val="6B911C" w:themeColor="accent1" w:themeShade="BF"/>
    </w:rPr>
  </w:style>
  <w:style w:type="character" w:styleId="IntenseReference">
    <w:name w:val="Intense Reference"/>
    <w:basedOn w:val="DefaultParagraphFont"/>
    <w:uiPriority w:val="32"/>
    <w:qFormat/>
    <w:rsid w:val="00D7565A"/>
    <w:rPr>
      <w:b/>
      <w:bCs/>
      <w:smallCaps/>
      <w:color w:val="6B911C" w:themeColor="accent1" w:themeShade="BF"/>
      <w:spacing w:val="5"/>
    </w:rPr>
  </w:style>
  <w:style w:type="paragraph" w:styleId="Header">
    <w:name w:val="header"/>
    <w:basedOn w:val="Normal"/>
    <w:link w:val="HeaderChar"/>
    <w:uiPriority w:val="99"/>
    <w:unhideWhenUsed/>
    <w:rsid w:val="00D756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65A"/>
  </w:style>
  <w:style w:type="paragraph" w:styleId="Footer">
    <w:name w:val="footer"/>
    <w:basedOn w:val="Normal"/>
    <w:link w:val="FooterChar"/>
    <w:uiPriority w:val="99"/>
    <w:unhideWhenUsed/>
    <w:rsid w:val="00D756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65A"/>
  </w:style>
  <w:style w:type="paragraph" w:styleId="NoSpacing">
    <w:name w:val="No Spacing"/>
    <w:link w:val="NoSpacingChar"/>
    <w:uiPriority w:val="1"/>
    <w:qFormat/>
    <w:rsid w:val="000B23F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B23F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49760BF85448D2B1E8E9F719CFC852"/>
        <w:category>
          <w:name w:val="General"/>
          <w:gallery w:val="placeholder"/>
        </w:category>
        <w:types>
          <w:type w:val="bbPlcHdr"/>
        </w:types>
        <w:behaviors>
          <w:behavior w:val="content"/>
        </w:behaviors>
        <w:guid w:val="{154CA644-6930-4D74-9C38-187F903B1135}"/>
      </w:docPartPr>
      <w:docPartBody>
        <w:p w:rsidR="00B401D0" w:rsidRDefault="00B401D0" w:rsidP="00B401D0">
          <w:pPr>
            <w:pStyle w:val="2449760BF85448D2B1E8E9F719CFC852"/>
          </w:pPr>
          <w:r>
            <w:rPr>
              <w:caps/>
              <w:color w:val="FFFFFF" w:themeColor="background1"/>
              <w:sz w:val="18"/>
              <w:szCs w:val="18"/>
            </w:rPr>
            <w:t>[Document title]</w:t>
          </w:r>
        </w:p>
      </w:docPartBody>
    </w:docPart>
    <w:docPart>
      <w:docPartPr>
        <w:name w:val="8F5CD793B8F24BF8A3356A65BF6BAD98"/>
        <w:category>
          <w:name w:val="General"/>
          <w:gallery w:val="placeholder"/>
        </w:category>
        <w:types>
          <w:type w:val="bbPlcHdr"/>
        </w:types>
        <w:behaviors>
          <w:behavior w:val="content"/>
        </w:behaviors>
        <w:guid w:val="{19CD3B84-0635-40A8-B193-7B4D85698642}"/>
      </w:docPartPr>
      <w:docPartBody>
        <w:p w:rsidR="00B401D0" w:rsidRDefault="00B401D0" w:rsidP="00B401D0">
          <w:pPr>
            <w:pStyle w:val="8F5CD793B8F24BF8A3356A65BF6BAD98"/>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1D0"/>
    <w:rsid w:val="00120E1D"/>
    <w:rsid w:val="00585387"/>
    <w:rsid w:val="00B401D0"/>
    <w:rsid w:val="00E70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49760BF85448D2B1E8E9F719CFC852">
    <w:name w:val="2449760BF85448D2B1E8E9F719CFC852"/>
    <w:rsid w:val="00B401D0"/>
  </w:style>
  <w:style w:type="character" w:styleId="PlaceholderText">
    <w:name w:val="Placeholder Text"/>
    <w:basedOn w:val="DefaultParagraphFont"/>
    <w:uiPriority w:val="99"/>
    <w:semiHidden/>
    <w:rsid w:val="00B401D0"/>
    <w:rPr>
      <w:color w:val="808080"/>
    </w:rPr>
  </w:style>
  <w:style w:type="paragraph" w:customStyle="1" w:styleId="8F5CD793B8F24BF8A3356A65BF6BAD98">
    <w:name w:val="8F5CD793B8F24BF8A3356A65BF6BAD98"/>
    <w:rsid w:val="00B401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2025-12-10T00:00:00</PublishDate>
  <Abstract>Developing models to predict tennis match outcomes from the ATP (Association of Tennis Professionals) Tour 2016-2019 and evaluating which perform best.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5498</TotalTime>
  <Pages>9</Pages>
  <Words>1257</Words>
  <Characters>7168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Tennis Dataset analysis</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Tennis Dataset analysis</dc:title>
  <dc:subject>2016-2019</dc:subject>
  <dc:creator>Edward Pearce</dc:creator>
  <cp:keywords/>
  <dc:description/>
  <cp:lastModifiedBy>Edward Pearce</cp:lastModifiedBy>
  <cp:revision>25</cp:revision>
  <dcterms:created xsi:type="dcterms:W3CDTF">2025-12-10T14:47:00Z</dcterms:created>
  <dcterms:modified xsi:type="dcterms:W3CDTF">2025-12-18T15:58:00Z</dcterms:modified>
  <cp:category>MAST6100</cp:category>
</cp:coreProperties>
</file>