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Traffic &amp; Asset Management Model</w:t>
      </w:r>
    </w:p>
    <w:p>
      <w:pPr>
        <w:pStyle w:val="Heading1"/>
      </w:pPr>
      <w:r>
        <w:t>1. Core Model</w:t>
      </w:r>
    </w:p>
    <w:p>
      <w:pPr>
        <w:pStyle w:val="ListBullet"/>
      </w:pPr>
      <w:r>
        <w:t>Model production around deliverables moving through configurable pipelines—not simply files moving through approval.</w:t>
      </w:r>
    </w:p>
    <w:p>
      <w:pPr>
        <w:pStyle w:val="ListBullet"/>
      </w:pPr>
      <w:r>
        <w:t>Agency flow: Campaign / Request → Production Job → Deliverables → Assets → Reviews → Final Delivery.</w:t>
      </w:r>
    </w:p>
    <w:p>
      <w:pPr>
        <w:pStyle w:val="Heading1"/>
      </w:pPr>
      <w:r>
        <w:t>2. Core Objects</w:t>
      </w:r>
    </w:p>
    <w:p>
      <w:pPr>
        <w:pStyle w:val="ListBullet"/>
      </w:pPr>
      <w:r>
        <w:t>JOB — the commissioned piece of work: client, campaign, brief, producer, traffic owner, priority, deadline, budget and production type.</w:t>
      </w:r>
    </w:p>
    <w:p>
      <w:pPr>
        <w:pStyle w:val="ListBullet"/>
      </w:pPr>
      <w:r>
        <w:t>DELIVERABLE — the required output: format, specification, owner, deadline, dependencies, stages, review status, version and final status.</w:t>
      </w:r>
    </w:p>
    <w:p>
      <w:pPr>
        <w:pStyle w:val="ListBullet"/>
      </w:pPr>
      <w:r>
        <w:t>ASSET — the physical or digital item: camera card, raw footage, audio, photo, edit project, draft export, master or social export.</w:t>
      </w:r>
    </w:p>
    <w:p>
      <w:pPr>
        <w:pStyle w:val="ListBullet"/>
      </w:pPr>
      <w:r>
        <w:t>Maintain relationships between Jobs, Deliverables and Assets to provide complete asset lineage.</w:t>
      </w:r>
    </w:p>
    <w:p>
      <w:pPr>
        <w:pStyle w:val="Heading1"/>
      </w:pPr>
      <w:r>
        <w:t>3. Production Lifecycle</w:t>
      </w:r>
    </w:p>
    <w:p>
      <w:pPr>
        <w:pStyle w:val="ListBullet"/>
      </w:pPr>
      <w:r>
        <w:t>Pre-production: Brief Received → Brief Validation → Scope / Deliverables Defined → Production Planning → Scheduled → Ready for Production.</w:t>
      </w:r>
    </w:p>
    <w:p>
      <w:pPr>
        <w:pStyle w:val="ListBullet"/>
      </w:pPr>
      <w:r>
        <w:t>Production: Physical Delivery → Media Received → Logged → Digitisation / Ingest → Backup → Available for Production → Editing → Review → QC → Delivery → Archive.</w:t>
      </w:r>
    </w:p>
    <w:p>
      <w:pPr>
        <w:pStyle w:val="ListBullet"/>
      </w:pPr>
      <w:r>
        <w:t>Digitisation/ingest should be a formal production stage, with ownership and status.</w:t>
      </w:r>
    </w:p>
    <w:p>
      <w:pPr>
        <w:pStyle w:val="Heading1"/>
      </w:pPr>
      <w:r>
        <w:t>4. Workflow Templates</w:t>
      </w:r>
    </w:p>
    <w:p>
      <w:pPr>
        <w:pStyle w:val="ListBullet"/>
      </w:pPr>
      <w:r>
        <w:t>LONG FORM: Brief → Pre-production → Shoot → Physical Media → Ingest → Backup → Assembly → Rough Cut → Internal Review → Client Review → Amendments → Fine Cut → Final QC → Master → Delivery → Archive.</w:t>
      </w:r>
    </w:p>
    <w:p>
      <w:pPr>
        <w:pStyle w:val="ListBullet"/>
      </w:pPr>
      <w:r>
        <w:t>SHORT FORM: Brief → Source Assets → Edit → Graphics → Captions → Internal Review → Client Review → Amendments → Final QC → Export → Delivery / Scheduling.</w:t>
      </w:r>
    </w:p>
    <w:p>
      <w:pPr>
        <w:pStyle w:val="ListBullet"/>
      </w:pPr>
      <w:r>
        <w:t>PHOTOGRAPHY: Brief → Shoot → Physical Media → Ingest → Selection → Retouch → Internal Review → Client Review → Amendments → Final Export → Delivery → Archive.</w:t>
      </w:r>
    </w:p>
    <w:p>
      <w:pPr>
        <w:pStyle w:val="ListBullet"/>
      </w:pPr>
      <w:r>
        <w:t>ADAPTATION / VERSIONING: Master → Adaptation → Format Conversion → Copy / Graphics → Internal Review → Client Review → Final QC → Delivery.</w:t>
      </w:r>
    </w:p>
    <w:p>
      <w:pPr>
        <w:pStyle w:val="Heading1"/>
      </w:pPr>
      <w:r>
        <w:t>5. Workflow Engine</w:t>
      </w:r>
    </w:p>
    <w:p>
      <w:pPr>
        <w:pStyle w:val="ListBullet"/>
      </w:pPr>
      <w:r>
        <w:t>Use configurable workflow templates rather than hard-coded production types.</w:t>
      </w:r>
    </w:p>
    <w:p>
      <w:pPr>
        <w:pStyle w:val="ListBullet"/>
      </w:pPr>
      <w:r>
        <w:t>Support branching and dependencies rather than forcing every process to be sequential.</w:t>
      </w:r>
    </w:p>
    <w:p>
      <w:pPr>
        <w:pStyle w:val="ListBullet"/>
      </w:pPr>
      <w:r>
        <w:t>Example: one approved master can trigger multiple downstream deliverables such as 16:9, 1:1, 9:16, TikTok, Reels and YouTube.</w:t>
      </w:r>
    </w:p>
    <w:p>
      <w:pPr>
        <w:pStyle w:val="ListBullet"/>
      </w:pPr>
      <w:r>
        <w:t>Completing an upstream stage should automatically unlock dependent work.</w:t>
      </w:r>
    </w:p>
    <w:p>
      <w:pPr>
        <w:pStyle w:val="Heading1"/>
      </w:pPr>
      <w:r>
        <w:t>6. Physical &amp; Digital Asset Tracking</w:t>
      </w:r>
    </w:p>
    <w:p>
      <w:pPr>
        <w:pStyle w:val="ListBullet"/>
      </w:pPr>
      <w:r>
        <w:t>Track physical media and its digital representation as linked asset records.</w:t>
      </w:r>
    </w:p>
    <w:p>
      <w:pPr>
        <w:pStyle w:val="ListBullet"/>
      </w:pPr>
      <w:r>
        <w:t>Track: asset ID, source job, shoot/date, media identifier, physical location, received by/date, ingest status, storage location, backup status and retention/archive status.</w:t>
      </w:r>
    </w:p>
    <w:p>
      <w:pPr>
        <w:pStyle w:val="ListBullet"/>
      </w:pPr>
      <w:r>
        <w:t>Enable full provenance: Final Asset → Edit → Source Footage → Camera Card → Shoot → Production Job.</w:t>
      </w:r>
    </w:p>
    <w:p>
      <w:pPr>
        <w:pStyle w:val="Heading1"/>
      </w:pPr>
      <w:r>
        <w:t>7. Blocking &amp; Exceptions</w:t>
      </w:r>
    </w:p>
    <w:p>
      <w:pPr>
        <w:pStyle w:val="ListBullet"/>
      </w:pPr>
      <w:r>
        <w:t>Use explicit blocking reasons instead of generic Waiting states.</w:t>
      </w:r>
    </w:p>
    <w:p>
      <w:pPr>
        <w:pStyle w:val="ListBullet"/>
      </w:pPr>
      <w:r>
        <w:t>Examples: Awaiting Physical Media, Awaiting Client Feedback, Missing VO, Legal Clearance, Missing Product Photography.</w:t>
      </w:r>
    </w:p>
    <w:p>
      <w:pPr>
        <w:pStyle w:val="ListBullet"/>
      </w:pPr>
      <w:r>
        <w:t>Traffic management should be exception-driven: surface overdue, blocked, at-risk and dependency-impacting work automatically.</w:t>
      </w:r>
    </w:p>
    <w:p>
      <w:pPr>
        <w:pStyle w:val="Heading1"/>
      </w:pPr>
      <w:r>
        <w:t>8. Three Operational Views</w:t>
      </w:r>
    </w:p>
    <w:p>
      <w:pPr>
        <w:pStyle w:val="ListBullet"/>
      </w:pPr>
      <w:r>
        <w:t>TRAFFIC VIEW — deadlines, priorities, workload, late/at-risk/blocked jobs, ownership and escalation.</w:t>
      </w:r>
    </w:p>
    <w:p>
      <w:pPr>
        <w:pStyle w:val="ListBullet"/>
      </w:pPr>
      <w:r>
        <w:t>PRODUCTION VIEW — current work, next steps, required assets, dependencies, reviews and deliverables.</w:t>
      </w:r>
    </w:p>
    <w:p>
      <w:pPr>
        <w:pStyle w:val="ListBullet"/>
      </w:pPr>
      <w:r>
        <w:t>ASSET VIEW — location, version, lineage, provenance, approval status, storage and delivery history.</w:t>
      </w:r>
    </w:p>
    <w:p>
      <w:pPr>
        <w:pStyle w:val="ListBullet"/>
      </w:pPr>
      <w:r>
        <w:t>All three views should operate on the same underlying data.</w:t>
      </w:r>
    </w:p>
    <w:p>
      <w:pPr>
        <w:pStyle w:val="Heading1"/>
      </w:pPr>
      <w:r>
        <w:t>9. Approval Engine</w:t>
      </w:r>
    </w:p>
    <w:p>
      <w:pPr>
        <w:pStyle w:val="ListBullet"/>
      </w:pPr>
      <w:r>
        <w:t>Retain the existing digital review/approval functionality, but make it one component of the broader production system.</w:t>
      </w:r>
    </w:p>
    <w:p>
      <w:pPr>
        <w:pStyle w:val="ListBullet"/>
      </w:pPr>
      <w:r>
        <w:t>Support internal review, client review, amendments, final approval and version history.</w:t>
      </w:r>
    </w:p>
    <w:p>
      <w:pPr>
        <w:pStyle w:val="Heading1"/>
      </w:pPr>
      <w:r>
        <w:t>10. Target Architecture</w:t>
      </w:r>
    </w:p>
    <w:p>
      <w:pPr>
        <w:pStyle w:val="ListBullet"/>
      </w:pPr>
      <w:r>
        <w:t>AGENCY TRAFFIC SYSTEM</w:t>
      </w:r>
    </w:p>
    <w:p>
      <w:pPr>
        <w:pStyle w:val="ListBullet"/>
      </w:pPr>
      <w:r>
        <w:t>→ Traffic Management: jobs, deadlines, priorities, capacity, escalation</w:t>
      </w:r>
    </w:p>
    <w:p>
      <w:pPr>
        <w:pStyle w:val="ListBullet"/>
      </w:pPr>
      <w:r>
        <w:t>→ Production Management: workflows, dependencies, physical media, ingest</w:t>
      </w:r>
    </w:p>
    <w:p>
      <w:pPr>
        <w:pStyle w:val="ListBullet"/>
      </w:pPr>
      <w:r>
        <w:t>→ Asset Management: registry, versions, lineage, storage, locations</w:t>
      </w:r>
    </w:p>
    <w:p>
      <w:pPr>
        <w:pStyle w:val="ListBullet"/>
      </w:pPr>
      <w:r>
        <w:t>→ Approval Engine: internal review, client review, final approval</w:t>
      </w:r>
    </w:p>
    <w:p>
      <w:pPr>
        <w:pStyle w:val="ListBullet"/>
      </w:pPr>
      <w:r>
        <w:t>→ Delivery &amp; Archive</w:t>
      </w:r>
    </w:p>
    <w:p>
      <w:pPr>
        <w:pStyle w:val="Heading1"/>
      </w:pPr>
      <w:r>
        <w:t>11. Design Principle</w:t>
      </w:r>
    </w:p>
    <w:p>
      <w:pPr>
        <w:pStyle w:val="ListBullet"/>
      </w:pPr>
      <w:r>
        <w:t>Production should be modelled as a stateful flow of deliverables and assets through configurable pipelines, with dependencies, physical/digital provenance and approval controls.</w:t>
      </w:r>
    </w:p>
    <w:p>
      <w:pPr>
        <w:pStyle w:val="ListBullet"/>
      </w:pPr>
      <w:r>
        <w:t>The existing digital asset-review system becomes the Approval Engine within this larger production-management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