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PROCESO DE LIMPIEZA DE LOS DATOS CORRESPONDIENTES A LOS USUARIOS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&lt;valor correspondiente aquí&gt;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Nota!!!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convención anterior representa el valor que debe corresponder dependiendo la función y el contexto donde se usa la misma.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“Nombres”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=TRIM(PROPER(&lt;</w:t>
      </w:r>
      <w:r w:rsidDel="00000000" w:rsidR="00000000" w:rsidRPr="00000000">
        <w:rPr>
          <w:i w:val="1"/>
          <w:rtl w:val="0"/>
        </w:rPr>
        <w:t xml:space="preserve">nombres&gt;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“Apellidos”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=PROPER(TRIM(&lt;apellidos&gt;))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“Género”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un filtro y verificar que haya las opciones. En este caso (femenino, masculino)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estar las opciones, pero no están en minúscula aplicar la función correspondiente, aplicar cambios con buscar y reemplazar, o manualmente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haber una opción que no corresponda aplicar una que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“Edad”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la herramienta “Conditional Formatting” para aplicar “Is between” y especificar el valor mínimo y máximo del rango. En este caso 18 y 60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este caso hubo datos que no corresponden 11 y 70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Proceder a verificar, preguntar o colocar una opción por defecto.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este ejemplo el valor 11 es incorrecto y suponiendo un proceso de verificación se determinó que el valor correcto es 21. Esto para la celda D12 de este ejemplo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“Estatura”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un filtro y ver las opciones. Ver la opción “Blanks” y si corresponde agregar datos. En este caso hay dos datos sin registrar pero no hubo modo de verificar los datos. Por lo que se registra una estatura por defecto 1.70 y en la columna “Status” se registra la opción “verificar”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aplicar el filtro se notó que los valores son numéricos por lo que se usó la herramienta “Conditional Formatting” con la opción “Is between”, colocando el rango entre 1 y 2.5 para este caso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estar fuera del rango colocar en la columna “Status” “verificar”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“Peso”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filtros e igualmente verificar los espacios en blanco y los tipos de datos. En este caso todos son numéricos y no hay falta de datos.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hace uso de la herramienta “Conditional Formatting” con la opción “Is between” en un rango de 44 a 100 y en caso de haber un dato fuera de rango colocar “verificar” en la columna status.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“Documento”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la longitud con la función LEN(&lt;documento&gt;). La cual debe ser de 10.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tener algún problema preguntar, verificar, solicitar u otro mecanismo para tener el dato correcto.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no se repitan. IF(COUNTIF(G&lt;&gt;:G&lt;&gt;,G&lt;&gt;)=1,”unico”,”repetido”)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“Teléfono”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ser el teléfono un dato opcional en le registro. Si está en blanco colocar “pendiente” en la columna “Status”.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otro caso verificar la longitud con la función LEN(&lt;teléfono&gt;). La longitud esperada es de 10.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no se repitan. En este caso se usó la función UNIQUE(&lt;rango&gt;)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Contar los datos únicos y verificar el conteo con los datos registrados en la columna “Teléfono”. Este fue un método de práctica. Es mejor hacerlo como en el caso de “documento”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“Correo”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ser el correo un dato opcional en el registro. Si está en blanco colocar “pendiente” en la columna “Status”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haber un correo verificar si tiene una estructura en el texto que corresponda. Buscando el caracter @ por lo menos para determinar el usuario y el dominio del correo. Ya sea con la función MID(), SPLIT() u otra.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no se repita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“EPS”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dato propio para la EPS es opcional por lo que si esta en blanco escribir “pendiente” en la columna “Status”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y en caso de haber una opción que no corresponda con las registradas en el sistema de salud nacional. Hacer los cambios, revisiones o solicitudes pertinentes.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“Sede”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y verificar las opciones.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y reemplazar para reescribir las sedes de forma correcta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las opciones con forma de nombre propio con la función PROPER(&lt;sede&gt;)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“Status”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y verificar las opciones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opciones para este caso son 4 (ok, pendiente, verificar, no). Donde “ok” es que todos los datos están correctos y completos, “pendiente” quiere decir que faltan datos pero que los que hay están correctos, “verificar” quiere decir que hay datos por defecto y hay que solicitar los datos, y “no” quiere decir que hay datos incorrectos que son necesarios y básicos en el registro.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desplegables con la herramienta “Data Validation” con las opciones correspondientes (ok, pendiente, verificar, no)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Crear un hoja paralela en el marco de trabajo y reordenar los datos…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Referenciar la nueva hoja con los datos limpios.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=Sheet1!&lt;celda correspondiente de la hoja 1&gt;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en CSV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