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C04F2" w14:textId="2F194368" w:rsidR="003C588C" w:rsidRPr="00D148BC" w:rsidRDefault="00D1338F">
      <w:pPr>
        <w:spacing w:after="60"/>
        <w:rPr>
          <w:rFonts w:ascii="Arial" w:hAnsi="Arial" w:cs="Arial"/>
          <w:sz w:val="18"/>
          <w:szCs w:val="18"/>
        </w:rPr>
      </w:pPr>
      <w:r w:rsidRPr="00D148BC">
        <w:rPr>
          <w:rFonts w:ascii="Arial" w:hAnsi="Arial" w:cs="Arial"/>
          <w:b/>
          <w:bCs/>
          <w:sz w:val="32"/>
          <w:szCs w:val="32"/>
        </w:rPr>
        <w:t xml:space="preserve">Práctica </w:t>
      </w:r>
      <w:proofErr w:type="spellStart"/>
      <w:r w:rsidRPr="00D148BC">
        <w:rPr>
          <w:rFonts w:ascii="Arial" w:hAnsi="Arial" w:cs="Arial"/>
          <w:b/>
          <w:bCs/>
          <w:sz w:val="32"/>
          <w:szCs w:val="32"/>
        </w:rPr>
        <w:t>N.°</w:t>
      </w:r>
      <w:proofErr w:type="spellEnd"/>
      <w:r w:rsidRPr="00D148BC">
        <w:rPr>
          <w:rFonts w:ascii="Arial" w:hAnsi="Arial" w:cs="Arial"/>
          <w:b/>
          <w:bCs/>
          <w:sz w:val="32"/>
          <w:szCs w:val="32"/>
        </w:rPr>
        <w:t xml:space="preserve"> 5: Unity 6 + XR</w:t>
      </w:r>
      <w:r w:rsidR="00D148BC">
        <w:rPr>
          <w:rFonts w:ascii="Arial" w:hAnsi="Arial" w:cs="Arial"/>
          <w:b/>
          <w:bCs/>
          <w:sz w:val="32"/>
          <w:szCs w:val="32"/>
        </w:rPr>
        <w:br/>
      </w:r>
    </w:p>
    <w:p w14:paraId="004C04F5" w14:textId="767A640E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b/>
          <w:bCs/>
          <w:sz w:val="24"/>
          <w:szCs w:val="24"/>
        </w:rPr>
        <w:t xml:space="preserve">Estudiante: </w:t>
      </w:r>
      <w:r w:rsidR="00431078" w:rsidRPr="00366029">
        <w:rPr>
          <w:rFonts w:ascii="Arial" w:hAnsi="Arial" w:cs="Arial"/>
          <w:sz w:val="24"/>
          <w:szCs w:val="24"/>
        </w:rPr>
        <w:t>PITTMAN MEDINA EDWARD</w:t>
      </w:r>
    </w:p>
    <w:p w14:paraId="004C04F6" w14:textId="773BC724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b/>
          <w:bCs/>
          <w:sz w:val="24"/>
          <w:szCs w:val="24"/>
        </w:rPr>
        <w:t xml:space="preserve">Curso: </w:t>
      </w:r>
      <w:r w:rsidR="006B1E8C" w:rsidRPr="00366029">
        <w:rPr>
          <w:rFonts w:ascii="Arial" w:hAnsi="Arial" w:cs="Arial"/>
          <w:b/>
          <w:bCs/>
          <w:sz w:val="24"/>
          <w:szCs w:val="24"/>
        </w:rPr>
        <w:t>L</w:t>
      </w:r>
      <w:r w:rsidR="006B1E8C" w:rsidRPr="00366029">
        <w:rPr>
          <w:rFonts w:ascii="Arial" w:hAnsi="Arial" w:cs="Arial"/>
          <w:sz w:val="24"/>
          <w:szCs w:val="24"/>
        </w:rPr>
        <w:t>aboratorio de realidad extendida (</w:t>
      </w:r>
      <w:proofErr w:type="spellStart"/>
      <w:r w:rsidR="006B1E8C" w:rsidRPr="00366029">
        <w:rPr>
          <w:rFonts w:ascii="Arial" w:hAnsi="Arial" w:cs="Arial"/>
          <w:sz w:val="24"/>
          <w:szCs w:val="24"/>
        </w:rPr>
        <w:t>xr</w:t>
      </w:r>
      <w:proofErr w:type="spellEnd"/>
      <w:r w:rsidR="006B1E8C" w:rsidRPr="00366029">
        <w:rPr>
          <w:rFonts w:ascii="Arial" w:hAnsi="Arial" w:cs="Arial"/>
          <w:sz w:val="24"/>
          <w:szCs w:val="24"/>
        </w:rPr>
        <w:t>) para videojuegos</w:t>
      </w:r>
      <w:r w:rsidR="006B1E8C" w:rsidRPr="00366029">
        <w:rPr>
          <w:rFonts w:ascii="Arial" w:hAnsi="Arial" w:cs="Arial"/>
          <w:sz w:val="24"/>
          <w:szCs w:val="24"/>
        </w:rPr>
        <w:t xml:space="preserve"> </w:t>
      </w:r>
      <w:r w:rsidR="006B1E8C" w:rsidRPr="00366029">
        <w:rPr>
          <w:rFonts w:ascii="Arial" w:hAnsi="Arial" w:cs="Arial"/>
          <w:b/>
          <w:bCs/>
          <w:sz w:val="24"/>
          <w:szCs w:val="24"/>
        </w:rPr>
        <w:t xml:space="preserve">  </w:t>
      </w:r>
    </w:p>
    <w:p w14:paraId="004C04F7" w14:textId="0738CE98" w:rsidR="003C588C" w:rsidRPr="00D148BC" w:rsidRDefault="00D1338F" w:rsidP="00D148BC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D148BC">
        <w:rPr>
          <w:rFonts w:ascii="Arial" w:hAnsi="Arial" w:cs="Arial"/>
          <w:b/>
          <w:bCs/>
          <w:color w:val="auto"/>
          <w:sz w:val="24"/>
          <w:szCs w:val="24"/>
        </w:rPr>
        <w:t xml:space="preserve">1. </w:t>
      </w:r>
      <w:r w:rsidR="00D148BC">
        <w:rPr>
          <w:rFonts w:ascii="Arial" w:hAnsi="Arial" w:cs="Arial"/>
          <w:b/>
          <w:bCs/>
          <w:color w:val="auto"/>
          <w:sz w:val="24"/>
          <w:szCs w:val="24"/>
        </w:rPr>
        <w:t>RESUMEN DE RESULTADOS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326"/>
      </w:tblGrid>
      <w:tr w:rsidR="003C588C" w:rsidRPr="00366029" w14:paraId="004C04FA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4F8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Proyecto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4F9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>Practica05_XR_Inmersion</w:t>
            </w:r>
          </w:p>
        </w:tc>
      </w:tr>
      <w:tr w:rsidR="003C588C" w:rsidRPr="00366029" w14:paraId="004C04FD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4FB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Editor / pipeline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4FC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>Unity 6.4 (6000.4.2f1), Universal Render Pipeline (URP)</w:t>
            </w:r>
          </w:p>
        </w:tc>
      </w:tr>
      <w:tr w:rsidR="003C588C" w:rsidRPr="00366029" w14:paraId="004C0500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4FE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XR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4FF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 xml:space="preserve">XR 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Interaction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Toolkit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 3.2.1 + XR 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Device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 Simulator (prueba en PC, sin visor)</w:t>
            </w:r>
          </w:p>
        </w:tc>
      </w:tr>
      <w:tr w:rsidR="003C588C" w:rsidRPr="00366029" w14:paraId="004C0503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1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Tipo de luz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2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Baked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: 1 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Directional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 (sol) + 3 Point Lights</w:t>
            </w:r>
          </w:p>
        </w:tc>
      </w:tr>
      <w:tr w:rsidR="003C588C" w:rsidRPr="00366029" w14:paraId="004C0506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4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Lightmapper</w:t>
            </w:r>
            <w:proofErr w:type="spellEnd"/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5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Progressive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 GPU (NVIDIA GeForce RTX 4050 Laptop GPU)</w:t>
            </w:r>
          </w:p>
        </w:tc>
      </w:tr>
      <w:tr w:rsidR="003C588C" w:rsidRPr="00366029" w14:paraId="004C0509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7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Parámetros del </w:t>
            </w:r>
            <w:proofErr w:type="spellStart"/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bake</w:t>
            </w:r>
            <w:proofErr w:type="spellEnd"/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8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 xml:space="preserve">Resolución 40 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texels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>/unidad, tamaño máx. 1024, muestras directas 64 / indirectas 256 / entorno 128, 3 rebotes</w:t>
            </w:r>
          </w:p>
        </w:tc>
      </w:tr>
      <w:tr w:rsidR="003C588C" w:rsidRPr="00366029" w14:paraId="004C050C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A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Lightmaps</w:t>
            </w:r>
            <w:proofErr w:type="spellEnd"/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generados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B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>5 (2 de 1024x1024 y 3 de 512x512), 7.3 MB en total</w:t>
            </w:r>
          </w:p>
        </w:tc>
      </w:tr>
      <w:tr w:rsidR="003C588C" w:rsidRPr="00366029" w14:paraId="004C050F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D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Tiempo de </w:t>
            </w:r>
            <w:proofErr w:type="spellStart"/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bake</w:t>
            </w:r>
            <w:proofErr w:type="spellEnd"/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0E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 xml:space="preserve">00:00:33.09 (230.45 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mrays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sec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3C588C" w:rsidRPr="00366029" w14:paraId="004C0512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10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FPS en Play Mode (PC)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11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 xml:space="preserve">Promedio 204.4 FPS; 218.4 FPS en Stats (4.6 ms por </w:t>
            </w:r>
            <w:proofErr w:type="spellStart"/>
            <w:proofErr w:type="gramStart"/>
            <w:r w:rsidRPr="00366029">
              <w:rPr>
                <w:rFonts w:ascii="Arial" w:hAnsi="Arial" w:cs="Arial"/>
                <w:sz w:val="24"/>
                <w:szCs w:val="24"/>
              </w:rPr>
              <w:t>frame</w:t>
            </w:r>
            <w:proofErr w:type="spellEnd"/>
            <w:proofErr w:type="gramEnd"/>
            <w:r w:rsidRPr="00366029">
              <w:rPr>
                <w:rFonts w:ascii="Arial" w:hAnsi="Arial" w:cs="Arial"/>
                <w:sz w:val="24"/>
                <w:szCs w:val="24"/>
              </w:rPr>
              <w:t>, GPU 1.6 ms)</w:t>
            </w:r>
          </w:p>
        </w:tc>
      </w:tr>
      <w:tr w:rsidR="003C588C" w:rsidRPr="00366029" w14:paraId="004C0515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13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Audio 3D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14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Spatial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 Blend 1.0 + </w:t>
            </w:r>
            <w:proofErr w:type="spellStart"/>
            <w:r w:rsidRPr="00366029">
              <w:rPr>
                <w:rFonts w:ascii="Arial" w:hAnsi="Arial" w:cs="Arial"/>
                <w:sz w:val="24"/>
                <w:szCs w:val="24"/>
              </w:rPr>
              <w:t>Logarithmic</w:t>
            </w:r>
            <w:proofErr w:type="spellEnd"/>
            <w:r w:rsidRPr="00366029">
              <w:rPr>
                <w:rFonts w:ascii="Arial" w:hAnsi="Arial" w:cs="Arial"/>
                <w:sz w:val="24"/>
                <w:szCs w:val="24"/>
              </w:rPr>
              <w:t xml:space="preserve"> Rolloff (Min 1 m, Max 15 m)</w:t>
            </w:r>
          </w:p>
        </w:tc>
      </w:tr>
    </w:tbl>
    <w:p w14:paraId="004C0516" w14:textId="0D31282E" w:rsidR="003C588C" w:rsidRPr="00366029" w:rsidRDefault="00D148BC" w:rsidP="00D148BC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1F3A4D"/>
          <w:sz w:val="24"/>
          <w:szCs w:val="24"/>
        </w:rPr>
        <w:br/>
      </w:r>
      <w:r w:rsidR="00D1338F" w:rsidRPr="00366029">
        <w:rPr>
          <w:rFonts w:ascii="Arial" w:hAnsi="Arial" w:cs="Arial"/>
          <w:b/>
          <w:bCs/>
          <w:color w:val="1F3A4D"/>
          <w:sz w:val="24"/>
          <w:szCs w:val="24"/>
        </w:rPr>
        <w:t xml:space="preserve">2. </w:t>
      </w:r>
      <w:r w:rsidRPr="00D148BC">
        <w:rPr>
          <w:rFonts w:ascii="Arial" w:hAnsi="Arial" w:cs="Arial"/>
          <w:b/>
          <w:bCs/>
          <w:color w:val="auto"/>
          <w:sz w:val="24"/>
          <w:szCs w:val="24"/>
        </w:rPr>
        <w:t>DESCRIPCION DE LA ESCENA</w:t>
      </w:r>
    </w:p>
    <w:p w14:paraId="004C0517" w14:textId="5198BE51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 xml:space="preserve">Sala de estar de 10 x 8 m y 3.2 m de altura con una ventana en la pared norte. Incluye </w:t>
      </w:r>
      <w:proofErr w:type="spellStart"/>
      <w:r w:rsidRPr="00366029">
        <w:rPr>
          <w:rFonts w:ascii="Arial" w:hAnsi="Arial" w:cs="Arial"/>
          <w:sz w:val="24"/>
          <w:szCs w:val="24"/>
        </w:rPr>
        <w:t>parquet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con textura de tablones, zócalo y friso, alfombra, sofá, sillón, mesa de centro, aparador, estantería con libros, lámpara de pie, lámpara colgante, plantas, cuadros y un jardín visible desde la ventana.</w:t>
      </w:r>
    </w:p>
    <w:p w14:paraId="004C0518" w14:textId="77777777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 xml:space="preserve">Toda la geometría arquitectónica y el mobiliario fijo están marcados como </w:t>
      </w:r>
      <w:proofErr w:type="spellStart"/>
      <w:r w:rsidRPr="00366029">
        <w:rPr>
          <w:rFonts w:ascii="Arial" w:hAnsi="Arial" w:cs="Arial"/>
          <w:sz w:val="24"/>
          <w:szCs w:val="24"/>
        </w:rPr>
        <w:t>Static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, para que participen en el </w:t>
      </w:r>
      <w:proofErr w:type="spellStart"/>
      <w:r w:rsidRPr="00366029">
        <w:rPr>
          <w:rFonts w:ascii="Arial" w:hAnsi="Arial" w:cs="Arial"/>
          <w:sz w:val="24"/>
          <w:szCs w:val="24"/>
        </w:rPr>
        <w:t>bake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. El sol entra por la ventana y proyecta una mancha </w:t>
      </w:r>
      <w:r w:rsidRPr="00366029">
        <w:rPr>
          <w:rFonts w:ascii="Arial" w:hAnsi="Arial" w:cs="Arial"/>
          <w:sz w:val="24"/>
          <w:szCs w:val="24"/>
        </w:rPr>
        <w:lastRenderedPageBreak/>
        <w:t>de luz sobre el piso; las lámparas aportan luz cálida y sus pantallas emiten luz horneada (</w:t>
      </w:r>
      <w:proofErr w:type="spellStart"/>
      <w:r w:rsidRPr="00366029">
        <w:rPr>
          <w:rFonts w:ascii="Arial" w:hAnsi="Arial" w:cs="Arial"/>
          <w:sz w:val="24"/>
          <w:szCs w:val="24"/>
        </w:rPr>
        <w:t>Baked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66029">
        <w:rPr>
          <w:rFonts w:ascii="Arial" w:hAnsi="Arial" w:cs="Arial"/>
          <w:sz w:val="24"/>
          <w:szCs w:val="24"/>
        </w:rPr>
        <w:t>Emissive</w:t>
      </w:r>
      <w:proofErr w:type="spellEnd"/>
      <w:r w:rsidRPr="00366029">
        <w:rPr>
          <w:rFonts w:ascii="Arial" w:hAnsi="Arial" w:cs="Arial"/>
          <w:sz w:val="24"/>
          <w:szCs w:val="24"/>
        </w:rPr>
        <w:t>).</w:t>
      </w:r>
    </w:p>
    <w:p w14:paraId="004C0519" w14:textId="77777777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>La radio (</w:t>
      </w:r>
      <w:proofErr w:type="spellStart"/>
      <w:r w:rsidRPr="00366029">
        <w:rPr>
          <w:rFonts w:ascii="Arial" w:hAnsi="Arial" w:cs="Arial"/>
          <w:sz w:val="24"/>
          <w:szCs w:val="24"/>
        </w:rPr>
        <w:t>Audio_Object</w:t>
      </w:r>
      <w:proofErr w:type="spellEnd"/>
      <w:r w:rsidRPr="00366029">
        <w:rPr>
          <w:rFonts w:ascii="Arial" w:hAnsi="Arial" w:cs="Arial"/>
          <w:sz w:val="24"/>
          <w:szCs w:val="24"/>
        </w:rPr>
        <w:t>) no es estática, porque es el objeto que emite el sonido; recibe la iluminación mediante una malla de Light Probes.</w:t>
      </w:r>
    </w:p>
    <w:p w14:paraId="004C051A" w14:textId="62BAF348" w:rsidR="003C588C" w:rsidRPr="00D148BC" w:rsidRDefault="00D1338F" w:rsidP="00D148BC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D148BC">
        <w:rPr>
          <w:rFonts w:ascii="Arial" w:hAnsi="Arial" w:cs="Arial"/>
          <w:b/>
          <w:bCs/>
          <w:color w:val="auto"/>
          <w:sz w:val="24"/>
          <w:szCs w:val="24"/>
        </w:rPr>
        <w:t xml:space="preserve">3. </w:t>
      </w:r>
      <w:r w:rsidR="00D148BC" w:rsidRPr="00D148BC">
        <w:rPr>
          <w:rFonts w:ascii="Arial" w:hAnsi="Arial" w:cs="Arial"/>
          <w:b/>
          <w:bCs/>
          <w:color w:val="auto"/>
          <w:sz w:val="24"/>
          <w:szCs w:val="24"/>
        </w:rPr>
        <w:t>ILUMINACIÓN PRE-CALCULADA (LIGHTMAPS)</w:t>
      </w:r>
    </w:p>
    <w:p w14:paraId="3A0814F5" w14:textId="7A23AA6A" w:rsidR="001A2CEE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366029">
        <w:rPr>
          <w:rFonts w:ascii="Arial" w:hAnsi="Arial" w:cs="Arial"/>
          <w:sz w:val="24"/>
          <w:szCs w:val="24"/>
        </w:rPr>
        <w:t>bake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terminó correctamente con 5 </w:t>
      </w:r>
      <w:proofErr w:type="spellStart"/>
      <w:r w:rsidRPr="00366029">
        <w:rPr>
          <w:rFonts w:ascii="Arial" w:hAnsi="Arial" w:cs="Arial"/>
          <w:sz w:val="24"/>
          <w:szCs w:val="24"/>
        </w:rPr>
        <w:t>lightmaps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en 33.09 s usando </w:t>
      </w:r>
      <w:proofErr w:type="spellStart"/>
      <w:r w:rsidRPr="00366029">
        <w:rPr>
          <w:rFonts w:ascii="Arial" w:hAnsi="Arial" w:cs="Arial"/>
          <w:sz w:val="24"/>
          <w:szCs w:val="24"/>
        </w:rPr>
        <w:t>Progressive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GPU. Con luces </w:t>
      </w:r>
      <w:proofErr w:type="spellStart"/>
      <w:r w:rsidRPr="00366029">
        <w:rPr>
          <w:rFonts w:ascii="Arial" w:hAnsi="Arial" w:cs="Arial"/>
          <w:sz w:val="24"/>
          <w:szCs w:val="24"/>
        </w:rPr>
        <w:t>Baked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y geometría estática, la iluminación se almacena en texturas y no se recalcula en cada cuadro, lo que reduce el costo de GPU; esto es clave en visores autónomos.</w:t>
      </w:r>
    </w:p>
    <w:p w14:paraId="4737BBD8" w14:textId="1BCC7615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Figura 1. Ventana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Lighting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: parámetros del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bake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, 5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lightmaps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generados y tiempo de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bake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.</w:t>
      </w:r>
    </w:p>
    <w:p w14:paraId="4575F592" w14:textId="6755FE1A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04C053C" wp14:editId="14C894A5">
            <wp:simplePos x="0" y="0"/>
            <wp:positionH relativeFrom="margin">
              <wp:posOffset>523875</wp:posOffset>
            </wp:positionH>
            <wp:positionV relativeFrom="paragraph">
              <wp:posOffset>53341</wp:posOffset>
            </wp:positionV>
            <wp:extent cx="4314825" cy="3928160"/>
            <wp:effectExtent l="0" t="0" r="0" b="0"/>
            <wp:wrapNone/>
            <wp:docPr id="1" name="Captura_Lighting.png" descr="Captura_Lighting.png" title="Captura_Light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313" cy="393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D564B3" w14:textId="6E8C6BF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4DBEBBC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E504C32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D0ADA2B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4D3C85F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C04B0E1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B2ED10E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1B2B513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BA73A0F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F5D0812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7E3A33C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E1054E3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4D7F3C9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5D6327D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9511DA1" w14:textId="5158443F" w:rsidR="001A2CEE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br/>
      </w:r>
    </w:p>
    <w:p w14:paraId="4E728EC3" w14:textId="77777777" w:rsidR="00D148BC" w:rsidRDefault="00D148B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7866E7D" w14:textId="77777777" w:rsidR="00D148BC" w:rsidRDefault="00D148B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33B716A6" w14:textId="77777777" w:rsidR="00D148BC" w:rsidRDefault="00D148B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1BA511B" w14:textId="77777777" w:rsidR="00D148BC" w:rsidRDefault="00D148B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866729D" w14:textId="77777777" w:rsidR="00D148BC" w:rsidRDefault="00D148B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F45B55C" w14:textId="77777777" w:rsidR="00D148BC" w:rsidRPr="00366029" w:rsidRDefault="00D148B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325D69D" w14:textId="464DE7A1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366029">
        <w:rPr>
          <w:rFonts w:ascii="Arial" w:hAnsi="Arial" w:cs="Arial"/>
          <w:b/>
          <w:bCs/>
          <w:i/>
          <w:iCs/>
          <w:sz w:val="24"/>
          <w:szCs w:val="24"/>
        </w:rPr>
        <w:lastRenderedPageBreak/>
        <w:t xml:space="preserve">Figura 2. Pestaña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Baked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Lightmaps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con los 5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lightmaps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de la escena.</w:t>
      </w:r>
    </w:p>
    <w:p w14:paraId="313B9CC6" w14:textId="6E9E3201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04C053E" wp14:editId="5EC7099C">
            <wp:simplePos x="0" y="0"/>
            <wp:positionH relativeFrom="margin">
              <wp:align>center</wp:align>
            </wp:positionH>
            <wp:positionV relativeFrom="paragraph">
              <wp:posOffset>69850</wp:posOffset>
            </wp:positionV>
            <wp:extent cx="2876550" cy="4495800"/>
            <wp:effectExtent l="0" t="0" r="0" b="0"/>
            <wp:wrapNone/>
            <wp:docPr id="2" name="Captura_Lightmaps.png" descr="Captura_Lightmaps.png" title="Captura_Lightma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1E0939" w14:textId="37D7EDE5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20F8276" w14:textId="1E32F385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162FF525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5CEDD8F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87E29E6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9AAFB29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95D01F7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0C05F0A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4B7D04E0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6B82D790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485A80C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A017A5F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4ECC326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AE6E884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D748E73" w14:textId="77777777" w:rsidR="001A2CEE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04C051E" w14:textId="3860A4C7" w:rsidR="003C588C" w:rsidRDefault="003C588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594A40E" w14:textId="77777777" w:rsidR="00D148BC" w:rsidRPr="00366029" w:rsidRDefault="00D148BC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04C0520" w14:textId="15FEF9A2" w:rsidR="003C588C" w:rsidRPr="00D148BC" w:rsidRDefault="00D1338F" w:rsidP="00D148BC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D148BC">
        <w:rPr>
          <w:rFonts w:ascii="Arial" w:hAnsi="Arial" w:cs="Arial"/>
          <w:b/>
          <w:bCs/>
          <w:color w:val="auto"/>
          <w:sz w:val="24"/>
          <w:szCs w:val="24"/>
        </w:rPr>
        <w:t xml:space="preserve">4. </w:t>
      </w:r>
      <w:r w:rsidR="00D148BC" w:rsidRPr="00D148BC">
        <w:rPr>
          <w:rFonts w:ascii="Arial" w:hAnsi="Arial" w:cs="Arial"/>
          <w:b/>
          <w:bCs/>
          <w:color w:val="auto"/>
          <w:sz w:val="24"/>
          <w:szCs w:val="24"/>
        </w:rPr>
        <w:t>RENDIMIENTO (FPS)</w:t>
      </w:r>
    </w:p>
    <w:p w14:paraId="004C0521" w14:textId="77777777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>Se midió el rendimiento en Play Mode recorriendo la sala. El contador de FPS de la escena marcó 246 FPS en el instante de la captura y un promedio de 204.4 FPS.</w:t>
      </w:r>
    </w:p>
    <w:p w14:paraId="1B4C56FB" w14:textId="7BE90164" w:rsidR="001A2CEE" w:rsidRDefault="001A2CEE" w:rsidP="00D148BC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Figura 3. Contador de FPS en el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Game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view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(actual y promedio).</w:t>
      </w:r>
    </w:p>
    <w:p w14:paraId="241C2C5D" w14:textId="5D939522" w:rsidR="00D148BC" w:rsidRDefault="00D148BC" w:rsidP="00D148BC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366029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004C0540" wp14:editId="01CD1E82">
            <wp:simplePos x="0" y="0"/>
            <wp:positionH relativeFrom="margin">
              <wp:align>center</wp:align>
            </wp:positionH>
            <wp:positionV relativeFrom="paragraph">
              <wp:posOffset>104775</wp:posOffset>
            </wp:positionV>
            <wp:extent cx="3238500" cy="809625"/>
            <wp:effectExtent l="0" t="0" r="0" b="9525"/>
            <wp:wrapNone/>
            <wp:docPr id="3" name="Captura_FPS.png" descr="Captura_FPS.png" title="Captura_F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261849" w14:textId="77777777" w:rsidR="00D148BC" w:rsidRPr="00366029" w:rsidRDefault="00D148BC" w:rsidP="00D148BC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004C0522" w14:textId="1F24B07E" w:rsidR="003C588C" w:rsidRPr="00366029" w:rsidRDefault="001A2CEE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br/>
      </w:r>
    </w:p>
    <w:p w14:paraId="004C0524" w14:textId="2C4B322B" w:rsidR="003C588C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 xml:space="preserve">La ventana </w:t>
      </w:r>
      <w:proofErr w:type="spellStart"/>
      <w:r w:rsidRPr="00366029">
        <w:rPr>
          <w:rFonts w:ascii="Arial" w:hAnsi="Arial" w:cs="Arial"/>
          <w:sz w:val="24"/>
          <w:szCs w:val="24"/>
        </w:rPr>
        <w:t>Statistics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confirma el rendimiento: 218.4 FPS, 4.6 ms por </w:t>
      </w:r>
      <w:proofErr w:type="spellStart"/>
      <w:proofErr w:type="gramStart"/>
      <w:r w:rsidRPr="00366029">
        <w:rPr>
          <w:rFonts w:ascii="Arial" w:hAnsi="Arial" w:cs="Arial"/>
          <w:sz w:val="24"/>
          <w:szCs w:val="24"/>
        </w:rPr>
        <w:t>frame</w:t>
      </w:r>
      <w:proofErr w:type="spellEnd"/>
      <w:proofErr w:type="gramEnd"/>
      <w:r w:rsidRPr="00366029">
        <w:rPr>
          <w:rFonts w:ascii="Arial" w:hAnsi="Arial" w:cs="Arial"/>
          <w:sz w:val="24"/>
          <w:szCs w:val="24"/>
        </w:rPr>
        <w:t xml:space="preserve">, 1.6 ms de GPU, 25.0 mil triángulos, 22.7 mil vértices y 141 </w:t>
      </w:r>
      <w:proofErr w:type="spellStart"/>
      <w:r w:rsidRPr="00366029">
        <w:rPr>
          <w:rFonts w:ascii="Arial" w:hAnsi="Arial" w:cs="Arial"/>
          <w:sz w:val="24"/>
          <w:szCs w:val="24"/>
        </w:rPr>
        <w:t>draw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66029">
        <w:rPr>
          <w:rFonts w:ascii="Arial" w:hAnsi="Arial" w:cs="Arial"/>
          <w:sz w:val="24"/>
          <w:szCs w:val="24"/>
        </w:rPr>
        <w:t>calls</w:t>
      </w:r>
      <w:proofErr w:type="spellEnd"/>
      <w:r w:rsidRPr="00366029">
        <w:rPr>
          <w:rFonts w:ascii="Arial" w:hAnsi="Arial" w:cs="Arial"/>
          <w:sz w:val="24"/>
          <w:szCs w:val="24"/>
        </w:rPr>
        <w:t>.</w:t>
      </w:r>
      <w:r w:rsidR="001A2CEE" w:rsidRPr="00366029">
        <w:rPr>
          <w:rFonts w:ascii="Arial" w:hAnsi="Arial" w:cs="Arial"/>
          <w:sz w:val="24"/>
          <w:szCs w:val="24"/>
        </w:rPr>
        <w:br/>
      </w:r>
    </w:p>
    <w:p w14:paraId="791B40D6" w14:textId="77777777" w:rsidR="00D148BC" w:rsidRDefault="00D148BC" w:rsidP="00D148BC">
      <w:pPr>
        <w:spacing w:line="360" w:lineRule="auto"/>
        <w:rPr>
          <w:rFonts w:ascii="Arial" w:hAnsi="Arial" w:cs="Arial"/>
          <w:sz w:val="24"/>
          <w:szCs w:val="24"/>
        </w:rPr>
      </w:pPr>
    </w:p>
    <w:p w14:paraId="740949EA" w14:textId="77777777" w:rsidR="00D148BC" w:rsidRDefault="00D148BC" w:rsidP="00D148BC">
      <w:pPr>
        <w:spacing w:line="360" w:lineRule="auto"/>
        <w:rPr>
          <w:rFonts w:ascii="Arial" w:hAnsi="Arial" w:cs="Arial"/>
          <w:sz w:val="24"/>
          <w:szCs w:val="24"/>
        </w:rPr>
      </w:pPr>
    </w:p>
    <w:p w14:paraId="0718D738" w14:textId="77777777" w:rsidR="00D148BC" w:rsidRDefault="00D148BC" w:rsidP="00D148BC">
      <w:pPr>
        <w:spacing w:line="360" w:lineRule="auto"/>
        <w:rPr>
          <w:rFonts w:ascii="Arial" w:hAnsi="Arial" w:cs="Arial"/>
          <w:sz w:val="24"/>
          <w:szCs w:val="24"/>
        </w:rPr>
      </w:pPr>
    </w:p>
    <w:p w14:paraId="64FFD985" w14:textId="77777777" w:rsidR="00D148BC" w:rsidRPr="00366029" w:rsidRDefault="00D148BC" w:rsidP="00D148BC">
      <w:pPr>
        <w:spacing w:line="360" w:lineRule="auto"/>
        <w:rPr>
          <w:rFonts w:ascii="Arial" w:hAnsi="Arial" w:cs="Arial"/>
          <w:sz w:val="24"/>
          <w:szCs w:val="24"/>
        </w:rPr>
      </w:pPr>
    </w:p>
    <w:p w14:paraId="581B5CD0" w14:textId="49E25DE2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366029">
        <w:rPr>
          <w:rFonts w:ascii="Arial" w:hAnsi="Arial" w:cs="Arial"/>
          <w:b/>
          <w:bCs/>
          <w:i/>
          <w:iCs/>
          <w:sz w:val="24"/>
          <w:szCs w:val="24"/>
        </w:rPr>
        <w:lastRenderedPageBreak/>
        <w:t xml:space="preserve">Figura 4. Ventana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Statistics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en Play Mode.</w:t>
      </w:r>
    </w:p>
    <w:p w14:paraId="004C0525" w14:textId="602E353D" w:rsidR="003C588C" w:rsidRPr="00366029" w:rsidRDefault="00D1338F" w:rsidP="00D148B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04C0542" wp14:editId="63BEE24E">
            <wp:extent cx="3600450" cy="2914650"/>
            <wp:effectExtent l="0" t="0" r="0" b="0"/>
            <wp:docPr id="4" name="Captura_Stats.png" descr="Captura_Stats.png" title="Captura_Sta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C0527" w14:textId="0FDBE407" w:rsidR="003C588C" w:rsidRPr="00366029" w:rsidRDefault="001A2CEE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br/>
      </w:r>
      <w:r w:rsidR="00D1338F" w:rsidRPr="00366029">
        <w:rPr>
          <w:rFonts w:ascii="Arial" w:hAnsi="Arial" w:cs="Arial"/>
          <w:sz w:val="24"/>
          <w:szCs w:val="24"/>
        </w:rPr>
        <w:t xml:space="preserve">En el </w:t>
      </w:r>
      <w:proofErr w:type="spellStart"/>
      <w:r w:rsidR="00D1338F" w:rsidRPr="00366029">
        <w:rPr>
          <w:rFonts w:ascii="Arial" w:hAnsi="Arial" w:cs="Arial"/>
          <w:sz w:val="24"/>
          <w:szCs w:val="24"/>
        </w:rPr>
        <w:t>Profiler</w:t>
      </w:r>
      <w:proofErr w:type="spellEnd"/>
      <w:r w:rsidR="00D1338F" w:rsidRPr="00366029">
        <w:rPr>
          <w:rFonts w:ascii="Arial" w:hAnsi="Arial" w:cs="Arial"/>
          <w:sz w:val="24"/>
          <w:szCs w:val="24"/>
        </w:rPr>
        <w:t xml:space="preserve">, el tiempo de CPU por </w:t>
      </w:r>
      <w:proofErr w:type="spellStart"/>
      <w:proofErr w:type="gramStart"/>
      <w:r w:rsidR="00D1338F" w:rsidRPr="00366029">
        <w:rPr>
          <w:rFonts w:ascii="Arial" w:hAnsi="Arial" w:cs="Arial"/>
          <w:sz w:val="24"/>
          <w:szCs w:val="24"/>
        </w:rPr>
        <w:t>frame</w:t>
      </w:r>
      <w:proofErr w:type="spellEnd"/>
      <w:proofErr w:type="gramEnd"/>
      <w:r w:rsidR="00D1338F" w:rsidRPr="00366029">
        <w:rPr>
          <w:rFonts w:ascii="Arial" w:hAnsi="Arial" w:cs="Arial"/>
          <w:sz w:val="24"/>
          <w:szCs w:val="24"/>
        </w:rPr>
        <w:t xml:space="preserve"> se mantiene la mayor parte del tiempo por debajo de la línea de 16 ms (60 FPS), con picos puntuales.</w:t>
      </w:r>
      <w:r w:rsidR="00D148BC">
        <w:rPr>
          <w:rFonts w:ascii="Arial" w:hAnsi="Arial" w:cs="Arial"/>
          <w:sz w:val="24"/>
          <w:szCs w:val="24"/>
        </w:rPr>
        <w:br/>
      </w:r>
    </w:p>
    <w:p w14:paraId="5A8F5FBD" w14:textId="1B7C6FDB" w:rsidR="001A2CEE" w:rsidRPr="00D148BC" w:rsidRDefault="001A2CEE" w:rsidP="00D148BC">
      <w:pPr>
        <w:spacing w:line="360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Figura 5. </w:t>
      </w:r>
      <w:proofErr w:type="spellStart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>Profiler</w:t>
      </w:r>
      <w:proofErr w:type="spellEnd"/>
      <w:r w:rsidRPr="00366029">
        <w:rPr>
          <w:rFonts w:ascii="Arial" w:hAnsi="Arial" w:cs="Arial"/>
          <w:b/>
          <w:bCs/>
          <w:i/>
          <w:iCs/>
          <w:sz w:val="24"/>
          <w:szCs w:val="24"/>
        </w:rPr>
        <w:t xml:space="preserve"> en Play Mode (uso de CPU, render, memoria y audio).</w:t>
      </w:r>
    </w:p>
    <w:p w14:paraId="6B31C915" w14:textId="463BEE3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366029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04C0544" wp14:editId="7976D49A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5581650" cy="3324225"/>
            <wp:effectExtent l="0" t="0" r="0" b="9525"/>
            <wp:wrapNone/>
            <wp:docPr id="5" name="Captura_Profiler.png" descr="Captura_Profiler.png" title="Captura_Profi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C518FE" w14:textId="328B3E1D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3545D973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27F4760C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AAA28CA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2D1E0689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559743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6685FB74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21DE006F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5CC0847E" w14:textId="7777777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2BCA1AF8" w14:textId="4FB8F747" w:rsidR="001A2CEE" w:rsidRPr="00366029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6512EA7A" w14:textId="6E7CD673" w:rsidR="001A2CEE" w:rsidRDefault="001A2CEE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5FA8FF72" w14:textId="77777777" w:rsidR="00D148BC" w:rsidRPr="00366029" w:rsidRDefault="00D148BC" w:rsidP="00D148B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004C052A" w14:textId="577E7335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b/>
          <w:bCs/>
          <w:sz w:val="24"/>
          <w:szCs w:val="24"/>
        </w:rPr>
        <w:t xml:space="preserve">Alcance: </w:t>
      </w:r>
      <w:r w:rsidRPr="00366029">
        <w:rPr>
          <w:rFonts w:ascii="Arial" w:hAnsi="Arial" w:cs="Arial"/>
          <w:sz w:val="24"/>
          <w:szCs w:val="24"/>
        </w:rPr>
        <w:t xml:space="preserve">la medición se hizo en el Editor de una </w:t>
      </w:r>
      <w:r w:rsidR="00366029" w:rsidRPr="00366029">
        <w:rPr>
          <w:rFonts w:ascii="Arial" w:hAnsi="Arial" w:cs="Arial"/>
          <w:sz w:val="24"/>
          <w:szCs w:val="24"/>
        </w:rPr>
        <w:t>laptop</w:t>
      </w:r>
      <w:r w:rsidRPr="00366029">
        <w:rPr>
          <w:rFonts w:ascii="Arial" w:hAnsi="Arial" w:cs="Arial"/>
          <w:sz w:val="24"/>
          <w:szCs w:val="24"/>
        </w:rPr>
        <w:t xml:space="preserve"> con RTX 4050, sin visor. No es representativa de un Meta Quest; sirve como referencia relativa del costo de la escena.</w:t>
      </w:r>
    </w:p>
    <w:p w14:paraId="004C052B" w14:textId="08E1FF17" w:rsidR="003C588C" w:rsidRPr="00D148BC" w:rsidRDefault="00D148BC" w:rsidP="00D148BC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D148BC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5. AUDIO ESPACIAL</w:t>
      </w:r>
    </w:p>
    <w:p w14:paraId="004C052C" w14:textId="77777777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 xml:space="preserve">El objeto </w:t>
      </w:r>
      <w:proofErr w:type="spellStart"/>
      <w:r w:rsidRPr="00366029">
        <w:rPr>
          <w:rFonts w:ascii="Arial" w:hAnsi="Arial" w:cs="Arial"/>
          <w:sz w:val="24"/>
          <w:szCs w:val="24"/>
        </w:rPr>
        <w:t>Audio_Object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(una radio sobre el aparador, junto a la pared este) tiene un Audio </w:t>
      </w:r>
      <w:proofErr w:type="spellStart"/>
      <w:r w:rsidRPr="00366029">
        <w:rPr>
          <w:rFonts w:ascii="Arial" w:hAnsi="Arial" w:cs="Arial"/>
          <w:sz w:val="24"/>
          <w:szCs w:val="24"/>
        </w:rPr>
        <w:t>Source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con Loop, Play </w:t>
      </w:r>
      <w:proofErr w:type="spellStart"/>
      <w:r w:rsidRPr="00366029">
        <w:rPr>
          <w:rFonts w:ascii="Arial" w:hAnsi="Arial" w:cs="Arial"/>
          <w:sz w:val="24"/>
          <w:szCs w:val="24"/>
        </w:rPr>
        <w:t>On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66029">
        <w:rPr>
          <w:rFonts w:ascii="Arial" w:hAnsi="Arial" w:cs="Arial"/>
          <w:sz w:val="24"/>
          <w:szCs w:val="24"/>
        </w:rPr>
        <w:t>Awake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66029">
        <w:rPr>
          <w:rFonts w:ascii="Arial" w:hAnsi="Arial" w:cs="Arial"/>
          <w:sz w:val="24"/>
          <w:szCs w:val="24"/>
        </w:rPr>
        <w:t>Spatial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Blend = 1.0 (3D) y </w:t>
      </w:r>
      <w:proofErr w:type="spellStart"/>
      <w:r w:rsidRPr="00366029">
        <w:rPr>
          <w:rFonts w:ascii="Arial" w:hAnsi="Arial" w:cs="Arial"/>
          <w:sz w:val="24"/>
          <w:szCs w:val="24"/>
        </w:rPr>
        <w:t>Logarithmic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Rolloff con Min Distance 1 y Max Distance 15, ajustado al tamaño de la sala. Se añadió una </w:t>
      </w:r>
      <w:proofErr w:type="spellStart"/>
      <w:r w:rsidRPr="00366029">
        <w:rPr>
          <w:rFonts w:ascii="Arial" w:hAnsi="Arial" w:cs="Arial"/>
          <w:sz w:val="24"/>
          <w:szCs w:val="24"/>
        </w:rPr>
        <w:t>Reverb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Zone con el </w:t>
      </w:r>
      <w:proofErr w:type="spellStart"/>
      <w:r w:rsidRPr="00366029">
        <w:rPr>
          <w:rFonts w:ascii="Arial" w:hAnsi="Arial" w:cs="Arial"/>
          <w:sz w:val="24"/>
          <w:szCs w:val="24"/>
        </w:rPr>
        <w:t>preset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Room. El XR </w:t>
      </w:r>
      <w:proofErr w:type="spellStart"/>
      <w:r w:rsidRPr="00366029">
        <w:rPr>
          <w:rFonts w:ascii="Arial" w:hAnsi="Arial" w:cs="Arial"/>
          <w:sz w:val="24"/>
          <w:szCs w:val="24"/>
        </w:rPr>
        <w:t>Origin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lleva el único Audio </w:t>
      </w:r>
      <w:proofErr w:type="spellStart"/>
      <w:r w:rsidRPr="00366029">
        <w:rPr>
          <w:rFonts w:ascii="Arial" w:hAnsi="Arial" w:cs="Arial"/>
          <w:sz w:val="24"/>
          <w:szCs w:val="24"/>
        </w:rPr>
        <w:t>Listener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activo.</w:t>
      </w:r>
    </w:p>
    <w:p w14:paraId="6BEE4603" w14:textId="594471A2" w:rsidR="00D148B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b/>
          <w:bCs/>
          <w:sz w:val="24"/>
          <w:szCs w:val="24"/>
        </w:rPr>
        <w:t xml:space="preserve">Limitación: </w:t>
      </w:r>
      <w:r w:rsidRPr="00366029">
        <w:rPr>
          <w:rFonts w:ascii="Arial" w:hAnsi="Arial" w:cs="Arial"/>
          <w:sz w:val="24"/>
          <w:szCs w:val="24"/>
        </w:rPr>
        <w:t xml:space="preserve">la guía menciona activar un plugin </w:t>
      </w:r>
      <w:proofErr w:type="spellStart"/>
      <w:r w:rsidRPr="00366029">
        <w:rPr>
          <w:rFonts w:ascii="Arial" w:hAnsi="Arial" w:cs="Arial"/>
          <w:sz w:val="24"/>
          <w:szCs w:val="24"/>
        </w:rPr>
        <w:t>Spatializer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(HRTF) en Project </w:t>
      </w:r>
      <w:proofErr w:type="spellStart"/>
      <w:r w:rsidRPr="00366029">
        <w:rPr>
          <w:rFonts w:ascii="Arial" w:hAnsi="Arial" w:cs="Arial"/>
          <w:sz w:val="24"/>
          <w:szCs w:val="24"/>
        </w:rPr>
        <w:t>Settings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. En este proyecto no hay ningún plugin de </w:t>
      </w:r>
      <w:proofErr w:type="spellStart"/>
      <w:r w:rsidRPr="00366029">
        <w:rPr>
          <w:rFonts w:ascii="Arial" w:hAnsi="Arial" w:cs="Arial"/>
          <w:sz w:val="24"/>
          <w:szCs w:val="24"/>
        </w:rPr>
        <w:t>spatializer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instalado (por ejemplo, Meta XR Audio), por lo que la dirección se percibe con el </w:t>
      </w:r>
      <w:proofErr w:type="spellStart"/>
      <w:r w:rsidRPr="00366029">
        <w:rPr>
          <w:rFonts w:ascii="Arial" w:hAnsi="Arial" w:cs="Arial"/>
          <w:sz w:val="24"/>
          <w:szCs w:val="24"/>
        </w:rPr>
        <w:t>panning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3D estándar de Unity y no con HRTF. El Audio </w:t>
      </w:r>
      <w:proofErr w:type="spellStart"/>
      <w:r w:rsidRPr="00366029">
        <w:rPr>
          <w:rFonts w:ascii="Arial" w:hAnsi="Arial" w:cs="Arial"/>
          <w:sz w:val="24"/>
          <w:szCs w:val="24"/>
        </w:rPr>
        <w:t>Source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ya tiene la opción </w:t>
      </w:r>
      <w:proofErr w:type="spellStart"/>
      <w:r w:rsidRPr="00366029">
        <w:rPr>
          <w:rFonts w:ascii="Arial" w:hAnsi="Arial" w:cs="Arial"/>
          <w:sz w:val="24"/>
          <w:szCs w:val="24"/>
        </w:rPr>
        <w:t>Spatialize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activada para cuando se instale uno.</w:t>
      </w:r>
      <w:r w:rsidR="00D148BC">
        <w:rPr>
          <w:rFonts w:ascii="Arial" w:hAnsi="Arial" w:cs="Arial"/>
          <w:sz w:val="24"/>
          <w:szCs w:val="24"/>
        </w:rPr>
        <w:br/>
      </w:r>
    </w:p>
    <w:p w14:paraId="004C052E" w14:textId="5F6A7CC4" w:rsidR="003C588C" w:rsidRPr="00D148BC" w:rsidRDefault="00D148BC" w:rsidP="00D148BC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D148BC">
        <w:rPr>
          <w:rFonts w:ascii="Arial" w:hAnsi="Arial" w:cs="Arial"/>
          <w:b/>
          <w:bCs/>
          <w:color w:val="auto"/>
          <w:sz w:val="24"/>
          <w:szCs w:val="24"/>
        </w:rPr>
        <w:t>6. EVIDENCIAS ENTREGADAS</w:t>
      </w:r>
      <w:r>
        <w:rPr>
          <w:rFonts w:ascii="Arial" w:hAnsi="Arial" w:cs="Arial"/>
          <w:b/>
          <w:bCs/>
          <w:color w:val="auto"/>
          <w:sz w:val="24"/>
          <w:szCs w:val="24"/>
        </w:rPr>
        <w:br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9"/>
        <w:gridCol w:w="6477"/>
      </w:tblGrid>
      <w:tr w:rsidR="003C588C" w:rsidRPr="00366029" w14:paraId="004C0531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2F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Capturas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30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sz w:val="24"/>
                <w:szCs w:val="24"/>
              </w:rPr>
              <w:t>Figuras 1 a 5 de este reporte y carpeta Evidencias/ del repositorio</w:t>
            </w:r>
          </w:p>
        </w:tc>
      </w:tr>
      <w:tr w:rsidR="003C588C" w:rsidRPr="00366029" w14:paraId="004C0534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32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Video de navegación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33" w14:textId="3A907B14" w:rsidR="003C588C" w:rsidRPr="00366029" w:rsidRDefault="00366029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hyperlink r:id="rId10" w:history="1">
              <w:r w:rsidRPr="00366029">
                <w:rPr>
                  <w:rStyle w:val="Hipervnculo"/>
                  <w:rFonts w:ascii="Arial" w:hAnsi="Arial" w:cs="Arial"/>
                  <w:sz w:val="24"/>
                  <w:szCs w:val="24"/>
                </w:rPr>
                <w:t>https://youtu.be/tKGmqLHH-</w:t>
              </w:r>
              <w:r w:rsidR="00D148BC" w:rsidRPr="00366029">
                <w:rPr>
                  <w:rStyle w:val="Hipervnculo"/>
                  <w:rFonts w:ascii="Arial" w:hAnsi="Arial" w:cs="Arial"/>
                  <w:sz w:val="24"/>
                  <w:szCs w:val="24"/>
                </w:rPr>
                <w:t>Ay</w:t>
              </w:r>
            </w:hyperlink>
          </w:p>
        </w:tc>
      </w:tr>
      <w:tr w:rsidR="003C588C" w:rsidRPr="00366029" w14:paraId="004C0537" w14:textId="77777777">
        <w:tc>
          <w:tcPr>
            <w:tcW w:w="2700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shd w:val="clear" w:color="auto" w:fill="EE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35" w14:textId="77777777" w:rsidR="003C588C" w:rsidRPr="00366029" w:rsidRDefault="00D1338F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66029">
              <w:rPr>
                <w:rFonts w:ascii="Arial" w:hAnsi="Arial" w:cs="Arial"/>
                <w:b/>
                <w:bCs/>
                <w:sz w:val="24"/>
                <w:szCs w:val="24"/>
              </w:rPr>
              <w:t>Repositorio GitHub</w:t>
            </w:r>
          </w:p>
        </w:tc>
        <w:tc>
          <w:tcPr>
            <w:tcW w:w="6326" w:type="dxa"/>
            <w:tcBorders>
              <w:top w:val="single" w:sz="4" w:space="0" w:color="B8C4CC"/>
              <w:left w:val="single" w:sz="4" w:space="0" w:color="B8C4CC"/>
              <w:bottom w:val="single" w:sz="4" w:space="0" w:color="B8C4CC"/>
              <w:right w:val="single" w:sz="4" w:space="0" w:color="B8C4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C0536" w14:textId="0E62E444" w:rsidR="003C588C" w:rsidRPr="00366029" w:rsidRDefault="00366029" w:rsidP="00D148B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hyperlink r:id="rId11" w:history="1">
              <w:r w:rsidR="00D1338F" w:rsidRPr="00366029">
                <w:rPr>
                  <w:rStyle w:val="Hipervnculo"/>
                  <w:rFonts w:ascii="Arial" w:hAnsi="Arial" w:cs="Arial"/>
                  <w:sz w:val="24"/>
                  <w:szCs w:val="24"/>
                </w:rPr>
                <w:t>https://github.com/EdwardPM05/Practica05_XR_Inmersion</w:t>
              </w:r>
            </w:hyperlink>
            <w:r w:rsidR="00D1338F" w:rsidRPr="0036602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004C0538" w14:textId="35342663" w:rsidR="003C588C" w:rsidRPr="00366029" w:rsidRDefault="00D148BC" w:rsidP="00D148BC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1F3A4D"/>
          <w:sz w:val="24"/>
          <w:szCs w:val="24"/>
        </w:rPr>
        <w:br/>
      </w:r>
      <w:r w:rsidRPr="00D148BC">
        <w:rPr>
          <w:rFonts w:ascii="Arial" w:hAnsi="Arial" w:cs="Arial"/>
          <w:b/>
          <w:bCs/>
          <w:color w:val="auto"/>
          <w:sz w:val="24"/>
          <w:szCs w:val="24"/>
        </w:rPr>
        <w:t>7. CONCLUSIÓN</w:t>
      </w:r>
    </w:p>
    <w:p w14:paraId="004C053A" w14:textId="656201A7" w:rsidR="003C588C" w:rsidRPr="00366029" w:rsidRDefault="00D1338F" w:rsidP="00EC7CA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 xml:space="preserve">La combinación de geometría estática, luces </w:t>
      </w:r>
      <w:proofErr w:type="spellStart"/>
      <w:r w:rsidRPr="00366029">
        <w:rPr>
          <w:rFonts w:ascii="Arial" w:hAnsi="Arial" w:cs="Arial"/>
          <w:sz w:val="24"/>
          <w:szCs w:val="24"/>
        </w:rPr>
        <w:t>Baked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66029">
        <w:rPr>
          <w:rFonts w:ascii="Arial" w:hAnsi="Arial" w:cs="Arial"/>
          <w:sz w:val="24"/>
          <w:szCs w:val="24"/>
        </w:rPr>
        <w:t>lightmaps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produjo una escena estable, sin parpadeos, con un costo de render bajo (alrededor de 200 FPS en PC) y un </w:t>
      </w:r>
      <w:proofErr w:type="spellStart"/>
      <w:r w:rsidRPr="00366029">
        <w:rPr>
          <w:rFonts w:ascii="Arial" w:hAnsi="Arial" w:cs="Arial"/>
          <w:sz w:val="24"/>
          <w:szCs w:val="24"/>
        </w:rPr>
        <w:t>bake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de poco más de 30 segundos con </w:t>
      </w:r>
      <w:proofErr w:type="spellStart"/>
      <w:r w:rsidRPr="00366029">
        <w:rPr>
          <w:rFonts w:ascii="Arial" w:hAnsi="Arial" w:cs="Arial"/>
          <w:sz w:val="24"/>
          <w:szCs w:val="24"/>
        </w:rPr>
        <w:t>Progressive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GPU. El audio 3D </w:t>
      </w:r>
      <w:r w:rsidR="00EC7CAC">
        <w:rPr>
          <w:rFonts w:ascii="Arial" w:hAnsi="Arial" w:cs="Arial"/>
          <w:sz w:val="24"/>
          <w:szCs w:val="24"/>
        </w:rPr>
        <w:t xml:space="preserve">reactivo hace que la inmersión sea mas viva con respecto al usuario ya que </w:t>
      </w:r>
      <w:r w:rsidR="007E587A">
        <w:rPr>
          <w:rFonts w:ascii="Arial" w:hAnsi="Arial" w:cs="Arial"/>
          <w:sz w:val="24"/>
          <w:szCs w:val="24"/>
        </w:rPr>
        <w:t>imita el odio humano al jugar con la distancia entre el objeto emisor y el personaje</w:t>
      </w:r>
      <w:r w:rsidR="00E0410F">
        <w:rPr>
          <w:rFonts w:ascii="Arial" w:hAnsi="Arial" w:cs="Arial"/>
          <w:sz w:val="24"/>
          <w:szCs w:val="24"/>
        </w:rPr>
        <w:t>, ya que entre mas cerca se encuentre</w:t>
      </w:r>
      <w:r w:rsidR="004F48CE">
        <w:rPr>
          <w:rFonts w:ascii="Arial" w:hAnsi="Arial" w:cs="Arial"/>
          <w:sz w:val="24"/>
          <w:szCs w:val="24"/>
        </w:rPr>
        <w:t>, mas fuerte sonara el sonido y viceversa.</w:t>
      </w:r>
    </w:p>
    <w:p w14:paraId="004C053B" w14:textId="77777777" w:rsidR="003C588C" w:rsidRPr="00366029" w:rsidRDefault="00D1338F" w:rsidP="00D148BC">
      <w:pPr>
        <w:spacing w:line="360" w:lineRule="auto"/>
        <w:rPr>
          <w:rFonts w:ascii="Arial" w:hAnsi="Arial" w:cs="Arial"/>
          <w:sz w:val="24"/>
          <w:szCs w:val="24"/>
        </w:rPr>
      </w:pPr>
      <w:r w:rsidRPr="00366029">
        <w:rPr>
          <w:rFonts w:ascii="Arial" w:hAnsi="Arial" w:cs="Arial"/>
          <w:sz w:val="24"/>
          <w:szCs w:val="24"/>
        </w:rPr>
        <w:t xml:space="preserve">Como mejora queda instalar un </w:t>
      </w:r>
      <w:proofErr w:type="spellStart"/>
      <w:r w:rsidRPr="00366029">
        <w:rPr>
          <w:rFonts w:ascii="Arial" w:hAnsi="Arial" w:cs="Arial"/>
          <w:sz w:val="24"/>
          <w:szCs w:val="24"/>
        </w:rPr>
        <w:t>spatializer</w:t>
      </w:r>
      <w:proofErr w:type="spellEnd"/>
      <w:r w:rsidRPr="00366029">
        <w:rPr>
          <w:rFonts w:ascii="Arial" w:hAnsi="Arial" w:cs="Arial"/>
          <w:sz w:val="24"/>
          <w:szCs w:val="24"/>
        </w:rPr>
        <w:t xml:space="preserve"> HRTF y repetir la medición de FPS en un visor autónomo.</w:t>
      </w:r>
    </w:p>
    <w:sectPr w:rsidR="003C588C" w:rsidRPr="00366029">
      <w:pgSz w:w="11906" w:h="16838"/>
      <w:pgMar w:top="1417" w:right="1440" w:bottom="141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E30BE8"/>
    <w:multiLevelType w:val="hybridMultilevel"/>
    <w:tmpl w:val="0F187C36"/>
    <w:lvl w:ilvl="0" w:tplc="98D49168" w:tentative="1">
      <w:start w:val="1"/>
      <w:numFmt w:val="bullet"/>
      <w:lvlText w:val="•"/>
      <w:lvlJc w:val="left"/>
      <w:pPr>
        <w:ind w:left="720" w:hanging="360"/>
      </w:pPr>
    </w:lvl>
    <w:lvl w:ilvl="1" w:tplc="D138F7B0">
      <w:numFmt w:val="decimal"/>
      <w:lvlText w:val=""/>
      <w:lvlJc w:val="left"/>
    </w:lvl>
    <w:lvl w:ilvl="2" w:tplc="B19A18C4">
      <w:numFmt w:val="decimal"/>
      <w:lvlText w:val=""/>
      <w:lvlJc w:val="left"/>
    </w:lvl>
    <w:lvl w:ilvl="3" w:tplc="5844BA18">
      <w:numFmt w:val="decimal"/>
      <w:lvlText w:val=""/>
      <w:lvlJc w:val="left"/>
    </w:lvl>
    <w:lvl w:ilvl="4" w:tplc="A302FC76">
      <w:numFmt w:val="decimal"/>
      <w:lvlText w:val=""/>
      <w:lvlJc w:val="left"/>
    </w:lvl>
    <w:lvl w:ilvl="5" w:tplc="C5DAE0B4">
      <w:numFmt w:val="decimal"/>
      <w:lvlText w:val=""/>
      <w:lvlJc w:val="left"/>
    </w:lvl>
    <w:lvl w:ilvl="6" w:tplc="078E3A42">
      <w:numFmt w:val="decimal"/>
      <w:lvlText w:val=""/>
      <w:lvlJc w:val="left"/>
    </w:lvl>
    <w:lvl w:ilvl="7" w:tplc="54862FA6">
      <w:numFmt w:val="decimal"/>
      <w:lvlText w:val=""/>
      <w:lvlJc w:val="left"/>
    </w:lvl>
    <w:lvl w:ilvl="8" w:tplc="55FAC704">
      <w:numFmt w:val="decimal"/>
      <w:lvlText w:val=""/>
      <w:lvlJc w:val="left"/>
    </w:lvl>
  </w:abstractNum>
  <w:abstractNum w:abstractNumId="1" w15:restartNumberingAfterBreak="0">
    <w:nsid w:val="7F651635"/>
    <w:multiLevelType w:val="hybridMultilevel"/>
    <w:tmpl w:val="F10E3B92"/>
    <w:lvl w:ilvl="0" w:tplc="B2EE0B58" w:tentative="1">
      <w:start w:val="1"/>
      <w:numFmt w:val="bullet"/>
      <w:lvlText w:val="●"/>
      <w:lvlJc w:val="left"/>
      <w:pPr>
        <w:ind w:left="720" w:hanging="360"/>
      </w:pPr>
    </w:lvl>
    <w:lvl w:ilvl="1" w:tplc="A51A455C" w:tentative="1">
      <w:start w:val="1"/>
      <w:numFmt w:val="bullet"/>
      <w:lvlText w:val="○"/>
      <w:lvlJc w:val="left"/>
      <w:pPr>
        <w:ind w:left="1440" w:hanging="360"/>
      </w:pPr>
    </w:lvl>
    <w:lvl w:ilvl="2" w:tplc="632873D2" w:tentative="1">
      <w:start w:val="1"/>
      <w:numFmt w:val="bullet"/>
      <w:lvlText w:val="■"/>
      <w:lvlJc w:val="left"/>
      <w:pPr>
        <w:ind w:left="2160" w:hanging="360"/>
      </w:pPr>
    </w:lvl>
    <w:lvl w:ilvl="3" w:tplc="B964C832" w:tentative="1">
      <w:start w:val="1"/>
      <w:numFmt w:val="bullet"/>
      <w:lvlText w:val="●"/>
      <w:lvlJc w:val="left"/>
      <w:pPr>
        <w:ind w:left="2880" w:hanging="360"/>
      </w:pPr>
    </w:lvl>
    <w:lvl w:ilvl="4" w:tplc="9F38AE46" w:tentative="1">
      <w:start w:val="1"/>
      <w:numFmt w:val="bullet"/>
      <w:lvlText w:val="○"/>
      <w:lvlJc w:val="left"/>
      <w:pPr>
        <w:ind w:left="3600" w:hanging="360"/>
      </w:pPr>
    </w:lvl>
    <w:lvl w:ilvl="5" w:tplc="4A8C6BC8" w:tentative="1">
      <w:start w:val="1"/>
      <w:numFmt w:val="bullet"/>
      <w:lvlText w:val="■"/>
      <w:lvlJc w:val="left"/>
      <w:pPr>
        <w:ind w:left="4320" w:hanging="360"/>
      </w:pPr>
    </w:lvl>
    <w:lvl w:ilvl="6" w:tplc="6A304EA2" w:tentative="1">
      <w:start w:val="1"/>
      <w:numFmt w:val="bullet"/>
      <w:lvlText w:val="●"/>
      <w:lvlJc w:val="left"/>
      <w:pPr>
        <w:ind w:left="5040" w:hanging="360"/>
      </w:pPr>
    </w:lvl>
    <w:lvl w:ilvl="7" w:tplc="1340C0C8" w:tentative="1">
      <w:start w:val="1"/>
      <w:numFmt w:val="bullet"/>
      <w:lvlText w:val="●"/>
      <w:lvlJc w:val="left"/>
      <w:pPr>
        <w:ind w:left="5760" w:hanging="360"/>
      </w:pPr>
    </w:lvl>
    <w:lvl w:ilvl="8" w:tplc="332A5F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847814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88C"/>
    <w:rsid w:val="001A2CEE"/>
    <w:rsid w:val="00366029"/>
    <w:rsid w:val="003C588C"/>
    <w:rsid w:val="00431078"/>
    <w:rsid w:val="004F48CE"/>
    <w:rsid w:val="006B1E8C"/>
    <w:rsid w:val="007E587A"/>
    <w:rsid w:val="008A1CDA"/>
    <w:rsid w:val="00AA3070"/>
    <w:rsid w:val="00B5115E"/>
    <w:rsid w:val="00D1338F"/>
    <w:rsid w:val="00D148BC"/>
    <w:rsid w:val="00E0410F"/>
    <w:rsid w:val="00EC7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04C04F2"/>
  <w15:docId w15:val="{BF6BA109-829F-4C41-96B4-C0126560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660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EdwardPM05/Practica05_XR_Inmersion%20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youtu.be/tKGmqLHH-a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708</Words>
  <Characters>3898</Characters>
  <Application>Microsoft Office Word</Application>
  <DocSecurity>0</DocSecurity>
  <Lines>32</Lines>
  <Paragraphs>9</Paragraphs>
  <ScaleCrop>false</ScaleCrop>
  <Company/>
  <LinksUpToDate>false</LinksUpToDate>
  <CharactersWithSpaces>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05 - Unity 6 + XR</dc:title>
  <cp:lastModifiedBy>edward pittman</cp:lastModifiedBy>
  <cp:revision>12</cp:revision>
  <cp:lastPrinted>2026-10-07T14:45:00Z</cp:lastPrinted>
  <dcterms:created xsi:type="dcterms:W3CDTF">2026-10-07T14:44:00Z</dcterms:created>
  <dcterms:modified xsi:type="dcterms:W3CDTF">2026-10-07T15:12:00Z</dcterms:modified>
</cp:coreProperties>
</file>