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8155" w14:textId="3B047061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>// Quarts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Per</w:t>
      </w:r>
      <w:r w:rsidRPr="00805820">
        <w:rPr>
          <w:rFonts w:eastAsia="Times New Roman" w:cstheme="minorHAnsi"/>
          <w:color w:val="000000" w:themeColor="text1"/>
          <w:sz w:val="21"/>
          <w:szCs w:val="21"/>
        </w:rPr>
        <w:t>Gallons.java</w:t>
      </w:r>
    </w:p>
    <w:p w14:paraId="007688C7" w14:textId="59183654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class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Quarts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Per</w:t>
      </w:r>
      <w:r w:rsidRPr="00805820">
        <w:rPr>
          <w:rFonts w:eastAsia="Times New Roman" w:cstheme="minorHAnsi"/>
          <w:color w:val="000000" w:themeColor="text1"/>
          <w:sz w:val="21"/>
          <w:szCs w:val="21"/>
        </w:rPr>
        <w:t>Gallons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{</w:t>
      </w:r>
    </w:p>
    <w:p w14:paraId="1FD67B9F" w14:textId="523764C9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public static void </w:t>
      </w:r>
      <w:proofErr w:type="gramStart"/>
      <w:r w:rsidRPr="00805820">
        <w:rPr>
          <w:rFonts w:eastAsia="Times New Roman" w:cstheme="minorHAnsi"/>
          <w:color w:val="000000" w:themeColor="text1"/>
          <w:sz w:val="21"/>
          <w:szCs w:val="21"/>
        </w:rPr>
        <w:t>main(</w:t>
      </w:r>
      <w:proofErr w:type="gram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String[]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args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>) {</w:t>
      </w:r>
    </w:p>
    <w:p w14:paraId="025152A4" w14:textId="3ABF0333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    final int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uartsPer</w:t>
      </w:r>
      <w:r w:rsidRPr="00805820">
        <w:rPr>
          <w:rFonts w:eastAsia="Times New Roman" w:cstheme="minorHAnsi"/>
          <w:color w:val="000000" w:themeColor="text1"/>
          <w:sz w:val="21"/>
          <w:szCs w:val="21"/>
        </w:rPr>
        <w:t>G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allon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= 4;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 xml:space="preserve"> //constant value of quarts in gallon</w:t>
      </w:r>
    </w:p>
    <w:p w14:paraId="04DC02D2" w14:textId="5B7D8A51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    int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quartsNeeded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= 18;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 xml:space="preserve"> // quarts needed</w:t>
      </w:r>
    </w:p>
    <w:p w14:paraId="0764F056" w14:textId="49023CDB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    int gallons =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quartsNeeded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/ </w:t>
      </w:r>
      <w:proofErr w:type="spellStart"/>
      <w:r w:rsidR="008018F2" w:rsidRPr="00805820">
        <w:rPr>
          <w:rFonts w:eastAsia="Times New Roman" w:cstheme="minorHAnsi"/>
          <w:color w:val="000000" w:themeColor="text1"/>
          <w:sz w:val="21"/>
          <w:szCs w:val="21"/>
        </w:rPr>
        <w:t>Q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uartsPer</w:t>
      </w:r>
      <w:r w:rsidR="008018F2" w:rsidRPr="00805820">
        <w:rPr>
          <w:rFonts w:eastAsia="Times New Roman" w:cstheme="minorHAnsi"/>
          <w:color w:val="000000" w:themeColor="text1"/>
          <w:sz w:val="21"/>
          <w:szCs w:val="21"/>
        </w:rPr>
        <w:t>G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allon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>;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 xml:space="preserve"> // the amount of gallons quotient</w:t>
      </w:r>
    </w:p>
    <w:p w14:paraId="4664C6A2" w14:textId="012D7E32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    int quarts =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quartsNeeded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% </w:t>
      </w:r>
      <w:proofErr w:type="spellStart"/>
      <w:r w:rsidR="008018F2" w:rsidRPr="00805820">
        <w:rPr>
          <w:rFonts w:eastAsia="Times New Roman" w:cstheme="minorHAnsi"/>
          <w:color w:val="000000" w:themeColor="text1"/>
          <w:sz w:val="21"/>
          <w:szCs w:val="21"/>
        </w:rPr>
        <w:t>Q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uartsPer</w:t>
      </w:r>
      <w:r w:rsidR="008018F2" w:rsidRPr="00805820">
        <w:rPr>
          <w:rFonts w:eastAsia="Times New Roman" w:cstheme="minorHAnsi"/>
          <w:color w:val="000000" w:themeColor="text1"/>
          <w:sz w:val="21"/>
          <w:szCs w:val="21"/>
        </w:rPr>
        <w:t>G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>allon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>;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 xml:space="preserve"> // the remainder of quarts left </w:t>
      </w:r>
    </w:p>
    <w:p w14:paraId="232516AA" w14:textId="77777777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7575EF4" w14:textId="1F961777" w:rsidR="00805820" w:rsidRPr="00805820" w:rsidRDefault="00805820" w:rsidP="008018F2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   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System.out.println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("A job that needs " + </w:t>
      </w:r>
      <w:proofErr w:type="spellStart"/>
      <w:r w:rsidRPr="00805820">
        <w:rPr>
          <w:rFonts w:eastAsia="Times New Roman" w:cstheme="minorHAnsi"/>
          <w:color w:val="000000" w:themeColor="text1"/>
          <w:sz w:val="21"/>
          <w:szCs w:val="21"/>
        </w:rPr>
        <w:t>quartsNeeded</w:t>
      </w:r>
      <w:proofErr w:type="spellEnd"/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+ " quarts requires " + gallons + " gallons plus " + quarts + " quarts");</w:t>
      </w:r>
      <w:r w:rsidR="008018F2">
        <w:rPr>
          <w:rFonts w:eastAsia="Times New Roman" w:cstheme="minorHAnsi"/>
          <w:color w:val="000000" w:themeColor="text1"/>
          <w:sz w:val="21"/>
          <w:szCs w:val="21"/>
        </w:rPr>
        <w:t xml:space="preserve"> // message display</w:t>
      </w:r>
    </w:p>
    <w:p w14:paraId="3DE26DDD" w14:textId="77777777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 xml:space="preserve">    }</w:t>
      </w:r>
    </w:p>
    <w:p w14:paraId="329D8C1B" w14:textId="77777777" w:rsidR="00805820" w:rsidRPr="00805820" w:rsidRDefault="00805820" w:rsidP="00805820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05820">
        <w:rPr>
          <w:rFonts w:eastAsia="Times New Roman" w:cstheme="minorHAnsi"/>
          <w:color w:val="000000" w:themeColor="text1"/>
          <w:sz w:val="21"/>
          <w:szCs w:val="21"/>
        </w:rPr>
        <w:t>}</w:t>
      </w:r>
    </w:p>
    <w:p w14:paraId="6114B2F6" w14:textId="77777777" w:rsidR="00805820" w:rsidRPr="00805820" w:rsidRDefault="00805820" w:rsidP="00805820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72226852" w14:textId="77777777" w:rsidR="00805820" w:rsidRPr="00805820" w:rsidRDefault="00805820" w:rsidP="00805820">
      <w:pPr>
        <w:rPr>
          <w:rFonts w:ascii="Times New Roman" w:eastAsia="Times New Roman" w:hAnsi="Times New Roman" w:cs="Times New Roman"/>
        </w:rPr>
      </w:pPr>
    </w:p>
    <w:p w14:paraId="2D0913A4" w14:textId="77777777" w:rsidR="00805820" w:rsidRDefault="00805820"/>
    <w:sectPr w:rsidR="008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0"/>
    <w:rsid w:val="008018F2"/>
    <w:rsid w:val="00805820"/>
    <w:rsid w:val="00B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9D17"/>
  <w15:chartTrackingRefBased/>
  <w15:docId w15:val="{CA103DAF-99B7-534B-A414-251D8FD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3</cp:revision>
  <dcterms:created xsi:type="dcterms:W3CDTF">2020-05-16T07:35:00Z</dcterms:created>
  <dcterms:modified xsi:type="dcterms:W3CDTF">2020-05-16T07:44:00Z</dcterms:modified>
</cp:coreProperties>
</file>