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2549" w14:textId="77777777" w:rsidR="001C49D9" w:rsidRPr="001C49D9" w:rsidRDefault="001C49D9" w:rsidP="001C49D9">
      <w:pPr>
        <w:rPr>
          <w:rFonts w:hint="eastAsia"/>
        </w:rPr>
      </w:pPr>
    </w:p>
    <w:p w14:paraId="3A6B46C0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《傅良佐致国务院电》，</w:t>
      </w:r>
      <w:r>
        <w:t>1917</w:t>
      </w:r>
      <w:r>
        <w:t>年</w:t>
      </w:r>
      <w:r>
        <w:t>9</w:t>
      </w:r>
      <w:r>
        <w:t>月</w:t>
      </w:r>
      <w:r>
        <w:t>15</w:t>
      </w:r>
      <w:r>
        <w:t>日，北洋档案</w:t>
      </w:r>
      <w:r>
        <w:t xml:space="preserve"> 1011—5961</w:t>
      </w:r>
      <w:r>
        <w:t>，中国第二历史档案馆藏。</w:t>
      </w:r>
    </w:p>
    <w:p w14:paraId="4085F670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《马克思恩格斯全集》第</w:t>
      </w:r>
      <w:r>
        <w:t>31</w:t>
      </w:r>
      <w:r>
        <w:t>卷，北京：人民出版社，</w:t>
      </w:r>
      <w:r>
        <w:t>1998</w:t>
      </w:r>
      <w:r>
        <w:t>年。</w:t>
      </w:r>
    </w:p>
    <w:p w14:paraId="6E4BF37D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《上海各路商界总联合会致外交部电》，《民国日报》（上海）</w:t>
      </w:r>
      <w:r>
        <w:t>1925</w:t>
      </w:r>
      <w:r>
        <w:t>年</w:t>
      </w:r>
      <w:r>
        <w:t>8</w:t>
      </w:r>
      <w:r>
        <w:t>月</w:t>
      </w:r>
      <w:r>
        <w:t>14</w:t>
      </w:r>
      <w:r>
        <w:t>日，第</w:t>
      </w:r>
      <w:r>
        <w:t>4</w:t>
      </w:r>
      <w:r>
        <w:t>版。</w:t>
      </w:r>
    </w:p>
    <w:p w14:paraId="72C8E337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《四川会议厅暂行章程》，《广益丛报》第</w:t>
      </w:r>
      <w:r>
        <w:t>8</w:t>
      </w:r>
      <w:r>
        <w:t>年第</w:t>
      </w:r>
      <w:r>
        <w:t>19</w:t>
      </w:r>
      <w:r>
        <w:t>期，</w:t>
      </w:r>
      <w:r>
        <w:t>“</w:t>
      </w:r>
      <w:r>
        <w:t>新章</w:t>
      </w:r>
      <w:r>
        <w:t>”</w:t>
      </w:r>
      <w:r>
        <w:t>，</w:t>
      </w:r>
      <w:r>
        <w:t>1910</w:t>
      </w:r>
      <w:r>
        <w:t>年</w:t>
      </w:r>
      <w:r>
        <w:t>9</w:t>
      </w:r>
      <w:r>
        <w:t>月</w:t>
      </w:r>
      <w:r>
        <w:t>3</w:t>
      </w:r>
      <w:r>
        <w:t>日。</w:t>
      </w:r>
    </w:p>
    <w:p w14:paraId="1FC1A8E6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Heath B. Chamberlain, “On the Search for Civil Society in China,” vol.19, no.2 (April 1993), pp. 199–215.</w:t>
      </w:r>
    </w:p>
    <w:p w14:paraId="63793307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 xml:space="preserve">M. Polo, </w:t>
      </w:r>
      <w:r w:rsidRPr="001C49D9">
        <w:rPr>
          <w:i/>
          <w:iCs/>
        </w:rPr>
        <w:t>The Travels of Marco Polo</w:t>
      </w:r>
      <w:r>
        <w:t>, trans. William Marsden, Hertfordshire: Cumberland House, 1997.</w:t>
      </w:r>
    </w:p>
    <w:p w14:paraId="3BA78B94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Nixon to Kissinger, February 1, 1969, Box 1032, NSC Files, Nixon Presidential Material Project (NPMP), National Archives II, College Park, MD.</w:t>
      </w:r>
    </w:p>
    <w:p w14:paraId="25A28628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 xml:space="preserve">Peter Brooks, </w:t>
      </w:r>
      <w:r w:rsidRPr="001C49D9">
        <w:rPr>
          <w:i/>
          <w:iCs/>
        </w:rPr>
        <w:t>Troubling Confessions: Speaking Guilt in Law and Literature</w:t>
      </w:r>
      <w:r>
        <w:t>, Chicago: University of Chicago Press, 2000.</w:t>
      </w:r>
    </w:p>
    <w:p w14:paraId="67017AC1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 xml:space="preserve">R. S. Schfield, “The Impact of Scarcity and Plenty on Population Change in England,” in R. I. Rotberg and T. K. Rabb eds., </w:t>
      </w:r>
      <w:r w:rsidRPr="001C49D9">
        <w:rPr>
          <w:i/>
          <w:iCs/>
        </w:rPr>
        <w:t>Hunger and History: The Impact of Changing Food Production and Consumption Pattern on Society</w:t>
      </w:r>
      <w:r>
        <w:t>, Cambridge, Mass.: Cambridge University Press, 1983, pp. 55–88.</w:t>
      </w:r>
    </w:p>
    <w:p w14:paraId="3ECF303B" w14:textId="77777777" w:rsidR="001C49D9" w:rsidRDefault="001C49D9" w:rsidP="001C49D9">
      <w:pPr>
        <w:pStyle w:val="a4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狄葆贤：《平等阁笔记》，上海：有正书局，出版时间不详。</w:t>
      </w:r>
    </w:p>
    <w:p w14:paraId="2D7A136A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杜威</w:t>
      </w:r>
      <w:r>
        <w:t>·</w:t>
      </w:r>
      <w:r>
        <w:t>佛克马：《走向新世界主义》，王宁、薛晓源编：《全球化与后殖民批评》，北京：中央编译出版社，</w:t>
      </w:r>
      <w:r>
        <w:t>1999</w:t>
      </w:r>
      <w:r>
        <w:t>年，第</w:t>
      </w:r>
      <w:r>
        <w:t>247–266</w:t>
      </w:r>
      <w:r>
        <w:t>页。</w:t>
      </w:r>
    </w:p>
    <w:p w14:paraId="3F478407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方明东：《罗隆基政治思想研究（</w:t>
      </w:r>
      <w:r>
        <w:t>1913—1949</w:t>
      </w:r>
      <w:r>
        <w:t>）》，博士学位论文，北京师范大学历史系，</w:t>
      </w:r>
      <w:r>
        <w:t>2000</w:t>
      </w:r>
      <w:r>
        <w:t>年。</w:t>
      </w:r>
    </w:p>
    <w:p w14:paraId="35A0D510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管志道：《答屠仪部赤水丈书》，《续问辨牍》卷</w:t>
      </w:r>
      <w:r>
        <w:t>2</w:t>
      </w:r>
      <w:r>
        <w:t>，《四库全书存目丛书》，济南：齐鲁书社，</w:t>
      </w:r>
      <w:r>
        <w:t>1997</w:t>
      </w:r>
      <w:r>
        <w:t>年。</w:t>
      </w:r>
    </w:p>
    <w:p w14:paraId="761A9C74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t>何龄修</w:t>
      </w:r>
      <w:proofErr w:type="gramEnd"/>
      <w:r>
        <w:t>：《读顾诚〈南明史〉》，《中国史研究》</w:t>
      </w:r>
      <w:r>
        <w:t>1998</w:t>
      </w:r>
      <w:r>
        <w:t>年第</w:t>
      </w:r>
      <w:r>
        <w:t>3</w:t>
      </w:r>
      <w:r>
        <w:t>期。</w:t>
      </w:r>
    </w:p>
    <w:p w14:paraId="75F0FF94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黄仁宇：《为什么称为</w:t>
      </w:r>
      <w:r>
        <w:t>“</w:t>
      </w:r>
      <w:r>
        <w:t>中国大历史</w:t>
      </w:r>
      <w:r>
        <w:t>”</w:t>
      </w:r>
      <w:r>
        <w:t>？</w:t>
      </w:r>
      <w:r>
        <w:t>——</w:t>
      </w:r>
      <w:r>
        <w:t>中文版自序》，《中国大历史》，北京：三联书店，</w:t>
      </w:r>
      <w:r>
        <w:t>1997</w:t>
      </w:r>
      <w:r>
        <w:t>年，第</w:t>
      </w:r>
      <w:r>
        <w:t>2</w:t>
      </w:r>
      <w:r>
        <w:t>页。</w:t>
      </w:r>
    </w:p>
    <w:p w14:paraId="3989D145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t>蒋</w:t>
      </w:r>
      <w:proofErr w:type="gramEnd"/>
      <w:r>
        <w:t>大兴：《公司法的展开与评判</w:t>
      </w:r>
      <w:r>
        <w:t>——</w:t>
      </w:r>
      <w:r>
        <w:t>方法</w:t>
      </w:r>
      <w:r>
        <w:t>·</w:t>
      </w:r>
      <w:r>
        <w:t>判例</w:t>
      </w:r>
      <w:r>
        <w:t>·</w:t>
      </w:r>
      <w:r>
        <w:t>制度》，北京：法律出版社，</w:t>
      </w:r>
      <w:r>
        <w:t>2001</w:t>
      </w:r>
      <w:r>
        <w:t>年。</w:t>
      </w:r>
    </w:p>
    <w:p w14:paraId="772E0B52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金冲及主编：《周恩来传》，北京：人民出版社、中央文献出版社，</w:t>
      </w:r>
      <w:r>
        <w:t>1989</w:t>
      </w:r>
      <w:r>
        <w:t>年。</w:t>
      </w:r>
    </w:p>
    <w:p w14:paraId="3C753F07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李眉：《李劼人轶事》，《四川工人日报》</w:t>
      </w:r>
      <w:r>
        <w:t>1986</w:t>
      </w:r>
      <w:r>
        <w:t>年</w:t>
      </w:r>
      <w:r>
        <w:t>8</w:t>
      </w:r>
      <w:r>
        <w:t>月</w:t>
      </w:r>
      <w:r>
        <w:t>22</w:t>
      </w:r>
      <w:r>
        <w:t>日，第</w:t>
      </w:r>
      <w:r>
        <w:t>2</w:t>
      </w:r>
      <w:r>
        <w:t>版。</w:t>
      </w:r>
    </w:p>
    <w:p w14:paraId="78FFBB4B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李鹏程：《当代文化哲学沉思》，北京：人民出版社，</w:t>
      </w:r>
      <w:r>
        <w:t>1994</w:t>
      </w:r>
      <w:r>
        <w:t>年。</w:t>
      </w:r>
    </w:p>
    <w:p w14:paraId="05C11E97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楼适夷：《读家书，想傅雷（代序）》，傅敏编：《傅雷家书》（增补本），北京：三联书店，</w:t>
      </w:r>
      <w:r>
        <w:t>1998</w:t>
      </w:r>
      <w:r>
        <w:t>年，第</w:t>
      </w:r>
      <w:r>
        <w:t>2</w:t>
      </w:r>
      <w:r>
        <w:t>页。</w:t>
      </w:r>
    </w:p>
    <w:p w14:paraId="390D1E17" w14:textId="77777777" w:rsidR="00DF360A" w:rsidRDefault="00DF360A" w:rsidP="001C49D9">
      <w:pPr>
        <w:pStyle w:val="a4"/>
        <w:numPr>
          <w:ilvl w:val="0"/>
          <w:numId w:val="4"/>
        </w:numPr>
        <w:ind w:firstLineChars="0"/>
      </w:pPr>
      <w:r w:rsidRPr="00DF360A">
        <w:rPr>
          <w:rFonts w:hint="eastAsia"/>
        </w:rPr>
        <w:t>鲁迅：《中国小说的历史的变迁》，《鲁迅全集》第</w:t>
      </w:r>
      <w:r w:rsidRPr="00DF360A">
        <w:rPr>
          <w:rFonts w:hint="eastAsia"/>
        </w:rPr>
        <w:t>9</w:t>
      </w:r>
      <w:r w:rsidRPr="00DF360A">
        <w:rPr>
          <w:rFonts w:hint="eastAsia"/>
        </w:rPr>
        <w:t>册，北京：人民文学出版社，</w:t>
      </w:r>
      <w:r w:rsidRPr="00DF360A">
        <w:rPr>
          <w:rFonts w:hint="eastAsia"/>
        </w:rPr>
        <w:t>1981</w:t>
      </w:r>
      <w:r w:rsidRPr="00DF360A">
        <w:rPr>
          <w:rFonts w:hint="eastAsia"/>
        </w:rPr>
        <w:t>年，第</w:t>
      </w:r>
      <w:r w:rsidRPr="00DF360A">
        <w:rPr>
          <w:rFonts w:hint="eastAsia"/>
        </w:rPr>
        <w:t>325</w:t>
      </w:r>
      <w:r w:rsidRPr="00DF360A">
        <w:rPr>
          <w:rFonts w:hint="eastAsia"/>
        </w:rPr>
        <w:t>页。</w:t>
      </w:r>
    </w:p>
    <w:p w14:paraId="30419423" w14:textId="38B95560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倪素香：《德育学科的比较研究与理论探索》，《武汉大学学报》（社会科学版）</w:t>
      </w:r>
      <w:r>
        <w:t>2002</w:t>
      </w:r>
      <w:r>
        <w:t>年第</w:t>
      </w:r>
      <w:r>
        <w:t>4</w:t>
      </w:r>
      <w:r>
        <w:t>期。</w:t>
      </w:r>
    </w:p>
    <w:p w14:paraId="5EDCD01D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任东来：《对国际体制和国际制度的理解和翻译》，全球化与亚太区域化国际研讨会论文，天津，</w:t>
      </w:r>
      <w:r>
        <w:t>2000</w:t>
      </w:r>
      <w:r>
        <w:t>年</w:t>
      </w:r>
      <w:r>
        <w:t>6</w:t>
      </w:r>
      <w:r>
        <w:t>月。</w:t>
      </w:r>
    </w:p>
    <w:p w14:paraId="5828DABA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任继愈主编：《中国哲学发展史（先秦卷）》，北京：人民出版社，</w:t>
      </w:r>
      <w:r>
        <w:t>1983</w:t>
      </w:r>
      <w:r>
        <w:t>年。</w:t>
      </w:r>
    </w:p>
    <w:p w14:paraId="325BE484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伤心人（麦孟华）：《说奴隶》，《清议报》第</w:t>
      </w:r>
      <w:r>
        <w:t>69</w:t>
      </w:r>
      <w:r>
        <w:t>册，光绪二十六年十一月二十一日。</w:t>
      </w:r>
    </w:p>
    <w:p w14:paraId="0A5A78B8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t>实藤惠</w:t>
      </w:r>
      <w:proofErr w:type="gramEnd"/>
      <w:r>
        <w:t>秀：《中国人留学日本史》，谭汝谦、林启彦译，香港：香港中文大学出版社，</w:t>
      </w:r>
      <w:r>
        <w:t>1982</w:t>
      </w:r>
      <w:r>
        <w:t>年。</w:t>
      </w:r>
    </w:p>
    <w:p w14:paraId="4BD5D960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唐振常：《师承与变法》，《识史集》，上海：上海古籍出版社，</w:t>
      </w:r>
      <w:r>
        <w:t>1997</w:t>
      </w:r>
      <w:r>
        <w:t>年，第</w:t>
      </w:r>
      <w:r>
        <w:t>65</w:t>
      </w:r>
      <w:r>
        <w:t>页。</w:t>
      </w:r>
    </w:p>
    <w:p w14:paraId="660109FF" w14:textId="142D974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王明亮：《关于中国学术期刊标准化数据库系统工程的进展》，</w:t>
      </w:r>
      <w:r>
        <w:t>1998</w:t>
      </w:r>
      <w:r>
        <w:t>年</w:t>
      </w:r>
      <w:r>
        <w:t>8</w:t>
      </w:r>
      <w:r>
        <w:t>月</w:t>
      </w:r>
      <w:r>
        <w:t>16</w:t>
      </w:r>
      <w:r>
        <w:t>日，</w:t>
      </w:r>
      <w:hyperlink r:id="rId7" w:history="1">
        <w:r w:rsidR="00B950B5" w:rsidRPr="00AB058A">
          <w:rPr>
            <w:rStyle w:val="a3"/>
          </w:rPr>
          <w:t>http://www.cajcd.cn/pub/wml.txt/980810-2.html</w:t>
        </w:r>
      </w:hyperlink>
      <w:r>
        <w:t>，</w:t>
      </w:r>
      <w:r>
        <w:t>1998</w:t>
      </w:r>
      <w:r>
        <w:t>年</w:t>
      </w:r>
      <w:r>
        <w:t>10</w:t>
      </w:r>
      <w:r>
        <w:t>月</w:t>
      </w:r>
      <w:r>
        <w:t>4</w:t>
      </w:r>
      <w:r>
        <w:t>日。</w:t>
      </w:r>
    </w:p>
    <w:p w14:paraId="50E95879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魏丽英：《论近代西北人口波动的主要原因》，《社会科学》（兰州）</w:t>
      </w:r>
      <w:r>
        <w:t>1990</w:t>
      </w:r>
      <w:r>
        <w:t>年第</w:t>
      </w:r>
      <w:r>
        <w:t>6</w:t>
      </w:r>
      <w:r>
        <w:t>期。</w:t>
      </w:r>
    </w:p>
    <w:p w14:paraId="22F3F5D2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t>谢兴尧整理</w:t>
      </w:r>
      <w:proofErr w:type="gramEnd"/>
      <w:r>
        <w:t>：《荣庆日记》，西安：西北大学出版社，</w:t>
      </w:r>
      <w:r>
        <w:t>1986</w:t>
      </w:r>
      <w:r>
        <w:t>年。</w:t>
      </w:r>
    </w:p>
    <w:p w14:paraId="042A474B" w14:textId="59D6F02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扬之水：《两宋茶诗与茶事》，《文学遗产通讯》（网络版试刊）</w:t>
      </w:r>
      <w:r>
        <w:t>2006</w:t>
      </w:r>
      <w:r>
        <w:t>年第</w:t>
      </w:r>
      <w:r>
        <w:t>1</w:t>
      </w:r>
      <w:r>
        <w:t>期，</w:t>
      </w:r>
      <w:hyperlink r:id="rId8" w:history="1">
        <w:r w:rsidR="00B950B5" w:rsidRPr="00AB058A">
          <w:rPr>
            <w:rStyle w:val="a3"/>
          </w:rPr>
          <w:t>http://www.literature.org.cn/Article.asp?ID=199</w:t>
        </w:r>
      </w:hyperlink>
      <w:r>
        <w:t>，</w:t>
      </w:r>
      <w:r>
        <w:t>2007</w:t>
      </w:r>
      <w:r>
        <w:t>年</w:t>
      </w:r>
      <w:r>
        <w:t>9</w:t>
      </w:r>
      <w:r>
        <w:t>月</w:t>
      </w:r>
      <w:r>
        <w:t>13</w:t>
      </w:r>
      <w:r>
        <w:t>日。</w:t>
      </w:r>
    </w:p>
    <w:p w14:paraId="64FDBF17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杨钟羲：《雪桥诗话续集》卷</w:t>
      </w:r>
      <w:r>
        <w:t>5</w:t>
      </w:r>
      <w:r>
        <w:t>，沈阳：辽沈书社，</w:t>
      </w:r>
      <w:r>
        <w:t>1991</w:t>
      </w:r>
      <w:r>
        <w:t>年。</w:t>
      </w:r>
    </w:p>
    <w:p w14:paraId="7598D40E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姚际恒：《古今伪书考》卷</w:t>
      </w:r>
      <w:r>
        <w:t>3</w:t>
      </w:r>
      <w:r>
        <w:t>，光绪三年苏州文学山房活字本，出版时间不详。</w:t>
      </w:r>
    </w:p>
    <w:p w14:paraId="030C2336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佚名：《晚清洋务运动事类汇钞五十七种》上册，北京：全国图书馆文献缩微复制中心，</w:t>
      </w:r>
      <w:r>
        <w:t>1998</w:t>
      </w:r>
      <w:r>
        <w:t>年。</w:t>
      </w:r>
    </w:p>
    <w:p w14:paraId="03AF877E" w14:textId="77777777" w:rsidR="001C49D9" w:rsidRDefault="001C49D9" w:rsidP="001C49D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赵景深：《文坛忆旧》，上海：北新书局，</w:t>
      </w:r>
      <w:r>
        <w:t>1948</w:t>
      </w:r>
      <w:r>
        <w:t>年。</w:t>
      </w:r>
    </w:p>
    <w:sectPr w:rsidR="001C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B1A63" w14:textId="77777777" w:rsidR="00B311BA" w:rsidRDefault="00B311BA" w:rsidP="001C49D9">
      <w:pPr>
        <w:rPr>
          <w:rFonts w:hint="eastAsia"/>
        </w:rPr>
      </w:pPr>
      <w:r>
        <w:separator/>
      </w:r>
    </w:p>
  </w:endnote>
  <w:endnote w:type="continuationSeparator" w:id="0">
    <w:p w14:paraId="73AB7586" w14:textId="77777777" w:rsidR="00B311BA" w:rsidRDefault="00B311BA" w:rsidP="001C49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D7709" w14:textId="77777777" w:rsidR="00B311BA" w:rsidRDefault="00B311BA" w:rsidP="001C49D9">
      <w:pPr>
        <w:rPr>
          <w:rFonts w:hint="eastAsia"/>
        </w:rPr>
      </w:pPr>
      <w:r>
        <w:separator/>
      </w:r>
    </w:p>
  </w:footnote>
  <w:footnote w:type="continuationSeparator" w:id="0">
    <w:p w14:paraId="55927D68" w14:textId="77777777" w:rsidR="00B311BA" w:rsidRDefault="00B311BA" w:rsidP="001C49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57787"/>
    <w:multiLevelType w:val="hybridMultilevel"/>
    <w:tmpl w:val="B4DE4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56DA1"/>
    <w:multiLevelType w:val="hybridMultilevel"/>
    <w:tmpl w:val="2BF81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D03F6"/>
    <w:multiLevelType w:val="hybridMultilevel"/>
    <w:tmpl w:val="23AA9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E510B7"/>
    <w:multiLevelType w:val="hybridMultilevel"/>
    <w:tmpl w:val="CB74C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58"/>
    <w:rsid w:val="00005083"/>
    <w:rsid w:val="001C49D9"/>
    <w:rsid w:val="004B1F58"/>
    <w:rsid w:val="007C7B28"/>
    <w:rsid w:val="00B311BA"/>
    <w:rsid w:val="00B950B5"/>
    <w:rsid w:val="00DF360A"/>
    <w:rsid w:val="00E7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39BC"/>
  <w15:chartTrackingRefBased/>
  <w15:docId w15:val="{5331896D-CC33-4270-92F8-E562C55D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宋体" w:hAnsi="Time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F5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B1F5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C4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49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4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49D9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B95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97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3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0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0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3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8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1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7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0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5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5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2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8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0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0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5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3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6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9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9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7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2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8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4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0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erature.org.cn/Article.asp?ID=1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jcd.cn/pub/wml.txt/980810-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Z</dc:creator>
  <cp:keywords/>
  <dc:description/>
  <cp:lastModifiedBy>E Z</cp:lastModifiedBy>
  <cp:revision>6</cp:revision>
  <dcterms:created xsi:type="dcterms:W3CDTF">2021-02-18T10:31:00Z</dcterms:created>
  <dcterms:modified xsi:type="dcterms:W3CDTF">2021-02-18T12:51:00Z</dcterms:modified>
</cp:coreProperties>
</file>