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32214658" w:rsidR="00FF7B33" w:rsidRPr="00951C77" w:rsidRDefault="001F465E" w:rsidP="00951C77">
      <w:pPr>
        <w:pStyle w:val="Title"/>
        <w:rPr>
          <w:lang w:eastAsia="zh-CN"/>
        </w:rPr>
      </w:pPr>
      <w:r>
        <w:rPr>
          <w:rFonts w:hint="eastAsia"/>
          <w:lang w:eastAsia="zh-CN"/>
        </w:rPr>
        <w:t>CS 7646 Pro</w:t>
      </w:r>
      <w:r>
        <w:rPr>
          <w:lang w:eastAsia="zh-CN"/>
        </w:rPr>
        <w:t>ject 3 – Assess Learners</w:t>
      </w:r>
    </w:p>
    <w:p w14:paraId="5F871ED8" w14:textId="422E1223" w:rsidR="00FF7B33" w:rsidRPr="00FF7B33" w:rsidRDefault="001F465E" w:rsidP="00126D77">
      <w:pPr>
        <w:pStyle w:val="Subtitle"/>
      </w:pPr>
      <w:proofErr w:type="spellStart"/>
      <w:r>
        <w:t>Guangqing</w:t>
      </w:r>
      <w:proofErr w:type="spellEnd"/>
      <w:r>
        <w:t xml:space="preserve"> Tai</w:t>
      </w:r>
      <w:r w:rsidR="00FF7B33">
        <w:br/>
      </w:r>
      <w:r>
        <w:t>gtai3</w:t>
      </w:r>
      <w:r w:rsidR="00FF7B33" w:rsidRPr="00FF7B33">
        <w:t>@</w:t>
      </w:r>
      <w:r w:rsidR="00FD25E7">
        <w:t>gatech.edu</w:t>
      </w:r>
    </w:p>
    <w:p w14:paraId="2186EF48" w14:textId="0A2C65A5" w:rsidR="00784B78" w:rsidRDefault="001C52FB" w:rsidP="0054029E">
      <w:pPr>
        <w:pStyle w:val="Abstract"/>
        <w:rPr>
          <w:rFonts w:eastAsiaTheme="minorEastAsia"/>
          <w:b/>
          <w:bCs/>
          <w:i/>
          <w:iCs/>
          <w:lang w:eastAsia="zh-CN"/>
        </w:rPr>
      </w:pPr>
      <w:r w:rsidRPr="0054029E">
        <w:rPr>
          <w:b/>
          <w:bCs/>
          <w:i/>
          <w:iCs/>
        </w:rPr>
        <w:t>Abstract</w:t>
      </w:r>
      <w:r w:rsidR="002E20C6" w:rsidRPr="0054029E">
        <w:rPr>
          <w:b/>
          <w:bCs/>
          <w:i/>
          <w:iCs/>
        </w:rPr>
        <w:t>—</w:t>
      </w:r>
      <w:r w:rsidR="00EB5D12" w:rsidRPr="00EB5D12">
        <w:t xml:space="preserve"> </w:t>
      </w:r>
      <w:r w:rsidR="00EB5D12" w:rsidRPr="00EB5D12">
        <w:rPr>
          <w:b/>
          <w:bCs/>
          <w:i/>
          <w:iCs/>
        </w:rPr>
        <w:t>This project evaluates multiple supervised learning algorithms, namely Decision Tree (DT), Random Tree (RT), Bag Learner (BL), and Insane Learner (IL), to assess their performance and potential overfitting behavior. The experiments were conducted using a time-series financial dataset to investigate how different parameters impact the learners' ability to generalize, specifically focusing on leaf size, bagging techniques, and comparing classic decision trees with random trees.</w:t>
      </w:r>
    </w:p>
    <w:p w14:paraId="2477FEBC" w14:textId="4CD6087F" w:rsidR="00EB5D12" w:rsidRPr="00EB5D12" w:rsidRDefault="00EB5D12" w:rsidP="0054029E">
      <w:pPr>
        <w:pStyle w:val="Abstract"/>
        <w:rPr>
          <w:rFonts w:eastAsiaTheme="minorEastAsia"/>
          <w:lang w:eastAsia="zh-CN"/>
        </w:rPr>
      </w:pPr>
      <w:r>
        <w:rPr>
          <w:rFonts w:eastAsiaTheme="minorEastAsia" w:hint="eastAsia"/>
          <w:b/>
          <w:bCs/>
          <w:i/>
          <w:iCs/>
          <w:lang w:eastAsia="zh-CN"/>
        </w:rPr>
        <w:t>Note: Thi</w:t>
      </w:r>
      <w:r>
        <w:rPr>
          <w:rFonts w:eastAsiaTheme="minorEastAsia"/>
          <w:b/>
          <w:bCs/>
          <w:i/>
          <w:iCs/>
          <w:lang w:eastAsia="zh-CN"/>
        </w:rPr>
        <w:t>s work is a re-submission of Summer 2024 version, which may contain partial previous work.</w:t>
      </w:r>
    </w:p>
    <w:p w14:paraId="77C7DD8E" w14:textId="21FACFD9" w:rsidR="00D5034D" w:rsidRDefault="00052840" w:rsidP="00B4491E">
      <w:pPr>
        <w:pStyle w:val="Heading1"/>
      </w:pPr>
      <w:r>
        <w:t>INTRODUCTION</w:t>
      </w:r>
    </w:p>
    <w:p w14:paraId="4C94021B" w14:textId="3F62225D" w:rsidR="00216526" w:rsidRPr="00052840" w:rsidRDefault="00EB5D12" w:rsidP="00052840">
      <w:r w:rsidRPr="00EB5D12">
        <w:t>The primary goal of this project was to implement and evaluate different machine learning algorithms to understand their behavior concerning performance and overfitting. Specifically, we explored the DT, RT, BL, and IL algorithms. The project investigated how leaf size influences overfitting, how bagging affects the performance of decision trees, and how DT and RT learners compare using Mean Absolute Error (MAE) and other metrics. We hypothesized that ensemble methods like BL would reduce overfitting compared to simpler learners (DT and RT) and that RT would be less prone to overfitting than DT due to its random feature selection.</w:t>
      </w:r>
    </w:p>
    <w:p w14:paraId="7269C6F7" w14:textId="5E081C91" w:rsidR="00FB6E06" w:rsidRDefault="001437C9" w:rsidP="00FB6E06">
      <w:pPr>
        <w:pStyle w:val="Heading1"/>
      </w:pPr>
      <w:r>
        <w:t>METHODS</w:t>
      </w:r>
    </w:p>
    <w:p w14:paraId="453FB130" w14:textId="5E769767" w:rsidR="00876517" w:rsidRDefault="00EB5D12" w:rsidP="00FB6E06">
      <w:r w:rsidRPr="00EB5D12">
        <w:t>The experiments were conducted using the Istanbul dataset, where the data was split into 60% for training and 40% for testing. Three main experiments were performed</w:t>
      </w:r>
      <w:r>
        <w:t>.</w:t>
      </w:r>
    </w:p>
    <w:p w14:paraId="088B3B03" w14:textId="47D848ED" w:rsidR="00876517" w:rsidRDefault="00876517" w:rsidP="00876517">
      <w:pPr>
        <w:pStyle w:val="Heading2"/>
      </w:pPr>
      <w:r>
        <w:t xml:space="preserve">Experiment 1: </w:t>
      </w:r>
      <w:r w:rsidR="00EB5D12" w:rsidRPr="00EB5D12">
        <w:t>DT Learner Overfitting Analysis</w:t>
      </w:r>
    </w:p>
    <w:p w14:paraId="18C21AEE" w14:textId="20CCAAB1" w:rsidR="00687855" w:rsidRDefault="00EB5D12" w:rsidP="00876517">
      <w:r w:rsidRPr="00EB5D12">
        <w:t>This experiment aimed to observe how leaf</w:t>
      </w:r>
      <w:r>
        <w:t xml:space="preserve"> </w:t>
      </w:r>
      <w:r w:rsidRPr="00EB5D12">
        <w:t xml:space="preserve">size affects overfitting in the DT algorithm. RMSE (Root Mean Squared Error) was used as the performance metric. We </w:t>
      </w:r>
      <w:r>
        <w:t>kept</w:t>
      </w:r>
      <w:r w:rsidRPr="00EB5D12">
        <w:t xml:space="preserve"> leaf</w:t>
      </w:r>
      <w:r>
        <w:t xml:space="preserve"> </w:t>
      </w:r>
      <w:r w:rsidRPr="00EB5D12">
        <w:t>size from 1 to 50 and analyzed how RMSE changed for both in-</w:t>
      </w:r>
      <w:r w:rsidRPr="00EB5D12">
        <w:lastRenderedPageBreak/>
        <w:t>sample (training) and out-of-sample (testing) data. The experiment identified the leaf size at which overfitting started to occur.</w:t>
      </w:r>
    </w:p>
    <w:p w14:paraId="78326994" w14:textId="047754DA" w:rsidR="00876517" w:rsidRDefault="00876517" w:rsidP="00876517">
      <w:pPr>
        <w:pStyle w:val="Heading2"/>
      </w:pPr>
      <w:r>
        <w:t xml:space="preserve">Experiment 2: </w:t>
      </w:r>
      <w:r w:rsidR="00EB5D12" w:rsidRPr="00EB5D12">
        <w:t>Bag Learner and Overfitting</w:t>
      </w:r>
    </w:p>
    <w:p w14:paraId="2A6ED079" w14:textId="102BBC57" w:rsidR="00876517" w:rsidRPr="00876517" w:rsidRDefault="00EB5D12" w:rsidP="00687855">
      <w:r w:rsidRPr="00EB5D12">
        <w:t xml:space="preserve">For this experiment, we evaluated how bagging (using </w:t>
      </w:r>
      <w:proofErr w:type="spellStart"/>
      <w:r w:rsidRPr="00EB5D12">
        <w:t>BagLearner</w:t>
      </w:r>
      <w:proofErr w:type="spellEnd"/>
      <w:r w:rsidRPr="00EB5D12">
        <w:t xml:space="preserve"> with </w:t>
      </w:r>
      <w:proofErr w:type="spellStart"/>
      <w:r w:rsidRPr="00EB5D12">
        <w:t>DTLearner</w:t>
      </w:r>
      <w:proofErr w:type="spellEnd"/>
      <w:r w:rsidRPr="00EB5D12">
        <w:t xml:space="preserve"> as the base learner) influenced overfitting. Bagging combined 20 decision trees, each trained on random subsets of the training data. RMSE was calculated for varying leaf sizes to determine if bagging reduced overfitting and if it eliminated it entirely.</w:t>
      </w:r>
    </w:p>
    <w:p w14:paraId="09E9D8D5" w14:textId="788B0894" w:rsidR="00876517" w:rsidRDefault="00876517" w:rsidP="00876517">
      <w:pPr>
        <w:pStyle w:val="Heading2"/>
      </w:pPr>
      <w:r>
        <w:t xml:space="preserve">Experiment 3: </w:t>
      </w:r>
      <w:r w:rsidR="00EB5D12" w:rsidRPr="00EB5D12">
        <w:t>DT vs. RT Comparison</w:t>
      </w:r>
    </w:p>
    <w:p w14:paraId="5B1292E4" w14:textId="7F982A4C" w:rsidR="00876517" w:rsidRDefault="00EB5D12" w:rsidP="00876517">
      <w:r w:rsidRPr="00EB5D12">
        <w:t xml:space="preserve">The third experiment compared </w:t>
      </w:r>
      <w:proofErr w:type="spellStart"/>
      <w:r w:rsidRPr="00EB5D12">
        <w:t>DTLearner</w:t>
      </w:r>
      <w:proofErr w:type="spellEnd"/>
      <w:r w:rsidRPr="00EB5D12">
        <w:t xml:space="preserve"> and </w:t>
      </w:r>
      <w:proofErr w:type="spellStart"/>
      <w:r w:rsidRPr="00EB5D12">
        <w:t>RTLearner</w:t>
      </w:r>
      <w:proofErr w:type="spellEnd"/>
      <w:r w:rsidRPr="00EB5D12">
        <w:t xml:space="preserve"> using Mean Absolute Error (MAE) as a metric over multiple trials. We also measured consistency by evaluating how MAE varied across 20 trials. Additionally, other metrics such as Maximum Error (ME) were considered to analyze the differences between the two learners.</w:t>
      </w:r>
    </w:p>
    <w:p w14:paraId="039D1A23" w14:textId="165BD2AA" w:rsidR="00216526" w:rsidRDefault="00216526" w:rsidP="00876517">
      <w:pPr>
        <w:pStyle w:val="Heading2"/>
      </w:pPr>
      <w:r>
        <w:t>Dataset</w:t>
      </w:r>
    </w:p>
    <w:p w14:paraId="51DCEB4F" w14:textId="7DA5C925" w:rsidR="00216526" w:rsidRPr="00876517" w:rsidRDefault="00216526" w:rsidP="00876517">
      <w:r w:rsidRPr="00216526">
        <w:t>The dataset used for this project is the "Istanbul</w:t>
      </w:r>
      <w:r>
        <w:t>.csv</w:t>
      </w:r>
      <w:r w:rsidRPr="00216526">
        <w:t xml:space="preserve">," which contains historical financial data with multiple worldwide </w:t>
      </w:r>
      <w:proofErr w:type="gramStart"/>
      <w:r w:rsidRPr="00216526">
        <w:t>index</w:t>
      </w:r>
      <w:proofErr w:type="gramEnd"/>
      <w:r w:rsidRPr="00216526">
        <w:t xml:space="preserve"> returns over several days. This dataset includes various columns representing different financial indices, such as the S&amp;P 500 (SP), DAX, FTSE, and MSCI Emerging Markets (EM), among others. The goal is to predict the return of the MSCI Emerging Markets (EM) index (the target variable, Y) based on the other index returns (the feature variables, X). For the analysis, the date column was removed, and the remaining data was split into 60% training and 40% testing sets.</w:t>
      </w:r>
    </w:p>
    <w:p w14:paraId="4FDF0DEA" w14:textId="7CF0C7DC" w:rsidR="00ED4C8B" w:rsidRDefault="007054DB" w:rsidP="00ED4C8B">
      <w:pPr>
        <w:pStyle w:val="Heading1"/>
        <w:rPr>
          <w:lang w:eastAsia="zh-CN"/>
        </w:rPr>
      </w:pPr>
      <w:r>
        <w:rPr>
          <w:rFonts w:hint="eastAsia"/>
          <w:lang w:eastAsia="zh-CN"/>
        </w:rPr>
        <w:lastRenderedPageBreak/>
        <w:t>dISCUSSION</w:t>
      </w:r>
    </w:p>
    <w:p w14:paraId="78E2479D" w14:textId="22971A1A" w:rsidR="00ED4C8B" w:rsidRDefault="00ED4C8B" w:rsidP="00ED4C8B">
      <w:pPr>
        <w:pStyle w:val="Heading2"/>
      </w:pPr>
      <w:r>
        <w:t xml:space="preserve">Experiment </w:t>
      </w:r>
      <w:proofErr w:type="gramStart"/>
      <w:r>
        <w:t>1</w:t>
      </w:r>
      <w:r w:rsidR="00EB5D12" w:rsidRPr="00EB5D12">
        <w:t xml:space="preserve"> :</w:t>
      </w:r>
      <w:proofErr w:type="gramEnd"/>
      <w:r w:rsidR="00EB5D12" w:rsidRPr="00EB5D12">
        <w:t xml:space="preserve"> DT Learner and Overfitting Analysis</w:t>
      </w:r>
    </w:p>
    <w:p w14:paraId="031B1E05" w14:textId="03BD47B4" w:rsidR="00714536" w:rsidRPr="00ED4C8B" w:rsidRDefault="00714536" w:rsidP="00ED4C8B">
      <w:pPr>
        <w:rPr>
          <w:rFonts w:eastAsiaTheme="minorEastAsia"/>
          <w:noProof/>
          <w:lang w:eastAsia="zh-CN"/>
        </w:rPr>
      </w:pPr>
      <w:r>
        <w:rPr>
          <w:noProof/>
        </w:rPr>
        <mc:AlternateContent>
          <mc:Choice Requires="wps">
            <w:drawing>
              <wp:anchor distT="0" distB="0" distL="114300" distR="114300" simplePos="0" relativeHeight="251668480" behindDoc="1" locked="0" layoutInCell="1" allowOverlap="1" wp14:anchorId="51B765AE" wp14:editId="7AE002CB">
                <wp:simplePos x="0" y="0"/>
                <wp:positionH relativeFrom="column">
                  <wp:posOffset>0</wp:posOffset>
                </wp:positionH>
                <wp:positionV relativeFrom="paragraph">
                  <wp:posOffset>3930650</wp:posOffset>
                </wp:positionV>
                <wp:extent cx="5029200" cy="635"/>
                <wp:effectExtent l="0" t="0" r="0" b="0"/>
                <wp:wrapTight wrapText="bothSides">
                  <wp:wrapPolygon edited="0">
                    <wp:start x="0" y="0"/>
                    <wp:lineTo x="0" y="21600"/>
                    <wp:lineTo x="21600" y="21600"/>
                    <wp:lineTo x="21600" y="0"/>
                  </wp:wrapPolygon>
                </wp:wrapTight>
                <wp:docPr id="995298198"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138F50F" w14:textId="671985EB" w:rsidR="00714536" w:rsidRPr="00714536" w:rsidRDefault="00714536" w:rsidP="00714536">
                            <w:pPr>
                              <w:pStyle w:val="Caption"/>
                              <w:jc w:val="center"/>
                              <w:rPr>
                                <w:noProof/>
                                <w:color w:val="auto"/>
                                <w:sz w:val="22"/>
                                <w:szCs w:val="22"/>
                              </w:rPr>
                            </w:pPr>
                            <w:r w:rsidRPr="00714536">
                              <w:rPr>
                                <w:color w:val="auto"/>
                              </w:rPr>
                              <w:t xml:space="preserve">Figure </w:t>
                            </w:r>
                            <w:r w:rsidRPr="00714536">
                              <w:rPr>
                                <w:color w:val="auto"/>
                              </w:rPr>
                              <w:fldChar w:fldCharType="begin"/>
                            </w:r>
                            <w:r w:rsidRPr="00714536">
                              <w:rPr>
                                <w:color w:val="auto"/>
                              </w:rPr>
                              <w:instrText xml:space="preserve"> SEQ Figure \* ARABIC </w:instrText>
                            </w:r>
                            <w:r w:rsidRPr="00714536">
                              <w:rPr>
                                <w:color w:val="auto"/>
                              </w:rPr>
                              <w:fldChar w:fldCharType="separate"/>
                            </w:r>
                            <w:r w:rsidR="00F43D68">
                              <w:rPr>
                                <w:noProof/>
                                <w:color w:val="auto"/>
                              </w:rPr>
                              <w:t>1</w:t>
                            </w:r>
                            <w:r w:rsidRPr="00714536">
                              <w:rPr>
                                <w:color w:val="auto"/>
                              </w:rPr>
                              <w:fldChar w:fldCharType="end"/>
                            </w:r>
                            <w:r>
                              <w:rPr>
                                <w:rFonts w:eastAsiaTheme="minorEastAsia" w:hint="eastAsia"/>
                                <w:color w:val="auto"/>
                                <w:lang w:eastAsia="zh-CN"/>
                              </w:rPr>
                              <w:t>:</w:t>
                            </w:r>
                            <w:r w:rsidRPr="00714536">
                              <w:rPr>
                                <w:rFonts w:eastAsiaTheme="minorEastAsia" w:hint="eastAsia"/>
                                <w:color w:val="auto"/>
                                <w:lang w:eastAsia="zh-CN"/>
                              </w:rPr>
                              <w:t xml:space="preserve"> Experiment 1 - Decision tree </w:t>
                            </w:r>
                            <w:r>
                              <w:rPr>
                                <w:rFonts w:eastAsiaTheme="minorEastAsia" w:hint="eastAsia"/>
                                <w:color w:val="auto"/>
                                <w:lang w:eastAsia="zh-CN"/>
                              </w:rPr>
                              <w:t>L</w:t>
                            </w:r>
                            <w:r w:rsidRPr="00714536">
                              <w:rPr>
                                <w:rFonts w:eastAsiaTheme="minorEastAsia" w:hint="eastAsia"/>
                                <w:color w:val="auto"/>
                                <w:lang w:eastAsia="zh-CN"/>
                              </w:rPr>
                              <w:t>earner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765AE" id="_x0000_t202" coordsize="21600,21600" o:spt="202" path="m,l,21600r21600,l21600,xe">
                <v:stroke joinstyle="miter"/>
                <v:path gradientshapeok="t" o:connecttype="rect"/>
              </v:shapetype>
              <v:shape id="Text Box 1" o:spid="_x0000_s1026" type="#_x0000_t202" style="position:absolute;left:0;text-align:left;margin-left:0;margin-top:309.5pt;width:3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rpFQIAADgEAAAOAAAAZHJzL2Uyb0RvYy54bWysU8Fu2zAMvQ/YPwi6L04yt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kznX8mLTiTlLv9eBM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uhul994AAAAIAQAADwAAAGRycy9kb3ducmV2LnhtbEyPMU/DMBCFdyT+g3VILIg6&#10;KVWgIU5VVTDAUhG6sLnxNQ7E5yh22vDvObrA9u7e6d33itXkOnHEIbSeFKSzBARS7U1LjYLd+/Pt&#10;A4gQNRndeUIF3xhgVV5eFDo3/kRveKxiIziEQq4V2Bj7XMpQW3Q6zHyPxN7BD05HHodGmkGfONx1&#10;cp4kmXS6Jf5gdY8bi/VXNToF28XH1t6Mh6fX9eJueNmNm+yzqZS6vprWjyAiTvHvGH7xGR1KZtr7&#10;kUwQnQIuEhVk6ZIF2/fLOYv9eZOCLAv5v0D5AwAA//8DAFBLAQItABQABgAIAAAAIQC2gziS/gAA&#10;AOEBAAATAAAAAAAAAAAAAAAAAAAAAABbQ29udGVudF9UeXBlc10ueG1sUEsBAi0AFAAGAAgAAAAh&#10;ADj9If/WAAAAlAEAAAsAAAAAAAAAAAAAAAAALwEAAF9yZWxzLy5yZWxzUEsBAi0AFAAGAAgAAAAh&#10;AHDjeukVAgAAOAQAAA4AAAAAAAAAAAAAAAAALgIAAGRycy9lMm9Eb2MueG1sUEsBAi0AFAAGAAgA&#10;AAAhALobpffeAAAACAEAAA8AAAAAAAAAAAAAAAAAbwQAAGRycy9kb3ducmV2LnhtbFBLBQYAAAAA&#10;BAAEAPMAAAB6BQAAAAA=&#10;" stroked="f">
                <v:textbox style="mso-fit-shape-to-text:t" inset="0,0,0,0">
                  <w:txbxContent>
                    <w:p w14:paraId="1138F50F" w14:textId="671985EB" w:rsidR="00714536" w:rsidRPr="00714536" w:rsidRDefault="00714536" w:rsidP="00714536">
                      <w:pPr>
                        <w:pStyle w:val="Caption"/>
                        <w:jc w:val="center"/>
                        <w:rPr>
                          <w:noProof/>
                          <w:color w:val="auto"/>
                          <w:sz w:val="22"/>
                          <w:szCs w:val="22"/>
                        </w:rPr>
                      </w:pPr>
                      <w:r w:rsidRPr="00714536">
                        <w:rPr>
                          <w:color w:val="auto"/>
                        </w:rPr>
                        <w:t xml:space="preserve">Figure </w:t>
                      </w:r>
                      <w:r w:rsidRPr="00714536">
                        <w:rPr>
                          <w:color w:val="auto"/>
                        </w:rPr>
                        <w:fldChar w:fldCharType="begin"/>
                      </w:r>
                      <w:r w:rsidRPr="00714536">
                        <w:rPr>
                          <w:color w:val="auto"/>
                        </w:rPr>
                        <w:instrText xml:space="preserve"> SEQ Figure \* ARABIC </w:instrText>
                      </w:r>
                      <w:r w:rsidRPr="00714536">
                        <w:rPr>
                          <w:color w:val="auto"/>
                        </w:rPr>
                        <w:fldChar w:fldCharType="separate"/>
                      </w:r>
                      <w:r w:rsidR="00F43D68">
                        <w:rPr>
                          <w:noProof/>
                          <w:color w:val="auto"/>
                        </w:rPr>
                        <w:t>1</w:t>
                      </w:r>
                      <w:r w:rsidRPr="00714536">
                        <w:rPr>
                          <w:color w:val="auto"/>
                        </w:rPr>
                        <w:fldChar w:fldCharType="end"/>
                      </w:r>
                      <w:r>
                        <w:rPr>
                          <w:rFonts w:eastAsiaTheme="minorEastAsia" w:hint="eastAsia"/>
                          <w:color w:val="auto"/>
                          <w:lang w:eastAsia="zh-CN"/>
                        </w:rPr>
                        <w:t>:</w:t>
                      </w:r>
                      <w:r w:rsidRPr="00714536">
                        <w:rPr>
                          <w:rFonts w:eastAsiaTheme="minorEastAsia" w:hint="eastAsia"/>
                          <w:color w:val="auto"/>
                          <w:lang w:eastAsia="zh-CN"/>
                        </w:rPr>
                        <w:t xml:space="preserve"> Experiment 1 - Decision tree </w:t>
                      </w:r>
                      <w:r>
                        <w:rPr>
                          <w:rFonts w:eastAsiaTheme="minorEastAsia" w:hint="eastAsia"/>
                          <w:color w:val="auto"/>
                          <w:lang w:eastAsia="zh-CN"/>
                        </w:rPr>
                        <w:t>L</w:t>
                      </w:r>
                      <w:r w:rsidRPr="00714536">
                        <w:rPr>
                          <w:rFonts w:eastAsiaTheme="minorEastAsia" w:hint="eastAsia"/>
                          <w:color w:val="auto"/>
                          <w:lang w:eastAsia="zh-CN"/>
                        </w:rPr>
                        <w:t>earner</w:t>
                      </w:r>
                    </w:p>
                  </w:txbxContent>
                </v:textbox>
                <w10:wrap type="tight"/>
              </v:shape>
            </w:pict>
          </mc:Fallback>
        </mc:AlternateContent>
      </w:r>
      <w:r w:rsidR="00EB5D12">
        <w:rPr>
          <w:rFonts w:eastAsiaTheme="minorEastAsia"/>
          <w:noProof/>
          <w:lang w:eastAsia="zh-CN"/>
        </w:rPr>
        <w:drawing>
          <wp:anchor distT="0" distB="0" distL="114300" distR="114300" simplePos="0" relativeHeight="251675648" behindDoc="1" locked="0" layoutInCell="1" allowOverlap="1" wp14:anchorId="571FD137" wp14:editId="539C9FCE">
            <wp:simplePos x="0" y="0"/>
            <wp:positionH relativeFrom="column">
              <wp:posOffset>2540</wp:posOffset>
            </wp:positionH>
            <wp:positionV relativeFrom="paragraph">
              <wp:posOffset>-3175</wp:posOffset>
            </wp:positionV>
            <wp:extent cx="5026660" cy="3768725"/>
            <wp:effectExtent l="0" t="0" r="2540" b="3175"/>
            <wp:wrapTight wrapText="bothSides">
              <wp:wrapPolygon edited="0">
                <wp:start x="0" y="0"/>
                <wp:lineTo x="0" y="21509"/>
                <wp:lineTo x="21529" y="21509"/>
                <wp:lineTo x="21529" y="0"/>
                <wp:lineTo x="0" y="0"/>
              </wp:wrapPolygon>
            </wp:wrapTight>
            <wp:docPr id="2111304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660" cy="3768725"/>
                    </a:xfrm>
                    <a:prstGeom prst="rect">
                      <a:avLst/>
                    </a:prstGeom>
                    <a:noFill/>
                    <a:ln>
                      <a:noFill/>
                    </a:ln>
                  </pic:spPr>
                </pic:pic>
              </a:graphicData>
            </a:graphic>
          </wp:anchor>
        </w:drawing>
      </w:r>
      <w:r w:rsidR="00F43D68">
        <w:rPr>
          <w:noProof/>
        </w:rPr>
        <w:t xml:space="preserve">Figure 1 </w:t>
      </w:r>
      <w:r w:rsidR="00F43D68" w:rsidRPr="00F43D68">
        <w:rPr>
          <w:noProof/>
        </w:rPr>
        <w:t>indicates that as leaf</w:t>
      </w:r>
      <w:r w:rsidR="00F43D68">
        <w:rPr>
          <w:noProof/>
        </w:rPr>
        <w:t xml:space="preserve"> </w:t>
      </w:r>
      <w:r w:rsidR="00F43D68" w:rsidRPr="00F43D68">
        <w:rPr>
          <w:noProof/>
        </w:rPr>
        <w:t xml:space="preserve">size </w:t>
      </w:r>
      <w:r w:rsidR="00F43D68">
        <w:rPr>
          <w:noProof/>
        </w:rPr>
        <w:t>increased</w:t>
      </w:r>
      <w:r w:rsidR="00F43D68" w:rsidRPr="00F43D68">
        <w:rPr>
          <w:noProof/>
        </w:rPr>
        <w:t xml:space="preserve">, the in-sample RMSE </w:t>
      </w:r>
      <w:r w:rsidR="00F43D68">
        <w:rPr>
          <w:noProof/>
        </w:rPr>
        <w:t>increased as well</w:t>
      </w:r>
      <w:r w:rsidR="00F43D68" w:rsidRPr="00F43D68">
        <w:rPr>
          <w:noProof/>
        </w:rPr>
        <w:t xml:space="preserve">, suggesting </w:t>
      </w:r>
      <w:r w:rsidR="00F43D68">
        <w:rPr>
          <w:noProof/>
        </w:rPr>
        <w:t>lower</w:t>
      </w:r>
      <w:r w:rsidR="00F43D68" w:rsidRPr="00F43D68">
        <w:rPr>
          <w:noProof/>
        </w:rPr>
        <w:t xml:space="preserve"> training accuracy. However, beyond a certain point (around leaf</w:t>
      </w:r>
      <w:r w:rsidR="00F43D68">
        <w:rPr>
          <w:noProof/>
        </w:rPr>
        <w:t xml:space="preserve"> </w:t>
      </w:r>
      <w:r w:rsidR="00F43D68" w:rsidRPr="00F43D68">
        <w:rPr>
          <w:noProof/>
        </w:rPr>
        <w:t xml:space="preserve">size </w:t>
      </w:r>
      <w:r w:rsidR="00F43D68">
        <w:rPr>
          <w:noProof/>
        </w:rPr>
        <w:t>6</w:t>
      </w:r>
      <w:r w:rsidR="00F43D68" w:rsidRPr="00F43D68">
        <w:rPr>
          <w:noProof/>
        </w:rPr>
        <w:t>), the out-of-sample RMSE started to increase, indicating overfitting. This result confirms that smaller leaf sizes enable the model to capture finer patterns but also noise, making it less generalizable to unseen data. Hence, setting the leaf size too low results in overfitting, leading to high error rates on out-of-sample data.</w:t>
      </w:r>
    </w:p>
    <w:p w14:paraId="60079C52" w14:textId="72B0C08A" w:rsidR="00F43D68" w:rsidRPr="00F43D68" w:rsidRDefault="00F43D68" w:rsidP="00F43D68">
      <w:pPr>
        <w:pStyle w:val="Heading2"/>
        <w:rPr>
          <w:lang w:eastAsia="zh-CN"/>
        </w:rPr>
      </w:pPr>
      <w:r>
        <w:rPr>
          <w:noProof/>
        </w:rPr>
        <w:lastRenderedPageBreak/>
        <mc:AlternateContent>
          <mc:Choice Requires="wps">
            <w:drawing>
              <wp:anchor distT="0" distB="0" distL="114300" distR="114300" simplePos="0" relativeHeight="251678720" behindDoc="1" locked="0" layoutInCell="1" allowOverlap="1" wp14:anchorId="01D7730F" wp14:editId="7FFA15DB">
                <wp:simplePos x="0" y="0"/>
                <wp:positionH relativeFrom="column">
                  <wp:posOffset>76200</wp:posOffset>
                </wp:positionH>
                <wp:positionV relativeFrom="paragraph">
                  <wp:posOffset>4119880</wp:posOffset>
                </wp:positionV>
                <wp:extent cx="5026660" cy="635"/>
                <wp:effectExtent l="0" t="0" r="0" b="0"/>
                <wp:wrapTight wrapText="bothSides">
                  <wp:wrapPolygon edited="0">
                    <wp:start x="0" y="0"/>
                    <wp:lineTo x="0" y="21600"/>
                    <wp:lineTo x="21600" y="21600"/>
                    <wp:lineTo x="21600" y="0"/>
                  </wp:wrapPolygon>
                </wp:wrapTight>
                <wp:docPr id="394371019" name="Text Box 1"/>
                <wp:cNvGraphicFramePr/>
                <a:graphic xmlns:a="http://schemas.openxmlformats.org/drawingml/2006/main">
                  <a:graphicData uri="http://schemas.microsoft.com/office/word/2010/wordprocessingShape">
                    <wps:wsp>
                      <wps:cNvSpPr txBox="1"/>
                      <wps:spPr>
                        <a:xfrm>
                          <a:off x="0" y="0"/>
                          <a:ext cx="5026660" cy="635"/>
                        </a:xfrm>
                        <a:prstGeom prst="rect">
                          <a:avLst/>
                        </a:prstGeom>
                        <a:solidFill>
                          <a:prstClr val="white"/>
                        </a:solidFill>
                        <a:ln>
                          <a:noFill/>
                        </a:ln>
                      </wps:spPr>
                      <wps:txbx>
                        <w:txbxContent>
                          <w:p w14:paraId="1E670ED5" w14:textId="705230B3" w:rsidR="00F43D68" w:rsidRPr="00F43D68" w:rsidRDefault="00F43D68" w:rsidP="00F43D68">
                            <w:pPr>
                              <w:pStyle w:val="Caption"/>
                              <w:jc w:val="center"/>
                              <w:rPr>
                                <w:rFonts w:cs="Times New Roman (Headings CS)"/>
                                <w:b/>
                                <w:noProof/>
                                <w:color w:val="auto"/>
                                <w:sz w:val="22"/>
                                <w:szCs w:val="22"/>
                              </w:rPr>
                            </w:pPr>
                            <w:r w:rsidRPr="00F43D68">
                              <w:rPr>
                                <w:color w:val="auto"/>
                              </w:rPr>
                              <w:t xml:space="preserve">Figure </w:t>
                            </w:r>
                            <w:r w:rsidRPr="00F43D68">
                              <w:rPr>
                                <w:color w:val="auto"/>
                              </w:rPr>
                              <w:fldChar w:fldCharType="begin"/>
                            </w:r>
                            <w:r w:rsidRPr="00F43D68">
                              <w:rPr>
                                <w:color w:val="auto"/>
                              </w:rPr>
                              <w:instrText xml:space="preserve"> SEQ Figure \* ARABIC </w:instrText>
                            </w:r>
                            <w:r w:rsidRPr="00F43D68">
                              <w:rPr>
                                <w:color w:val="auto"/>
                              </w:rPr>
                              <w:fldChar w:fldCharType="separate"/>
                            </w:r>
                            <w:r>
                              <w:rPr>
                                <w:noProof/>
                                <w:color w:val="auto"/>
                              </w:rPr>
                              <w:t>2</w:t>
                            </w:r>
                            <w:r w:rsidRPr="00F43D68">
                              <w:rPr>
                                <w:color w:val="auto"/>
                              </w:rPr>
                              <w:fldChar w:fldCharType="end"/>
                            </w:r>
                            <w:r w:rsidRPr="00F43D68">
                              <w:rPr>
                                <w:color w:val="auto"/>
                              </w:rPr>
                              <w:t xml:space="preserve"> Experiment2 Bag Learner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7730F" id="_x0000_s1027" type="#_x0000_t202" style="position:absolute;left:0;text-align:left;margin-left:6pt;margin-top:324.4pt;width:395.8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Tg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6b6XyxWF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HCU8X3wAAAAoBAAAPAAAAZHJzL2Rvd25yZXYueG1sTI/BTsMwEETvSPyDtUhc&#10;EHVooyiEOFVVwQEuFaEXbm68jQPxOoqdNvw9Cxc4zuxodl65nl0vTjiGzpOCu0UCAqnxpqNWwf7t&#10;6TYHEaImo3tPqOALA6yry4tSF8af6RVPdWwFl1AotAIb41BIGRqLToeFH5D4dvSj05Hl2Eoz6jOX&#10;u14ukySTTnfEH6wecGux+awnp2CXvu/szXR8fNmkq/F5P22zj7ZW6vpq3jyAiDjHvzD8zOfpUPGm&#10;g5/IBNGzXjJKVJClOSNwIE9WGYjDr3MPsirlf4TqGwAA//8DAFBLAQItABQABgAIAAAAIQC2gziS&#10;/gAAAOEBAAATAAAAAAAAAAAAAAAAAAAAAABbQ29udGVudF9UeXBlc10ueG1sUEsBAi0AFAAGAAgA&#10;AAAhADj9If/WAAAAlAEAAAsAAAAAAAAAAAAAAAAALwEAAF9yZWxzLy5yZWxzUEsBAi0AFAAGAAgA&#10;AAAhAPC6lOAXAgAAPwQAAA4AAAAAAAAAAAAAAAAALgIAAGRycy9lMm9Eb2MueG1sUEsBAi0AFAAG&#10;AAgAAAAhAIcJTxffAAAACgEAAA8AAAAAAAAAAAAAAAAAcQQAAGRycy9kb3ducmV2LnhtbFBLBQYA&#10;AAAABAAEAPMAAAB9BQAAAAA=&#10;" stroked="f">
                <v:textbox style="mso-fit-shape-to-text:t" inset="0,0,0,0">
                  <w:txbxContent>
                    <w:p w14:paraId="1E670ED5" w14:textId="705230B3" w:rsidR="00F43D68" w:rsidRPr="00F43D68" w:rsidRDefault="00F43D68" w:rsidP="00F43D68">
                      <w:pPr>
                        <w:pStyle w:val="Caption"/>
                        <w:jc w:val="center"/>
                        <w:rPr>
                          <w:rFonts w:cs="Times New Roman (Headings CS)"/>
                          <w:b/>
                          <w:noProof/>
                          <w:color w:val="auto"/>
                          <w:sz w:val="22"/>
                          <w:szCs w:val="22"/>
                        </w:rPr>
                      </w:pPr>
                      <w:r w:rsidRPr="00F43D68">
                        <w:rPr>
                          <w:color w:val="auto"/>
                        </w:rPr>
                        <w:t xml:space="preserve">Figure </w:t>
                      </w:r>
                      <w:r w:rsidRPr="00F43D68">
                        <w:rPr>
                          <w:color w:val="auto"/>
                        </w:rPr>
                        <w:fldChar w:fldCharType="begin"/>
                      </w:r>
                      <w:r w:rsidRPr="00F43D68">
                        <w:rPr>
                          <w:color w:val="auto"/>
                        </w:rPr>
                        <w:instrText xml:space="preserve"> SEQ Figure \* ARABIC </w:instrText>
                      </w:r>
                      <w:r w:rsidRPr="00F43D68">
                        <w:rPr>
                          <w:color w:val="auto"/>
                        </w:rPr>
                        <w:fldChar w:fldCharType="separate"/>
                      </w:r>
                      <w:r>
                        <w:rPr>
                          <w:noProof/>
                          <w:color w:val="auto"/>
                        </w:rPr>
                        <w:t>2</w:t>
                      </w:r>
                      <w:r w:rsidRPr="00F43D68">
                        <w:rPr>
                          <w:color w:val="auto"/>
                        </w:rPr>
                        <w:fldChar w:fldCharType="end"/>
                      </w:r>
                      <w:r w:rsidRPr="00F43D68">
                        <w:rPr>
                          <w:color w:val="auto"/>
                        </w:rPr>
                        <w:t xml:space="preserve"> Experiment2 Bag Learner </w:t>
                      </w:r>
                    </w:p>
                  </w:txbxContent>
                </v:textbox>
                <w10:wrap type="tight"/>
              </v:shape>
            </w:pict>
          </mc:Fallback>
        </mc:AlternateContent>
      </w:r>
      <w:r>
        <w:rPr>
          <w:noProof/>
          <w:lang w:eastAsia="zh-CN"/>
        </w:rPr>
        <w:drawing>
          <wp:anchor distT="0" distB="0" distL="114300" distR="114300" simplePos="0" relativeHeight="251676672" behindDoc="1" locked="0" layoutInCell="1" allowOverlap="1" wp14:anchorId="16075357" wp14:editId="5A5266A5">
            <wp:simplePos x="0" y="0"/>
            <wp:positionH relativeFrom="column">
              <wp:posOffset>76538</wp:posOffset>
            </wp:positionH>
            <wp:positionV relativeFrom="paragraph">
              <wp:posOffset>294156</wp:posOffset>
            </wp:positionV>
            <wp:extent cx="5026660" cy="3768725"/>
            <wp:effectExtent l="0" t="0" r="2540" b="3175"/>
            <wp:wrapTight wrapText="bothSides">
              <wp:wrapPolygon edited="0">
                <wp:start x="0" y="0"/>
                <wp:lineTo x="0" y="21509"/>
                <wp:lineTo x="21529" y="21509"/>
                <wp:lineTo x="21529" y="0"/>
                <wp:lineTo x="0" y="0"/>
              </wp:wrapPolygon>
            </wp:wrapTight>
            <wp:docPr id="1531953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3768725"/>
                    </a:xfrm>
                    <a:prstGeom prst="rect">
                      <a:avLst/>
                    </a:prstGeom>
                    <a:noFill/>
                    <a:ln>
                      <a:noFill/>
                    </a:ln>
                  </pic:spPr>
                </pic:pic>
              </a:graphicData>
            </a:graphic>
          </wp:anchor>
        </w:drawing>
      </w:r>
      <w:r w:rsidR="00ED4C8B">
        <w:t xml:space="preserve">Experiment </w:t>
      </w:r>
      <w:r w:rsidR="00ED4C8B">
        <w:rPr>
          <w:rFonts w:hint="eastAsia"/>
          <w:lang w:eastAsia="zh-CN"/>
        </w:rPr>
        <w:t>2</w:t>
      </w:r>
    </w:p>
    <w:p w14:paraId="0E3075A2" w14:textId="0F0350B1" w:rsidR="00ED4C8B" w:rsidRPr="007B6640" w:rsidRDefault="007B6640" w:rsidP="007B6640">
      <w:pPr>
        <w:rPr>
          <w:rFonts w:eastAsiaTheme="minorEastAsia"/>
          <w:lang w:eastAsia="zh-CN"/>
        </w:rPr>
      </w:pPr>
      <w:r w:rsidRPr="007B6640">
        <w:rPr>
          <w:rFonts w:eastAsiaTheme="minorEastAsia"/>
          <w:lang w:eastAsia="zh-CN"/>
        </w:rPr>
        <w:t xml:space="preserve">Figure 2 illustrates </w:t>
      </w:r>
      <w:r w:rsidR="00F43D68" w:rsidRPr="00F43D68">
        <w:rPr>
          <w:rFonts w:eastAsiaTheme="minorEastAsia"/>
          <w:lang w:eastAsia="zh-CN"/>
        </w:rPr>
        <w:t xml:space="preserve">that while the in-sample RMSE increases as the leaf size grows, the out-of-sample RMSE remains relatively stable across all leaf sizes. This stability indicates that bagging effectively reduces overfitting, unlike the </w:t>
      </w:r>
      <w:proofErr w:type="spellStart"/>
      <w:r w:rsidR="00F43D68" w:rsidRPr="00F43D68">
        <w:rPr>
          <w:rFonts w:eastAsiaTheme="minorEastAsia"/>
          <w:lang w:eastAsia="zh-CN"/>
        </w:rPr>
        <w:t>DTLearner</w:t>
      </w:r>
      <w:proofErr w:type="spellEnd"/>
      <w:r w:rsidR="00F43D68" w:rsidRPr="00F43D68">
        <w:rPr>
          <w:rFonts w:eastAsiaTheme="minorEastAsia"/>
          <w:lang w:eastAsia="zh-CN"/>
        </w:rPr>
        <w:t xml:space="preserve"> from Experiment 1, where overfitting was evident at smaller leaf sizes. The slight increase in out-of-sample RMSE at larger leaf sizes suggests that bagging doesn't </w:t>
      </w:r>
      <w:proofErr w:type="gramStart"/>
      <w:r w:rsidR="00F43D68" w:rsidRPr="00F43D68">
        <w:rPr>
          <w:rFonts w:eastAsiaTheme="minorEastAsia"/>
          <w:lang w:eastAsia="zh-CN"/>
        </w:rPr>
        <w:t>completely eliminate</w:t>
      </w:r>
      <w:proofErr w:type="gramEnd"/>
      <w:r w:rsidR="00F43D68" w:rsidRPr="00F43D68">
        <w:rPr>
          <w:rFonts w:eastAsiaTheme="minorEastAsia"/>
          <w:lang w:eastAsia="zh-CN"/>
        </w:rPr>
        <w:t xml:space="preserve"> overfitting but significantly mitigates it. Overall, bagging enhances model generalization, maintaining more consistent performance on unseen data compared to using </w:t>
      </w:r>
      <w:proofErr w:type="spellStart"/>
      <w:r w:rsidR="00F43D68" w:rsidRPr="00F43D68">
        <w:rPr>
          <w:rFonts w:eastAsiaTheme="minorEastAsia"/>
          <w:lang w:eastAsia="zh-CN"/>
        </w:rPr>
        <w:t>DTLearner</w:t>
      </w:r>
      <w:proofErr w:type="spellEnd"/>
      <w:r w:rsidR="00F43D68" w:rsidRPr="00F43D68">
        <w:rPr>
          <w:rFonts w:eastAsiaTheme="minorEastAsia"/>
          <w:lang w:eastAsia="zh-CN"/>
        </w:rPr>
        <w:t xml:space="preserve"> alone.</w:t>
      </w:r>
    </w:p>
    <w:p w14:paraId="40669882" w14:textId="38883207" w:rsidR="007B6640" w:rsidRDefault="00F43D68" w:rsidP="007B6640">
      <w:pPr>
        <w:pStyle w:val="Heading2"/>
        <w:rPr>
          <w:lang w:eastAsia="zh-CN"/>
        </w:rPr>
      </w:pPr>
      <w:r>
        <w:rPr>
          <w:noProof/>
        </w:rPr>
        <w:lastRenderedPageBreak/>
        <mc:AlternateContent>
          <mc:Choice Requires="wps">
            <w:drawing>
              <wp:anchor distT="0" distB="0" distL="114300" distR="114300" simplePos="0" relativeHeight="251681792" behindDoc="1" locked="0" layoutInCell="1" allowOverlap="1" wp14:anchorId="5BF3FE06" wp14:editId="7A7EFF4C">
                <wp:simplePos x="0" y="0"/>
                <wp:positionH relativeFrom="column">
                  <wp:posOffset>-50165</wp:posOffset>
                </wp:positionH>
                <wp:positionV relativeFrom="paragraph">
                  <wp:posOffset>4142105</wp:posOffset>
                </wp:positionV>
                <wp:extent cx="5026660" cy="635"/>
                <wp:effectExtent l="0" t="0" r="0" b="0"/>
                <wp:wrapTight wrapText="bothSides">
                  <wp:wrapPolygon edited="0">
                    <wp:start x="0" y="0"/>
                    <wp:lineTo x="0" y="21600"/>
                    <wp:lineTo x="21600" y="21600"/>
                    <wp:lineTo x="21600" y="0"/>
                  </wp:wrapPolygon>
                </wp:wrapTight>
                <wp:docPr id="910886087" name="Text Box 1"/>
                <wp:cNvGraphicFramePr/>
                <a:graphic xmlns:a="http://schemas.openxmlformats.org/drawingml/2006/main">
                  <a:graphicData uri="http://schemas.microsoft.com/office/word/2010/wordprocessingShape">
                    <wps:wsp>
                      <wps:cNvSpPr txBox="1"/>
                      <wps:spPr>
                        <a:xfrm>
                          <a:off x="0" y="0"/>
                          <a:ext cx="5026660" cy="635"/>
                        </a:xfrm>
                        <a:prstGeom prst="rect">
                          <a:avLst/>
                        </a:prstGeom>
                        <a:solidFill>
                          <a:prstClr val="white"/>
                        </a:solidFill>
                        <a:ln>
                          <a:noFill/>
                        </a:ln>
                      </wps:spPr>
                      <wps:txbx>
                        <w:txbxContent>
                          <w:p w14:paraId="1614D6FC" w14:textId="120EE6B7" w:rsidR="00F43D68" w:rsidRPr="00F43D68" w:rsidRDefault="00F43D68" w:rsidP="00F43D68">
                            <w:pPr>
                              <w:pStyle w:val="Caption"/>
                              <w:jc w:val="center"/>
                              <w:rPr>
                                <w:rFonts w:cs="Times New Roman (Headings CS)"/>
                                <w:b/>
                                <w:noProof/>
                                <w:color w:val="auto"/>
                                <w:sz w:val="22"/>
                                <w:szCs w:val="22"/>
                              </w:rPr>
                            </w:pPr>
                            <w:r w:rsidRPr="00F43D68">
                              <w:rPr>
                                <w:color w:val="auto"/>
                              </w:rPr>
                              <w:t xml:space="preserve">Figure </w:t>
                            </w:r>
                            <w:r w:rsidRPr="00F43D68">
                              <w:rPr>
                                <w:color w:val="auto"/>
                              </w:rPr>
                              <w:fldChar w:fldCharType="begin"/>
                            </w:r>
                            <w:r w:rsidRPr="00F43D68">
                              <w:rPr>
                                <w:color w:val="auto"/>
                              </w:rPr>
                              <w:instrText xml:space="preserve"> SEQ Figure \* ARABIC </w:instrText>
                            </w:r>
                            <w:r w:rsidRPr="00F43D68">
                              <w:rPr>
                                <w:color w:val="auto"/>
                              </w:rPr>
                              <w:fldChar w:fldCharType="separate"/>
                            </w:r>
                            <w:r w:rsidRPr="00F43D68">
                              <w:rPr>
                                <w:noProof/>
                                <w:color w:val="auto"/>
                              </w:rPr>
                              <w:t>3</w:t>
                            </w:r>
                            <w:r w:rsidRPr="00F43D68">
                              <w:rPr>
                                <w:color w:val="auto"/>
                              </w:rPr>
                              <w:fldChar w:fldCharType="end"/>
                            </w:r>
                            <w:r w:rsidRPr="00F43D68">
                              <w:rPr>
                                <w:color w:val="auto"/>
                              </w:rPr>
                              <w:t xml:space="preserve"> Experiment 3 DT vs RT MAE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3FE06" id="_x0000_s1028" type="#_x0000_t202" style="position:absolute;left:0;text-align:left;margin-left:-3.95pt;margin-top:326.15pt;width:395.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mPGQIAAD8EAAAOAAAAZHJzL2Uyb0RvYy54bWysU8Fu2zAMvQ/YPwi6L04yNBiMOEWWIsOA&#10;oC2QDj0rshwLkEWNUmJnXz9KtpOt22nYRaZJihTfe1zed41hZ4Vegy34bDLlTFkJpbbHgn972X74&#10;xJkPwpbCgFUFvyjP71fv3y1bl6s51GBKhYyKWJ+3ruB1CC7PMi9r1Qg/AacsBSvARgT6xWNWomip&#10;emOy+XS6yFrA0iFI5T15H/ogX6X6VaVkeKoqrwIzBae3hXRiOg/xzFZLkR9RuFrL4RniH17RCG2p&#10;6bXUgwiCnVD/UarREsFDFSYSmgyqSkuVZqBpZtM30+xr4VSahcDx7gqT/39l5eN5756Rhe4zdERg&#10;BKR1PvfkjPN0FTbxSy9lFCcIL1fYVBeYJOfddL5YLCgkKbb4eBdrZLerDn34oqBh0Sg4EicJKnHe&#10;+dCnjimxkwejy602Jv7EwMYgOwvir611UEPx37KMjbkW4q2+YPRktzmiFbpDx3RZ8Pk44wHKC42O&#10;0KvCO7nV1G8nfHgWSDKgkUja4YmOykBbcBgszmrAH3/zx3xih6KctSSrgvvvJ4GKM/PVEm9Rg6OB&#10;o3EYDXtqNkCTzmhpnEwmXcBgRrNCaF5J8evYhULCSupV8DCam9CLmzZGqvU6JZHSnAg7u3cylh5x&#10;feleBbqBlUBkPsIoOJG/IafPTfS49SkQ0om5iGuP4gA3qTRxP2xUXINf/1PWbe9XPwEAAP//AwBQ&#10;SwMEFAAGAAgAAAAhALVi4bzhAAAACgEAAA8AAABkcnMvZG93bnJldi54bWxMj7FOwzAQhnck3sE6&#10;JBbUOjQhaUOcqqpggKUidOnmxtc4EJ+j2GnD22NYYLy7T/99f7GeTMfOOLjWkoD7eQQMqbaqpUbA&#10;/v15tgTmvCQlO0so4AsdrMvrq0Lmyl7oDc+Vb1gIIZdLAdr7Pufc1RqNdHPbI4XbyQ5G+jAODVeD&#10;vIRw0/FFFKXcyJbCBy173GqsP6vRCNglh52+G09Pr5skHl724zb9aCohbm+mzSMwj5P/g+FHP6hD&#10;GZyOdiTlWCdglq0CKSB9WMTAApAt4wzY8XeTAC8L/r9C+Q0AAP//AwBQSwECLQAUAAYACAAAACEA&#10;toM4kv4AAADhAQAAEwAAAAAAAAAAAAAAAAAAAAAAW0NvbnRlbnRfVHlwZXNdLnhtbFBLAQItABQA&#10;BgAIAAAAIQA4/SH/1gAAAJQBAAALAAAAAAAAAAAAAAAAAC8BAABfcmVscy8ucmVsc1BLAQItABQA&#10;BgAIAAAAIQBzUvmPGQIAAD8EAAAOAAAAAAAAAAAAAAAAAC4CAABkcnMvZTJvRG9jLnhtbFBLAQIt&#10;ABQABgAIAAAAIQC1YuG84QAAAAoBAAAPAAAAAAAAAAAAAAAAAHMEAABkcnMvZG93bnJldi54bWxQ&#10;SwUGAAAAAAQABADzAAAAgQUAAAAA&#10;" stroked="f">
                <v:textbox style="mso-fit-shape-to-text:t" inset="0,0,0,0">
                  <w:txbxContent>
                    <w:p w14:paraId="1614D6FC" w14:textId="120EE6B7" w:rsidR="00F43D68" w:rsidRPr="00F43D68" w:rsidRDefault="00F43D68" w:rsidP="00F43D68">
                      <w:pPr>
                        <w:pStyle w:val="Caption"/>
                        <w:jc w:val="center"/>
                        <w:rPr>
                          <w:rFonts w:cs="Times New Roman (Headings CS)"/>
                          <w:b/>
                          <w:noProof/>
                          <w:color w:val="auto"/>
                          <w:sz w:val="22"/>
                          <w:szCs w:val="22"/>
                        </w:rPr>
                      </w:pPr>
                      <w:r w:rsidRPr="00F43D68">
                        <w:rPr>
                          <w:color w:val="auto"/>
                        </w:rPr>
                        <w:t xml:space="preserve">Figure </w:t>
                      </w:r>
                      <w:r w:rsidRPr="00F43D68">
                        <w:rPr>
                          <w:color w:val="auto"/>
                        </w:rPr>
                        <w:fldChar w:fldCharType="begin"/>
                      </w:r>
                      <w:r w:rsidRPr="00F43D68">
                        <w:rPr>
                          <w:color w:val="auto"/>
                        </w:rPr>
                        <w:instrText xml:space="preserve"> SEQ Figure \* ARABIC </w:instrText>
                      </w:r>
                      <w:r w:rsidRPr="00F43D68">
                        <w:rPr>
                          <w:color w:val="auto"/>
                        </w:rPr>
                        <w:fldChar w:fldCharType="separate"/>
                      </w:r>
                      <w:r w:rsidRPr="00F43D68">
                        <w:rPr>
                          <w:noProof/>
                          <w:color w:val="auto"/>
                        </w:rPr>
                        <w:t>3</w:t>
                      </w:r>
                      <w:r w:rsidRPr="00F43D68">
                        <w:rPr>
                          <w:color w:val="auto"/>
                        </w:rPr>
                        <w:fldChar w:fldCharType="end"/>
                      </w:r>
                      <w:r w:rsidRPr="00F43D68">
                        <w:rPr>
                          <w:color w:val="auto"/>
                        </w:rPr>
                        <w:t xml:space="preserve"> Experiment 3 DT vs RT MAE</w:t>
                      </w:r>
                    </w:p>
                  </w:txbxContent>
                </v:textbox>
                <w10:wrap type="tight"/>
              </v:shape>
            </w:pict>
          </mc:Fallback>
        </mc:AlternateContent>
      </w:r>
      <w:r>
        <w:rPr>
          <w:noProof/>
          <w:lang w:eastAsia="zh-CN"/>
        </w:rPr>
        <w:drawing>
          <wp:anchor distT="0" distB="0" distL="114300" distR="114300" simplePos="0" relativeHeight="251679744" behindDoc="1" locked="0" layoutInCell="1" allowOverlap="1" wp14:anchorId="2B26A879" wp14:editId="03FE9107">
            <wp:simplePos x="0" y="0"/>
            <wp:positionH relativeFrom="column">
              <wp:posOffset>-50315</wp:posOffset>
            </wp:positionH>
            <wp:positionV relativeFrom="paragraph">
              <wp:posOffset>316567</wp:posOffset>
            </wp:positionV>
            <wp:extent cx="5026660" cy="3768725"/>
            <wp:effectExtent l="0" t="0" r="0" b="4445"/>
            <wp:wrapTight wrapText="bothSides">
              <wp:wrapPolygon edited="0">
                <wp:start x="0" y="0"/>
                <wp:lineTo x="0" y="21517"/>
                <wp:lineTo x="21484" y="21517"/>
                <wp:lineTo x="21484" y="0"/>
                <wp:lineTo x="0" y="0"/>
              </wp:wrapPolygon>
            </wp:wrapTight>
            <wp:docPr id="751562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6660" cy="376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C8B">
        <w:t xml:space="preserve">Experiment </w:t>
      </w:r>
      <w:r w:rsidR="00ED4C8B">
        <w:rPr>
          <w:rFonts w:hint="eastAsia"/>
          <w:lang w:eastAsia="zh-CN"/>
        </w:rPr>
        <w:t>3</w:t>
      </w:r>
    </w:p>
    <w:p w14:paraId="5380CA54" w14:textId="202A4763" w:rsidR="00F43D68" w:rsidRPr="00F43D68" w:rsidRDefault="00F43D68" w:rsidP="00F43D68">
      <w:pPr>
        <w:rPr>
          <w:lang w:eastAsia="zh-CN"/>
        </w:rPr>
      </w:pPr>
      <w:r>
        <w:rPr>
          <w:noProof/>
        </w:rPr>
        <mc:AlternateContent>
          <mc:Choice Requires="wps">
            <w:drawing>
              <wp:anchor distT="0" distB="0" distL="114300" distR="114300" simplePos="0" relativeHeight="251672576" behindDoc="0" locked="0" layoutInCell="1" allowOverlap="1" wp14:anchorId="1E7A5DFE" wp14:editId="034155E5">
                <wp:simplePos x="0" y="0"/>
                <wp:positionH relativeFrom="column">
                  <wp:posOffset>-87763</wp:posOffset>
                </wp:positionH>
                <wp:positionV relativeFrom="paragraph">
                  <wp:posOffset>398732</wp:posOffset>
                </wp:positionV>
                <wp:extent cx="5029200" cy="635"/>
                <wp:effectExtent l="0" t="0" r="0" b="0"/>
                <wp:wrapSquare wrapText="bothSides"/>
                <wp:docPr id="408752035"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F12FAA0" w14:textId="203F3FEA" w:rsidR="007B6640" w:rsidRPr="007B6640" w:rsidRDefault="007B6640" w:rsidP="007B6640">
                            <w:pPr>
                              <w:pStyle w:val="Caption"/>
                              <w:jc w:val="center"/>
                              <w:rPr>
                                <w:rFonts w:eastAsiaTheme="minorEastAsia" w:cs="Times New Roman (Headings CS)"/>
                                <w:b/>
                                <w:noProof/>
                                <w:color w:val="auto"/>
                                <w:sz w:val="22"/>
                                <w:szCs w:val="22"/>
                              </w:rPr>
                            </w:pPr>
                            <w:r w:rsidRPr="007B6640">
                              <w:rPr>
                                <w:color w:val="auto"/>
                              </w:rPr>
                              <w:t xml:space="preserve">Figure </w:t>
                            </w:r>
                            <w:r w:rsidR="004A6AFB">
                              <w:rPr>
                                <w:rFonts w:eastAsiaTheme="minorEastAsia" w:hint="eastAsia"/>
                                <w:color w:val="auto"/>
                                <w:lang w:eastAsia="zh-CN"/>
                              </w:rPr>
                              <w:t xml:space="preserve">3: </w:t>
                            </w:r>
                            <w:r w:rsidRPr="007B6640">
                              <w:rPr>
                                <w:rFonts w:eastAsiaTheme="minorEastAsia" w:hint="eastAsia"/>
                                <w:color w:val="auto"/>
                                <w:lang w:eastAsia="zh-CN"/>
                              </w:rPr>
                              <w:t>Experiment 3 - Time to build DT vs 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A5DFE" id="_x0000_s1029" type="#_x0000_t202" style="position:absolute;left:0;text-align:left;margin-left:-6.9pt;margin-top:31.4pt;width:39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Z4GQIAAD8EAAAOAAAAZHJzL2Uyb0RvYy54bWysU8Fu2zAMvQ/YPwi6L05StNiMOEWWIsOA&#10;oC2QDj0rshwLkEWNUmJnXz9KtpOt22nYRaZJihTfe1zcd41hJ4Vegy34bDLlTFkJpbaHgn972Xz4&#10;yJkPwpbCgFUFPyvP75fv3y1al6s51GBKhYyKWJ+3ruB1CC7PMi9r1Qg/AacsBSvARgT6xUNWomip&#10;emOy+XR6l7WApUOQynvyPvRBvkz1q0rJ8FRVXgVmCk5vC+nEdO7jmS0XIj+gcLWWwzPEP7yiEdpS&#10;00upBxEEO6L+o1SjJYKHKkwkNBlUlZYqzUDTzKZvptnVwqk0C4Hj3QUm///KysfTzj0jC91n6IjA&#10;CEjrfO7JGefpKmzil17KKE4Qni+wqS4wSc7b6fwTccGZpNjdzW2skV2vOvThi4KGRaPgSJwkqMRp&#10;60OfOqbETh6MLjfamPgTA2uD7CSIv7bWQQ3Ff8syNuZaiLf6gtGTXeeIVuj2HdNlwW/GGfdQnml0&#10;hF4V3smNpn5b4cOzQJIBjUTSDk90VAbagsNgcVYD/vibP+YTOxTlrCVZFdx/PwpUnJmvlniLGhwN&#10;HI39aNhjswaadEZL42Qy6QIGM5oVQvNKil/FLhQSVlKvgofRXIde3LQxUq1WKYmU5kTY2p2TsfSI&#10;60v3KtANrAQi8xFGwYn8DTl9bqLHrY6BkE7MRVx7FAe4SaWJ+2Gj4hr8+p+yrnu//AkAAP//AwBQ&#10;SwMEFAAGAAgAAAAhAO1sw4vhAAAACQEAAA8AAABkcnMvZG93bnJldi54bWxMjzFvwjAQhfdK/Q/W&#10;VepSgUNAAdI4CKF2aBfUlIXNxEecNj5HtgPpv6+Z2ul0757e+67YjKZjF3S+tSRgNk2AIdVWtdQI&#10;OHy+TlbAfJCkZGcJBfygh015f1fIXNkrfeClCg2LIeRzKUCH0Oec+1qjkX5qe6R4O1tnZIira7hy&#10;8hrDTcfTJMm4kS3FBi173Gmsv6vBCNgvjnv9NJxf3reLuXs7DLvsq6mEeHwYt8/AAo7hzww3/IgO&#10;ZWQ62YGUZ52AyWwe0YOALI0zGpbLVQrsdBPWwMuC//+g/AUAAP//AwBQSwECLQAUAAYACAAAACEA&#10;toM4kv4AAADhAQAAEwAAAAAAAAAAAAAAAAAAAAAAW0NvbnRlbnRfVHlwZXNdLnhtbFBLAQItABQA&#10;BgAIAAAAIQA4/SH/1gAAAJQBAAALAAAAAAAAAAAAAAAAAC8BAABfcmVscy8ucmVsc1BLAQItABQA&#10;BgAIAAAAIQC5EUZ4GQIAAD8EAAAOAAAAAAAAAAAAAAAAAC4CAABkcnMvZTJvRG9jLnhtbFBLAQIt&#10;ABQABgAIAAAAIQDtbMOL4QAAAAkBAAAPAAAAAAAAAAAAAAAAAHMEAABkcnMvZG93bnJldi54bWxQ&#10;SwUGAAAAAAQABADzAAAAgQUAAAAA&#10;" stroked="f">
                <v:textbox style="mso-fit-shape-to-text:t" inset="0,0,0,0">
                  <w:txbxContent>
                    <w:p w14:paraId="7F12FAA0" w14:textId="203F3FEA" w:rsidR="007B6640" w:rsidRPr="007B6640" w:rsidRDefault="007B6640" w:rsidP="007B6640">
                      <w:pPr>
                        <w:pStyle w:val="Caption"/>
                        <w:jc w:val="center"/>
                        <w:rPr>
                          <w:rFonts w:eastAsiaTheme="minorEastAsia" w:cs="Times New Roman (Headings CS)"/>
                          <w:b/>
                          <w:noProof/>
                          <w:color w:val="auto"/>
                          <w:sz w:val="22"/>
                          <w:szCs w:val="22"/>
                        </w:rPr>
                      </w:pPr>
                      <w:r w:rsidRPr="007B6640">
                        <w:rPr>
                          <w:color w:val="auto"/>
                        </w:rPr>
                        <w:t xml:space="preserve">Figure </w:t>
                      </w:r>
                      <w:r w:rsidR="004A6AFB">
                        <w:rPr>
                          <w:rFonts w:eastAsiaTheme="minorEastAsia" w:hint="eastAsia"/>
                          <w:color w:val="auto"/>
                          <w:lang w:eastAsia="zh-CN"/>
                        </w:rPr>
                        <w:t xml:space="preserve">3: </w:t>
                      </w:r>
                      <w:r w:rsidRPr="007B6640">
                        <w:rPr>
                          <w:rFonts w:eastAsiaTheme="minorEastAsia" w:hint="eastAsia"/>
                          <w:color w:val="auto"/>
                          <w:lang w:eastAsia="zh-CN"/>
                        </w:rPr>
                        <w:t>Experiment 3 - Time to build DT vs RT</w:t>
                      </w:r>
                    </w:p>
                  </w:txbxContent>
                </v:textbox>
                <w10:wrap type="square"/>
              </v:shape>
            </w:pict>
          </mc:Fallback>
        </mc:AlternateContent>
      </w:r>
    </w:p>
    <w:p w14:paraId="0A893E7A" w14:textId="38C82A33" w:rsidR="00ED4C8B" w:rsidRDefault="00AF72C7" w:rsidP="00B853E5">
      <w:pPr>
        <w:rPr>
          <w:rFonts w:eastAsiaTheme="minorEastAsia"/>
          <w:lang w:eastAsia="zh-CN"/>
        </w:rPr>
      </w:pPr>
      <w:r>
        <w:rPr>
          <w:rFonts w:eastAsiaTheme="minorEastAsia"/>
          <w:lang w:eastAsia="zh-CN"/>
        </w:rPr>
        <w:t xml:space="preserve">Figure 3 </w:t>
      </w:r>
      <w:r w:rsidRPr="00AF72C7">
        <w:rPr>
          <w:rFonts w:eastAsiaTheme="minorEastAsia"/>
          <w:lang w:eastAsia="zh-CN"/>
        </w:rPr>
        <w:t xml:space="preserve">reveals that </w:t>
      </w:r>
      <w:proofErr w:type="spellStart"/>
      <w:r w:rsidRPr="00AF72C7">
        <w:rPr>
          <w:rFonts w:eastAsiaTheme="minorEastAsia"/>
          <w:lang w:eastAsia="zh-CN"/>
        </w:rPr>
        <w:t>RTLearner</w:t>
      </w:r>
      <w:proofErr w:type="spellEnd"/>
      <w:r w:rsidRPr="00AF72C7">
        <w:rPr>
          <w:rFonts w:eastAsiaTheme="minorEastAsia"/>
          <w:lang w:eastAsia="zh-CN"/>
        </w:rPr>
        <w:t xml:space="preserve"> exhibits more variability in Mean Absolute Error (MAE) across trials compared to </w:t>
      </w:r>
      <w:proofErr w:type="spellStart"/>
      <w:r w:rsidRPr="00AF72C7">
        <w:rPr>
          <w:rFonts w:eastAsiaTheme="minorEastAsia"/>
          <w:lang w:eastAsia="zh-CN"/>
        </w:rPr>
        <w:t>DTLearner</w:t>
      </w:r>
      <w:proofErr w:type="spellEnd"/>
      <w:r w:rsidRPr="00AF72C7">
        <w:rPr>
          <w:rFonts w:eastAsiaTheme="minorEastAsia"/>
          <w:lang w:eastAsia="zh-CN"/>
        </w:rPr>
        <w:t xml:space="preserve">, which maintains a consistent MAE throughout. Despite this variability, </w:t>
      </w:r>
      <w:proofErr w:type="spellStart"/>
      <w:r w:rsidRPr="00AF72C7">
        <w:rPr>
          <w:rFonts w:eastAsiaTheme="minorEastAsia"/>
          <w:lang w:eastAsia="zh-CN"/>
        </w:rPr>
        <w:t>RTLearner</w:t>
      </w:r>
      <w:proofErr w:type="spellEnd"/>
      <w:r w:rsidRPr="00AF72C7">
        <w:rPr>
          <w:rFonts w:eastAsiaTheme="minorEastAsia"/>
          <w:lang w:eastAsia="zh-CN"/>
        </w:rPr>
        <w:t xml:space="preserve"> generally achieves a lower MAE than </w:t>
      </w:r>
      <w:proofErr w:type="spellStart"/>
      <w:r w:rsidRPr="00AF72C7">
        <w:rPr>
          <w:rFonts w:eastAsiaTheme="minorEastAsia"/>
          <w:lang w:eastAsia="zh-CN"/>
        </w:rPr>
        <w:t>DTLearner</w:t>
      </w:r>
      <w:proofErr w:type="spellEnd"/>
      <w:r w:rsidRPr="00AF72C7">
        <w:rPr>
          <w:rFonts w:eastAsiaTheme="minorEastAsia"/>
          <w:lang w:eastAsia="zh-CN"/>
        </w:rPr>
        <w:t xml:space="preserve"> in most trials, indicating better predictive performance. The consistency of </w:t>
      </w:r>
      <w:proofErr w:type="spellStart"/>
      <w:r w:rsidRPr="00AF72C7">
        <w:rPr>
          <w:rFonts w:eastAsiaTheme="minorEastAsia"/>
          <w:lang w:eastAsia="zh-CN"/>
        </w:rPr>
        <w:t>DTLearner</w:t>
      </w:r>
      <w:proofErr w:type="spellEnd"/>
      <w:r w:rsidRPr="00AF72C7">
        <w:rPr>
          <w:rFonts w:eastAsiaTheme="minorEastAsia"/>
          <w:lang w:eastAsia="zh-CN"/>
        </w:rPr>
        <w:t xml:space="preserve"> suggests that it might be less influenced by random fluctuations, but its higher MAE means it is less accurate on average. In contrast, the random feature selection in </w:t>
      </w:r>
      <w:proofErr w:type="spellStart"/>
      <w:r w:rsidRPr="00AF72C7">
        <w:rPr>
          <w:rFonts w:eastAsiaTheme="minorEastAsia"/>
          <w:lang w:eastAsia="zh-CN"/>
        </w:rPr>
        <w:t>RTLearner</w:t>
      </w:r>
      <w:proofErr w:type="spellEnd"/>
      <w:r w:rsidRPr="00AF72C7">
        <w:rPr>
          <w:rFonts w:eastAsiaTheme="minorEastAsia"/>
          <w:lang w:eastAsia="zh-CN"/>
        </w:rPr>
        <w:t xml:space="preserve"> allows it to capture more diverse patterns, leading to overall improved accuracy, albeit with some fluctuations. This suggests that </w:t>
      </w:r>
      <w:proofErr w:type="spellStart"/>
      <w:r w:rsidRPr="00AF72C7">
        <w:rPr>
          <w:rFonts w:eastAsiaTheme="minorEastAsia"/>
          <w:lang w:eastAsia="zh-CN"/>
        </w:rPr>
        <w:t>RTLearner</w:t>
      </w:r>
      <w:proofErr w:type="spellEnd"/>
      <w:r w:rsidRPr="00AF72C7">
        <w:rPr>
          <w:rFonts w:eastAsiaTheme="minorEastAsia"/>
          <w:lang w:eastAsia="zh-CN"/>
        </w:rPr>
        <w:t xml:space="preserve"> may offer better performance in scenarios where adaptability and accuracy are prioritized over consistency</w:t>
      </w:r>
      <w:r w:rsidR="00B853E5" w:rsidRPr="00B853E5">
        <w:rPr>
          <w:rFonts w:eastAsiaTheme="minorEastAsia"/>
          <w:lang w:eastAsia="zh-CN"/>
        </w:rPr>
        <w:t>.</w:t>
      </w:r>
    </w:p>
    <w:p w14:paraId="3988EB02" w14:textId="0028F5AA" w:rsidR="00B853E5" w:rsidRDefault="00B853E5" w:rsidP="00B853E5">
      <w:pPr>
        <w:pStyle w:val="Heading1"/>
        <w:rPr>
          <w:lang w:eastAsia="zh-CN"/>
        </w:rPr>
      </w:pPr>
      <w:r>
        <w:rPr>
          <w:rFonts w:hint="eastAsia"/>
          <w:lang w:eastAsia="zh-CN"/>
        </w:rPr>
        <w:lastRenderedPageBreak/>
        <w:t>sUMMARY</w:t>
      </w:r>
    </w:p>
    <w:p w14:paraId="4752EC02" w14:textId="3FD64D6D" w:rsidR="00B853E5" w:rsidRPr="00B853E5" w:rsidRDefault="00AF72C7" w:rsidP="00AF72C7">
      <w:pPr>
        <w:rPr>
          <w:rFonts w:eastAsiaTheme="minorEastAsia"/>
          <w:lang w:eastAsia="zh-CN"/>
        </w:rPr>
      </w:pPr>
      <w:r w:rsidRPr="00AF72C7">
        <w:rPr>
          <w:rFonts w:eastAsiaTheme="minorEastAsia"/>
          <w:lang w:eastAsia="zh-CN"/>
        </w:rPr>
        <w:t xml:space="preserve">In this project, we analyzed the performance and overfitting behavior of various learners, including </w:t>
      </w:r>
      <w:proofErr w:type="spellStart"/>
      <w:r w:rsidRPr="00AF72C7">
        <w:rPr>
          <w:rFonts w:eastAsiaTheme="minorEastAsia"/>
          <w:lang w:eastAsia="zh-CN"/>
        </w:rPr>
        <w:t>DTLearner</w:t>
      </w:r>
      <w:proofErr w:type="spellEnd"/>
      <w:r w:rsidRPr="00AF72C7">
        <w:rPr>
          <w:rFonts w:eastAsiaTheme="minorEastAsia"/>
          <w:lang w:eastAsia="zh-CN"/>
        </w:rPr>
        <w:t xml:space="preserve">, </w:t>
      </w:r>
      <w:proofErr w:type="spellStart"/>
      <w:r w:rsidRPr="00AF72C7">
        <w:rPr>
          <w:rFonts w:eastAsiaTheme="minorEastAsia"/>
          <w:lang w:eastAsia="zh-CN"/>
        </w:rPr>
        <w:t>RTLearner</w:t>
      </w:r>
      <w:proofErr w:type="spellEnd"/>
      <w:r w:rsidRPr="00AF72C7">
        <w:rPr>
          <w:rFonts w:eastAsiaTheme="minorEastAsia"/>
          <w:lang w:eastAsia="zh-CN"/>
        </w:rPr>
        <w:t xml:space="preserve">, </w:t>
      </w:r>
      <w:proofErr w:type="spellStart"/>
      <w:r w:rsidRPr="00AF72C7">
        <w:rPr>
          <w:rFonts w:eastAsiaTheme="minorEastAsia"/>
          <w:lang w:eastAsia="zh-CN"/>
        </w:rPr>
        <w:t>BagLearner</w:t>
      </w:r>
      <w:proofErr w:type="spellEnd"/>
      <w:r w:rsidRPr="00AF72C7">
        <w:rPr>
          <w:rFonts w:eastAsiaTheme="minorEastAsia"/>
          <w:lang w:eastAsia="zh-CN"/>
        </w:rPr>
        <w:t xml:space="preserve">, and </w:t>
      </w:r>
      <w:proofErr w:type="spellStart"/>
      <w:r w:rsidRPr="00AF72C7">
        <w:rPr>
          <w:rFonts w:eastAsiaTheme="minorEastAsia"/>
          <w:lang w:eastAsia="zh-CN"/>
        </w:rPr>
        <w:t>InsaneLearner</w:t>
      </w:r>
      <w:proofErr w:type="spellEnd"/>
      <w:r w:rsidRPr="00AF72C7">
        <w:rPr>
          <w:rFonts w:eastAsiaTheme="minorEastAsia"/>
          <w:lang w:eastAsia="zh-CN"/>
        </w:rPr>
        <w:t xml:space="preserve">. Experiment 1 showed that </w:t>
      </w:r>
      <w:proofErr w:type="spellStart"/>
      <w:r w:rsidRPr="00AF72C7">
        <w:rPr>
          <w:rFonts w:eastAsiaTheme="minorEastAsia"/>
          <w:lang w:eastAsia="zh-CN"/>
        </w:rPr>
        <w:t>DTLearner</w:t>
      </w:r>
      <w:proofErr w:type="spellEnd"/>
      <w:r w:rsidRPr="00AF72C7">
        <w:rPr>
          <w:rFonts w:eastAsiaTheme="minorEastAsia"/>
          <w:lang w:eastAsia="zh-CN"/>
        </w:rPr>
        <w:t xml:space="preserve"> tends to overfit with smaller leaf sizes, resulting in decreased out-of-sample performance as the model complexity increased. In Experiment 2, we demonstrated that bagging significantly reduced overfitting, with </w:t>
      </w:r>
      <w:proofErr w:type="spellStart"/>
      <w:r w:rsidRPr="00AF72C7">
        <w:rPr>
          <w:rFonts w:eastAsiaTheme="minorEastAsia"/>
          <w:lang w:eastAsia="zh-CN"/>
        </w:rPr>
        <w:t>BagLearner</w:t>
      </w:r>
      <w:proofErr w:type="spellEnd"/>
      <w:r w:rsidRPr="00AF72C7">
        <w:rPr>
          <w:rFonts w:eastAsiaTheme="minorEastAsia"/>
          <w:lang w:eastAsia="zh-CN"/>
        </w:rPr>
        <w:t xml:space="preserve"> maintaining a more stable and lower out-of-sample RMSE across different leaf sizes compared to </w:t>
      </w:r>
      <w:proofErr w:type="spellStart"/>
      <w:r w:rsidRPr="00AF72C7">
        <w:rPr>
          <w:rFonts w:eastAsiaTheme="minorEastAsia"/>
          <w:lang w:eastAsia="zh-CN"/>
        </w:rPr>
        <w:t>DTLearner</w:t>
      </w:r>
      <w:proofErr w:type="spellEnd"/>
      <w:r w:rsidRPr="00AF72C7">
        <w:rPr>
          <w:rFonts w:eastAsiaTheme="minorEastAsia"/>
          <w:lang w:eastAsia="zh-CN"/>
        </w:rPr>
        <w:t xml:space="preserve">. Experiment 3 revealed that </w:t>
      </w:r>
      <w:proofErr w:type="spellStart"/>
      <w:r w:rsidRPr="00AF72C7">
        <w:rPr>
          <w:rFonts w:eastAsiaTheme="minorEastAsia"/>
          <w:lang w:eastAsia="zh-CN"/>
        </w:rPr>
        <w:t>RTLearner</w:t>
      </w:r>
      <w:proofErr w:type="spellEnd"/>
      <w:r w:rsidRPr="00AF72C7">
        <w:rPr>
          <w:rFonts w:eastAsiaTheme="minorEastAsia"/>
          <w:lang w:eastAsia="zh-CN"/>
        </w:rPr>
        <w:t xml:space="preserve"> generally performed better in terms of MAE, despite exhibiting more variability, while </w:t>
      </w:r>
      <w:proofErr w:type="spellStart"/>
      <w:r w:rsidRPr="00AF72C7">
        <w:rPr>
          <w:rFonts w:eastAsiaTheme="minorEastAsia"/>
          <w:lang w:eastAsia="zh-CN"/>
        </w:rPr>
        <w:t>DTLearner</w:t>
      </w:r>
      <w:proofErr w:type="spellEnd"/>
      <w:r w:rsidRPr="00AF72C7">
        <w:rPr>
          <w:rFonts w:eastAsiaTheme="minorEastAsia"/>
          <w:lang w:eastAsia="zh-CN"/>
        </w:rPr>
        <w:t xml:space="preserve"> was more consistent but less accurate. Overall, the results highlight that ensemble methods like bagging are effective in mitigating overfitting, and random trees can provide more adaptable and accurate predictions. For real-world applications, these findings suggest that using ensemble learners or random tree methods may offer more robust and reliable performance, especially in complex datasets.</w:t>
      </w:r>
    </w:p>
    <w:sectPr w:rsidR="00B853E5" w:rsidRPr="00B853E5"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9E53A" w14:textId="77777777" w:rsidR="00E76497" w:rsidRDefault="00E76497" w:rsidP="00126D77">
      <w:r>
        <w:separator/>
      </w:r>
    </w:p>
  </w:endnote>
  <w:endnote w:type="continuationSeparator" w:id="0">
    <w:p w14:paraId="619991A8" w14:textId="77777777" w:rsidR="00E76497" w:rsidRDefault="00E7649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16200" w14:textId="77777777" w:rsidR="00E76497" w:rsidRDefault="00E76497" w:rsidP="0060186D">
      <w:pPr>
        <w:spacing w:after="0" w:line="110" w:lineRule="exact"/>
      </w:pPr>
    </w:p>
  </w:footnote>
  <w:footnote w:type="continuationSeparator" w:id="0">
    <w:p w14:paraId="17779F10" w14:textId="77777777" w:rsidR="00E76497" w:rsidRPr="00BB7AEF" w:rsidRDefault="00E76497" w:rsidP="00BB7AEF">
      <w:pPr>
        <w:spacing w:after="0" w:line="20" w:lineRule="exact"/>
        <w:rPr>
          <w:sz w:val="2"/>
        </w:rPr>
      </w:pPr>
    </w:p>
  </w:footnote>
  <w:footnote w:type="continuationNotice" w:id="1">
    <w:p w14:paraId="0D286295" w14:textId="77777777" w:rsidR="00E76497" w:rsidRPr="00AE67B5" w:rsidRDefault="00E7649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4205585">
    <w:abstractNumId w:val="5"/>
  </w:num>
  <w:num w:numId="2" w16cid:durableId="1856262677">
    <w:abstractNumId w:val="30"/>
  </w:num>
  <w:num w:numId="3" w16cid:durableId="917712332">
    <w:abstractNumId w:val="25"/>
  </w:num>
  <w:num w:numId="4" w16cid:durableId="983312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5291015">
    <w:abstractNumId w:val="34"/>
  </w:num>
  <w:num w:numId="6" w16cid:durableId="1912157856">
    <w:abstractNumId w:val="14"/>
  </w:num>
  <w:num w:numId="7" w16cid:durableId="129565277">
    <w:abstractNumId w:val="32"/>
  </w:num>
  <w:num w:numId="8" w16cid:durableId="605037508">
    <w:abstractNumId w:val="7"/>
  </w:num>
  <w:num w:numId="9" w16cid:durableId="338430171">
    <w:abstractNumId w:val="33"/>
  </w:num>
  <w:num w:numId="10" w16cid:durableId="696782920">
    <w:abstractNumId w:val="13"/>
  </w:num>
  <w:num w:numId="11" w16cid:durableId="323093696">
    <w:abstractNumId w:val="9"/>
  </w:num>
  <w:num w:numId="12" w16cid:durableId="1634680051">
    <w:abstractNumId w:val="26"/>
  </w:num>
  <w:num w:numId="13" w16cid:durableId="548758999">
    <w:abstractNumId w:val="12"/>
  </w:num>
  <w:num w:numId="14" w16cid:durableId="733819293">
    <w:abstractNumId w:val="29"/>
  </w:num>
  <w:num w:numId="15" w16cid:durableId="468473804">
    <w:abstractNumId w:val="36"/>
  </w:num>
  <w:num w:numId="16" w16cid:durableId="232666972">
    <w:abstractNumId w:val="34"/>
    <w:lvlOverride w:ilvl="0">
      <w:startOverride w:val="1"/>
    </w:lvlOverride>
  </w:num>
  <w:num w:numId="17" w16cid:durableId="758211885">
    <w:abstractNumId w:val="34"/>
    <w:lvlOverride w:ilvl="0">
      <w:startOverride w:val="1"/>
    </w:lvlOverride>
  </w:num>
  <w:num w:numId="18" w16cid:durableId="615911411">
    <w:abstractNumId w:val="34"/>
    <w:lvlOverride w:ilvl="0">
      <w:startOverride w:val="1"/>
    </w:lvlOverride>
  </w:num>
  <w:num w:numId="19" w16cid:durableId="754279824">
    <w:abstractNumId w:val="34"/>
    <w:lvlOverride w:ilvl="0">
      <w:startOverride w:val="1"/>
    </w:lvlOverride>
  </w:num>
  <w:num w:numId="20" w16cid:durableId="1434862158">
    <w:abstractNumId w:val="34"/>
    <w:lvlOverride w:ilvl="0">
      <w:startOverride w:val="1"/>
    </w:lvlOverride>
  </w:num>
  <w:num w:numId="21" w16cid:durableId="552808806">
    <w:abstractNumId w:val="34"/>
    <w:lvlOverride w:ilvl="0">
      <w:startOverride w:val="1"/>
    </w:lvlOverride>
  </w:num>
  <w:num w:numId="22" w16cid:durableId="1515152347">
    <w:abstractNumId w:val="0"/>
  </w:num>
  <w:num w:numId="23" w16cid:durableId="1117723122">
    <w:abstractNumId w:val="27"/>
  </w:num>
  <w:num w:numId="24" w16cid:durableId="1535341072">
    <w:abstractNumId w:val="27"/>
    <w:lvlOverride w:ilvl="0">
      <w:startOverride w:val="1"/>
    </w:lvlOverride>
  </w:num>
  <w:num w:numId="25" w16cid:durableId="1101801870">
    <w:abstractNumId w:val="35"/>
  </w:num>
  <w:num w:numId="26" w16cid:durableId="1807233210">
    <w:abstractNumId w:val="6"/>
  </w:num>
  <w:num w:numId="27" w16cid:durableId="551503520">
    <w:abstractNumId w:val="17"/>
  </w:num>
  <w:num w:numId="28" w16cid:durableId="163666750">
    <w:abstractNumId w:val="18"/>
  </w:num>
  <w:num w:numId="29" w16cid:durableId="1089929438">
    <w:abstractNumId w:val="4"/>
  </w:num>
  <w:num w:numId="30" w16cid:durableId="1387492311">
    <w:abstractNumId w:val="2"/>
  </w:num>
  <w:num w:numId="31" w16cid:durableId="885065960">
    <w:abstractNumId w:val="11"/>
  </w:num>
  <w:num w:numId="32" w16cid:durableId="1732656138">
    <w:abstractNumId w:val="15"/>
  </w:num>
  <w:num w:numId="33" w16cid:durableId="204678522">
    <w:abstractNumId w:val="1"/>
  </w:num>
  <w:num w:numId="34" w16cid:durableId="819729850">
    <w:abstractNumId w:val="16"/>
  </w:num>
  <w:num w:numId="35" w16cid:durableId="1501698759">
    <w:abstractNumId w:val="20"/>
  </w:num>
  <w:num w:numId="36" w16cid:durableId="1489974797">
    <w:abstractNumId w:val="8"/>
  </w:num>
  <w:num w:numId="37" w16cid:durableId="1204170256">
    <w:abstractNumId w:val="28"/>
  </w:num>
  <w:num w:numId="38" w16cid:durableId="1771657772">
    <w:abstractNumId w:val="23"/>
  </w:num>
  <w:num w:numId="39" w16cid:durableId="1346327703">
    <w:abstractNumId w:val="22"/>
  </w:num>
  <w:num w:numId="40" w16cid:durableId="162282767">
    <w:abstractNumId w:val="19"/>
  </w:num>
  <w:num w:numId="41" w16cid:durableId="512188970">
    <w:abstractNumId w:val="10"/>
  </w:num>
  <w:num w:numId="42" w16cid:durableId="2140607277">
    <w:abstractNumId w:val="24"/>
  </w:num>
  <w:num w:numId="43" w16cid:durableId="694961156">
    <w:abstractNumId w:val="37"/>
  </w:num>
  <w:num w:numId="44" w16cid:durableId="2038004221">
    <w:abstractNumId w:val="21"/>
  </w:num>
  <w:num w:numId="45" w16cid:durableId="1341859237">
    <w:abstractNumId w:val="38"/>
  </w:num>
  <w:num w:numId="46" w16cid:durableId="1570963828">
    <w:abstractNumId w:val="31"/>
  </w:num>
  <w:num w:numId="47" w16cid:durableId="1751661360">
    <w:abstractNumId w:val="3"/>
  </w:num>
  <w:num w:numId="48" w16cid:durableId="141119360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2840"/>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949E5"/>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37C9"/>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65E"/>
    <w:rsid w:val="001F4AFC"/>
    <w:rsid w:val="001F5005"/>
    <w:rsid w:val="001F5AFD"/>
    <w:rsid w:val="00203DBD"/>
    <w:rsid w:val="002052ED"/>
    <w:rsid w:val="00206ACA"/>
    <w:rsid w:val="002109C8"/>
    <w:rsid w:val="002132E3"/>
    <w:rsid w:val="00216526"/>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A6AF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56E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55"/>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54DB"/>
    <w:rsid w:val="0070617C"/>
    <w:rsid w:val="007070F0"/>
    <w:rsid w:val="00714536"/>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B6640"/>
    <w:rsid w:val="007C2231"/>
    <w:rsid w:val="007C3FE3"/>
    <w:rsid w:val="007C5EC0"/>
    <w:rsid w:val="007C7506"/>
    <w:rsid w:val="007D1EA5"/>
    <w:rsid w:val="007D5DB3"/>
    <w:rsid w:val="007D6D53"/>
    <w:rsid w:val="007E4DC4"/>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76517"/>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2D85"/>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170C"/>
    <w:rsid w:val="00AE0227"/>
    <w:rsid w:val="00AE0D65"/>
    <w:rsid w:val="00AE3E19"/>
    <w:rsid w:val="00AE57E1"/>
    <w:rsid w:val="00AE67B5"/>
    <w:rsid w:val="00AE67D0"/>
    <w:rsid w:val="00AE6807"/>
    <w:rsid w:val="00AF270E"/>
    <w:rsid w:val="00AF51C9"/>
    <w:rsid w:val="00AF601A"/>
    <w:rsid w:val="00AF72C7"/>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53E5"/>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2A15"/>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497"/>
    <w:rsid w:val="00E76D13"/>
    <w:rsid w:val="00E8133C"/>
    <w:rsid w:val="00E834EC"/>
    <w:rsid w:val="00E85386"/>
    <w:rsid w:val="00E86D4C"/>
    <w:rsid w:val="00E877EE"/>
    <w:rsid w:val="00E953DD"/>
    <w:rsid w:val="00E96C48"/>
    <w:rsid w:val="00E972F7"/>
    <w:rsid w:val="00EA7B3D"/>
    <w:rsid w:val="00EB5073"/>
    <w:rsid w:val="00EB5D12"/>
    <w:rsid w:val="00EB781B"/>
    <w:rsid w:val="00EC2A34"/>
    <w:rsid w:val="00EC4403"/>
    <w:rsid w:val="00EC7657"/>
    <w:rsid w:val="00ED13D6"/>
    <w:rsid w:val="00ED1DE9"/>
    <w:rsid w:val="00ED27FE"/>
    <w:rsid w:val="00ED4C8B"/>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6C3"/>
    <w:rsid w:val="00F4028C"/>
    <w:rsid w:val="00F42F5D"/>
    <w:rsid w:val="00F43D68"/>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7145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48720962">
      <w:bodyDiv w:val="1"/>
      <w:marLeft w:val="0"/>
      <w:marRight w:val="0"/>
      <w:marTop w:val="0"/>
      <w:marBottom w:val="0"/>
      <w:divBdr>
        <w:top w:val="none" w:sz="0" w:space="0" w:color="auto"/>
        <w:left w:val="none" w:sz="0" w:space="0" w:color="auto"/>
        <w:bottom w:val="none" w:sz="0" w:space="0" w:color="auto"/>
        <w:right w:val="none" w:sz="0" w:space="0" w:color="auto"/>
      </w:divBdr>
      <w:divsChild>
        <w:div w:id="1887064786">
          <w:marLeft w:val="0"/>
          <w:marRight w:val="0"/>
          <w:marTop w:val="0"/>
          <w:marBottom w:val="0"/>
          <w:divBdr>
            <w:top w:val="none" w:sz="0" w:space="0" w:color="auto"/>
            <w:left w:val="none" w:sz="0" w:space="0" w:color="auto"/>
            <w:bottom w:val="none" w:sz="0" w:space="0" w:color="auto"/>
            <w:right w:val="none" w:sz="0" w:space="0" w:color="auto"/>
          </w:divBdr>
          <w:divsChild>
            <w:div w:id="144930764">
              <w:marLeft w:val="0"/>
              <w:marRight w:val="0"/>
              <w:marTop w:val="0"/>
              <w:marBottom w:val="0"/>
              <w:divBdr>
                <w:top w:val="none" w:sz="0" w:space="0" w:color="auto"/>
                <w:left w:val="none" w:sz="0" w:space="0" w:color="auto"/>
                <w:bottom w:val="none" w:sz="0" w:space="0" w:color="auto"/>
                <w:right w:val="none" w:sz="0" w:space="0" w:color="auto"/>
              </w:divBdr>
            </w:div>
            <w:div w:id="1789856912">
              <w:marLeft w:val="0"/>
              <w:marRight w:val="0"/>
              <w:marTop w:val="0"/>
              <w:marBottom w:val="0"/>
              <w:divBdr>
                <w:top w:val="none" w:sz="0" w:space="0" w:color="auto"/>
                <w:left w:val="none" w:sz="0" w:space="0" w:color="auto"/>
                <w:bottom w:val="none" w:sz="0" w:space="0" w:color="auto"/>
                <w:right w:val="none" w:sz="0" w:space="0" w:color="auto"/>
              </w:divBdr>
              <w:divsChild>
                <w:div w:id="2015495318">
                  <w:marLeft w:val="0"/>
                  <w:marRight w:val="0"/>
                  <w:marTop w:val="0"/>
                  <w:marBottom w:val="0"/>
                  <w:divBdr>
                    <w:top w:val="none" w:sz="0" w:space="0" w:color="auto"/>
                    <w:left w:val="none" w:sz="0" w:space="0" w:color="auto"/>
                    <w:bottom w:val="none" w:sz="0" w:space="0" w:color="auto"/>
                    <w:right w:val="none" w:sz="0" w:space="0" w:color="auto"/>
                  </w:divBdr>
                  <w:divsChild>
                    <w:div w:id="728841307">
                      <w:marLeft w:val="0"/>
                      <w:marRight w:val="0"/>
                      <w:marTop w:val="0"/>
                      <w:marBottom w:val="0"/>
                      <w:divBdr>
                        <w:top w:val="none" w:sz="0" w:space="0" w:color="auto"/>
                        <w:left w:val="none" w:sz="0" w:space="0" w:color="auto"/>
                        <w:bottom w:val="none" w:sz="0" w:space="0" w:color="auto"/>
                        <w:right w:val="none" w:sz="0" w:space="0" w:color="auto"/>
                      </w:divBdr>
                      <w:divsChild>
                        <w:div w:id="20935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7827816">
      <w:bodyDiv w:val="1"/>
      <w:marLeft w:val="0"/>
      <w:marRight w:val="0"/>
      <w:marTop w:val="0"/>
      <w:marBottom w:val="0"/>
      <w:divBdr>
        <w:top w:val="none" w:sz="0" w:space="0" w:color="auto"/>
        <w:left w:val="none" w:sz="0" w:space="0" w:color="auto"/>
        <w:bottom w:val="none" w:sz="0" w:space="0" w:color="auto"/>
        <w:right w:val="none" w:sz="0" w:space="0" w:color="auto"/>
      </w:divBdr>
      <w:divsChild>
        <w:div w:id="2070224951">
          <w:marLeft w:val="0"/>
          <w:marRight w:val="0"/>
          <w:marTop w:val="0"/>
          <w:marBottom w:val="0"/>
          <w:divBdr>
            <w:top w:val="none" w:sz="0" w:space="0" w:color="auto"/>
            <w:left w:val="none" w:sz="0" w:space="0" w:color="auto"/>
            <w:bottom w:val="none" w:sz="0" w:space="0" w:color="auto"/>
            <w:right w:val="none" w:sz="0" w:space="0" w:color="auto"/>
          </w:divBdr>
          <w:divsChild>
            <w:div w:id="1618558353">
              <w:marLeft w:val="0"/>
              <w:marRight w:val="0"/>
              <w:marTop w:val="0"/>
              <w:marBottom w:val="0"/>
              <w:divBdr>
                <w:top w:val="none" w:sz="0" w:space="0" w:color="auto"/>
                <w:left w:val="none" w:sz="0" w:space="0" w:color="auto"/>
                <w:bottom w:val="none" w:sz="0" w:space="0" w:color="auto"/>
                <w:right w:val="none" w:sz="0" w:space="0" w:color="auto"/>
              </w:divBdr>
            </w:div>
            <w:div w:id="302545248">
              <w:marLeft w:val="0"/>
              <w:marRight w:val="0"/>
              <w:marTop w:val="0"/>
              <w:marBottom w:val="0"/>
              <w:divBdr>
                <w:top w:val="none" w:sz="0" w:space="0" w:color="auto"/>
                <w:left w:val="none" w:sz="0" w:space="0" w:color="auto"/>
                <w:bottom w:val="none" w:sz="0" w:space="0" w:color="auto"/>
                <w:right w:val="none" w:sz="0" w:space="0" w:color="auto"/>
              </w:divBdr>
              <w:divsChild>
                <w:div w:id="1207065874">
                  <w:marLeft w:val="0"/>
                  <w:marRight w:val="0"/>
                  <w:marTop w:val="0"/>
                  <w:marBottom w:val="0"/>
                  <w:divBdr>
                    <w:top w:val="none" w:sz="0" w:space="0" w:color="auto"/>
                    <w:left w:val="none" w:sz="0" w:space="0" w:color="auto"/>
                    <w:bottom w:val="none" w:sz="0" w:space="0" w:color="auto"/>
                    <w:right w:val="none" w:sz="0" w:space="0" w:color="auto"/>
                  </w:divBdr>
                  <w:divsChild>
                    <w:div w:id="308826703">
                      <w:marLeft w:val="0"/>
                      <w:marRight w:val="0"/>
                      <w:marTop w:val="0"/>
                      <w:marBottom w:val="0"/>
                      <w:divBdr>
                        <w:top w:val="none" w:sz="0" w:space="0" w:color="auto"/>
                        <w:left w:val="none" w:sz="0" w:space="0" w:color="auto"/>
                        <w:bottom w:val="none" w:sz="0" w:space="0" w:color="auto"/>
                        <w:right w:val="none" w:sz="0" w:space="0" w:color="auto"/>
                      </w:divBdr>
                      <w:divsChild>
                        <w:div w:id="2345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325</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mzcucl</cp:lastModifiedBy>
  <cp:revision>35</cp:revision>
  <cp:lastPrinted>2019-05-10T20:56:00Z</cp:lastPrinted>
  <dcterms:created xsi:type="dcterms:W3CDTF">2019-05-10T20:56:00Z</dcterms:created>
  <dcterms:modified xsi:type="dcterms:W3CDTF">2024-09-23T03:35:00Z</dcterms:modified>
</cp:coreProperties>
</file>