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בקשת תמיכה במסגרת מסלול תמיכה 1"/>
      </w:tblPr>
      <w:tblGrid>
        <w:gridCol w:w="10767"/>
      </w:tblGrid>
      <w:tr w:rsidR="00D534FA" w:rsidRPr="00A62871" w14:paraId="35E55536" w14:textId="77777777" w:rsidTr="00400BF7">
        <w:trPr>
          <w:trHeight w:hRule="exact" w:val="1304"/>
          <w:jc w:val="center"/>
        </w:trPr>
        <w:tc>
          <w:tcPr>
            <w:tcW w:w="5000" w:type="pct"/>
            <w:tcBorders>
              <w:top w:val="single" w:sz="2" w:space="0" w:color="1C1A4B"/>
              <w:left w:val="single" w:sz="2" w:space="0" w:color="1C1A4B"/>
              <w:bottom w:val="nil"/>
              <w:right w:val="single" w:sz="2" w:space="0" w:color="1C1A4B"/>
            </w:tcBorders>
            <w:shd w:val="clear" w:color="auto" w:fill="1C1A4B"/>
            <w:tcMar>
              <w:left w:w="0" w:type="dxa"/>
              <w:right w:w="0" w:type="dxa"/>
            </w:tcMar>
            <w:vAlign w:val="center"/>
          </w:tcPr>
          <w:p w14:paraId="3A359D6E" w14:textId="1EDE2611" w:rsidR="00D534FA" w:rsidRPr="00224188" w:rsidRDefault="00A43573" w:rsidP="00C46F89">
            <w:pPr>
              <w:pStyle w:val="Norm"/>
              <w:rPr>
                <w:color w:val="FFFFFF" w:themeColor="background1"/>
                <w:sz w:val="2"/>
                <w:szCs w:val="2"/>
                <w:rtl/>
              </w:rPr>
            </w:pPr>
            <w:r w:rsidRPr="00A62871">
              <w:rPr>
                <w:noProof/>
              </w:rPr>
              <w:drawing>
                <wp:inline distT="0" distB="0" distL="0" distR="0" wp14:anchorId="4B67112C" wp14:editId="295C23C8">
                  <wp:extent cx="6826226" cy="812165"/>
                  <wp:effectExtent l="0" t="0" r="0" b="6985"/>
                  <wp:docPr id="1" name="Picture 1" descr="בקשת לתמיכה בתכנית מו&quot;פ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65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0" t="19535" b="13212"/>
                          <a:stretch/>
                        </pic:blipFill>
                        <pic:spPr bwMode="auto">
                          <a:xfrm>
                            <a:off x="0" y="0"/>
                            <a:ext cx="7275834" cy="865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4FA" w:rsidRPr="00A62871" w14:paraId="2E8723A7" w14:textId="77777777" w:rsidTr="0076548E">
        <w:trPr>
          <w:trHeight w:val="340"/>
          <w:jc w:val="center"/>
        </w:trPr>
        <w:tc>
          <w:tcPr>
            <w:tcW w:w="5000" w:type="pct"/>
            <w:tcBorders>
              <w:top w:val="single" w:sz="2" w:space="0" w:color="1C1A4B"/>
              <w:left w:val="single" w:sz="2" w:space="0" w:color="1C1A4B"/>
              <w:bottom w:val="nil"/>
              <w:right w:val="single" w:sz="2" w:space="0" w:color="1C1A4B"/>
            </w:tcBorders>
            <w:shd w:val="clear" w:color="auto" w:fill="1C1A4B"/>
            <w:tcMar>
              <w:left w:w="0" w:type="dxa"/>
              <w:right w:w="0" w:type="dxa"/>
            </w:tcMar>
            <w:vAlign w:val="center"/>
          </w:tcPr>
          <w:p w14:paraId="3A02C0B3" w14:textId="7948ACB5" w:rsidR="00D534FA" w:rsidRPr="00400BF7" w:rsidRDefault="00D534FA" w:rsidP="00C46F89">
            <w:pPr>
              <w:pStyle w:val="Heading1"/>
              <w:framePr w:w="0" w:wrap="auto" w:vAnchor="margin" w:xAlign="left" w:yAlign="inline"/>
              <w:numPr>
                <w:ilvl w:val="0"/>
                <w:numId w:val="0"/>
              </w:numPr>
              <w:shd w:val="clear" w:color="auto" w:fill="auto"/>
              <w:spacing w:after="20"/>
              <w:ind w:left="794" w:hanging="794"/>
              <w:jc w:val="center"/>
              <w:rPr>
                <w:rFonts w:ascii="Arial" w:hAnsi="Arial" w:cs="Arial"/>
                <w:sz w:val="40"/>
                <w:szCs w:val="40"/>
                <w:rtl/>
              </w:rPr>
            </w:pPr>
            <w:bookmarkStart w:id="0" w:name="_Toc19092013"/>
            <w:bookmarkStart w:id="1" w:name="_Toc206402247"/>
            <w:bookmarkStart w:id="2" w:name="bm_title" w:colFirst="0" w:colLast="0"/>
            <w:r w:rsidRPr="00400BF7">
              <w:rPr>
                <w:rFonts w:ascii="Arial" w:hAnsi="Arial" w:cs="Arial"/>
                <w:sz w:val="40"/>
                <w:szCs w:val="40"/>
                <w:rtl/>
              </w:rPr>
              <w:t xml:space="preserve">בקשת </w:t>
            </w:r>
            <w:r w:rsidR="00711BC7">
              <w:rPr>
                <w:rFonts w:ascii="Arial" w:hAnsi="Arial" w:cs="Arial"/>
                <w:sz w:val="40"/>
                <w:szCs w:val="40"/>
                <w:rtl/>
              </w:rPr>
              <w:t>השקעה</w:t>
            </w:r>
            <w:r w:rsidRPr="00400BF7">
              <w:rPr>
                <w:rFonts w:ascii="Arial" w:hAnsi="Arial" w:cs="Arial"/>
                <w:sz w:val="40"/>
                <w:szCs w:val="40"/>
                <w:rtl/>
              </w:rPr>
              <w:t xml:space="preserve"> </w:t>
            </w:r>
            <w:r w:rsidR="007764E9" w:rsidRPr="00400BF7">
              <w:rPr>
                <w:rFonts w:ascii="Arial" w:hAnsi="Arial" w:cs="Arial" w:hint="cs"/>
                <w:sz w:val="40"/>
                <w:szCs w:val="40"/>
                <w:rtl/>
              </w:rPr>
              <w:t>מקרן</w:t>
            </w:r>
            <w:r w:rsidRPr="00400BF7">
              <w:rPr>
                <w:rFonts w:ascii="Arial" w:hAnsi="Arial" w:cs="Arial" w:hint="cs"/>
                <w:sz w:val="40"/>
                <w:szCs w:val="40"/>
                <w:rtl/>
              </w:rPr>
              <w:t xml:space="preserve"> </w:t>
            </w:r>
            <w:r w:rsidRPr="00400BF7">
              <w:rPr>
                <w:rFonts w:ascii="Arial" w:hAnsi="Arial" w:cs="Arial"/>
                <w:sz w:val="40"/>
                <w:szCs w:val="40"/>
                <w:rtl/>
              </w:rPr>
              <w:t>תנופה</w:t>
            </w:r>
            <w:bookmarkEnd w:id="0"/>
            <w:bookmarkEnd w:id="1"/>
          </w:p>
          <w:p w14:paraId="16A762D4" w14:textId="460A54F1" w:rsidR="00D534FA" w:rsidRPr="00A62871" w:rsidRDefault="00AF7285" w:rsidP="00C46F89">
            <w:pPr>
              <w:pStyle w:val="Norm"/>
              <w:jc w:val="center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  <w:rtl/>
              </w:rPr>
              <w:t>2025/0</w:t>
            </w:r>
            <w:r w:rsidR="00C65C20">
              <w:rPr>
                <w:rFonts w:asciiTheme="minorBidi" w:hAnsiTheme="minorBidi" w:cstheme="minorBidi" w:hint="cs"/>
                <w:noProof/>
                <w:rtl/>
              </w:rPr>
              <w:t>8</w:t>
            </w:r>
            <w:r w:rsidR="00D534FA">
              <w:rPr>
                <w:rFonts w:asciiTheme="minorBidi" w:hAnsiTheme="minorBidi" w:cstheme="minorBidi" w:hint="cs"/>
                <w:noProof/>
                <w:rtl/>
              </w:rPr>
              <w:t xml:space="preserve"> (מסלול הטבה </w:t>
            </w:r>
            <w:r w:rsidR="00FD472A">
              <w:rPr>
                <w:rFonts w:asciiTheme="minorBidi" w:hAnsiTheme="minorBidi" w:cstheme="minorBidi" w:hint="cs"/>
                <w:noProof/>
                <w:rtl/>
              </w:rPr>
              <w:t>7א</w:t>
            </w:r>
            <w:r w:rsidR="00BB445A">
              <w:rPr>
                <w:rFonts w:asciiTheme="minorBidi" w:hAnsiTheme="minorBidi" w:cstheme="minorBidi" w:hint="cs"/>
                <w:noProof/>
                <w:rtl/>
              </w:rPr>
              <w:t>, לשעבר מסלול הטבה מס' 9</w:t>
            </w:r>
            <w:r w:rsidR="00D534FA">
              <w:rPr>
                <w:rFonts w:asciiTheme="minorBidi" w:hAnsiTheme="minorBidi" w:cstheme="minorBidi" w:hint="cs"/>
                <w:noProof/>
                <w:rtl/>
              </w:rPr>
              <w:t>)</w:t>
            </w:r>
          </w:p>
        </w:tc>
      </w:tr>
      <w:bookmarkEnd w:id="2"/>
      <w:tr w:rsidR="00D534FA" w:rsidRPr="00A62871" w14:paraId="62B94745" w14:textId="77777777" w:rsidTr="007764E9">
        <w:trPr>
          <w:trHeight w:val="1066"/>
          <w:tblHeader/>
          <w:jc w:val="center"/>
        </w:trPr>
        <w:tc>
          <w:tcPr>
            <w:tcW w:w="5000" w:type="pct"/>
            <w:tcBorders>
              <w:top w:val="single" w:sz="2" w:space="0" w:color="auto"/>
              <w:left w:val="single" w:sz="2" w:space="0" w:color="1C1A4B"/>
              <w:bottom w:val="single" w:sz="2" w:space="0" w:color="1C1A4B"/>
              <w:right w:val="single" w:sz="2" w:space="0" w:color="1C1A4B"/>
            </w:tcBorders>
            <w:shd w:val="clear" w:color="auto" w:fill="F2F2F2"/>
            <w:noWrap/>
            <w:tcMar>
              <w:left w:w="0" w:type="dxa"/>
              <w:right w:w="0" w:type="dxa"/>
            </w:tcMar>
            <w:vAlign w:val="center"/>
          </w:tcPr>
          <w:p w14:paraId="116F7FD5" w14:textId="77777777" w:rsidR="00D534FA" w:rsidRPr="00A62871" w:rsidRDefault="00D534FA" w:rsidP="00C46F89">
            <w:pPr>
              <w:pStyle w:val="Norm"/>
              <w:ind w:left="510" w:hanging="397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"/>
                <w:szCs w:val="2"/>
                <w:rtl/>
                <w:lang w:eastAsia="he-IL"/>
              </w:rPr>
            </w:pPr>
          </w:p>
          <w:p w14:paraId="13937A99" w14:textId="77777777" w:rsidR="00D534FA" w:rsidRPr="00397388" w:rsidRDefault="00D534FA" w:rsidP="00397388">
            <w:pPr>
              <w:pStyle w:val="noteshead"/>
              <w:jc w:val="center"/>
              <w:rPr>
                <w:rtl/>
              </w:rPr>
            </w:pPr>
            <w:r w:rsidRPr="00397388">
              <w:rPr>
                <w:rFonts w:hint="cs"/>
                <w:rtl/>
              </w:rPr>
              <w:t>סודיות המידע</w:t>
            </w:r>
          </w:p>
          <w:p w14:paraId="1BD2FBAD" w14:textId="12EF641C" w:rsidR="00D534FA" w:rsidRDefault="00D534FA" w:rsidP="00A43573">
            <w:pPr>
              <w:pStyle w:val="notesbullet"/>
              <w:rPr>
                <w:rtl/>
              </w:rPr>
            </w:pPr>
            <w:r>
              <w:rPr>
                <w:rtl/>
              </w:rPr>
              <w:t>עובדי רשות החדשנות חייבים</w:t>
            </w:r>
            <w:r w:rsidR="00681EA2">
              <w:rPr>
                <w:rtl/>
              </w:rPr>
              <w:t>,</w:t>
            </w:r>
            <w:r>
              <w:rPr>
                <w:rtl/>
              </w:rPr>
              <w:t xml:space="preserve"> בשל היותם עובדי ציבור</w:t>
            </w:r>
            <w:r w:rsidR="00681EA2">
              <w:rPr>
                <w:rtl/>
              </w:rPr>
              <w:t>,</w:t>
            </w:r>
            <w:r>
              <w:rPr>
                <w:rtl/>
              </w:rPr>
              <w:t xml:space="preserve"> בשמירת סודיות.</w:t>
            </w:r>
          </w:p>
          <w:p w14:paraId="080DE941" w14:textId="0B6B0086" w:rsidR="00D534FA" w:rsidRDefault="00D534FA" w:rsidP="00A43573">
            <w:pPr>
              <w:pStyle w:val="notesbullet"/>
            </w:pPr>
            <w:r>
              <w:rPr>
                <w:rtl/>
              </w:rPr>
              <w:t>כל חומר המוגש ישמש אך ורק לצורך בדיקת הבקשה</w:t>
            </w:r>
            <w:r w:rsidR="00681EA2">
              <w:rPr>
                <w:rtl/>
              </w:rPr>
              <w:t>,</w:t>
            </w:r>
            <w:r>
              <w:rPr>
                <w:rtl/>
              </w:rPr>
              <w:t xml:space="preserve"> תוך הקפדה על שמירת סודיות.</w:t>
            </w:r>
          </w:p>
          <w:p w14:paraId="18BA0815" w14:textId="77777777" w:rsidR="00D534FA" w:rsidRPr="00751BAA" w:rsidRDefault="00D534FA" w:rsidP="00A43573">
            <w:pPr>
              <w:pStyle w:val="Field05"/>
              <w:rPr>
                <w:rtl/>
              </w:rPr>
            </w:pPr>
          </w:p>
          <w:p w14:paraId="33D4BA36" w14:textId="77777777" w:rsidR="00D534FA" w:rsidRPr="00C9621D" w:rsidRDefault="00D534FA" w:rsidP="00397388">
            <w:pPr>
              <w:pStyle w:val="noteshead"/>
              <w:jc w:val="center"/>
            </w:pPr>
            <w:r w:rsidRPr="00397388">
              <w:rPr>
                <w:rtl/>
              </w:rPr>
              <w:t>ה</w:t>
            </w:r>
            <w:r w:rsidRPr="00397388">
              <w:rPr>
                <w:rFonts w:hint="cs"/>
                <w:rtl/>
              </w:rPr>
              <w:t>ערות</w:t>
            </w:r>
          </w:p>
          <w:p w14:paraId="02F88662" w14:textId="5011194D" w:rsidR="00D534FA" w:rsidRDefault="00D534FA" w:rsidP="00A46B08">
            <w:pPr>
              <w:pStyle w:val="notesbullet"/>
              <w:rPr>
                <w:rtl/>
              </w:rPr>
            </w:pPr>
            <w:r>
              <w:rPr>
                <w:rtl/>
              </w:rPr>
              <w:t xml:space="preserve">טרם מילוי טופס הבקשה </w:t>
            </w:r>
            <w:r w:rsidR="00A46B08" w:rsidRPr="00A46B08">
              <w:rPr>
                <w:rFonts w:hint="cs"/>
                <w:rtl/>
              </w:rPr>
              <w:t>מומלץ</w:t>
            </w:r>
            <w:r>
              <w:rPr>
                <w:rtl/>
              </w:rPr>
              <w:t xml:space="preserve"> לקרוא </w:t>
            </w:r>
            <w:r w:rsidR="00BB445A" w:rsidRPr="00BB445A">
              <w:rPr>
                <w:rtl/>
              </w:rPr>
              <w:t xml:space="preserve">באתר רשות החדשנות </w:t>
            </w:r>
            <w:r w:rsidR="00BB445A">
              <w:rPr>
                <w:rFonts w:hint="cs"/>
                <w:rtl/>
              </w:rPr>
              <w:t>ב</w:t>
            </w:r>
            <w:r w:rsidR="00BB445A" w:rsidRPr="00BB445A">
              <w:rPr>
                <w:rtl/>
              </w:rPr>
              <w:t xml:space="preserve">דף המידע </w:t>
            </w:r>
            <w:r w:rsidR="00BB445A">
              <w:rPr>
                <w:rFonts w:hint="cs"/>
                <w:rtl/>
              </w:rPr>
              <w:t xml:space="preserve">את </w:t>
            </w:r>
            <w:r w:rsidR="00BB445A" w:rsidRPr="00955F9D">
              <w:rPr>
                <w:rFonts w:hint="cs"/>
                <w:color w:val="C00000"/>
                <w:rtl/>
              </w:rPr>
              <w:t xml:space="preserve">נהלי </w:t>
            </w:r>
            <w:r w:rsidR="00BB445A" w:rsidRPr="00955F9D">
              <w:rPr>
                <w:color w:val="C00000"/>
                <w:rtl/>
              </w:rPr>
              <w:t xml:space="preserve">מסלול הטבה מס' </w:t>
            </w:r>
            <w:r w:rsidR="00BB445A" w:rsidRPr="00955F9D">
              <w:rPr>
                <w:rFonts w:hint="cs"/>
                <w:color w:val="C00000"/>
                <w:rtl/>
              </w:rPr>
              <w:t xml:space="preserve">7א, </w:t>
            </w:r>
            <w:r w:rsidR="00BB445A" w:rsidRPr="00955F9D">
              <w:rPr>
                <w:color w:val="C00000"/>
                <w:rtl/>
              </w:rPr>
              <w:t>תנופה</w:t>
            </w:r>
            <w:r w:rsidR="00BB445A">
              <w:rPr>
                <w:rFonts w:hint="cs"/>
                <w:rtl/>
              </w:rPr>
              <w:t>.</w:t>
            </w:r>
          </w:p>
          <w:p w14:paraId="13480C23" w14:textId="79B135C4" w:rsidR="00D534FA" w:rsidRDefault="008B3A7D" w:rsidP="00A43573">
            <w:pPr>
              <w:pStyle w:val="notesbullet"/>
              <w:rPr>
                <w:rtl/>
              </w:rPr>
            </w:pPr>
            <w:hyperlink r:id="rId9" w:history="1">
              <w:r w:rsidRPr="008B3A7D">
                <w:rPr>
                  <w:rtl/>
                </w:rPr>
                <w:t>בדף המסלול</w:t>
              </w:r>
            </w:hyperlink>
            <w:r w:rsidRPr="008B3A7D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ניתן לצפות </w:t>
            </w:r>
            <w:r w:rsidRPr="00955F9D">
              <w:rPr>
                <w:rFonts w:hint="cs"/>
                <w:color w:val="C00000"/>
                <w:rtl/>
              </w:rPr>
              <w:t>בוובינר</w:t>
            </w:r>
            <w:r>
              <w:rPr>
                <w:rFonts w:hint="cs"/>
                <w:rtl/>
              </w:rPr>
              <w:t xml:space="preserve"> </w:t>
            </w:r>
            <w:r w:rsidR="00D534FA">
              <w:rPr>
                <w:rtl/>
              </w:rPr>
              <w:t xml:space="preserve">הדרכה להגשת בקשה </w:t>
            </w:r>
            <w:r w:rsidR="007764E9">
              <w:rPr>
                <w:rFonts w:hint="cs"/>
                <w:rtl/>
              </w:rPr>
              <w:t>לקרן</w:t>
            </w:r>
            <w:r w:rsidR="00D534FA">
              <w:rPr>
                <w:rtl/>
              </w:rPr>
              <w:t xml:space="preserve"> תנופה</w:t>
            </w:r>
            <w:r>
              <w:rPr>
                <w:rFonts w:hint="cs"/>
                <w:rtl/>
              </w:rPr>
              <w:t>.</w:t>
            </w:r>
          </w:p>
          <w:p w14:paraId="4E06467A" w14:textId="7768017A" w:rsidR="00D534FA" w:rsidRPr="00A43573" w:rsidRDefault="00D534FA" w:rsidP="00A43573">
            <w:pPr>
              <w:pStyle w:val="notesbullet"/>
              <w:rPr>
                <w:rtl/>
              </w:rPr>
            </w:pPr>
            <w:r>
              <w:rPr>
                <w:rtl/>
              </w:rPr>
              <w:t xml:space="preserve">בדיקת הבקשה תיעשה על בסיס </w:t>
            </w:r>
            <w:r w:rsidR="00D12823">
              <w:rPr>
                <w:rFonts w:hint="cs"/>
                <w:rtl/>
              </w:rPr>
              <w:t>מסמך</w:t>
            </w:r>
            <w:r>
              <w:rPr>
                <w:rtl/>
              </w:rPr>
              <w:t xml:space="preserve"> הבקשה שהוגש</w:t>
            </w:r>
            <w:r w:rsidR="00D12823">
              <w:rPr>
                <w:rFonts w:hint="cs"/>
                <w:rtl/>
              </w:rPr>
              <w:t xml:space="preserve"> ו</w:t>
            </w:r>
            <w:r>
              <w:rPr>
                <w:rtl/>
              </w:rPr>
              <w:t>על צרופותיו, ללא אפשרות להשלמות לאחר קליטת הבקשה</w:t>
            </w:r>
            <w:r>
              <w:rPr>
                <w:rFonts w:hint="cs"/>
                <w:rtl/>
              </w:rPr>
              <w:t>.</w:t>
            </w:r>
          </w:p>
          <w:p w14:paraId="61CA83CB" w14:textId="77777777" w:rsidR="00D534FA" w:rsidRPr="00A43573" w:rsidRDefault="00D534FA" w:rsidP="00A43573">
            <w:pPr>
              <w:pStyle w:val="notesbullet"/>
            </w:pPr>
            <w:r w:rsidRPr="00A43573">
              <w:rPr>
                <w:rtl/>
              </w:rPr>
              <w:t>יובהר, כי פניה ליזם/לחברה תיעשה על פי החלטת הרשות בלבד.</w:t>
            </w:r>
          </w:p>
          <w:p w14:paraId="7282C21A" w14:textId="22CAA5BF" w:rsidR="00D534FA" w:rsidRDefault="00300E21" w:rsidP="00A43573">
            <w:pPr>
              <w:pStyle w:val="notesbullet"/>
            </w:pPr>
            <w:r w:rsidRPr="00621911">
              <w:rPr>
                <w:rtl/>
              </w:rPr>
              <w:t>המונח "</w:t>
            </w:r>
            <w:r w:rsidRPr="00955F9D">
              <w:rPr>
                <w:b/>
                <w:bCs/>
                <w:color w:val="A00000"/>
                <w:rtl/>
              </w:rPr>
              <w:t>מוצר</w:t>
            </w:r>
            <w:r w:rsidRPr="00621911">
              <w:rPr>
                <w:rtl/>
              </w:rPr>
              <w:t>" משמש לציין נכס מוחשי או לא מוחשי, תהליך או שירות, לרבות תהליכי ייצור ותוכנת מחשבים; לרבות מוצר חדש או חלק של אותו המוצר או מערכת הכוללת את המוצר או שיפור מהותי של המוצר הקיים ולרבות ידע</w:t>
            </w:r>
            <w:r>
              <w:t xml:space="preserve"> </w:t>
            </w:r>
            <w:r w:rsidR="00D534FA">
              <w:rPr>
                <w:rFonts w:hint="cs"/>
                <w:rtl/>
              </w:rPr>
              <w:t>(</w:t>
            </w:r>
            <w:r w:rsidR="00D534FA" w:rsidRPr="00AB76D0">
              <w:rPr>
                <w:rtl/>
              </w:rPr>
              <w:t>אם מדובר על</w:t>
            </w:r>
            <w:r w:rsidR="00681EA2">
              <w:rPr>
                <w:rtl/>
              </w:rPr>
              <w:t xml:space="preserve"> </w:t>
            </w:r>
            <w:r w:rsidR="00D534FA" w:rsidRPr="00AB76D0">
              <w:rPr>
                <w:rtl/>
              </w:rPr>
              <w:t>מספר מוצרים שיפותחו, יש ל</w:t>
            </w:r>
            <w:r w:rsidR="00D534FA">
              <w:rPr>
                <w:rFonts w:hint="cs"/>
                <w:rtl/>
              </w:rPr>
              <w:t xml:space="preserve">התייחס </w:t>
            </w:r>
            <w:r w:rsidR="00D534FA" w:rsidRPr="00AB76D0">
              <w:rPr>
                <w:rtl/>
              </w:rPr>
              <w:t>לכל מוצר בנפרד</w:t>
            </w:r>
            <w:r w:rsidR="00D534FA">
              <w:rPr>
                <w:rFonts w:hint="cs"/>
                <w:rtl/>
              </w:rPr>
              <w:t>)</w:t>
            </w:r>
            <w:r w:rsidR="00D534FA" w:rsidRPr="00AB76D0">
              <w:rPr>
                <w:rtl/>
              </w:rPr>
              <w:t>.</w:t>
            </w:r>
          </w:p>
          <w:p w14:paraId="1D5D62F2" w14:textId="71868C4B" w:rsidR="00D534FA" w:rsidRDefault="00D534FA" w:rsidP="00A43573">
            <w:pPr>
              <w:pStyle w:val="notesbullet"/>
            </w:pPr>
            <w:r>
              <w:rPr>
                <w:rFonts w:hint="cs"/>
                <w:rtl/>
              </w:rPr>
              <w:t>המונח "</w:t>
            </w:r>
            <w:r w:rsidRPr="00955F9D">
              <w:rPr>
                <w:rFonts w:hint="cs"/>
                <w:b/>
                <w:bCs/>
                <w:color w:val="A00000"/>
                <w:rtl/>
              </w:rPr>
              <w:t>מיזם</w:t>
            </w:r>
            <w:r>
              <w:rPr>
                <w:rFonts w:hint="cs"/>
                <w:rtl/>
              </w:rPr>
              <w:t>" משמש לציין מיזם, שותפות, חברה, ...</w:t>
            </w:r>
          </w:p>
          <w:p w14:paraId="51C10358" w14:textId="50AA5785" w:rsidR="00814F0B" w:rsidRPr="00F37D18" w:rsidRDefault="00814F0B" w:rsidP="00A43573">
            <w:pPr>
              <w:pStyle w:val="notesbullet"/>
            </w:pPr>
            <w:r w:rsidRPr="00814F0B">
              <w:rPr>
                <w:rtl/>
              </w:rPr>
              <w:t>ניתן להגיש את הבקשה בעברית ו/או באנגלית.</w:t>
            </w:r>
          </w:p>
          <w:p w14:paraId="2338F473" w14:textId="77777777" w:rsidR="00AD2CD5" w:rsidRPr="00D31509" w:rsidRDefault="00AD2CD5" w:rsidP="00AD2CD5">
            <w:pPr>
              <w:pStyle w:val="Field05"/>
            </w:pPr>
          </w:p>
          <w:p w14:paraId="22A9AF5D" w14:textId="6D7EAEF6" w:rsidR="007764E9" w:rsidRPr="00397388" w:rsidRDefault="007764E9" w:rsidP="00397388">
            <w:pPr>
              <w:pStyle w:val="noteshead"/>
              <w:jc w:val="center"/>
              <w:rPr>
                <w:rtl/>
              </w:rPr>
            </w:pPr>
            <w:r w:rsidRPr="00397388">
              <w:rPr>
                <w:rtl/>
              </w:rPr>
              <w:t>הנחיות לעריכת המסמך</w:t>
            </w:r>
          </w:p>
        </w:tc>
      </w:tr>
      <w:tr w:rsidR="007764E9" w:rsidRPr="00A62871" w14:paraId="509ECA13" w14:textId="77777777" w:rsidTr="007764E9">
        <w:trPr>
          <w:trHeight w:val="1065"/>
          <w:tblHeader/>
          <w:jc w:val="center"/>
        </w:trPr>
        <w:tc>
          <w:tcPr>
            <w:tcW w:w="5000" w:type="pct"/>
            <w:tcBorders>
              <w:top w:val="single" w:sz="2" w:space="0" w:color="auto"/>
              <w:left w:val="single" w:sz="2" w:space="0" w:color="1C1A4B"/>
              <w:bottom w:val="single" w:sz="2" w:space="0" w:color="1C1A4B"/>
              <w:right w:val="single" w:sz="2" w:space="0" w:color="1C1A4B"/>
            </w:tcBorders>
            <w:shd w:val="clear" w:color="auto" w:fill="F5EBF0"/>
            <w:noWrap/>
            <w:tcMar>
              <w:left w:w="0" w:type="dxa"/>
              <w:right w:w="0" w:type="dxa"/>
            </w:tcMar>
            <w:vAlign w:val="center"/>
          </w:tcPr>
          <w:p w14:paraId="766846EE" w14:textId="4EFD6CC3" w:rsidR="007764E9" w:rsidRPr="00D857DC" w:rsidRDefault="007764E9" w:rsidP="00BC673C">
            <w:pPr>
              <w:pStyle w:val="notesbullet"/>
              <w:numPr>
                <w:ilvl w:val="0"/>
                <w:numId w:val="0"/>
              </w:numPr>
              <w:ind w:left="360"/>
              <w:jc w:val="center"/>
              <w:rPr>
                <w:rtl/>
              </w:rPr>
            </w:pPr>
            <w:r w:rsidRPr="00D857DC">
              <w:rPr>
                <w:rtl/>
              </w:rPr>
              <w:t xml:space="preserve">יש להשתמש </w:t>
            </w:r>
            <w:r w:rsidRPr="00022AF9">
              <w:rPr>
                <w:b/>
                <w:bCs/>
                <w:color w:val="A00000"/>
                <w:rtl/>
              </w:rPr>
              <w:t>בגרסה העדכנית</w:t>
            </w:r>
            <w:r w:rsidRPr="00D857DC">
              <w:rPr>
                <w:rtl/>
              </w:rPr>
              <w:t xml:space="preserve"> של מסמך הבקשה</w:t>
            </w:r>
            <w:r w:rsidR="00BC673C">
              <w:rPr>
                <w:rFonts w:hint="cs"/>
                <w:rtl/>
              </w:rPr>
              <w:t xml:space="preserve"> </w:t>
            </w:r>
            <w:r w:rsidR="00BC673C" w:rsidRPr="00BC673C">
              <w:rPr>
                <w:rtl/>
              </w:rPr>
              <w:t>(אשר ניתנת להורדה מאתר האינטרנט של רשות החדשנות)</w:t>
            </w:r>
            <w:r w:rsidRPr="00D857DC">
              <w:rPr>
                <w:rtl/>
              </w:rPr>
              <w:t>.</w:t>
            </w:r>
          </w:p>
          <w:p w14:paraId="197618F7" w14:textId="087DAF3C" w:rsidR="007764E9" w:rsidRDefault="007764E9" w:rsidP="00BC673C">
            <w:pPr>
              <w:pStyle w:val="notesbullet"/>
              <w:numPr>
                <w:ilvl w:val="0"/>
                <w:numId w:val="0"/>
              </w:numPr>
              <w:ind w:left="360"/>
              <w:jc w:val="center"/>
              <w:rPr>
                <w:rtl/>
              </w:rPr>
            </w:pPr>
            <w:r w:rsidRPr="00D857DC">
              <w:rPr>
                <w:rtl/>
              </w:rPr>
              <w:t xml:space="preserve">יש להשתמש בגרסת </w:t>
            </w:r>
            <w:r w:rsidRPr="0051380E">
              <w:rPr>
                <w:b/>
                <w:bCs/>
                <w:color w:val="A00000"/>
                <w:rtl/>
              </w:rPr>
              <w:t>מיקרוסופט אופיס 2010</w:t>
            </w:r>
            <w:r w:rsidRPr="00D857DC">
              <w:rPr>
                <w:rtl/>
              </w:rPr>
              <w:t xml:space="preserve"> ומעלה ובמחשב מבוסס </w:t>
            </w:r>
            <w:r w:rsidRPr="0051380E">
              <w:rPr>
                <w:b/>
                <w:bCs/>
                <w:color w:val="A00000"/>
              </w:rPr>
              <w:t>Windows 7</w:t>
            </w:r>
            <w:r w:rsidRPr="00D857DC">
              <w:rPr>
                <w:rtl/>
              </w:rPr>
              <w:t xml:space="preserve"> ומעלה.</w:t>
            </w:r>
          </w:p>
          <w:p w14:paraId="502A4B6E" w14:textId="0B87BB02" w:rsidR="00AD2CD5" w:rsidRPr="00754832" w:rsidRDefault="00754832" w:rsidP="00AD2CD5">
            <w:pPr>
              <w:pStyle w:val="notesbullet"/>
              <w:numPr>
                <w:ilvl w:val="0"/>
                <w:numId w:val="0"/>
              </w:numPr>
              <w:ind w:left="57"/>
              <w:jc w:val="center"/>
            </w:pPr>
            <w:hyperlink r:id="rId10" w:anchor="macuser" w:history="1">
              <w:r w:rsidRPr="00500B68">
                <w:rPr>
                  <w:rFonts w:hint="cs"/>
                  <w:b/>
                  <w:bCs/>
                  <w:color w:val="A00000"/>
                  <w:rtl/>
                </w:rPr>
                <w:t>למשתמשי מקינטוש</w:t>
              </w:r>
              <w:r w:rsidRPr="00500B68">
                <w:rPr>
                  <w:rFonts w:hint="cs"/>
                  <w:rtl/>
                </w:rPr>
                <w:t xml:space="preserve"> : </w:t>
              </w:r>
              <w:r w:rsidRPr="00955F9D">
                <w:rPr>
                  <w:rFonts w:hint="cs"/>
                  <w:color w:val="245D90"/>
                  <w:u w:val="single"/>
                  <w:rtl/>
                </w:rPr>
                <w:t>ק</w:t>
              </w:r>
              <w:r w:rsidR="00AD2CD5" w:rsidRPr="00955F9D">
                <w:rPr>
                  <w:rFonts w:hint="cs"/>
                  <w:color w:val="245D90"/>
                  <w:u w:val="single"/>
                  <w:rtl/>
                </w:rPr>
                <w:t>ישור להנחי</w:t>
              </w:r>
              <w:r w:rsidR="00500B68" w:rsidRPr="00955F9D">
                <w:rPr>
                  <w:rFonts w:hint="cs"/>
                  <w:color w:val="245D90"/>
                  <w:u w:val="single"/>
                  <w:rtl/>
                </w:rPr>
                <w:t>ות עריכה</w:t>
              </w:r>
              <w:r w:rsidR="00500B68" w:rsidRPr="00955F9D">
                <w:rPr>
                  <w:rFonts w:hint="cs"/>
                  <w:color w:val="245D90"/>
                  <w:rtl/>
                </w:rPr>
                <w:t xml:space="preserve"> </w:t>
              </w:r>
            </w:hyperlink>
          </w:p>
          <w:p w14:paraId="62A882FC" w14:textId="77777777" w:rsidR="007764E9" w:rsidRDefault="007764E9" w:rsidP="007764E9">
            <w:pPr>
              <w:ind w:left="360"/>
              <w:jc w:val="center"/>
              <w:rPr>
                <w:rtl/>
              </w:rPr>
            </w:pPr>
            <w:r w:rsidRPr="00923E3C">
              <w:rPr>
                <w:b/>
                <w:bCs/>
                <w:color w:val="A00000"/>
                <w:rtl/>
              </w:rPr>
              <w:t>אין להסיר את הנעילה</w:t>
            </w:r>
            <w:r w:rsidRPr="00D857DC">
              <w:rPr>
                <w:rtl/>
              </w:rPr>
              <w:t xml:space="preserve"> שאיתה מגיע המסמך שהורד מהרשת.</w:t>
            </w:r>
          </w:p>
          <w:p w14:paraId="45CFD157" w14:textId="75B5F3C8" w:rsidR="007764E9" w:rsidRPr="00A62871" w:rsidRDefault="007764E9" w:rsidP="007764E9">
            <w:pPr>
              <w:pStyle w:val="Norm"/>
              <w:ind w:left="510" w:hanging="397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"/>
                <w:szCs w:val="2"/>
                <w:rtl/>
                <w:lang w:eastAsia="he-IL"/>
              </w:rPr>
            </w:pPr>
            <w:r w:rsidRPr="00542C57">
              <w:rPr>
                <w:b/>
                <w:bCs/>
                <w:color w:val="A00000"/>
                <w:rtl/>
              </w:rPr>
              <w:t>אין להשתמש</w:t>
            </w:r>
            <w:r w:rsidRPr="004B0422">
              <w:rPr>
                <w:color w:val="C00000"/>
                <w:rtl/>
              </w:rPr>
              <w:t xml:space="preserve"> </w:t>
            </w:r>
            <w:r w:rsidRPr="004B0422">
              <w:rPr>
                <w:color w:val="000000" w:themeColor="text1"/>
                <w:rtl/>
              </w:rPr>
              <w:t>בכלי עריכה אחרים</w:t>
            </w:r>
            <w:r w:rsidRPr="00923E3C">
              <w:rPr>
                <w:color w:val="000000" w:themeColor="text1"/>
                <w:rtl/>
              </w:rPr>
              <w:t xml:space="preserve"> כדוגמת גוגל-דוקס, </w:t>
            </w:r>
            <w:r w:rsidRPr="00923E3C">
              <w:rPr>
                <w:color w:val="000000" w:themeColor="text1"/>
              </w:rPr>
              <w:t>Open-Office</w:t>
            </w:r>
            <w:r w:rsidRPr="00923E3C">
              <w:rPr>
                <w:color w:val="000000" w:themeColor="text1"/>
                <w:rtl/>
              </w:rPr>
              <w:t>, ...</w:t>
            </w:r>
          </w:p>
        </w:tc>
      </w:tr>
      <w:tr w:rsidR="007764E9" w:rsidRPr="00A62871" w14:paraId="041737AE" w14:textId="77777777" w:rsidTr="00A43573">
        <w:trPr>
          <w:trHeight w:val="227"/>
          <w:tblHeader/>
          <w:jc w:val="center"/>
        </w:trPr>
        <w:tc>
          <w:tcPr>
            <w:tcW w:w="5000" w:type="pct"/>
            <w:tcBorders>
              <w:top w:val="single" w:sz="2" w:space="0" w:color="auto"/>
              <w:left w:val="single" w:sz="2" w:space="0" w:color="1C1A4B"/>
              <w:bottom w:val="single" w:sz="2" w:space="0" w:color="1C1A4B"/>
              <w:right w:val="single" w:sz="2" w:space="0" w:color="1C1A4B"/>
            </w:tcBorders>
            <w:shd w:val="clear" w:color="auto" w:fill="F2F2F2"/>
            <w:noWrap/>
            <w:tcMar>
              <w:left w:w="0" w:type="dxa"/>
              <w:right w:w="0" w:type="dxa"/>
            </w:tcMar>
          </w:tcPr>
          <w:p w14:paraId="069FF2B6" w14:textId="77777777" w:rsidR="007764E9" w:rsidRPr="00D857DC" w:rsidRDefault="007764E9" w:rsidP="00A43573">
            <w:pPr>
              <w:pStyle w:val="notesbullet"/>
              <w:rPr>
                <w:rtl/>
              </w:rPr>
            </w:pPr>
            <w:r w:rsidRPr="00D857DC">
              <w:rPr>
                <w:rtl/>
              </w:rPr>
              <w:t xml:space="preserve">אין לחרוג בבקשה המוגשת מ- </w:t>
            </w:r>
            <w:r w:rsidRPr="00C3498E">
              <w:rPr>
                <w:b/>
                <w:bCs/>
                <w:color w:val="A00000"/>
                <w:rtl/>
              </w:rPr>
              <w:t>25</w:t>
            </w:r>
            <w:r w:rsidRPr="00D857DC">
              <w:rPr>
                <w:rtl/>
              </w:rPr>
              <w:t xml:space="preserve"> עמודים.</w:t>
            </w:r>
          </w:p>
          <w:p w14:paraId="412EE458" w14:textId="6E86C6DF" w:rsidR="007764E9" w:rsidRDefault="007764E9" w:rsidP="00A43573">
            <w:pPr>
              <w:pStyle w:val="notesbullet"/>
            </w:pPr>
            <w:r w:rsidRPr="00D857DC">
              <w:rPr>
                <w:rtl/>
              </w:rPr>
              <w:t xml:space="preserve">אין להעלות קבצי אופיס עם </w:t>
            </w:r>
            <w:r w:rsidRPr="00C3498E">
              <w:rPr>
                <w:b/>
                <w:bCs/>
                <w:color w:val="A00000"/>
                <w:rtl/>
              </w:rPr>
              <w:t>פקודות מאקרו</w:t>
            </w:r>
            <w:r w:rsidRPr="00D857DC">
              <w:rPr>
                <w:rtl/>
              </w:rPr>
              <w:t>.</w:t>
            </w:r>
          </w:p>
          <w:p w14:paraId="786BCBC6" w14:textId="6247042D" w:rsidR="00A43573" w:rsidRPr="00D857DC" w:rsidRDefault="00A43573" w:rsidP="00A43573">
            <w:pPr>
              <w:pStyle w:val="notesbullet"/>
              <w:rPr>
                <w:rtl/>
              </w:rPr>
            </w:pPr>
            <w:r w:rsidRPr="00D857DC">
              <w:rPr>
                <w:rtl/>
              </w:rPr>
              <w:t xml:space="preserve">אין להעלות קבצי אופיס עם </w:t>
            </w:r>
            <w:r w:rsidRPr="00022AF9">
              <w:rPr>
                <w:b/>
                <w:bCs/>
                <w:color w:val="A00000"/>
                <w:rtl/>
              </w:rPr>
              <w:t>אובייקטים מוטמעים</w:t>
            </w:r>
            <w:r w:rsidRPr="00D857DC">
              <w:rPr>
                <w:rtl/>
              </w:rPr>
              <w:t xml:space="preserve"> (אין לבצע העתק הדבק של גרפים וקבצים לטפסי הבקשה) למעט תמונות בפורמט </w:t>
            </w:r>
            <w:r>
              <w:t>.</w:t>
            </w:r>
            <w:r w:rsidRPr="00D857DC">
              <w:t>JPG</w:t>
            </w:r>
          </w:p>
          <w:p w14:paraId="461D869C" w14:textId="77777777" w:rsidR="007764E9" w:rsidRDefault="00A43573" w:rsidP="00A43573">
            <w:pPr>
              <w:pStyle w:val="notesbullet"/>
            </w:pPr>
            <w:r w:rsidRPr="00D857DC">
              <w:rPr>
                <w:rtl/>
              </w:rPr>
              <w:t xml:space="preserve">אין </w:t>
            </w:r>
            <w:r w:rsidRPr="00A43573">
              <w:rPr>
                <w:rtl/>
              </w:rPr>
              <w:t>להעלות</w:t>
            </w:r>
            <w:r w:rsidRPr="00D857DC">
              <w:rPr>
                <w:rtl/>
              </w:rPr>
              <w:t xml:space="preserve"> קבצים המכילים בתוכם </w:t>
            </w:r>
            <w:r w:rsidRPr="00A43573">
              <w:rPr>
                <w:b/>
                <w:bCs/>
                <w:color w:val="A00000"/>
                <w:rtl/>
              </w:rPr>
              <w:t>קישורים לקבצים חיצוניים אחרים</w:t>
            </w:r>
            <w:r w:rsidRPr="00D857DC">
              <w:rPr>
                <w:rtl/>
              </w:rPr>
              <w:t>.</w:t>
            </w:r>
          </w:p>
          <w:p w14:paraId="76BB2213" w14:textId="69679720" w:rsidR="00397388" w:rsidRPr="00A62871" w:rsidRDefault="00397388" w:rsidP="00397388">
            <w:pPr>
              <w:pStyle w:val="Field05"/>
              <w:rPr>
                <w:rtl/>
              </w:rPr>
            </w:pPr>
          </w:p>
        </w:tc>
      </w:tr>
      <w:tr w:rsidR="007764E9" w:rsidRPr="00A62871" w14:paraId="50DD8929" w14:textId="77777777" w:rsidTr="00C46F89">
        <w:trPr>
          <w:trHeight w:val="20"/>
          <w:tblHeader/>
          <w:jc w:val="center"/>
        </w:trPr>
        <w:tc>
          <w:tcPr>
            <w:tcW w:w="5000" w:type="pct"/>
            <w:tcBorders>
              <w:top w:val="single" w:sz="2" w:space="0" w:color="1C1A4B"/>
            </w:tcBorders>
            <w:shd w:val="clear" w:color="auto" w:fill="FFFFFF" w:themeFill="background1"/>
            <w:tcMar>
              <w:left w:w="0" w:type="dxa"/>
              <w:right w:w="113" w:type="dxa"/>
            </w:tcMar>
          </w:tcPr>
          <w:p w14:paraId="78EFFCA7" w14:textId="77777777" w:rsidR="007764E9" w:rsidRPr="00A62871" w:rsidRDefault="007764E9" w:rsidP="007764E9">
            <w:pPr>
              <w:pStyle w:val="Norm"/>
              <w:ind w:left="284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[ניתן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להסיר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את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הרקע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הצהוב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shd w:val="clear" w:color="auto" w:fill="FFFED5"/>
                <w:rtl/>
              </w:rPr>
              <w:t>(</w:t>
            </w:r>
            <w:r w:rsidRPr="000A6C8B">
              <w:rPr>
                <w:rFonts w:asciiTheme="minorBidi" w:hAnsiTheme="minorBidi" w:cstheme="minorBidi" w:hint="cs"/>
                <w:b/>
                <w:bCs/>
                <w:color w:val="C00000"/>
                <w:sz w:val="20"/>
                <w:szCs w:val="20"/>
                <w:shd w:val="clear" w:color="auto" w:fill="FFFED5"/>
                <w:rtl/>
              </w:rPr>
              <w:t>ההדגשה</w:t>
            </w:r>
            <w:r>
              <w:rPr>
                <w:rFonts w:asciiTheme="minorBidi" w:hAnsiTheme="minorBidi" w:cstheme="minorBidi" w:hint="cs"/>
                <w:color w:val="000000" w:themeColor="text1"/>
                <w:sz w:val="20"/>
                <w:szCs w:val="20"/>
                <w:shd w:val="clear" w:color="auto" w:fill="FFFED5"/>
                <w:rtl/>
              </w:rPr>
              <w:t>) ש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מציין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את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האזורים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במסמך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שהם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ברי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עריכה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(בכל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פתיחה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2CC" w:themeFill="accent5" w:themeFillTint="33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של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shd w:val="clear" w:color="auto" w:fill="FFFED5"/>
                <w:rtl/>
              </w:rPr>
              <w:t>המסמך)]</w:t>
            </w:r>
          </w:p>
          <w:p w14:paraId="29BC83A9" w14:textId="77777777" w:rsidR="007764E9" w:rsidRPr="00A62871" w:rsidRDefault="007764E9" w:rsidP="007764E9">
            <w:pPr>
              <w:pStyle w:val="Norm"/>
              <w:ind w:left="284"/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</w:pPr>
            <w:r w:rsidRPr="000A6C8B">
              <w:rPr>
                <w:rFonts w:asciiTheme="minorBidi" w:hAnsiTheme="minorBidi" w:cstheme="minorBidi"/>
                <w:b/>
                <w:bCs/>
                <w:color w:val="C00000"/>
                <w:sz w:val="20"/>
                <w:szCs w:val="20"/>
                <w:rtl/>
              </w:rPr>
              <w:t>עברית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: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לחץ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על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לשונית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"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סקירה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"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←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"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הגן/הגבל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עריכה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"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←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הסר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את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הסימון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"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סמן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את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האזורים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שבאפשרותי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  <w:rtl/>
              </w:rPr>
              <w:t>לערוך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  <w:rtl/>
              </w:rPr>
              <w:t>"</w:t>
            </w:r>
          </w:p>
          <w:p w14:paraId="4013C0F0" w14:textId="77777777" w:rsidR="007764E9" w:rsidRPr="00A62871" w:rsidRDefault="007764E9" w:rsidP="007764E9">
            <w:pPr>
              <w:pStyle w:val="Norm"/>
              <w:ind w:left="510" w:hanging="397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"/>
                <w:szCs w:val="2"/>
                <w:rtl/>
                <w:lang w:eastAsia="he-IL"/>
              </w:rPr>
            </w:pPr>
            <w:r w:rsidRPr="000A6C8B">
              <w:rPr>
                <w:rFonts w:asciiTheme="minorBidi" w:hAnsiTheme="minorBidi" w:cstheme="minorBidi"/>
                <w:b/>
                <w:bCs/>
                <w:color w:val="C00000"/>
                <w:sz w:val="20"/>
                <w:szCs w:val="20"/>
              </w:rPr>
              <w:t>English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Press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"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Review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"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→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"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Protect/Restrict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Editing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"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→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Uncheck</w:t>
            </w:r>
            <w:r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"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Highlight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the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regions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I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can</w:t>
            </w:r>
            <w:r>
              <w:rPr>
                <w:rFonts w:asciiTheme="minorBidi" w:hAnsiTheme="minorBidi" w:cstheme="minorBidi"/>
                <w:color w:val="003CAA"/>
                <w:sz w:val="20"/>
                <w:szCs w:val="20"/>
              </w:rPr>
              <w:t xml:space="preserve"> </w:t>
            </w:r>
            <w:r w:rsidRPr="00A62871">
              <w:rPr>
                <w:rFonts w:asciiTheme="minorBidi" w:hAnsiTheme="minorBidi" w:cstheme="minorBidi"/>
                <w:color w:val="003CAA"/>
                <w:sz w:val="20"/>
                <w:szCs w:val="20"/>
              </w:rPr>
              <w:t>edit</w:t>
            </w:r>
            <w:r w:rsidRPr="00A62871"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  <w:t>"</w:t>
            </w:r>
          </w:p>
        </w:tc>
      </w:tr>
    </w:tbl>
    <w:p w14:paraId="5DE3B8CB" w14:textId="77777777" w:rsidR="00D534FA" w:rsidRPr="00CA5B3B" w:rsidRDefault="00D534FA" w:rsidP="00D534FA">
      <w:pPr>
        <w:pStyle w:val="Norm"/>
        <w:rPr>
          <w:sz w:val="2"/>
          <w:szCs w:val="2"/>
        </w:rPr>
      </w:pPr>
    </w:p>
    <w:p w14:paraId="34F04F0E" w14:textId="0A464029" w:rsidR="00D534FA" w:rsidRPr="00BC2300" w:rsidRDefault="00D534FA" w:rsidP="00D534FA">
      <w:pPr>
        <w:pStyle w:val="Norm"/>
        <w:jc w:val="center"/>
        <w:rPr>
          <w:sz w:val="2"/>
          <w:szCs w:val="2"/>
        </w:rPr>
      </w:pPr>
    </w:p>
    <w:tbl>
      <w:tblPr>
        <w:tblStyle w:val="TableGrid4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בקשת תמיכה במסגרת מסלול תמיכה 1"/>
      </w:tblPr>
      <w:tblGrid>
        <w:gridCol w:w="570"/>
        <w:gridCol w:w="399"/>
        <w:gridCol w:w="399"/>
        <w:gridCol w:w="401"/>
        <w:gridCol w:w="4014"/>
        <w:gridCol w:w="315"/>
        <w:gridCol w:w="4675"/>
      </w:tblGrid>
      <w:tr w:rsidR="00BC2300" w:rsidRPr="00721116" w14:paraId="25103728" w14:textId="77777777" w:rsidTr="0018412C">
        <w:trPr>
          <w:trHeight w:hRule="exact" w:val="170"/>
          <w:tblHeader/>
          <w:jc w:val="center"/>
        </w:trPr>
        <w:tc>
          <w:tcPr>
            <w:tcW w:w="265" w:type="pct"/>
            <w:shd w:val="clear" w:color="auto" w:fill="FFFFFF" w:themeFill="background1"/>
            <w:vAlign w:val="center"/>
          </w:tcPr>
          <w:p w14:paraId="7CDE56B2" w14:textId="46330C54" w:rsidR="00BC2300" w:rsidRPr="003476DF" w:rsidRDefault="00845410" w:rsidP="0018412C">
            <w:pPr>
              <w:pStyle w:val="Norm"/>
              <w:bidi w:val="0"/>
              <w:jc w:val="center"/>
              <w:rPr>
                <w:noProof/>
                <w:sz w:val="8"/>
                <w:szCs w:val="8"/>
              </w:rPr>
            </w:pPr>
            <w:bookmarkStart w:id="3" w:name="bm_build_number" w:colFirst="1" w:colLast="1"/>
            <w:bookmarkStart w:id="4" w:name="bm_template_vers" w:colFirst="2" w:colLast="2"/>
            <w:bookmarkStart w:id="5" w:name="bm_track_num" w:colFirst="3" w:colLast="3"/>
            <w:bookmarkStart w:id="6" w:name="bm_track_name" w:colFirst="4" w:colLast="4"/>
            <w:bookmarkStart w:id="7" w:name="bm_template_name" w:colFirst="6" w:colLast="6"/>
            <w:bookmarkStart w:id="8" w:name="bm_template_date" w:colFirst="0" w:colLast="0"/>
            <w:bookmarkStart w:id="9" w:name="_Hlk94520614"/>
            <w:r>
              <w:rPr>
                <w:noProof/>
                <w:sz w:val="8"/>
                <w:szCs w:val="8"/>
              </w:rPr>
              <w:t>18.08.2025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14:paraId="78B0E3AC" w14:textId="77777777" w:rsidR="00BC2300" w:rsidRPr="00721116" w:rsidRDefault="00BC2300" w:rsidP="0018412C">
            <w:pPr>
              <w:bidi w:val="0"/>
              <w:jc w:val="center"/>
              <w:rPr>
                <w:noProof/>
                <w:color w:val="595959" w:themeColor="text1" w:themeTint="A6"/>
                <w:sz w:val="8"/>
                <w:szCs w:val="8"/>
              </w:rPr>
            </w:pP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14:paraId="351B24D0" w14:textId="2689E77F" w:rsidR="00BC2300" w:rsidRPr="00721116" w:rsidRDefault="00845410" w:rsidP="0018412C">
            <w:pPr>
              <w:bidi w:val="0"/>
              <w:jc w:val="center"/>
              <w:rPr>
                <w:noProof/>
                <w:color w:val="595959" w:themeColor="text1" w:themeTint="A6"/>
                <w:sz w:val="8"/>
                <w:szCs w:val="8"/>
              </w:rPr>
            </w:pPr>
            <w:r>
              <w:rPr>
                <w:noProof/>
                <w:color w:val="595959" w:themeColor="text1" w:themeTint="A6"/>
                <w:sz w:val="8"/>
                <w:szCs w:val="8"/>
              </w:rPr>
              <w:t>3.14.24</w:t>
            </w:r>
          </w:p>
        </w:tc>
        <w:tc>
          <w:tcPr>
            <w:tcW w:w="186" w:type="pct"/>
            <w:shd w:val="clear" w:color="auto" w:fill="FFFFFF" w:themeFill="background1"/>
            <w:vAlign w:val="center"/>
          </w:tcPr>
          <w:p w14:paraId="6D60059E" w14:textId="4BB6CE3C" w:rsidR="00BC2300" w:rsidRPr="00721116" w:rsidRDefault="00845410" w:rsidP="0018412C">
            <w:pPr>
              <w:bidi w:val="0"/>
              <w:jc w:val="center"/>
              <w:rPr>
                <w:noProof/>
                <w:color w:val="595959" w:themeColor="text1" w:themeTint="A6"/>
                <w:sz w:val="8"/>
                <w:szCs w:val="8"/>
              </w:rPr>
            </w:pPr>
            <w:r>
              <w:rPr>
                <w:noProof/>
                <w:color w:val="595959" w:themeColor="text1" w:themeTint="A6"/>
                <w:sz w:val="8"/>
                <w:szCs w:val="8"/>
              </w:rPr>
              <w:t>track_7a</w:t>
            </w:r>
          </w:p>
        </w:tc>
        <w:tc>
          <w:tcPr>
            <w:tcW w:w="1863" w:type="pct"/>
            <w:shd w:val="clear" w:color="auto" w:fill="FFFFFF" w:themeFill="background1"/>
            <w:vAlign w:val="center"/>
          </w:tcPr>
          <w:p w14:paraId="17C4783C" w14:textId="47227391" w:rsidR="00BC2300" w:rsidRPr="00AF1214" w:rsidRDefault="00845410" w:rsidP="0018412C">
            <w:pPr>
              <w:bidi w:val="0"/>
              <w:jc w:val="center"/>
              <w:rPr>
                <w:noProof/>
                <w:color w:val="595959" w:themeColor="text1" w:themeTint="A6"/>
                <w:sz w:val="8"/>
                <w:szCs w:val="8"/>
              </w:rPr>
            </w:pPr>
            <w:r>
              <w:rPr>
                <w:noProof/>
                <w:color w:val="595959" w:themeColor="text1" w:themeTint="A6"/>
                <w:sz w:val="8"/>
                <w:szCs w:val="8"/>
                <w:rtl/>
              </w:rPr>
              <w:t>תנופה</w:t>
            </w:r>
          </w:p>
        </w:tc>
        <w:sdt>
          <w:sdtPr>
            <w:rPr>
              <w:noProof/>
              <w:color w:val="595959" w:themeColor="text1" w:themeTint="A6"/>
              <w:sz w:val="8"/>
              <w:szCs w:val="8"/>
            </w:rPr>
            <w:alias w:val="סדרת התבנית"/>
            <w:tag w:val="template_series"/>
            <w:id w:val="-1110425577"/>
            <w:lock w:val="sdtLocked"/>
            <w:placeholder>
              <w:docPart w:val="7699B06F144E4B10BE988A48E9CA25BD"/>
            </w:placeholder>
          </w:sdtPr>
          <w:sdtContent>
            <w:tc>
              <w:tcPr>
                <w:tcW w:w="146" w:type="pct"/>
                <w:shd w:val="clear" w:color="auto" w:fill="FFFFFF" w:themeFill="background1"/>
                <w:vAlign w:val="center"/>
              </w:tcPr>
              <w:p w14:paraId="674556C2" w14:textId="10F11B98" w:rsidR="00BC2300" w:rsidRPr="00721116" w:rsidRDefault="00845410" w:rsidP="0018412C">
                <w:pPr>
                  <w:bidi w:val="0"/>
                  <w:jc w:val="center"/>
                  <w:rPr>
                    <w:noProof/>
                    <w:color w:val="595959" w:themeColor="text1" w:themeTint="A6"/>
                    <w:sz w:val="8"/>
                    <w:szCs w:val="8"/>
                  </w:rPr>
                </w:pPr>
                <w:r>
                  <w:rPr>
                    <w:noProof/>
                    <w:color w:val="595959" w:themeColor="text1" w:themeTint="A6"/>
                    <w:sz w:val="8"/>
                    <w:szCs w:val="8"/>
                    <w:rtl/>
                  </w:rPr>
                  <w:t>3.14</w:t>
                </w:r>
              </w:p>
            </w:tc>
          </w:sdtContent>
        </w:sdt>
        <w:tc>
          <w:tcPr>
            <w:tcW w:w="2170" w:type="pct"/>
            <w:shd w:val="clear" w:color="auto" w:fill="FFFFFF" w:themeFill="background1"/>
            <w:vAlign w:val="center"/>
          </w:tcPr>
          <w:p w14:paraId="6A1E3CD2" w14:textId="723B8E47" w:rsidR="00BC2300" w:rsidRPr="00721116" w:rsidRDefault="00845410" w:rsidP="0018412C">
            <w:pPr>
              <w:bidi w:val="0"/>
              <w:rPr>
                <w:noProof/>
                <w:color w:val="595959" w:themeColor="text1" w:themeTint="A6"/>
                <w:sz w:val="8"/>
                <w:szCs w:val="8"/>
              </w:rPr>
            </w:pPr>
            <w:r>
              <w:rPr>
                <w:noProof/>
                <w:color w:val="595959" w:themeColor="text1" w:themeTint="A6"/>
                <w:sz w:val="8"/>
                <w:szCs w:val="8"/>
              </w:rPr>
              <w:t>IIA_SupReq_Track7a_3.14.24</w:t>
            </w:r>
          </w:p>
        </w:tc>
      </w:tr>
      <w:bookmarkEnd w:id="3"/>
      <w:bookmarkEnd w:id="4"/>
      <w:bookmarkEnd w:id="5"/>
      <w:bookmarkEnd w:id="6"/>
      <w:bookmarkEnd w:id="7"/>
      <w:bookmarkEnd w:id="8"/>
      <w:bookmarkEnd w:id="9"/>
    </w:tbl>
    <w:p w14:paraId="44181CCB" w14:textId="77777777" w:rsidR="00E622AF" w:rsidRPr="003F217B" w:rsidRDefault="00E622AF" w:rsidP="00D534FA">
      <w:pPr>
        <w:pStyle w:val="Norm"/>
        <w:jc w:val="center"/>
        <w:rPr>
          <w:sz w:val="10"/>
          <w:szCs w:val="10"/>
          <w:rtl/>
        </w:rPr>
      </w:pPr>
    </w:p>
    <w:p w14:paraId="0215A10F" w14:textId="77777777" w:rsidR="00D534FA" w:rsidRPr="004C743A" w:rsidRDefault="00D534FA" w:rsidP="00D534FA">
      <w:pPr>
        <w:pStyle w:val="Norm"/>
        <w:jc w:val="center"/>
        <w:rPr>
          <w:sz w:val="44"/>
          <w:szCs w:val="44"/>
        </w:rPr>
      </w:pPr>
      <w:r w:rsidRPr="004C743A">
        <w:rPr>
          <w:rFonts w:hint="cs"/>
          <w:b/>
          <w:bCs/>
          <w:color w:val="002060"/>
          <w:sz w:val="44"/>
          <w:szCs w:val="44"/>
          <w:rtl/>
        </w:rPr>
        <w:t>תוכן</w:t>
      </w:r>
      <w:r>
        <w:rPr>
          <w:rFonts w:hint="cs"/>
          <w:b/>
          <w:bCs/>
          <w:color w:val="002060"/>
          <w:sz w:val="44"/>
          <w:szCs w:val="44"/>
          <w:rtl/>
        </w:rPr>
        <w:t xml:space="preserve"> </w:t>
      </w:r>
      <w:r w:rsidRPr="004C743A">
        <w:rPr>
          <w:rFonts w:hint="cs"/>
          <w:b/>
          <w:bCs/>
          <w:color w:val="002060"/>
          <w:sz w:val="44"/>
          <w:szCs w:val="44"/>
          <w:rtl/>
        </w:rPr>
        <w:t>עניינים</w:t>
      </w:r>
    </w:p>
    <w:bookmarkStart w:id="10" w:name="_Toc505100751"/>
    <w:p w14:paraId="5BD3A60E" w14:textId="77777777" w:rsidR="00845410" w:rsidRDefault="00D534FA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"1-1" \n \p " " \h \z \u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06402247" w:history="1">
        <w:r w:rsidR="00845410" w:rsidRPr="00024BE6">
          <w:rPr>
            <w:rStyle w:val="Hyperlink"/>
            <w:rFonts w:hint="eastAsia"/>
            <w:rtl/>
          </w:rPr>
          <w:t>בקשת</w:t>
        </w:r>
        <w:r w:rsidR="00845410" w:rsidRPr="00024BE6">
          <w:rPr>
            <w:rStyle w:val="Hyperlink"/>
            <w:rtl/>
          </w:rPr>
          <w:t xml:space="preserve"> </w:t>
        </w:r>
        <w:r w:rsidR="00845410" w:rsidRPr="00024BE6">
          <w:rPr>
            <w:rStyle w:val="Hyperlink"/>
            <w:rFonts w:hint="eastAsia"/>
            <w:rtl/>
          </w:rPr>
          <w:t>השקעה</w:t>
        </w:r>
        <w:r w:rsidR="00845410" w:rsidRPr="00024BE6">
          <w:rPr>
            <w:rStyle w:val="Hyperlink"/>
            <w:rtl/>
          </w:rPr>
          <w:t xml:space="preserve"> </w:t>
        </w:r>
        <w:r w:rsidR="00845410" w:rsidRPr="00024BE6">
          <w:rPr>
            <w:rStyle w:val="Hyperlink"/>
            <w:rFonts w:hint="eastAsia"/>
            <w:rtl/>
          </w:rPr>
          <w:t>מקרן</w:t>
        </w:r>
        <w:r w:rsidR="00845410" w:rsidRPr="00024BE6">
          <w:rPr>
            <w:rStyle w:val="Hyperlink"/>
            <w:rtl/>
          </w:rPr>
          <w:t xml:space="preserve"> </w:t>
        </w:r>
        <w:r w:rsidR="00845410" w:rsidRPr="00024BE6">
          <w:rPr>
            <w:rStyle w:val="Hyperlink"/>
            <w:rFonts w:hint="eastAsia"/>
            <w:rtl/>
          </w:rPr>
          <w:t>תנופה</w:t>
        </w:r>
      </w:hyperlink>
    </w:p>
    <w:p w14:paraId="6196433F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48" w:history="1">
        <w:r w:rsidRPr="00024BE6">
          <w:rPr>
            <w:rStyle w:val="Hyperlink"/>
            <w:rtl/>
          </w:rPr>
          <w:t>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פרטי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המגיש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והבקשה</w:t>
        </w:r>
      </w:hyperlink>
    </w:p>
    <w:p w14:paraId="5C9EB1C2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49" w:history="1">
        <w:r w:rsidRPr="00024BE6">
          <w:rPr>
            <w:rStyle w:val="Hyperlink"/>
            <w:rtl/>
          </w:rPr>
          <w:t>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סיכום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מנהלים</w:t>
        </w:r>
        <w:r w:rsidRPr="00024BE6">
          <w:rPr>
            <w:rStyle w:val="Hyperlink"/>
            <w:rtl/>
          </w:rPr>
          <w:t xml:space="preserve"> (</w:t>
        </w:r>
        <w:r w:rsidRPr="00024BE6">
          <w:rPr>
            <w:rStyle w:val="Hyperlink"/>
            <w:rFonts w:hint="eastAsia"/>
            <w:rtl/>
          </w:rPr>
          <w:t>יועתק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כלשונו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לחוות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הדעת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ויוצג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בפני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וועדת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המחקר</w:t>
        </w:r>
        <w:r w:rsidRPr="00024BE6">
          <w:rPr>
            <w:rStyle w:val="Hyperlink"/>
            <w:rtl/>
          </w:rPr>
          <w:t>)</w:t>
        </w:r>
      </w:hyperlink>
    </w:p>
    <w:p w14:paraId="4F165291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0" w:history="1">
        <w:r w:rsidRPr="00024BE6">
          <w:rPr>
            <w:rStyle w:val="Hyperlink"/>
            <w:rtl/>
          </w:rPr>
          <w:t>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הצורך</w:t>
        </w:r>
      </w:hyperlink>
    </w:p>
    <w:p w14:paraId="266A5E84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1" w:history="1">
        <w:r w:rsidRPr="00024BE6">
          <w:rPr>
            <w:rStyle w:val="Hyperlink"/>
            <w:rtl/>
          </w:rPr>
          <w:t>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המוצר</w:t>
        </w:r>
      </w:hyperlink>
    </w:p>
    <w:p w14:paraId="59B8BFA0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2" w:history="1">
        <w:r w:rsidRPr="00024BE6">
          <w:rPr>
            <w:rStyle w:val="Hyperlink"/>
          </w:rPr>
          <w:t>5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הצוות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ויכולות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המיזם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פערים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ביכולות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המיזם</w:t>
        </w:r>
      </w:hyperlink>
    </w:p>
    <w:p w14:paraId="1F9C3684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3" w:history="1">
        <w:r w:rsidRPr="00024BE6">
          <w:rPr>
            <w:rStyle w:val="Hyperlink"/>
            <w:rtl/>
          </w:rPr>
          <w:t>6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קניין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רוחני</w:t>
        </w:r>
      </w:hyperlink>
    </w:p>
    <w:p w14:paraId="46E4342E" w14:textId="77777777" w:rsidR="00845410" w:rsidRDefault="00845410">
      <w:pPr>
        <w:pStyle w:val="TOC1"/>
        <w:tabs>
          <w:tab w:val="left" w:pos="1932"/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4" w:history="1">
        <w:r w:rsidRPr="00024BE6">
          <w:rPr>
            <w:rStyle w:val="Hyperlink"/>
            <w:rtl/>
          </w:rPr>
          <w:t>7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הטכנולוגיה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ייחודיות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וחדשנות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חסמי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כניסה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טכנולוגיים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אתגרים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מוצרי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צד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ג</w:t>
        </w:r>
        <w:r w:rsidRPr="00024BE6">
          <w:rPr>
            <w:rStyle w:val="Hyperlink"/>
            <w:rtl/>
          </w:rPr>
          <w:t>'</w:t>
        </w:r>
      </w:hyperlink>
    </w:p>
    <w:p w14:paraId="3BB29477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5" w:history="1">
        <w:r w:rsidRPr="00024BE6">
          <w:rPr>
            <w:rStyle w:val="Hyperlink"/>
          </w:rPr>
          <w:t>8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משימות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ופעילויות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במיזם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זה</w:t>
        </w:r>
      </w:hyperlink>
    </w:p>
    <w:p w14:paraId="4CF66535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6" w:history="1">
        <w:r w:rsidRPr="00024BE6">
          <w:rPr>
            <w:rStyle w:val="Hyperlink"/>
          </w:rPr>
          <w:t>9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שוק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לקוחות</w:t>
        </w:r>
        <w:r w:rsidRPr="00024BE6">
          <w:rPr>
            <w:rStyle w:val="Hyperlink"/>
            <w:rtl/>
          </w:rPr>
          <w:t xml:space="preserve">, </w:t>
        </w:r>
        <w:r w:rsidRPr="00024BE6">
          <w:rPr>
            <w:rStyle w:val="Hyperlink"/>
            <w:rFonts w:hint="eastAsia"/>
            <w:rtl/>
          </w:rPr>
          <w:t>תחרות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ומודל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עסקי</w:t>
        </w:r>
      </w:hyperlink>
    </w:p>
    <w:p w14:paraId="23958323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7" w:history="1">
        <w:r w:rsidRPr="00024BE6">
          <w:rPr>
            <w:rStyle w:val="Hyperlink"/>
          </w:rPr>
          <w:t>10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תרומת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מענק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תנופה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להצלחת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המיזם</w:t>
        </w:r>
      </w:hyperlink>
    </w:p>
    <w:p w14:paraId="39D4AA3C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8" w:history="1">
        <w:r w:rsidRPr="00024BE6">
          <w:rPr>
            <w:rStyle w:val="Hyperlink"/>
          </w:rPr>
          <w:t>11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תמלוגים</w:t>
        </w:r>
      </w:hyperlink>
    </w:p>
    <w:p w14:paraId="2E939571" w14:textId="77777777" w:rsidR="00845410" w:rsidRDefault="00845410">
      <w:pPr>
        <w:pStyle w:val="TOC1"/>
        <w:tabs>
          <w:tab w:val="left" w:pos="1680"/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59" w:history="1">
        <w:r w:rsidRPr="00024BE6">
          <w:rPr>
            <w:rStyle w:val="Hyperlink"/>
            <w:rtl/>
          </w:rPr>
          <w:t>12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התרומה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הטכנולוגית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והתעסוקתית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הצפויה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של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המיזם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לכלכלה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הישראלית</w:t>
        </w:r>
      </w:hyperlink>
    </w:p>
    <w:p w14:paraId="6ED8DB20" w14:textId="77777777" w:rsidR="00845410" w:rsidRDefault="00845410">
      <w:pPr>
        <w:pStyle w:val="TOC1"/>
        <w:tabs>
          <w:tab w:val="right" w:leader="dot" w:pos="10763"/>
        </w:tabs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rtl/>
          <w14:ligatures w14:val="standardContextual"/>
        </w:rPr>
      </w:pPr>
      <w:hyperlink w:anchor="_Toc206402260" w:history="1">
        <w:r w:rsidRPr="00024BE6">
          <w:rPr>
            <w:rStyle w:val="Hyperlink"/>
            <w:rtl/>
          </w:rPr>
          <w:t>13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:rtl/>
            <w14:ligatures w14:val="standardContextual"/>
          </w:rPr>
          <w:tab/>
        </w:r>
        <w:r w:rsidRPr="00024BE6">
          <w:rPr>
            <w:rStyle w:val="Hyperlink"/>
            <w:rFonts w:hint="eastAsia"/>
            <w:rtl/>
          </w:rPr>
          <w:t>נספחים</w:t>
        </w:r>
        <w:r w:rsidRPr="00024BE6">
          <w:rPr>
            <w:rStyle w:val="Hyperlink"/>
            <w:rtl/>
          </w:rPr>
          <w:t xml:space="preserve"> (</w:t>
        </w:r>
        <w:r w:rsidRPr="00024BE6">
          <w:rPr>
            <w:rStyle w:val="Hyperlink"/>
            <w:rFonts w:hint="eastAsia"/>
            <w:rtl/>
          </w:rPr>
          <w:t>לשימוש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מגיש</w:t>
        </w:r>
        <w:r w:rsidRPr="00024BE6">
          <w:rPr>
            <w:rStyle w:val="Hyperlink"/>
            <w:rtl/>
          </w:rPr>
          <w:t xml:space="preserve"> </w:t>
        </w:r>
        <w:r w:rsidRPr="00024BE6">
          <w:rPr>
            <w:rStyle w:val="Hyperlink"/>
            <w:rFonts w:hint="eastAsia"/>
            <w:rtl/>
          </w:rPr>
          <w:t>הבקשה</w:t>
        </w:r>
        <w:r w:rsidRPr="00024BE6">
          <w:rPr>
            <w:rStyle w:val="Hyperlink"/>
            <w:rtl/>
          </w:rPr>
          <w:t>)</w:t>
        </w:r>
      </w:hyperlink>
    </w:p>
    <w:p w14:paraId="4A7EE97F" w14:textId="105B5AFB" w:rsidR="00D534FA" w:rsidRPr="004A01C6" w:rsidRDefault="00D534FA" w:rsidP="00D534FA">
      <w:pPr>
        <w:pStyle w:val="Norm"/>
        <w:rPr>
          <w:sz w:val="2"/>
          <w:szCs w:val="2"/>
          <w:rtl/>
        </w:rPr>
      </w:pPr>
      <w:r>
        <w:rPr>
          <w:rtl/>
        </w:rPr>
        <w:fldChar w:fldCharType="end"/>
      </w:r>
    </w:p>
    <w:p w14:paraId="01D09CEF" w14:textId="77777777" w:rsidR="00D534FA" w:rsidRPr="003344AB" w:rsidRDefault="00D534FA" w:rsidP="00521394">
      <w:pPr>
        <w:pStyle w:val="Heading1"/>
        <w:pageBreakBefore/>
        <w:framePr w:wrap="notBeside"/>
        <w:rPr>
          <w:rtl/>
        </w:rPr>
      </w:pPr>
      <w:bookmarkStart w:id="11" w:name="_Toc206402248"/>
      <w:r w:rsidRPr="003344AB">
        <w:rPr>
          <w:rtl/>
        </w:rPr>
        <w:lastRenderedPageBreak/>
        <w:t>פרטי</w:t>
      </w:r>
      <w:r>
        <w:rPr>
          <w:rtl/>
        </w:rPr>
        <w:t xml:space="preserve"> </w:t>
      </w:r>
      <w:r w:rsidRPr="003344AB">
        <w:rPr>
          <w:rtl/>
        </w:rPr>
        <w:t>המגיש</w:t>
      </w:r>
      <w:r>
        <w:rPr>
          <w:rtl/>
        </w:rPr>
        <w:t xml:space="preserve"> </w:t>
      </w:r>
      <w:r w:rsidRPr="003344AB">
        <w:rPr>
          <w:rtl/>
        </w:rPr>
        <w:t>והבקשה</w:t>
      </w:r>
      <w:bookmarkEnd w:id="11"/>
    </w:p>
    <w:p w14:paraId="3B21309A" w14:textId="10D7FDEF" w:rsidR="00D534FA" w:rsidRDefault="00D534FA" w:rsidP="00D534FA">
      <w:pPr>
        <w:pStyle w:val="Heading2"/>
        <w:framePr w:wrap="notBeside"/>
        <w:rPr>
          <w:rtl/>
        </w:rPr>
      </w:pPr>
      <w:r w:rsidRPr="009F64C3">
        <w:rPr>
          <w:rtl/>
        </w:rPr>
        <w:t>פרטי</w:t>
      </w:r>
      <w:r>
        <w:rPr>
          <w:rtl/>
        </w:rPr>
        <w:t xml:space="preserve"> </w:t>
      </w:r>
      <w:r w:rsidRPr="009F64C3">
        <w:rPr>
          <w:rtl/>
        </w:rPr>
        <w:t>מגיש</w:t>
      </w:r>
      <w:r>
        <w:rPr>
          <w:rtl/>
        </w:rPr>
        <w:t xml:space="preserve"> </w:t>
      </w:r>
      <w:r w:rsidRPr="009F64C3">
        <w:rPr>
          <w:rtl/>
        </w:rPr>
        <w:t>הבקשה</w:t>
      </w:r>
      <w:r w:rsidR="003E0338">
        <w:rPr>
          <w:rFonts w:hint="cs"/>
          <w:rtl/>
        </w:rPr>
        <w:t xml:space="preserve"> </w:t>
      </w:r>
      <w:r w:rsidR="003E0338" w:rsidRPr="003E0338">
        <w:rPr>
          <w:rFonts w:cs="Arial"/>
          <w:rtl/>
        </w:rPr>
        <w:t>(היזם המוביל)</w:t>
      </w:r>
    </w:p>
    <w:p w14:paraId="03524B22" w14:textId="77777777" w:rsidR="00D534FA" w:rsidRPr="001D0ABC" w:rsidRDefault="00D534FA" w:rsidP="00D534FA">
      <w:pPr>
        <w:pStyle w:val="Norm"/>
        <w:rPr>
          <w:sz w:val="2"/>
          <w:szCs w:val="2"/>
          <w:lang w:eastAsia="he-IL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פרטי החברה מגישת הבקשה"/>
      </w:tblPr>
      <w:tblGrid>
        <w:gridCol w:w="3478"/>
        <w:gridCol w:w="7289"/>
      </w:tblGrid>
      <w:tr w:rsidR="00D534FA" w:rsidRPr="00A62871" w14:paraId="01F02978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  <w:vAlign w:val="center"/>
          </w:tcPr>
          <w:p w14:paraId="071910E6" w14:textId="2FA32A39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12" w:name="cell_11001_title"/>
            <w:bookmarkStart w:id="13" w:name="cell_11001_cont" w:colFirst="1" w:colLast="1"/>
            <w:permStart w:id="1501169199" w:edGrp="everyone" w:colFirst="1" w:colLast="1"/>
            <w:r w:rsidRPr="007A6D17">
              <w:rPr>
                <w:rFonts w:hint="cs"/>
                <w:rtl/>
              </w:rPr>
              <w:t>שם ומשפחה</w:t>
            </w:r>
            <w:bookmarkEnd w:id="12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67AA0E36" w14:textId="74F5811E" w:rsidR="00D534FA" w:rsidRPr="007A43D0" w:rsidRDefault="00D715C7" w:rsidP="009413AC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r>
              <w:rPr>
                <w:rStyle w:val="Field11"/>
                <w:rFonts w:hint="cs"/>
                <w:rtl/>
              </w:rPr>
              <w:t>אדוארד ויטקין</w:t>
            </w:r>
          </w:p>
        </w:tc>
      </w:tr>
      <w:tr w:rsidR="00D534FA" w:rsidRPr="00A62871" w14:paraId="66B22A35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  <w:vAlign w:val="center"/>
          </w:tcPr>
          <w:p w14:paraId="75738E72" w14:textId="14B7157D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14" w:name="cell_11002_title"/>
            <w:bookmarkStart w:id="15" w:name="cell_11002_cont" w:colFirst="1" w:colLast="1"/>
            <w:bookmarkEnd w:id="13"/>
            <w:permStart w:id="1600476451" w:edGrp="everyone" w:colFirst="1" w:colLast="1"/>
            <w:permEnd w:id="1501169199"/>
            <w:r w:rsidRPr="007A6D17">
              <w:rPr>
                <w:rFonts w:hint="cs"/>
                <w:rtl/>
              </w:rPr>
              <w:t>מספר ת</w:t>
            </w:r>
            <w:r w:rsidR="0057199A">
              <w:rPr>
                <w:rFonts w:hint="cs"/>
                <w:rtl/>
              </w:rPr>
              <w:t xml:space="preserve">.ז. / ח.פ. </w:t>
            </w:r>
            <w:r w:rsidR="00BC673C">
              <w:rPr>
                <w:rFonts w:hint="cs"/>
                <w:rtl/>
              </w:rPr>
              <w:t>תאגיד</w:t>
            </w:r>
            <w:r w:rsidR="0057199A">
              <w:rPr>
                <w:rFonts w:hint="cs"/>
                <w:rtl/>
              </w:rPr>
              <w:t xml:space="preserve"> הפרויקט</w:t>
            </w:r>
            <w:bookmarkEnd w:id="14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6D2CB1E9" w14:textId="58A1254F" w:rsidR="00D534FA" w:rsidRPr="007A43D0" w:rsidRDefault="00D715C7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r>
              <w:rPr>
                <w:rStyle w:val="Field11"/>
                <w:rFonts w:hint="cs"/>
                <w:rtl/>
              </w:rPr>
              <w:t>314099805</w:t>
            </w:r>
          </w:p>
        </w:tc>
      </w:tr>
      <w:tr w:rsidR="00D534FA" w:rsidRPr="00A62871" w14:paraId="5D2A3FD3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  <w:vAlign w:val="center"/>
          </w:tcPr>
          <w:p w14:paraId="5C0A291D" w14:textId="0F9D68C4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16" w:name="cell_11003_title"/>
            <w:bookmarkStart w:id="17" w:name="cell_11003_cont" w:colFirst="1" w:colLast="1"/>
            <w:bookmarkEnd w:id="15"/>
            <w:permStart w:id="157384322" w:edGrp="everyone" w:colFirst="1" w:colLast="1"/>
            <w:permEnd w:id="1600476451"/>
            <w:r w:rsidRPr="007A6D17">
              <w:rPr>
                <w:rtl/>
              </w:rPr>
              <w:t xml:space="preserve">שם </w:t>
            </w:r>
            <w:r w:rsidR="008E7C81">
              <w:rPr>
                <w:rFonts w:hint="cs"/>
                <w:rtl/>
              </w:rPr>
              <w:t>המיזם / חברת</w:t>
            </w:r>
            <w:r w:rsidR="00BC673C">
              <w:rPr>
                <w:rFonts w:hint="cs"/>
                <w:rtl/>
              </w:rPr>
              <w:t xml:space="preserve"> הפרויקט </w:t>
            </w:r>
            <w:r w:rsidRPr="007A6D17">
              <w:rPr>
                <w:rFonts w:hint="cs"/>
                <w:rtl/>
              </w:rPr>
              <w:t>בעברית</w:t>
            </w:r>
            <w:bookmarkEnd w:id="16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0CD83307" w14:textId="72B2EF87" w:rsidR="00D534FA" w:rsidRPr="007A43D0" w:rsidRDefault="00014906" w:rsidP="00014906">
            <w:pPr>
              <w:pStyle w:val="Norm"/>
              <w:ind w:left="57"/>
              <w:jc w:val="center"/>
              <w:rPr>
                <w:rStyle w:val="Field11"/>
              </w:rPr>
            </w:pPr>
            <w:r w:rsidRPr="00014906">
              <w:rPr>
                <w:rFonts w:asciiTheme="minorBidi" w:hAnsiTheme="minorBidi"/>
                <w:color w:val="002060"/>
                <w:rtl/>
              </w:rPr>
              <w:t>פולסומיקס</w:t>
            </w:r>
          </w:p>
        </w:tc>
      </w:tr>
      <w:tr w:rsidR="00D534FA" w:rsidRPr="00A62871" w14:paraId="37FD733C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  <w:vAlign w:val="center"/>
          </w:tcPr>
          <w:p w14:paraId="38DF68E7" w14:textId="3819DB2A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18" w:name="cell_11004_title"/>
            <w:bookmarkStart w:id="19" w:name="cell_11004_cont" w:colFirst="1" w:colLast="1"/>
            <w:bookmarkEnd w:id="17"/>
            <w:permStart w:id="247596762" w:edGrp="everyone" w:colFirst="1" w:colLast="1"/>
            <w:permEnd w:id="157384322"/>
            <w:r w:rsidRPr="007A6D17">
              <w:rPr>
                <w:rtl/>
              </w:rPr>
              <w:t xml:space="preserve">שם </w:t>
            </w:r>
            <w:r w:rsidR="008E7C81">
              <w:rPr>
                <w:rFonts w:hint="cs"/>
                <w:rtl/>
              </w:rPr>
              <w:t>המיזם / חברת</w:t>
            </w:r>
            <w:r w:rsidRPr="007A6D17">
              <w:rPr>
                <w:rFonts w:hint="cs"/>
                <w:rtl/>
              </w:rPr>
              <w:t xml:space="preserve"> </w:t>
            </w:r>
            <w:r w:rsidR="00BC673C">
              <w:rPr>
                <w:rFonts w:hint="cs"/>
                <w:rtl/>
              </w:rPr>
              <w:t xml:space="preserve">הפרויקט </w:t>
            </w:r>
            <w:r w:rsidRPr="007A6D17">
              <w:rPr>
                <w:rFonts w:hint="cs"/>
                <w:rtl/>
              </w:rPr>
              <w:t>באנגלית</w:t>
            </w:r>
            <w:bookmarkEnd w:id="18"/>
            <w:r w:rsidRPr="00BC673C">
              <w:rPr>
                <w:rFonts w:hint="cs"/>
                <w:b w:val="0"/>
                <w:bCs w:val="0"/>
                <w:sz w:val="18"/>
                <w:szCs w:val="18"/>
                <w:rtl/>
              </w:rPr>
              <w:t xml:space="preserve"> שרלוונטי)</w:t>
            </w:r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6DC84B4B" w14:textId="1CE7DBE2" w:rsidR="00D534FA" w:rsidRPr="007A43D0" w:rsidRDefault="00014906" w:rsidP="00C46F89">
            <w:pPr>
              <w:pStyle w:val="Norm"/>
              <w:ind w:left="57"/>
              <w:jc w:val="center"/>
              <w:rPr>
                <w:rStyle w:val="Field11"/>
              </w:rPr>
            </w:pPr>
            <w:proofErr w:type="spellStart"/>
            <w:r w:rsidRPr="00014906">
              <w:rPr>
                <w:rStyle w:val="Field11"/>
              </w:rPr>
              <w:t>Pulsomix</w:t>
            </w:r>
            <w:proofErr w:type="spellEnd"/>
          </w:p>
        </w:tc>
      </w:tr>
      <w:tr w:rsidR="00D534FA" w:rsidRPr="00A62871" w14:paraId="41784C7A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</w:tcPr>
          <w:p w14:paraId="33F1B333" w14:textId="77777777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20" w:name="cell_11005_title"/>
            <w:bookmarkStart w:id="21" w:name="cell_11005_cont" w:colFirst="1" w:colLast="1"/>
            <w:bookmarkEnd w:id="19"/>
            <w:permStart w:id="2102353498" w:edGrp="everyone" w:colFirst="1" w:colLast="1"/>
            <w:permEnd w:id="247596762"/>
            <w:r w:rsidRPr="007A6D17">
              <w:rPr>
                <w:rtl/>
              </w:rPr>
              <w:t>שנת יסוד</w:t>
            </w:r>
            <w:bookmarkEnd w:id="20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5A7479FA" w14:textId="0E5660B6" w:rsidR="00D534FA" w:rsidRPr="007A43D0" w:rsidRDefault="00014906" w:rsidP="00C46F89">
            <w:pPr>
              <w:pStyle w:val="Norm"/>
              <w:ind w:left="57"/>
              <w:jc w:val="center"/>
              <w:rPr>
                <w:rStyle w:val="Field11"/>
              </w:rPr>
            </w:pPr>
            <w:r>
              <w:rPr>
                <w:rStyle w:val="Field11"/>
              </w:rPr>
              <w:t>2026</w:t>
            </w:r>
          </w:p>
        </w:tc>
      </w:tr>
      <w:tr w:rsidR="00D534FA" w:rsidRPr="00A62871" w14:paraId="165E225B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</w:tcPr>
          <w:p w14:paraId="3F1ACA4C" w14:textId="77777777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22" w:name="cell_11006_title"/>
            <w:bookmarkStart w:id="23" w:name="cell_11006_cont" w:colFirst="1" w:colLast="1"/>
            <w:bookmarkEnd w:id="21"/>
            <w:permStart w:id="234362557" w:edGrp="everyone" w:colFirst="1" w:colLast="1"/>
            <w:permEnd w:id="2102353498"/>
            <w:r w:rsidRPr="007A6D17">
              <w:rPr>
                <w:rtl/>
              </w:rPr>
              <w:t>כתובת</w:t>
            </w:r>
            <w:bookmarkEnd w:id="22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01CFA79F" w14:textId="77777777" w:rsidR="00D534FA" w:rsidRPr="007A43D0" w:rsidRDefault="00D534FA" w:rsidP="00C46F89">
            <w:pPr>
              <w:pStyle w:val="Norm"/>
              <w:ind w:left="57"/>
              <w:jc w:val="center"/>
              <w:rPr>
                <w:rStyle w:val="Field11"/>
              </w:rPr>
            </w:pPr>
          </w:p>
        </w:tc>
      </w:tr>
      <w:tr w:rsidR="00D534FA" w:rsidRPr="00A62871" w14:paraId="69CAEC1A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</w:tcPr>
          <w:p w14:paraId="3458BB41" w14:textId="77777777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24" w:name="cell_11007_title"/>
            <w:bookmarkStart w:id="25" w:name="cell_11007_cont" w:colFirst="1" w:colLast="1"/>
            <w:bookmarkEnd w:id="23"/>
            <w:permStart w:id="2142703579" w:edGrp="everyone" w:colFirst="1" w:colLast="1"/>
            <w:permEnd w:id="234362557"/>
            <w:r w:rsidRPr="007A6D17">
              <w:rPr>
                <w:rtl/>
              </w:rPr>
              <w:t xml:space="preserve">טלפון </w:t>
            </w:r>
            <w:r w:rsidRPr="007A6D17">
              <w:rPr>
                <w:rFonts w:hint="cs"/>
                <w:rtl/>
              </w:rPr>
              <w:t>נייד</w:t>
            </w:r>
            <w:bookmarkEnd w:id="24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4B146DF3" w14:textId="4F335622" w:rsidR="00D534FA" w:rsidRPr="007A43D0" w:rsidRDefault="00014906" w:rsidP="00C46F89">
            <w:pPr>
              <w:pStyle w:val="Norm"/>
              <w:ind w:left="57"/>
              <w:jc w:val="center"/>
              <w:rPr>
                <w:rStyle w:val="Field11"/>
              </w:rPr>
            </w:pPr>
            <w:r>
              <w:rPr>
                <w:rStyle w:val="Field11"/>
              </w:rPr>
              <w:t>0544212369</w:t>
            </w:r>
          </w:p>
        </w:tc>
      </w:tr>
      <w:tr w:rsidR="00D534FA" w:rsidRPr="00A62871" w14:paraId="1F3BA5BE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</w:tcPr>
          <w:p w14:paraId="28D07FB5" w14:textId="77777777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26" w:name="cell_11008_title"/>
            <w:bookmarkStart w:id="27" w:name="cell_11008_cont" w:colFirst="1" w:colLast="1"/>
            <w:bookmarkEnd w:id="25"/>
            <w:permStart w:id="85677541" w:edGrp="everyone" w:colFirst="1" w:colLast="1"/>
            <w:permEnd w:id="2142703579"/>
            <w:r w:rsidRPr="007A6D17">
              <w:rPr>
                <w:rtl/>
              </w:rPr>
              <w:t>טלפון נוסף</w:t>
            </w:r>
            <w:bookmarkEnd w:id="26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61C0098F" w14:textId="77777777" w:rsidR="00D534FA" w:rsidRPr="007A43D0" w:rsidRDefault="00D534FA" w:rsidP="00C46F89">
            <w:pPr>
              <w:pStyle w:val="Norm"/>
              <w:ind w:left="57"/>
              <w:jc w:val="center"/>
              <w:rPr>
                <w:rStyle w:val="Field11"/>
              </w:rPr>
            </w:pPr>
          </w:p>
        </w:tc>
      </w:tr>
      <w:tr w:rsidR="00D534FA" w:rsidRPr="00A62871" w14:paraId="45171F11" w14:textId="77777777" w:rsidTr="008E7C81">
        <w:trPr>
          <w:trHeight w:hRule="exact" w:val="283"/>
          <w:jc w:val="center"/>
        </w:trPr>
        <w:tc>
          <w:tcPr>
            <w:tcW w:w="1615" w:type="pct"/>
            <w:shd w:val="clear" w:color="auto" w:fill="CCCCCC"/>
            <w:noWrap/>
            <w:tcMar>
              <w:left w:w="0" w:type="dxa"/>
              <w:right w:w="0" w:type="dxa"/>
            </w:tcMar>
          </w:tcPr>
          <w:p w14:paraId="4E5227FD" w14:textId="77777777" w:rsidR="00D534FA" w:rsidRPr="007A6D17" w:rsidRDefault="00D534FA" w:rsidP="00C46F89">
            <w:pPr>
              <w:pStyle w:val="TableTitle"/>
              <w:ind w:left="57"/>
              <w:jc w:val="left"/>
              <w:rPr>
                <w:rtl/>
              </w:rPr>
            </w:pPr>
            <w:bookmarkStart w:id="28" w:name="cell_11009_title"/>
            <w:bookmarkStart w:id="29" w:name="cell_11009_cont" w:colFirst="1" w:colLast="1"/>
            <w:bookmarkEnd w:id="27"/>
            <w:permStart w:id="1796439948" w:edGrp="everyone" w:colFirst="1" w:colLast="1"/>
            <w:permEnd w:id="85677541"/>
            <w:r w:rsidRPr="007A6D17">
              <w:rPr>
                <w:rtl/>
              </w:rPr>
              <w:t>דוא"ל</w:t>
            </w:r>
            <w:bookmarkEnd w:id="28"/>
          </w:p>
        </w:tc>
        <w:tc>
          <w:tcPr>
            <w:tcW w:w="3385" w:type="pct"/>
            <w:shd w:val="clear" w:color="auto" w:fill="FFF8E5"/>
            <w:noWrap/>
            <w:vAlign w:val="center"/>
          </w:tcPr>
          <w:p w14:paraId="40D4F711" w14:textId="3D128F32" w:rsidR="00D534FA" w:rsidRPr="007A43D0" w:rsidRDefault="00014906" w:rsidP="00C46F89">
            <w:pPr>
              <w:pStyle w:val="Norm"/>
              <w:ind w:left="57"/>
              <w:jc w:val="center"/>
              <w:rPr>
                <w:rStyle w:val="Field11"/>
              </w:rPr>
            </w:pPr>
            <w:r>
              <w:rPr>
                <w:rStyle w:val="Field11"/>
              </w:rPr>
              <w:t>dr.edwardv@gmail.com</w:t>
            </w:r>
          </w:p>
        </w:tc>
      </w:tr>
      <w:bookmarkEnd w:id="29"/>
      <w:permEnd w:id="1796439948"/>
    </w:tbl>
    <w:p w14:paraId="230FAB7D" w14:textId="77777777" w:rsidR="00D534FA" w:rsidRPr="004B7457" w:rsidRDefault="00D534FA" w:rsidP="004B7457">
      <w:pPr>
        <w:pStyle w:val="Norm"/>
        <w:rPr>
          <w:rtl/>
        </w:rPr>
      </w:pPr>
    </w:p>
    <w:p w14:paraId="2B32ABDC" w14:textId="1CD96C0A" w:rsidR="00D534FA" w:rsidRDefault="008E7C81" w:rsidP="00D534FA">
      <w:pPr>
        <w:pStyle w:val="Heading2"/>
        <w:framePr w:wrap="notBeside"/>
        <w:rPr>
          <w:rtl/>
        </w:rPr>
      </w:pPr>
      <w:bookmarkStart w:id="30" w:name="cell_10201_title"/>
      <w:r>
        <w:rPr>
          <w:rFonts w:hint="cs"/>
          <w:rtl/>
        </w:rPr>
        <w:t>נושא</w:t>
      </w:r>
      <w:r w:rsidR="00D534FA">
        <w:rPr>
          <w:rFonts w:hint="cs"/>
          <w:rtl/>
        </w:rPr>
        <w:t xml:space="preserve"> </w:t>
      </w:r>
      <w:r w:rsidR="00E1477D">
        <w:rPr>
          <w:rFonts w:hint="cs"/>
          <w:rtl/>
        </w:rPr>
        <w:t>המיזם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D534FA" w:rsidRPr="00A62871" w14:paraId="2CA8FF5F" w14:textId="77777777" w:rsidTr="00C46F89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51F7DB68" w14:textId="1F721BE9" w:rsidR="00D534FA" w:rsidRPr="00A62871" w:rsidRDefault="00D534FA" w:rsidP="00A43573">
            <w:pPr>
              <w:pStyle w:val="notesbullet"/>
              <w:rPr>
                <w:rtl/>
              </w:rPr>
            </w:pPr>
            <w:bookmarkStart w:id="31" w:name="_Hlk16931046"/>
            <w:bookmarkEnd w:id="30"/>
            <w:r w:rsidRPr="00E121B6">
              <w:rPr>
                <w:rtl/>
              </w:rPr>
              <w:t>עד 8 מילים בעברית</w:t>
            </w:r>
            <w:r>
              <w:rPr>
                <w:rFonts w:hint="cs"/>
                <w:rtl/>
              </w:rPr>
              <w:t xml:space="preserve"> (</w:t>
            </w:r>
            <w:r w:rsidRPr="00E121B6">
              <w:rPr>
                <w:rtl/>
              </w:rPr>
              <w:t xml:space="preserve">על </w:t>
            </w:r>
            <w:r w:rsidR="008E7C81">
              <w:rPr>
                <w:rFonts w:hint="cs"/>
                <w:rtl/>
              </w:rPr>
              <w:t>הנושא</w:t>
            </w:r>
            <w:r w:rsidRPr="00E121B6">
              <w:rPr>
                <w:rtl/>
              </w:rPr>
              <w:t xml:space="preserve"> לבטא את מהות הפרויקט</w:t>
            </w:r>
            <w:r>
              <w:rPr>
                <w:rFonts w:hint="cs"/>
                <w:rtl/>
              </w:rPr>
              <w:t>)</w:t>
            </w:r>
          </w:p>
        </w:tc>
      </w:tr>
      <w:bookmarkEnd w:id="31"/>
    </w:tbl>
    <w:p w14:paraId="6A59AA23" w14:textId="77777777" w:rsidR="00D534FA" w:rsidRPr="001D0ABC" w:rsidRDefault="00D534FA" w:rsidP="00D534FA">
      <w:pPr>
        <w:pStyle w:val="Norm"/>
        <w:rPr>
          <w:sz w:val="2"/>
          <w:szCs w:val="2"/>
          <w:lang w:eastAsia="he-IL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נושא ותיאור המיזם"/>
      </w:tblPr>
      <w:tblGrid>
        <w:gridCol w:w="10767"/>
      </w:tblGrid>
      <w:tr w:rsidR="00D534FA" w:rsidRPr="00A62871" w14:paraId="2E6E8EBC" w14:textId="77777777" w:rsidTr="00BD0892">
        <w:trPr>
          <w:trHeight w:hRule="exact" w:val="284"/>
          <w:jc w:val="center"/>
        </w:trPr>
        <w:tc>
          <w:tcPr>
            <w:tcW w:w="5000" w:type="pct"/>
            <w:shd w:val="clear" w:color="auto" w:fill="FFF8E5"/>
            <w:noWrap/>
            <w:tcMar>
              <w:left w:w="0" w:type="dxa"/>
              <w:right w:w="57" w:type="dxa"/>
            </w:tcMar>
            <w:vAlign w:val="center"/>
          </w:tcPr>
          <w:p w14:paraId="0CE0FDA0" w14:textId="540A07EF" w:rsidR="00D534FA" w:rsidRPr="00E121B6" w:rsidRDefault="009A603B" w:rsidP="00C46F89">
            <w:pPr>
              <w:pStyle w:val="Norm"/>
              <w:jc w:val="center"/>
              <w:rPr>
                <w:rStyle w:val="Field11"/>
                <w:rtl/>
              </w:rPr>
            </w:pPr>
            <w:bookmarkStart w:id="32" w:name="cell_10201_cont" w:colFirst="0" w:colLast="0"/>
            <w:permStart w:id="571610370" w:edGrp="everyone" w:colFirst="0" w:colLast="0"/>
            <w:r>
              <w:rPr>
                <w:rtl/>
              </w:rPr>
              <w:t>אספקת ביופסיה מולקולרית לא-הרסנית למחקר אונקולוגי ובנקאות רקמות מתקדמת</w:t>
            </w:r>
            <w:r>
              <w:t>.</w:t>
            </w:r>
          </w:p>
        </w:tc>
      </w:tr>
      <w:bookmarkEnd w:id="32"/>
      <w:permEnd w:id="571610370"/>
    </w:tbl>
    <w:p w14:paraId="200B6AFB" w14:textId="77777777" w:rsidR="00BC673C" w:rsidRDefault="00BC673C" w:rsidP="00BC673C">
      <w:pPr>
        <w:pStyle w:val="Norm"/>
      </w:pPr>
    </w:p>
    <w:p w14:paraId="6597F582" w14:textId="582EABCC" w:rsidR="00727B38" w:rsidRDefault="00E1477D" w:rsidP="00727B38">
      <w:pPr>
        <w:pStyle w:val="Heading2"/>
        <w:framePr w:wrap="notBeside"/>
        <w:rPr>
          <w:rtl/>
        </w:rPr>
      </w:pPr>
      <w:r>
        <w:rPr>
          <w:rFonts w:hint="cs"/>
          <w:rtl/>
        </w:rPr>
        <w:t>המיזם</w:t>
      </w:r>
      <w:r w:rsidR="00FA23BA">
        <w:rPr>
          <w:rFonts w:hint="cs"/>
          <w:rtl/>
        </w:rPr>
        <w:t xml:space="preserve"> והתקציב המבוקש (₪)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פרטי החברה מגישת הבקשה"/>
      </w:tblPr>
      <w:tblGrid>
        <w:gridCol w:w="10773"/>
      </w:tblGrid>
      <w:tr w:rsidR="00727B38" w:rsidRPr="00A62871" w14:paraId="27083682" w14:textId="77777777" w:rsidTr="00342A1D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55299F62" w14:textId="1334BFBC" w:rsidR="008A3BA7" w:rsidRDefault="00326B0B" w:rsidP="008A3BA7">
            <w:pPr>
              <w:pStyle w:val="notesbullet"/>
              <w:rPr>
                <w:rtl/>
              </w:rPr>
            </w:pPr>
            <w:r w:rsidRPr="00326B0B">
              <w:rPr>
                <w:rtl/>
              </w:rPr>
              <w:t xml:space="preserve">התקציב </w:t>
            </w:r>
            <w:r w:rsidR="008A3BA7">
              <w:rPr>
                <w:rtl/>
              </w:rPr>
              <w:t xml:space="preserve">המבוקש המקסימלי לא יעלה על 250,000 ₪ </w:t>
            </w:r>
            <w:r w:rsidR="008A3BA7">
              <w:rPr>
                <w:rFonts w:hint="cs"/>
                <w:rtl/>
              </w:rPr>
              <w:t>(</w:t>
            </w:r>
            <w:r w:rsidR="008A3BA7">
              <w:rPr>
                <w:rtl/>
              </w:rPr>
              <w:t>התקציב המבוקש כולל את מענק הרשות ואת המימון המשלים ע"י היזם)</w:t>
            </w:r>
            <w:r w:rsidR="008A3BA7">
              <w:rPr>
                <w:rFonts w:hint="cs"/>
                <w:rtl/>
              </w:rPr>
              <w:t>.</w:t>
            </w:r>
          </w:p>
          <w:p w14:paraId="02B64F2E" w14:textId="1C70A585" w:rsidR="00BD0892" w:rsidRPr="00A62871" w:rsidRDefault="008A3BA7" w:rsidP="008A3BA7">
            <w:pPr>
              <w:pStyle w:val="notesbullet"/>
              <w:rPr>
                <w:rtl/>
              </w:rPr>
            </w:pPr>
            <w:r>
              <w:rPr>
                <w:rtl/>
              </w:rPr>
              <w:t>מועד ההתחלה המבוקש לא יהיה מוקדם מן החודש בו הגשה הבקשה</w:t>
            </w:r>
            <w:r>
              <w:rPr>
                <w:rFonts w:hint="cs"/>
                <w:rtl/>
              </w:rPr>
              <w:t>.</w:t>
            </w:r>
          </w:p>
        </w:tc>
      </w:tr>
    </w:tbl>
    <w:p w14:paraId="011FE5CF" w14:textId="77777777" w:rsidR="00727B38" w:rsidRPr="000A3D11" w:rsidRDefault="00727B38" w:rsidP="00727B38">
      <w:pPr>
        <w:rPr>
          <w:sz w:val="2"/>
          <w:szCs w:val="2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פרטי החברה מגישת הבקשה"/>
      </w:tblPr>
      <w:tblGrid>
        <w:gridCol w:w="2691"/>
        <w:gridCol w:w="2692"/>
        <w:gridCol w:w="2692"/>
        <w:gridCol w:w="2692"/>
      </w:tblGrid>
      <w:tr w:rsidR="00326B0B" w:rsidRPr="00A62871" w14:paraId="3141C502" w14:textId="77777777" w:rsidTr="00326B0B">
        <w:trPr>
          <w:trHeight w:hRule="exact" w:val="283"/>
          <w:jc w:val="center"/>
        </w:trPr>
        <w:tc>
          <w:tcPr>
            <w:tcW w:w="1250" w:type="pct"/>
            <w:shd w:val="clear" w:color="auto" w:fill="CCCCCC"/>
            <w:noWrap/>
            <w:tcMar>
              <w:left w:w="0" w:type="dxa"/>
              <w:right w:w="0" w:type="dxa"/>
            </w:tcMar>
            <w:vAlign w:val="center"/>
          </w:tcPr>
          <w:p w14:paraId="3FBFF2BE" w14:textId="39695894" w:rsidR="00326B0B" w:rsidRPr="0024493A" w:rsidRDefault="00326B0B" w:rsidP="00326B0B">
            <w:pPr>
              <w:pStyle w:val="TableTitle"/>
              <w:rPr>
                <w:rStyle w:val="Field11"/>
                <w:b w:val="0"/>
                <w:bCs w:val="0"/>
              </w:rPr>
            </w:pPr>
            <w:bookmarkStart w:id="33" w:name="cell_10301_title"/>
            <w:bookmarkStart w:id="34" w:name="cell_10301_cont" w:colFirst="1" w:colLast="1"/>
            <w:bookmarkStart w:id="35" w:name="cc_10302_cont" w:colFirst="3" w:colLast="3"/>
            <w:permStart w:id="300220425" w:edGrp="everyone" w:colFirst="1" w:colLast="1"/>
            <w:r w:rsidRPr="00087859">
              <w:rPr>
                <w:rtl/>
              </w:rPr>
              <w:t xml:space="preserve">תקציב מבוקש </w:t>
            </w:r>
            <w:bookmarkEnd w:id="33"/>
            <w:r w:rsidRPr="00087859">
              <w:rPr>
                <w:rtl/>
              </w:rPr>
              <w:t>(₪)</w:t>
            </w:r>
          </w:p>
        </w:tc>
        <w:tc>
          <w:tcPr>
            <w:tcW w:w="1250" w:type="pct"/>
            <w:shd w:val="clear" w:color="auto" w:fill="FFF8E5"/>
            <w:vAlign w:val="center"/>
          </w:tcPr>
          <w:p w14:paraId="7E518588" w14:textId="7C74C7A8" w:rsidR="00326B0B" w:rsidRDefault="0025208F" w:rsidP="00326B0B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r>
              <w:rPr>
                <w:rStyle w:val="Field11"/>
              </w:rPr>
              <w:t>250,000</w:t>
            </w:r>
          </w:p>
          <w:p w14:paraId="41D033DF" w14:textId="4C66453D" w:rsidR="00326B0B" w:rsidRPr="003E0338" w:rsidRDefault="00326B0B" w:rsidP="00326B0B">
            <w:pPr>
              <w:pStyle w:val="TableTitle"/>
              <w:rPr>
                <w:rStyle w:val="Field11"/>
              </w:rPr>
            </w:pPr>
          </w:p>
        </w:tc>
        <w:tc>
          <w:tcPr>
            <w:tcW w:w="1250" w:type="pct"/>
            <w:shd w:val="clear" w:color="auto" w:fill="CCCCCC"/>
            <w:vAlign w:val="center"/>
          </w:tcPr>
          <w:p w14:paraId="6B62D6F0" w14:textId="00FBE46B" w:rsidR="00326B0B" w:rsidRPr="0024493A" w:rsidRDefault="00326B0B" w:rsidP="00326B0B">
            <w:pPr>
              <w:pStyle w:val="TableTitle"/>
              <w:rPr>
                <w:rStyle w:val="Field11"/>
                <w:b w:val="0"/>
                <w:bCs w:val="0"/>
              </w:rPr>
            </w:pPr>
            <w:bookmarkStart w:id="36" w:name="cc_10302_title"/>
            <w:r w:rsidRPr="00087859">
              <w:rPr>
                <w:rtl/>
              </w:rPr>
              <w:t>מועד התחלה מבוקש</w:t>
            </w:r>
            <w:bookmarkEnd w:id="36"/>
          </w:p>
        </w:tc>
        <w:tc>
          <w:tcPr>
            <w:tcW w:w="1250" w:type="pct"/>
            <w:shd w:val="clear" w:color="auto" w:fill="FFF8E5"/>
            <w:vAlign w:val="center"/>
          </w:tcPr>
          <w:sdt>
            <w:sdtPr>
              <w:rPr>
                <w:rStyle w:val="Field11"/>
                <w:rFonts w:hint="cs"/>
                <w:rtl/>
              </w:rPr>
              <w:alias w:val="מועד התחלה מבוקש"/>
              <w:tag w:val="moed_hatchala"/>
              <w:id w:val="-682518050"/>
              <w:lock w:val="sdtLocked"/>
              <w:placeholder>
                <w:docPart w:val="8C8EBB5DEE1B4FB0B5C59D9E61288057"/>
              </w:placeholder>
              <w:date w:fullDate="2026-09-01T00:00:00Z">
                <w:dateFormat w:val="M/yyyy"/>
                <w:lid w:val="en-US"/>
                <w:storeMappedDataAs w:val="dateTime"/>
                <w:calendar w:val="gregorian"/>
              </w:date>
            </w:sdtPr>
            <w:sdtEndPr>
              <w:rPr>
                <w:rStyle w:val="DefaultParagraphFont"/>
                <w:rFonts w:ascii="Arial" w:hAnsi="Arial"/>
                <w:color w:val="auto"/>
              </w:rPr>
            </w:sdtEndPr>
            <w:sdtContent>
              <w:permStart w:id="1904740588" w:edGrp="everyone" w:displacedByCustomXml="prev"/>
              <w:p w14:paraId="3A52B28D" w14:textId="393737DB" w:rsidR="00326B0B" w:rsidRDefault="00B8704A" w:rsidP="00326B0B">
                <w:pPr>
                  <w:pStyle w:val="Norm"/>
                  <w:ind w:left="57"/>
                  <w:jc w:val="center"/>
                  <w:rPr>
                    <w:rStyle w:val="Field11"/>
                    <w:rtl/>
                  </w:rPr>
                </w:pPr>
                <w:r>
                  <w:rPr>
                    <w:rStyle w:val="Field11"/>
                  </w:rPr>
                  <w:t>9/2026</w:t>
                </w:r>
              </w:p>
              <w:permEnd w:id="1904740588" w:displacedByCustomXml="next"/>
            </w:sdtContent>
          </w:sdt>
          <w:p w14:paraId="2716C0B5" w14:textId="215C2873" w:rsidR="00326B0B" w:rsidRPr="0024493A" w:rsidRDefault="00326B0B" w:rsidP="00326B0B">
            <w:pPr>
              <w:pStyle w:val="TableTitle"/>
              <w:rPr>
                <w:rStyle w:val="Field11"/>
                <w:b w:val="0"/>
                <w:bCs w:val="0"/>
              </w:rPr>
            </w:pPr>
          </w:p>
        </w:tc>
      </w:tr>
      <w:bookmarkEnd w:id="34"/>
      <w:bookmarkEnd w:id="35"/>
      <w:permEnd w:id="300220425"/>
    </w:tbl>
    <w:p w14:paraId="383EC4CE" w14:textId="77777777" w:rsidR="00262117" w:rsidRPr="004B7457" w:rsidRDefault="00262117" w:rsidP="004B7457">
      <w:pPr>
        <w:pStyle w:val="Norm"/>
        <w:rPr>
          <w:rtl/>
        </w:rPr>
      </w:pPr>
    </w:p>
    <w:p w14:paraId="2BD85118" w14:textId="77777777" w:rsidR="00D534FA" w:rsidRDefault="00D534FA" w:rsidP="00D534FA">
      <w:pPr>
        <w:pStyle w:val="Heading2"/>
        <w:framePr w:wrap="notBeside"/>
        <w:rPr>
          <w:rtl/>
        </w:rPr>
      </w:pPr>
      <w:bookmarkStart w:id="37" w:name="table_10410_title"/>
      <w:r w:rsidRPr="008507D2">
        <w:rPr>
          <w:rtl/>
        </w:rPr>
        <w:t xml:space="preserve">פרטי השותפים </w:t>
      </w:r>
      <w:r>
        <w:rPr>
          <w:rFonts w:hint="cs"/>
          <w:rtl/>
        </w:rPr>
        <w:t xml:space="preserve">המובילים </w:t>
      </w:r>
      <w:r w:rsidRPr="008507D2">
        <w:rPr>
          <w:rtl/>
        </w:rPr>
        <w:t>במיזם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D534FA" w:rsidRPr="00A62871" w14:paraId="28060580" w14:textId="77777777" w:rsidTr="00C46F89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37"/>
          <w:p w14:paraId="65E05D18" w14:textId="521A025F" w:rsidR="0057199A" w:rsidRDefault="0057199A" w:rsidP="00A43573">
            <w:pPr>
              <w:pStyle w:val="notesbullet"/>
            </w:pPr>
            <w:r>
              <w:rPr>
                <w:rFonts w:hint="cs"/>
                <w:rtl/>
              </w:rPr>
              <w:t xml:space="preserve">אם מגישת הבקשה היא </w:t>
            </w:r>
            <w:r w:rsidR="00D534FA" w:rsidRPr="00B232D2">
              <w:rPr>
                <w:rtl/>
              </w:rPr>
              <w:t>חבר</w:t>
            </w:r>
            <w:r w:rsidR="00446512">
              <w:rPr>
                <w:rFonts w:hint="cs"/>
                <w:rtl/>
              </w:rPr>
              <w:t>ה:</w:t>
            </w:r>
          </w:p>
          <w:p w14:paraId="24ABC3E9" w14:textId="7159B851" w:rsidR="00D534FA" w:rsidRDefault="0057199A" w:rsidP="00A43573">
            <w:pPr>
              <w:pStyle w:val="notesbullet"/>
            </w:pPr>
            <w:r>
              <w:rPr>
                <w:rFonts w:hint="cs"/>
                <w:rtl/>
              </w:rPr>
              <w:t xml:space="preserve">אם יש יותר מארבעה בעלי </w:t>
            </w:r>
            <w:r w:rsidR="00D534FA" w:rsidRPr="00B232D2">
              <w:rPr>
                <w:rtl/>
              </w:rPr>
              <w:t>מניות</w:t>
            </w:r>
            <w:r w:rsidR="00D534FA" w:rsidRPr="00B232D2">
              <w:rPr>
                <w:rFonts w:hint="cs"/>
                <w:rtl/>
              </w:rPr>
              <w:t>, יש לצרף רשימה מפורטת</w:t>
            </w:r>
            <w:r w:rsidR="00727B38">
              <w:rPr>
                <w:rFonts w:hint="cs"/>
                <w:rtl/>
              </w:rPr>
              <w:t xml:space="preserve"> בנספחים</w:t>
            </w:r>
          </w:p>
          <w:p w14:paraId="1A00F4AA" w14:textId="013C8E16" w:rsidR="0057199A" w:rsidRDefault="00446512" w:rsidP="00A43573">
            <w:pPr>
              <w:pStyle w:val="notesbullet"/>
            </w:pPr>
            <w:r>
              <w:rPr>
                <w:rFonts w:hint="cs"/>
                <w:rtl/>
              </w:rPr>
              <w:t>יש להחליף את המונח: "</w:t>
            </w:r>
            <w:r w:rsidR="0057199A">
              <w:rPr>
                <w:rFonts w:hint="cs"/>
                <w:rtl/>
              </w:rPr>
              <w:t>היזם המוביל</w:t>
            </w:r>
            <w:r>
              <w:rPr>
                <w:rFonts w:hint="cs"/>
                <w:rtl/>
              </w:rPr>
              <w:t>" בתפקידו בחברה</w:t>
            </w:r>
          </w:p>
          <w:p w14:paraId="0B239BD7" w14:textId="77777777" w:rsidR="001F4010" w:rsidRPr="00B232D2" w:rsidRDefault="001F4010" w:rsidP="001F4010">
            <w:pPr>
              <w:pStyle w:val="Field05"/>
              <w:rPr>
                <w:rtl/>
              </w:rPr>
            </w:pPr>
          </w:p>
          <w:p w14:paraId="6C879257" w14:textId="75331DD0" w:rsidR="00727B38" w:rsidRPr="00A62871" w:rsidRDefault="00727B38" w:rsidP="00A43573">
            <w:pPr>
              <w:pStyle w:val="notesbullet"/>
              <w:rPr>
                <w:rtl/>
              </w:rPr>
            </w:pPr>
            <w:r>
              <w:rPr>
                <w:rFonts w:hint="cs"/>
                <w:rtl/>
              </w:rPr>
              <w:t>"</w:t>
            </w:r>
            <w:r w:rsidRPr="00727B38">
              <w:rPr>
                <w:b/>
                <w:bCs/>
                <w:color w:val="A00000"/>
                <w:rtl/>
              </w:rPr>
              <w:t>יזם מוביל</w:t>
            </w:r>
            <w:r>
              <w:rPr>
                <w:rFonts w:hint="cs"/>
                <w:rtl/>
              </w:rPr>
              <w:t>"</w:t>
            </w:r>
            <w:r w:rsidRPr="00727B38">
              <w:rPr>
                <w:rtl/>
              </w:rPr>
              <w:t xml:space="preserve"> הינו היזם אשר על שמו צריך להיות העוסק המורשה </w:t>
            </w:r>
            <w:r w:rsidR="00BC673C" w:rsidRPr="00BC673C">
              <w:rPr>
                <w:rtl/>
              </w:rPr>
              <w:t>וחשבון הבנק שלו ישמש את תשלומי המסלול ואת הוצאות המו"פ</w:t>
            </w:r>
          </w:p>
        </w:tc>
      </w:tr>
    </w:tbl>
    <w:p w14:paraId="0A0DB693" w14:textId="77777777" w:rsidR="00D534FA" w:rsidRPr="00087859" w:rsidRDefault="00D534FA" w:rsidP="00D534FA">
      <w:pPr>
        <w:pStyle w:val="Norm"/>
        <w:rPr>
          <w:sz w:val="2"/>
          <w:szCs w:val="2"/>
          <w:rtl/>
          <w:lang w:eastAsia="he-IL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פרטי החברה מגישת הבקשה"/>
      </w:tblPr>
      <w:tblGrid>
        <w:gridCol w:w="2220"/>
        <w:gridCol w:w="2414"/>
        <w:gridCol w:w="2414"/>
        <w:gridCol w:w="2414"/>
        <w:gridCol w:w="1305"/>
      </w:tblGrid>
      <w:tr w:rsidR="00D534FA" w:rsidRPr="00A62871" w14:paraId="105AAA14" w14:textId="77777777" w:rsidTr="00C46F89">
        <w:trPr>
          <w:trHeight w:hRule="exact" w:val="284"/>
          <w:jc w:val="center"/>
        </w:trPr>
        <w:tc>
          <w:tcPr>
            <w:tcW w:w="1031" w:type="pct"/>
            <w:shd w:val="clear" w:color="auto" w:fill="CCCCCC"/>
            <w:noWrap/>
            <w:tcMar>
              <w:left w:w="0" w:type="dxa"/>
              <w:right w:w="0" w:type="dxa"/>
            </w:tcMar>
          </w:tcPr>
          <w:p w14:paraId="4B21EC49" w14:textId="77777777" w:rsidR="00D534FA" w:rsidRPr="00224D67" w:rsidRDefault="00D534FA" w:rsidP="00C46F89">
            <w:pPr>
              <w:pStyle w:val="TableTitle"/>
              <w:rPr>
                <w:rStyle w:val="Field11"/>
                <w:b w:val="0"/>
                <w:bCs w:val="0"/>
                <w:sz w:val="24"/>
                <w:szCs w:val="24"/>
                <w:rtl/>
              </w:rPr>
            </w:pPr>
            <w:bookmarkStart w:id="38" w:name="table_10410_body"/>
            <w:r w:rsidRPr="00224D67">
              <w:rPr>
                <w:rtl/>
              </w:rPr>
              <w:t>תפקיד</w:t>
            </w:r>
          </w:p>
        </w:tc>
        <w:tc>
          <w:tcPr>
            <w:tcW w:w="1121" w:type="pct"/>
            <w:shd w:val="clear" w:color="auto" w:fill="CCCCCC"/>
          </w:tcPr>
          <w:p w14:paraId="6F727FEA" w14:textId="77777777" w:rsidR="00D534FA" w:rsidRPr="00224D67" w:rsidRDefault="00D534FA" w:rsidP="00C46F89">
            <w:pPr>
              <w:pStyle w:val="TableTitle"/>
              <w:rPr>
                <w:rStyle w:val="Field11"/>
                <w:b w:val="0"/>
                <w:bCs w:val="0"/>
                <w:sz w:val="24"/>
                <w:szCs w:val="24"/>
                <w:rtl/>
              </w:rPr>
            </w:pPr>
            <w:r w:rsidRPr="00224D67">
              <w:rPr>
                <w:rtl/>
              </w:rPr>
              <w:t>שם פרטי ומשפחה</w:t>
            </w:r>
          </w:p>
        </w:tc>
        <w:tc>
          <w:tcPr>
            <w:tcW w:w="1121" w:type="pct"/>
            <w:shd w:val="clear" w:color="auto" w:fill="CCCCCC"/>
          </w:tcPr>
          <w:p w14:paraId="16A21438" w14:textId="77777777" w:rsidR="00D534FA" w:rsidRPr="00224D67" w:rsidRDefault="00D534FA" w:rsidP="00C46F89">
            <w:pPr>
              <w:pStyle w:val="TableTitle"/>
              <w:rPr>
                <w:rStyle w:val="Field11"/>
                <w:b w:val="0"/>
                <w:bCs w:val="0"/>
                <w:sz w:val="24"/>
                <w:szCs w:val="24"/>
                <w:rtl/>
              </w:rPr>
            </w:pPr>
            <w:r w:rsidRPr="00224D67">
              <w:rPr>
                <w:rtl/>
              </w:rPr>
              <w:t>ת.ז.</w:t>
            </w:r>
          </w:p>
        </w:tc>
        <w:tc>
          <w:tcPr>
            <w:tcW w:w="1121" w:type="pct"/>
            <w:shd w:val="clear" w:color="auto" w:fill="CCCCCC"/>
          </w:tcPr>
          <w:p w14:paraId="62EE6482" w14:textId="77777777" w:rsidR="00D534FA" w:rsidRPr="00224D67" w:rsidRDefault="00D534FA" w:rsidP="00C46F89">
            <w:pPr>
              <w:pStyle w:val="TableTitle"/>
              <w:rPr>
                <w:rStyle w:val="Field11"/>
                <w:b w:val="0"/>
                <w:bCs w:val="0"/>
                <w:sz w:val="24"/>
                <w:szCs w:val="24"/>
                <w:rtl/>
              </w:rPr>
            </w:pPr>
            <w:r w:rsidRPr="00224D67">
              <w:rPr>
                <w:rtl/>
              </w:rPr>
              <w:t>טלפון</w:t>
            </w:r>
          </w:p>
        </w:tc>
        <w:tc>
          <w:tcPr>
            <w:tcW w:w="606" w:type="pct"/>
            <w:shd w:val="clear" w:color="auto" w:fill="CCCCCC"/>
          </w:tcPr>
          <w:p w14:paraId="6E92C9F5" w14:textId="77777777" w:rsidR="00D534FA" w:rsidRPr="00224D67" w:rsidRDefault="00D534FA" w:rsidP="00C46F89">
            <w:pPr>
              <w:pStyle w:val="TableTitle"/>
              <w:rPr>
                <w:rStyle w:val="Field11"/>
                <w:b w:val="0"/>
                <w:bCs w:val="0"/>
                <w:sz w:val="24"/>
                <w:szCs w:val="24"/>
                <w:rtl/>
              </w:rPr>
            </w:pPr>
            <w:r w:rsidRPr="00224D67">
              <w:t>%</w:t>
            </w:r>
            <w:r>
              <w:rPr>
                <w:rFonts w:hint="cs"/>
                <w:rtl/>
              </w:rPr>
              <w:t xml:space="preserve"> </w:t>
            </w:r>
            <w:r w:rsidRPr="00224D67">
              <w:rPr>
                <w:rtl/>
              </w:rPr>
              <w:t>החזקות</w:t>
            </w:r>
          </w:p>
        </w:tc>
      </w:tr>
      <w:tr w:rsidR="00D534FA" w:rsidRPr="00A62871" w14:paraId="58044017" w14:textId="77777777" w:rsidTr="00BD0892">
        <w:trPr>
          <w:trHeight w:hRule="exact" w:val="284"/>
          <w:jc w:val="center"/>
        </w:trPr>
        <w:tc>
          <w:tcPr>
            <w:tcW w:w="1031" w:type="pct"/>
            <w:shd w:val="clear" w:color="auto" w:fill="FFF8E5"/>
            <w:noWrap/>
            <w:tcMar>
              <w:left w:w="0" w:type="dxa"/>
              <w:right w:w="0" w:type="dxa"/>
            </w:tcMar>
            <w:vAlign w:val="center"/>
          </w:tcPr>
          <w:p w14:paraId="013B6E4D" w14:textId="14B64E9C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permStart w:id="1732935110" w:edGrp="everyone" w:colFirst="1" w:colLast="1"/>
            <w:permStart w:id="269180020" w:edGrp="everyone" w:colFirst="2" w:colLast="2"/>
            <w:permStart w:id="2085565869" w:edGrp="everyone" w:colFirst="3" w:colLast="3"/>
            <w:permStart w:id="359220815" w:edGrp="everyone" w:colFirst="4" w:colLast="4"/>
            <w:permStart w:id="1356011586" w:edGrp="everyone" w:colFirst="0" w:colLast="0"/>
            <w:r w:rsidRPr="00B232D2">
              <w:rPr>
                <w:rStyle w:val="Field11"/>
                <w:rtl/>
              </w:rPr>
              <w:t>יזם</w:t>
            </w:r>
          </w:p>
        </w:tc>
        <w:tc>
          <w:tcPr>
            <w:tcW w:w="1121" w:type="pct"/>
            <w:shd w:val="clear" w:color="auto" w:fill="FFF8E5"/>
            <w:vAlign w:val="center"/>
          </w:tcPr>
          <w:p w14:paraId="600339D1" w14:textId="5EB8A6A1" w:rsidR="00D534FA" w:rsidRPr="001B22BC" w:rsidRDefault="001B22BC" w:rsidP="00C46F89">
            <w:pPr>
              <w:pStyle w:val="Norm"/>
              <w:ind w:left="57"/>
              <w:jc w:val="center"/>
              <w:rPr>
                <w:rStyle w:val="Field11"/>
                <w:lang w:val="ru-RU"/>
              </w:rPr>
            </w:pPr>
            <w:r>
              <w:rPr>
                <w:rStyle w:val="Field11"/>
                <w:rFonts w:hint="cs"/>
                <w:rtl/>
                <w:lang w:val="ru-RU"/>
              </w:rPr>
              <w:t>אדוארד ויטקין</w:t>
            </w:r>
          </w:p>
        </w:tc>
        <w:tc>
          <w:tcPr>
            <w:tcW w:w="1121" w:type="pct"/>
            <w:shd w:val="clear" w:color="auto" w:fill="FFF8E5"/>
            <w:vAlign w:val="center"/>
          </w:tcPr>
          <w:p w14:paraId="76CDE974" w14:textId="31C380FC" w:rsidR="00D534FA" w:rsidRPr="00B232D2" w:rsidRDefault="001B22BC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r>
              <w:rPr>
                <w:rStyle w:val="Field11"/>
                <w:rFonts w:hint="cs"/>
                <w:rtl/>
              </w:rPr>
              <w:t>314099805</w:t>
            </w:r>
          </w:p>
        </w:tc>
        <w:tc>
          <w:tcPr>
            <w:tcW w:w="1121" w:type="pct"/>
            <w:shd w:val="clear" w:color="auto" w:fill="FFF8E5"/>
            <w:vAlign w:val="center"/>
          </w:tcPr>
          <w:p w14:paraId="54820D56" w14:textId="2C0E7743" w:rsidR="00D534FA" w:rsidRPr="00B232D2" w:rsidRDefault="001B22BC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r>
              <w:rPr>
                <w:rStyle w:val="Field11"/>
                <w:rFonts w:hint="cs"/>
                <w:rtl/>
              </w:rPr>
              <w:t>0544212369</w:t>
            </w:r>
          </w:p>
        </w:tc>
        <w:tc>
          <w:tcPr>
            <w:tcW w:w="606" w:type="pct"/>
            <w:shd w:val="clear" w:color="auto" w:fill="FFF8E5"/>
            <w:vAlign w:val="center"/>
          </w:tcPr>
          <w:p w14:paraId="1C46825F" w14:textId="5FA72E65" w:rsidR="00D534FA" w:rsidRPr="00B232D2" w:rsidRDefault="004C00A6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r>
              <w:rPr>
                <w:rStyle w:val="Field11"/>
                <w:rFonts w:hint="cs"/>
                <w:rtl/>
              </w:rPr>
              <w:t>100</w:t>
            </w:r>
          </w:p>
        </w:tc>
      </w:tr>
      <w:tr w:rsidR="00D534FA" w:rsidRPr="00A62871" w14:paraId="67B31F84" w14:textId="77777777" w:rsidTr="00BD0892">
        <w:trPr>
          <w:trHeight w:hRule="exact" w:val="284"/>
          <w:jc w:val="center"/>
        </w:trPr>
        <w:tc>
          <w:tcPr>
            <w:tcW w:w="1031" w:type="pct"/>
            <w:shd w:val="clear" w:color="auto" w:fill="FFF8E5"/>
            <w:noWrap/>
            <w:tcMar>
              <w:left w:w="0" w:type="dxa"/>
              <w:right w:w="0" w:type="dxa"/>
            </w:tcMar>
            <w:vAlign w:val="center"/>
          </w:tcPr>
          <w:p w14:paraId="361B9A6F" w14:textId="47240A53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permStart w:id="1406011230" w:edGrp="everyone" w:colFirst="0" w:colLast="0"/>
            <w:permStart w:id="1380336132" w:edGrp="everyone" w:colFirst="1" w:colLast="1"/>
            <w:permStart w:id="1782717073" w:edGrp="everyone" w:colFirst="2" w:colLast="2"/>
            <w:permStart w:id="1753234982" w:edGrp="everyone" w:colFirst="3" w:colLast="3"/>
            <w:permStart w:id="730217556" w:edGrp="everyone" w:colFirst="4" w:colLast="4"/>
            <w:permEnd w:id="1732935110"/>
            <w:permEnd w:id="269180020"/>
            <w:permEnd w:id="2085565869"/>
            <w:permEnd w:id="359220815"/>
            <w:permEnd w:id="1356011586"/>
          </w:p>
        </w:tc>
        <w:tc>
          <w:tcPr>
            <w:tcW w:w="1121" w:type="pct"/>
            <w:shd w:val="clear" w:color="auto" w:fill="FFF8E5"/>
            <w:vAlign w:val="center"/>
          </w:tcPr>
          <w:p w14:paraId="5C005343" w14:textId="3C4DF520" w:rsidR="00D534FA" w:rsidRPr="004F08FC" w:rsidRDefault="00D534FA" w:rsidP="00C46F89">
            <w:pPr>
              <w:pStyle w:val="Norm"/>
              <w:ind w:left="57"/>
              <w:jc w:val="center"/>
              <w:rPr>
                <w:rStyle w:val="Field11"/>
                <w:lang w:val="ru-RU"/>
              </w:rPr>
            </w:pPr>
          </w:p>
        </w:tc>
        <w:tc>
          <w:tcPr>
            <w:tcW w:w="1121" w:type="pct"/>
            <w:shd w:val="clear" w:color="auto" w:fill="FFF8E5"/>
            <w:vAlign w:val="center"/>
          </w:tcPr>
          <w:p w14:paraId="1387215C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1121" w:type="pct"/>
            <w:shd w:val="clear" w:color="auto" w:fill="FFF8E5"/>
            <w:vAlign w:val="center"/>
          </w:tcPr>
          <w:p w14:paraId="42178F1A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606" w:type="pct"/>
            <w:shd w:val="clear" w:color="auto" w:fill="FFF8E5"/>
            <w:vAlign w:val="center"/>
          </w:tcPr>
          <w:p w14:paraId="1CD9B9A1" w14:textId="1AB9BB9E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</w:tr>
      <w:tr w:rsidR="00D534FA" w:rsidRPr="00A62871" w14:paraId="775086DB" w14:textId="77777777" w:rsidTr="00BD0892">
        <w:trPr>
          <w:trHeight w:hRule="exact" w:val="284"/>
          <w:jc w:val="center"/>
        </w:trPr>
        <w:tc>
          <w:tcPr>
            <w:tcW w:w="1031" w:type="pct"/>
            <w:shd w:val="clear" w:color="auto" w:fill="FFF8E5"/>
            <w:noWrap/>
            <w:tcMar>
              <w:left w:w="0" w:type="dxa"/>
              <w:right w:w="0" w:type="dxa"/>
            </w:tcMar>
            <w:vAlign w:val="center"/>
          </w:tcPr>
          <w:p w14:paraId="5DCCF679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permStart w:id="1989768916" w:edGrp="everyone" w:colFirst="0" w:colLast="0"/>
            <w:permStart w:id="1055857283" w:edGrp="everyone" w:colFirst="1" w:colLast="1"/>
            <w:permStart w:id="1854545760" w:edGrp="everyone" w:colFirst="2" w:colLast="2"/>
            <w:permStart w:id="1993308758" w:edGrp="everyone" w:colFirst="3" w:colLast="3"/>
            <w:permStart w:id="1788751493" w:edGrp="everyone" w:colFirst="4" w:colLast="4"/>
            <w:permEnd w:id="1406011230"/>
            <w:permEnd w:id="1380336132"/>
            <w:permEnd w:id="1782717073"/>
            <w:permEnd w:id="1753234982"/>
            <w:permEnd w:id="730217556"/>
          </w:p>
        </w:tc>
        <w:tc>
          <w:tcPr>
            <w:tcW w:w="1121" w:type="pct"/>
            <w:shd w:val="clear" w:color="auto" w:fill="FFF8E5"/>
            <w:vAlign w:val="center"/>
          </w:tcPr>
          <w:p w14:paraId="1B1872E6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1121" w:type="pct"/>
            <w:shd w:val="clear" w:color="auto" w:fill="FFF8E5"/>
            <w:vAlign w:val="center"/>
          </w:tcPr>
          <w:p w14:paraId="13FCAD76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1121" w:type="pct"/>
            <w:shd w:val="clear" w:color="auto" w:fill="FFF8E5"/>
            <w:vAlign w:val="center"/>
          </w:tcPr>
          <w:p w14:paraId="5F973B6B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606" w:type="pct"/>
            <w:shd w:val="clear" w:color="auto" w:fill="FFF8E5"/>
            <w:vAlign w:val="center"/>
          </w:tcPr>
          <w:p w14:paraId="47CF5083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</w:tr>
      <w:tr w:rsidR="00D534FA" w:rsidRPr="00A62871" w14:paraId="0ECF13F0" w14:textId="77777777" w:rsidTr="00BD0892">
        <w:trPr>
          <w:trHeight w:hRule="exact" w:val="284"/>
          <w:jc w:val="center"/>
        </w:trPr>
        <w:tc>
          <w:tcPr>
            <w:tcW w:w="1031" w:type="pct"/>
            <w:shd w:val="clear" w:color="auto" w:fill="FFF8E5"/>
            <w:noWrap/>
            <w:tcMar>
              <w:left w:w="0" w:type="dxa"/>
              <w:right w:w="0" w:type="dxa"/>
            </w:tcMar>
            <w:vAlign w:val="center"/>
          </w:tcPr>
          <w:p w14:paraId="67527485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  <w:permStart w:id="1252356725" w:edGrp="everyone" w:colFirst="0" w:colLast="0"/>
            <w:permStart w:id="1096505194" w:edGrp="everyone" w:colFirst="1" w:colLast="1"/>
            <w:permStart w:id="764218285" w:edGrp="everyone" w:colFirst="2" w:colLast="2"/>
            <w:permStart w:id="190851915" w:edGrp="everyone" w:colFirst="3" w:colLast="3"/>
            <w:permStart w:id="1791501363" w:edGrp="everyone" w:colFirst="4" w:colLast="4"/>
            <w:permEnd w:id="1989768916"/>
            <w:permEnd w:id="1055857283"/>
            <w:permEnd w:id="1854545760"/>
            <w:permEnd w:id="1993308758"/>
            <w:permEnd w:id="1788751493"/>
          </w:p>
        </w:tc>
        <w:tc>
          <w:tcPr>
            <w:tcW w:w="1121" w:type="pct"/>
            <w:shd w:val="clear" w:color="auto" w:fill="FFF8E5"/>
            <w:vAlign w:val="center"/>
          </w:tcPr>
          <w:p w14:paraId="614D00FC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1121" w:type="pct"/>
            <w:shd w:val="clear" w:color="auto" w:fill="FFF8E5"/>
            <w:vAlign w:val="center"/>
          </w:tcPr>
          <w:p w14:paraId="622BA840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1121" w:type="pct"/>
            <w:shd w:val="clear" w:color="auto" w:fill="FFF8E5"/>
            <w:vAlign w:val="center"/>
          </w:tcPr>
          <w:p w14:paraId="3FE27DE2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  <w:tc>
          <w:tcPr>
            <w:tcW w:w="606" w:type="pct"/>
            <w:shd w:val="clear" w:color="auto" w:fill="FFF8E5"/>
            <w:vAlign w:val="center"/>
          </w:tcPr>
          <w:p w14:paraId="6F0430BF" w14:textId="77777777" w:rsidR="00D534FA" w:rsidRPr="00B232D2" w:rsidRDefault="00D534FA" w:rsidP="00C46F89">
            <w:pPr>
              <w:pStyle w:val="Norm"/>
              <w:ind w:left="57"/>
              <w:jc w:val="center"/>
              <w:rPr>
                <w:rStyle w:val="Field11"/>
                <w:rtl/>
              </w:rPr>
            </w:pPr>
          </w:p>
        </w:tc>
      </w:tr>
      <w:bookmarkEnd w:id="38"/>
      <w:permEnd w:id="1252356725"/>
      <w:permEnd w:id="1096505194"/>
      <w:permEnd w:id="764218285"/>
      <w:permEnd w:id="190851915"/>
      <w:permEnd w:id="1791501363"/>
    </w:tbl>
    <w:p w14:paraId="393C9E1A" w14:textId="77777777" w:rsidR="00D534FA" w:rsidRPr="00224D67" w:rsidRDefault="00D534FA" w:rsidP="00D534FA">
      <w:pPr>
        <w:rPr>
          <w:sz w:val="2"/>
          <w:szCs w:val="2"/>
        </w:rPr>
      </w:pPr>
    </w:p>
    <w:p w14:paraId="3F7E2B37" w14:textId="77777777" w:rsidR="00D534FA" w:rsidRPr="00062F87" w:rsidRDefault="00D534FA" w:rsidP="00D534FA">
      <w:pPr>
        <w:pStyle w:val="Norm"/>
        <w:rPr>
          <w:sz w:val="18"/>
          <w:szCs w:val="18"/>
        </w:rPr>
      </w:pPr>
    </w:p>
    <w:p w14:paraId="664CADC0" w14:textId="77777777" w:rsidR="00D534FA" w:rsidRDefault="00D534FA" w:rsidP="00521394">
      <w:pPr>
        <w:pStyle w:val="Heading1"/>
        <w:framePr w:wrap="notBeside"/>
        <w:rPr>
          <w:rtl/>
        </w:rPr>
      </w:pPr>
      <w:bookmarkStart w:id="39" w:name="cell_12010_title"/>
      <w:bookmarkStart w:id="40" w:name="_Toc206402249"/>
      <w:r w:rsidRPr="00287D09">
        <w:rPr>
          <w:rtl/>
        </w:rPr>
        <w:t>סיכום</w:t>
      </w:r>
      <w:r>
        <w:rPr>
          <w:rtl/>
        </w:rPr>
        <w:t xml:space="preserve"> </w:t>
      </w:r>
      <w:r w:rsidRPr="00287D09">
        <w:rPr>
          <w:rtl/>
        </w:rPr>
        <w:t>מנהלים</w:t>
      </w:r>
      <w:r>
        <w:rPr>
          <w:rtl/>
        </w:rPr>
        <w:t xml:space="preserve"> </w:t>
      </w:r>
      <w:bookmarkEnd w:id="39"/>
      <w:r w:rsidRPr="003041EC">
        <w:rPr>
          <w:rtl/>
        </w:rPr>
        <w:t>(יועתק כלשונו לחוות הדעת ויוצג בפני וועדת המחקר)</w:t>
      </w:r>
      <w:bookmarkEnd w:id="40"/>
    </w:p>
    <w:tbl>
      <w:tblPr>
        <w:tblStyle w:val="TableGrid"/>
        <w:bidiVisual/>
        <w:tblW w:w="5000" w:type="pct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2CC" w:themeFill="accent5" w:themeFillTint="33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סיכום המוצרים, הטכנולוגיה והמו&quot;פ (עד 15 שורות)"/>
      </w:tblPr>
      <w:tblGrid>
        <w:gridCol w:w="10773"/>
      </w:tblGrid>
      <w:tr w:rsidR="00D534FA" w:rsidRPr="00A62871" w14:paraId="2426B011" w14:textId="77777777" w:rsidTr="00C46F89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26B2979C" w14:textId="324C2E7D" w:rsidR="00D534FA" w:rsidRPr="00B568B4" w:rsidRDefault="00BC673C" w:rsidP="00C46F89">
            <w:pPr>
              <w:pStyle w:val="noteshead"/>
              <w:rPr>
                <w:rtl/>
              </w:rPr>
            </w:pPr>
            <w:r>
              <w:rPr>
                <w:rFonts w:hint="cs"/>
                <w:rtl/>
              </w:rPr>
              <w:t>יש</w:t>
            </w:r>
            <w:r w:rsidR="00D534FA" w:rsidRPr="00FE1581">
              <w:rPr>
                <w:rtl/>
              </w:rPr>
              <w:t xml:space="preserve"> להציג באופן תמציתי נושאים נבחרים מתוך </w:t>
            </w:r>
            <w:r w:rsidR="00E1477D">
              <w:rPr>
                <w:rtl/>
              </w:rPr>
              <w:t>המיזם</w:t>
            </w:r>
            <w:r w:rsidR="00D534FA" w:rsidRPr="00FE1581">
              <w:rPr>
                <w:rtl/>
              </w:rPr>
              <w:t>, בעלי חשיבות רבה עבור חברי הוועדה כגון:</w:t>
            </w:r>
          </w:p>
          <w:p w14:paraId="6EF9DF82" w14:textId="055B38EB" w:rsidR="001F4010" w:rsidRDefault="00D534FA" w:rsidP="001F4010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E1581">
              <w:rPr>
                <w:b/>
                <w:bCs/>
                <w:rtl/>
              </w:rPr>
              <w:t>1</w:t>
            </w:r>
            <w:r>
              <w:rPr>
                <w:rFonts w:hint="cs"/>
                <w:rtl/>
              </w:rPr>
              <w:t>]</w:t>
            </w:r>
            <w:r>
              <w:rPr>
                <w:rtl/>
              </w:rPr>
              <w:t xml:space="preserve"> </w:t>
            </w:r>
            <w:r w:rsidR="001F4010">
              <w:rPr>
                <w:rtl/>
              </w:rPr>
              <w:t>הצורך במיזם, המוצר שיפותח, הטכנולוגיה, החדשנות הטכנולוגית והפונקציונאלית (שימושית), עיקרי תכולת הפיתוח, והיעדים שיושגו בעזרת המענק.</w:t>
            </w:r>
            <w:r w:rsidR="00681EA2">
              <w:rPr>
                <w:rtl/>
              </w:rPr>
              <w:t xml:space="preserve"> </w:t>
            </w:r>
          </w:p>
          <w:p w14:paraId="53BE427E" w14:textId="2FE470EB" w:rsidR="00D534FA" w:rsidRDefault="001F4010" w:rsidP="001F4010">
            <w:pPr>
              <w:pStyle w:val="notesnumer"/>
              <w:rPr>
                <w:rtl/>
              </w:rPr>
            </w:pPr>
            <w:r>
              <w:rPr>
                <w:rtl/>
              </w:rPr>
              <w:t xml:space="preserve">[2] השוק הרלוונטי ותיקוף שוק שבוצע, מתחרים, ההזדמנות העסקית, המודל העסקי </w:t>
            </w:r>
            <w:r w:rsidR="00E1477D">
              <w:rPr>
                <w:rtl/>
              </w:rPr>
              <w:t>המיזם</w:t>
            </w:r>
            <w:r>
              <w:rPr>
                <w:rtl/>
              </w:rPr>
              <w:t xml:space="preserve"> לגיוס הון</w:t>
            </w:r>
            <w:r w:rsidR="00EB7A06">
              <w:rPr>
                <w:rFonts w:hint="cs"/>
                <w:rtl/>
              </w:rPr>
              <w:t>.</w:t>
            </w:r>
          </w:p>
          <w:p w14:paraId="0CB363F3" w14:textId="77777777" w:rsidR="001F4010" w:rsidRPr="00A62871" w:rsidRDefault="001F4010" w:rsidP="001F4010">
            <w:pPr>
              <w:pStyle w:val="Field05"/>
              <w:rPr>
                <w:rtl/>
              </w:rPr>
            </w:pPr>
          </w:p>
          <w:p w14:paraId="4509CDBD" w14:textId="66C17847" w:rsidR="00D534FA" w:rsidRPr="00B232D2" w:rsidRDefault="00D534FA" w:rsidP="00A43573">
            <w:pPr>
              <w:pStyle w:val="notesbullet"/>
              <w:rPr>
                <w:rtl/>
              </w:rPr>
            </w:pPr>
            <w:r w:rsidRPr="00B232D2">
              <w:rPr>
                <w:rFonts w:hint="cs"/>
                <w:rtl/>
              </w:rPr>
              <w:t xml:space="preserve">הערה: </w:t>
            </w:r>
            <w:r w:rsidRPr="00B232D2">
              <w:rPr>
                <w:rtl/>
              </w:rPr>
              <w:t xml:space="preserve">עד </w:t>
            </w:r>
            <w:r w:rsidR="00BD0892">
              <w:rPr>
                <w:rFonts w:hint="cs"/>
                <w:rtl/>
              </w:rPr>
              <w:t>15</w:t>
            </w:r>
            <w:r w:rsidRPr="00B232D2">
              <w:rPr>
                <w:rtl/>
              </w:rPr>
              <w:t xml:space="preserve"> שורות</w:t>
            </w:r>
          </w:p>
        </w:tc>
      </w:tr>
      <w:tr w:rsidR="00D534FA" w:rsidRPr="00A62871" w14:paraId="77A450F4" w14:textId="77777777" w:rsidTr="00C46F89">
        <w:trPr>
          <w:trHeight w:hRule="exact" w:val="3798"/>
          <w:jc w:val="center"/>
        </w:trPr>
        <w:tc>
          <w:tcPr>
            <w:tcW w:w="5000" w:type="pct"/>
            <w:tcBorders>
              <w:top w:val="single" w:sz="2" w:space="0" w:color="002060"/>
              <w:left w:val="single" w:sz="2" w:space="0" w:color="002060"/>
              <w:bottom w:val="single" w:sz="2" w:space="0" w:color="002060"/>
              <w:right w:val="single" w:sz="2" w:space="0" w:color="002060"/>
            </w:tcBorders>
            <w:shd w:val="clear" w:color="auto" w:fill="FFFFFF" w:themeFill="background1"/>
            <w:tcMar>
              <w:top w:w="28" w:type="dxa"/>
              <w:bottom w:w="28" w:type="dxa"/>
            </w:tcMar>
          </w:tcPr>
          <w:p w14:paraId="5476D627" w14:textId="6349BB70" w:rsidR="009A603B" w:rsidRDefault="009A603B" w:rsidP="009A603B">
            <w:pPr>
              <w:pStyle w:val="Norm"/>
              <w:rPr>
                <w:rtl/>
              </w:rPr>
            </w:pPr>
            <w:bookmarkStart w:id="41" w:name="cell_12010_cont" w:colFirst="0" w:colLast="0"/>
            <w:permStart w:id="2099338038" w:edGrp="everyone" w:colFirst="0" w:colLast="0"/>
            <w:r w:rsidRPr="009A603B">
              <w:rPr>
                <w:b/>
                <w:bCs/>
                <w:rtl/>
              </w:rPr>
              <w:t>הצורך והפתרון</w:t>
            </w:r>
            <w:r>
              <w:rPr>
                <w:rtl/>
              </w:rPr>
              <w:t xml:space="preserve">: המיזם עוסק בפיתוח מערכת חדשנית לביופסיה מולקולרית </w:t>
            </w:r>
            <w:r w:rsidR="009C3ABD" w:rsidRPr="009C3ABD">
              <w:rPr>
                <w:rtl/>
              </w:rPr>
              <w:t xml:space="preserve">חשמלית </w:t>
            </w:r>
            <w:r>
              <w:rPr>
                <w:rtl/>
              </w:rPr>
              <w:t>(</w:t>
            </w:r>
            <w:r>
              <w:t>EBiopsy</w:t>
            </w:r>
            <w:r>
              <w:rPr>
                <w:rtl/>
              </w:rPr>
              <w:t>), המהווה פתרון קריטי לצורך במחקר אונקולוגי. קיים צורך דחוף בדגימה חוזרת (</w:t>
            </w:r>
            <w:r w:rsidR="009C3ABD" w:rsidRPr="009C3ABD">
              <w:rPr>
                <w:rtl/>
              </w:rPr>
              <w:t>בזמן ובמקום</w:t>
            </w:r>
            <w:r>
              <w:rPr>
                <w:rtl/>
              </w:rPr>
              <w:t>) של גידולים מבלי לפגוע בשלמות הרקמה או המודל. הפתרון שלנו הוא מערכת לא-הרסנית המספקת תשואה מולקולרית גבוהה ואיכותית.</w:t>
            </w:r>
          </w:p>
          <w:p w14:paraId="6D39BDC9" w14:textId="28E2E749" w:rsidR="009A603B" w:rsidRDefault="009A603B" w:rsidP="009A603B">
            <w:pPr>
              <w:pStyle w:val="Norm"/>
              <w:rPr>
                <w:rtl/>
              </w:rPr>
            </w:pPr>
            <w:r w:rsidRPr="00B33CD3">
              <w:rPr>
                <w:b/>
                <w:bCs/>
                <w:rtl/>
              </w:rPr>
              <w:t>המוצר והטכנולוגיה:</w:t>
            </w:r>
            <w:r>
              <w:rPr>
                <w:rtl/>
              </w:rPr>
              <w:t xml:space="preserve"> המוצר המרכזי הוא מערכת </w:t>
            </w:r>
            <w:r>
              <w:t>Precision Bio-Sampler</w:t>
            </w:r>
            <w:r w:rsidR="00930F2F"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PBS</w:t>
            </w:r>
            <w:r>
              <w:rPr>
                <w:rtl/>
              </w:rPr>
              <w:t>), הכוללת שני מרכיבים עיקריים:</w:t>
            </w:r>
          </w:p>
          <w:p w14:paraId="44EA9375" w14:textId="25E9BFFD" w:rsidR="009A603B" w:rsidRDefault="009C3ABD" w:rsidP="009A603B">
            <w:pPr>
              <w:pStyle w:val="Norm"/>
              <w:rPr>
                <w:rtl/>
              </w:rPr>
            </w:pPr>
            <w:r w:rsidRPr="009C3ABD">
              <w:rPr>
                <w:rtl/>
              </w:rPr>
              <w:t xml:space="preserve">(1) </w:t>
            </w:r>
            <w:r w:rsidR="009A603B">
              <w:rPr>
                <w:rtl/>
              </w:rPr>
              <w:t>מחולל פולסים (</w:t>
            </w:r>
            <w:r w:rsidR="009A603B">
              <w:t>Pulse Generator</w:t>
            </w:r>
            <w:r w:rsidR="009A603B">
              <w:rPr>
                <w:rtl/>
              </w:rPr>
              <w:t xml:space="preserve">): מכשיר </w:t>
            </w:r>
            <w:r>
              <w:rPr>
                <w:rFonts w:hint="cs"/>
                <w:rtl/>
              </w:rPr>
              <w:t xml:space="preserve">הון </w:t>
            </w:r>
            <w:r w:rsidR="009A603B">
              <w:rPr>
                <w:rtl/>
              </w:rPr>
              <w:t>רב-פעמי המספק פולסים חשמליים מדויקים.</w:t>
            </w:r>
          </w:p>
          <w:p w14:paraId="6D44BF15" w14:textId="1FDB9236" w:rsidR="009A603B" w:rsidRDefault="009C3ABD" w:rsidP="009A603B">
            <w:pPr>
              <w:pStyle w:val="Norm"/>
              <w:rPr>
                <w:rtl/>
              </w:rPr>
            </w:pPr>
            <w:r w:rsidRPr="009C3ABD">
              <w:rPr>
                <w:rtl/>
              </w:rPr>
              <w:t xml:space="preserve">(2) </w:t>
            </w:r>
            <w:r w:rsidR="009A603B">
              <w:rPr>
                <w:rtl/>
              </w:rPr>
              <w:t>אלקטרודות מתכלות (</w:t>
            </w:r>
            <w:r w:rsidR="009A603B">
              <w:t>Consumable Electrodes</w:t>
            </w:r>
            <w:r w:rsidR="009A603B">
              <w:rPr>
                <w:rtl/>
              </w:rPr>
              <w:t xml:space="preserve">): מערכים חד-פעמיים של מיקרו-אלקטרודות לדגימה מדויקת. הטכנולוגיה מבוססת על אלקטרופורציה מותאמת לרקמה, המאפשרת חילוץ תוכן תאי (רנ"א, </w:t>
            </w:r>
            <w:r w:rsidR="00E25B31">
              <w:rPr>
                <w:rFonts w:hint="cs"/>
                <w:rtl/>
              </w:rPr>
              <w:t>חלבונים, ליפידים, מטבוליטים</w:t>
            </w:r>
            <w:r w:rsidR="009A603B">
              <w:rPr>
                <w:rtl/>
              </w:rPr>
              <w:t>) ללא פגיעה משמעותית ברקמה עצמה.</w:t>
            </w:r>
          </w:p>
          <w:p w14:paraId="5E7493F1" w14:textId="77729B05" w:rsidR="009A603B" w:rsidRDefault="009A603B" w:rsidP="009A603B">
            <w:pPr>
              <w:pStyle w:val="Norm"/>
              <w:rPr>
                <w:rtl/>
              </w:rPr>
            </w:pPr>
            <w:r w:rsidRPr="009A603B">
              <w:rPr>
                <w:b/>
                <w:bCs/>
                <w:rtl/>
              </w:rPr>
              <w:t>חדשנות ויעדים</w:t>
            </w:r>
            <w:r>
              <w:rPr>
                <w:rtl/>
              </w:rPr>
              <w:t>: החדשנות הטכנולוגית והפונקציונלית טמונה ביכולת לבצע ניטור מולקולרי בזמן אמת ובאופן חוזר, המאפשר סוגי מחקר חדשים (למשל, מעקב אחר עמידות לתרופות). מטרת הפיתוח המרכזית היא השגת הוכחת היתכנות (</w:t>
            </w:r>
            <w:r>
              <w:t>POC</w:t>
            </w:r>
            <w:r>
              <w:rPr>
                <w:rtl/>
              </w:rPr>
              <w:t>) שתדגים עליונות בכמות ובאיכות הדגימה המולקולרית לעומת שיטות מחט מסורתיות</w:t>
            </w:r>
            <w:r w:rsidR="00E25B31">
              <w:rPr>
                <w:rFonts w:hint="cs"/>
                <w:rtl/>
              </w:rPr>
              <w:t xml:space="preserve"> במעבדת וולידציה.</w:t>
            </w:r>
          </w:p>
          <w:p w14:paraId="66BF1F07" w14:textId="2342ECDB" w:rsidR="009A603B" w:rsidRDefault="009A603B" w:rsidP="009A603B">
            <w:pPr>
              <w:pStyle w:val="Norm"/>
              <w:rPr>
                <w:rtl/>
              </w:rPr>
            </w:pPr>
            <w:r>
              <w:rPr>
                <w:b/>
                <w:bCs/>
                <w:rtl/>
              </w:rPr>
              <w:t>פוטנציאל עסקי וכלכלי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 xml:space="preserve">השוק הרלוונטי הוא </w:t>
            </w:r>
            <w:r w:rsidRPr="009A603B">
              <w:rPr>
                <w:rtl/>
              </w:rPr>
              <w:t>מחקר אונקולוגי מולקולרי ובנקאות רקמות</w:t>
            </w:r>
            <w:r>
              <w:t xml:space="preserve">. </w:t>
            </w:r>
            <w:r>
              <w:rPr>
                <w:rtl/>
              </w:rPr>
              <w:t>ה</w:t>
            </w:r>
            <w:r>
              <w:t xml:space="preserve">-TAM </w:t>
            </w:r>
            <w:r>
              <w:rPr>
                <w:rFonts w:hint="cs"/>
                <w:rtl/>
              </w:rPr>
              <w:t>(</w:t>
            </w:r>
            <w:r>
              <w:rPr>
                <w:rtl/>
              </w:rPr>
              <w:t xml:space="preserve">שוק כולל ניתן להשגה) השנתי המוערך לכלי מחקר ומתכלים אלו נע בין </w:t>
            </w:r>
            <w:r>
              <w:rPr>
                <w:b/>
                <w:bCs/>
              </w:rPr>
              <w:t>200</w:t>
            </w:r>
            <w:r w:rsidR="00D715C7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>מיליון ל-400 מיליון דולר גלובלית</w:t>
            </w:r>
            <w:r>
              <w:t xml:space="preserve">. </w:t>
            </w:r>
            <w:r>
              <w:rPr>
                <w:rtl/>
              </w:rPr>
              <w:t xml:space="preserve">המודל העסקי מבוסס על </w:t>
            </w:r>
            <w:r>
              <w:rPr>
                <w:b/>
                <w:bCs/>
                <w:rtl/>
              </w:rPr>
              <w:t xml:space="preserve">מודל </w:t>
            </w:r>
            <w:r>
              <w:t xml:space="preserve">Razor-and-Blade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כאשר מכירת המחוללים (650–1,000 יחידות בשנה) מובילה למכירה חוזרת של אלקטרודות מתכלות (250,000–350,000 יחידות בשנה</w:t>
            </w:r>
            <w:r>
              <w:t>.</w:t>
            </w:r>
          </w:p>
          <w:p w14:paraId="383B1336" w14:textId="77777777" w:rsidR="009A603B" w:rsidRDefault="009A603B" w:rsidP="009A603B">
            <w:pPr>
              <w:pStyle w:val="Norm"/>
              <w:rPr>
                <w:rtl/>
              </w:rPr>
            </w:pPr>
          </w:p>
          <w:p w14:paraId="30F189F6" w14:textId="77777777" w:rsidR="009A603B" w:rsidRDefault="009A603B" w:rsidP="009A603B">
            <w:pPr>
              <w:pStyle w:val="Norm"/>
              <w:rPr>
                <w:rtl/>
              </w:rPr>
            </w:pPr>
          </w:p>
          <w:p w14:paraId="4647FCC0" w14:textId="77777777" w:rsidR="009A603B" w:rsidRDefault="009A603B" w:rsidP="009A603B">
            <w:pPr>
              <w:pStyle w:val="Norm"/>
              <w:rPr>
                <w:rtl/>
              </w:rPr>
            </w:pPr>
          </w:p>
          <w:p w14:paraId="36247AD1" w14:textId="77777777" w:rsidR="009A603B" w:rsidRDefault="009A603B" w:rsidP="009A603B">
            <w:pPr>
              <w:pStyle w:val="Norm"/>
              <w:rPr>
                <w:rtl/>
              </w:rPr>
            </w:pPr>
          </w:p>
          <w:p w14:paraId="395C6091" w14:textId="77777777" w:rsidR="009A603B" w:rsidRDefault="009A603B" w:rsidP="009A603B">
            <w:pPr>
              <w:pStyle w:val="Norm"/>
              <w:rPr>
                <w:rtl/>
              </w:rPr>
            </w:pPr>
          </w:p>
          <w:p w14:paraId="3B6DC039" w14:textId="27F15BB7" w:rsidR="00D534FA" w:rsidRDefault="009A603B" w:rsidP="009A603B">
            <w:pPr>
              <w:pStyle w:val="Norm"/>
              <w:rPr>
                <w:rtl/>
              </w:rPr>
            </w:pPr>
            <w:r>
              <w:rPr>
                <w:rtl/>
              </w:rPr>
              <w:t>פוטנציאל עסקי וכלכלי: השוק הרלוונטי הוא מחקר אונקולוגי מולקולרי ובנקאות רקמות. ה-</w:t>
            </w:r>
            <w:r>
              <w:t>TAM</w:t>
            </w:r>
            <w:r>
              <w:rPr>
                <w:rtl/>
              </w:rPr>
              <w:t xml:space="preserve"> (שוק כולל ניתן להשגה) השנתי המוערך לכלי מחקר ומתכלים אלו נע בין 200 מיליון ל-400 מיליון דולר גלובלית. המודל העסקי מבוסס על מודל "סכין-ותער" (</w:t>
            </w:r>
            <w:r>
              <w:t>Razor-and-Blade</w:t>
            </w:r>
            <w:r>
              <w:rPr>
                <w:rtl/>
              </w:rPr>
              <w:t>), כאשר מכירת המחוללים (650–1,000 יחידות בשנה) מובילה למכירה חוזרת של אלקטרודות מתכלות (250,000–350,000 יחידות בשנה). ההזדמנות העסקית העיקרית היא הפיכת המערכת לתקן החדש של "קלט" (</w:t>
            </w:r>
            <w:r>
              <w:t>Input</w:t>
            </w:r>
            <w:r>
              <w:rPr>
                <w:rtl/>
              </w:rPr>
              <w:t>) לבנקים רקמות ולמחקרים לונגיטודינליים של חברות פארמה וביוטק. גיוס ההון לאחר המענק יתבסס על הוכחת ה-</w:t>
            </w:r>
            <w:r>
              <w:t>POC</w:t>
            </w:r>
            <w:r>
              <w:rPr>
                <w:rtl/>
              </w:rPr>
              <w:t xml:space="preserve"> הטכנולוגי והעסקי.</w:t>
            </w:r>
            <w:r w:rsidR="00D534FA" w:rsidRPr="00B232D2">
              <w:rPr>
                <w:rtl/>
              </w:rPr>
              <w:t>הזן טקסט כאן.</w:t>
            </w:r>
            <w:r w:rsidR="00D534FA" w:rsidRPr="00B232D2">
              <w:rPr>
                <w:rFonts w:hint="cs"/>
                <w:rtl/>
              </w:rPr>
              <w:t>..</w:t>
            </w:r>
          </w:p>
          <w:p w14:paraId="7B3D3EEF" w14:textId="67753CDF" w:rsidR="001F4010" w:rsidRPr="00B232D2" w:rsidRDefault="001F4010" w:rsidP="00C46F89">
            <w:pPr>
              <w:pStyle w:val="Norm"/>
            </w:pPr>
          </w:p>
        </w:tc>
      </w:tr>
    </w:tbl>
    <w:p w14:paraId="3FC2D5BA" w14:textId="77777777" w:rsidR="00B15728" w:rsidRPr="00BC673C" w:rsidRDefault="00B15728" w:rsidP="00B15728">
      <w:pPr>
        <w:pStyle w:val="Norm"/>
        <w:rPr>
          <w:sz w:val="2"/>
          <w:szCs w:val="2"/>
          <w:rtl/>
        </w:rPr>
      </w:pPr>
      <w:bookmarkStart w:id="42" w:name="_Toc511198432"/>
      <w:bookmarkEnd w:id="10"/>
      <w:bookmarkEnd w:id="41"/>
      <w:bookmarkEnd w:id="42"/>
      <w:permEnd w:id="2099338038"/>
    </w:p>
    <w:p w14:paraId="308E176A" w14:textId="77777777" w:rsidR="00B15728" w:rsidRDefault="00B15728" w:rsidP="00B15728">
      <w:pPr>
        <w:pStyle w:val="Heading1"/>
        <w:pageBreakBefore/>
        <w:framePr w:wrap="notBeside"/>
        <w:rPr>
          <w:rtl/>
        </w:rPr>
      </w:pPr>
      <w:bookmarkStart w:id="43" w:name="_Toc15463326"/>
      <w:bookmarkStart w:id="44" w:name="_Toc146011701"/>
      <w:bookmarkStart w:id="45" w:name="_Toc206402250"/>
      <w:bookmarkStart w:id="46" w:name="saeif_16010_title"/>
      <w:r w:rsidRPr="00375D51">
        <w:rPr>
          <w:rFonts w:hint="cs"/>
          <w:rtl/>
        </w:rPr>
        <w:lastRenderedPageBreak/>
        <w:t>הצורך</w:t>
      </w:r>
      <w:bookmarkEnd w:id="43"/>
      <w:bookmarkEnd w:id="44"/>
      <w:bookmarkEnd w:id="45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7A343F89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46"/>
          <w:p w14:paraId="653D42B0" w14:textId="6AE3C60F" w:rsidR="00B15728" w:rsidRPr="00A62871" w:rsidRDefault="00B15728" w:rsidP="00157539">
            <w:pPr>
              <w:pStyle w:val="notesbullet"/>
              <w:rPr>
                <w:rtl/>
              </w:rPr>
            </w:pPr>
            <w:r>
              <w:rPr>
                <w:rFonts w:hint="cs"/>
                <w:rtl/>
              </w:rPr>
              <w:t xml:space="preserve">תאר ופרט לגבי מוצרי </w:t>
            </w:r>
            <w:r w:rsidR="00E1477D">
              <w:rPr>
                <w:rFonts w:hint="cs"/>
                <w:rtl/>
              </w:rPr>
              <w:t>המיזם</w:t>
            </w:r>
            <w:r w:rsidR="00157539">
              <w:rPr>
                <w:rFonts w:hint="cs"/>
                <w:rtl/>
              </w:rPr>
              <w:t xml:space="preserve"> </w:t>
            </w:r>
            <w:r w:rsidR="00AC67A5">
              <w:rPr>
                <w:rFonts w:hint="cs"/>
                <w:rtl/>
              </w:rPr>
              <w:t xml:space="preserve">מהי </w:t>
            </w:r>
            <w:r w:rsidRPr="00FE1581">
              <w:rPr>
                <w:rtl/>
              </w:rPr>
              <w:t>הבעיה</w:t>
            </w:r>
            <w:r w:rsidR="00AC67A5">
              <w:rPr>
                <w:rFonts w:hint="cs"/>
                <w:rtl/>
              </w:rPr>
              <w:t xml:space="preserve"> או </w:t>
            </w:r>
            <w:r w:rsidRPr="00FE1581">
              <w:rPr>
                <w:rtl/>
              </w:rPr>
              <w:t>הצורך ש</w:t>
            </w:r>
            <w:r w:rsidR="00E1477D">
              <w:rPr>
                <w:rtl/>
              </w:rPr>
              <w:t>המיזם</w:t>
            </w:r>
            <w:r w:rsidR="00681EA2">
              <w:rPr>
                <w:rtl/>
              </w:rPr>
              <w:t xml:space="preserve"> </w:t>
            </w:r>
            <w:r w:rsidRPr="00FE1581">
              <w:rPr>
                <w:rtl/>
              </w:rPr>
              <w:t>באה לתת לו מענה</w:t>
            </w:r>
          </w:p>
        </w:tc>
      </w:tr>
    </w:tbl>
    <w:p w14:paraId="417676A9" w14:textId="77777777" w:rsidR="00B15728" w:rsidRDefault="00B15728" w:rsidP="00B15728">
      <w:pPr>
        <w:pStyle w:val="Field01"/>
      </w:pPr>
    </w:p>
    <w:p w14:paraId="78B31007" w14:textId="77777777" w:rsidR="00B15728" w:rsidRPr="009B67DF" w:rsidRDefault="00B15728" w:rsidP="00B15728">
      <w:pPr>
        <w:pStyle w:val="Field01"/>
        <w:rPr>
          <w:rtl/>
        </w:rPr>
      </w:pPr>
      <w:bookmarkStart w:id="47" w:name="saeif_16010_cont"/>
    </w:p>
    <w:p w14:paraId="422F3891" w14:textId="77777777" w:rsidR="0073265A" w:rsidRPr="0073265A" w:rsidRDefault="0073265A" w:rsidP="0073265A">
      <w:pPr>
        <w:pStyle w:val="Norm"/>
        <w:rPr>
          <w:b/>
          <w:bCs/>
          <w:rtl/>
        </w:rPr>
      </w:pPr>
      <w:permStart w:id="689514535" w:edGrp="everyone"/>
      <w:r w:rsidRPr="0073265A">
        <w:rPr>
          <w:b/>
          <w:bCs/>
          <w:rtl/>
        </w:rPr>
        <w:t>עיוורון בנקודות קריטיות במחקר אונקולוגי ופיתוח תרופות</w:t>
      </w:r>
    </w:p>
    <w:p w14:paraId="2899D909" w14:textId="77777777" w:rsidR="0073265A" w:rsidRDefault="0073265A" w:rsidP="0073265A">
      <w:pPr>
        <w:pStyle w:val="Norm"/>
        <w:rPr>
          <w:rtl/>
        </w:rPr>
      </w:pPr>
      <w:r>
        <w:rPr>
          <w:rtl/>
        </w:rPr>
        <w:t>כיום, חוקרי סרטן וחברות פארמה המפתחות תרופות (</w:t>
      </w:r>
      <w:r>
        <w:t>Immuno-oncology &amp; Precision Medicine</w:t>
      </w:r>
      <w:r>
        <w:rPr>
          <w:rtl/>
        </w:rPr>
        <w:t>) נתקלים בחסם טכנולוגי משמעותי: החוסר ביכולת לבצע דגימה מולקולרית איכותית ורציפה (</w:t>
      </w:r>
      <w:r>
        <w:t>Longitudinal</w:t>
      </w:r>
      <w:r>
        <w:rPr>
          <w:rtl/>
        </w:rPr>
        <w:t>) מבלי להרוס את הרקמה הנחקרת.</w:t>
      </w:r>
    </w:p>
    <w:p w14:paraId="3127F740" w14:textId="77777777" w:rsidR="0073265A" w:rsidRDefault="0073265A" w:rsidP="0073265A">
      <w:pPr>
        <w:pStyle w:val="Norm"/>
        <w:rPr>
          <w:rtl/>
        </w:rPr>
      </w:pPr>
    </w:p>
    <w:p w14:paraId="654528F1" w14:textId="77777777" w:rsidR="0073265A" w:rsidRDefault="0073265A" w:rsidP="0073265A">
      <w:pPr>
        <w:pStyle w:val="Norm"/>
        <w:rPr>
          <w:rtl/>
        </w:rPr>
      </w:pPr>
      <w:r>
        <w:rPr>
          <w:rtl/>
        </w:rPr>
        <w:t>להלן פירוט הכשלים בשוק המייצרים את הצורך במכשיר:</w:t>
      </w:r>
    </w:p>
    <w:p w14:paraId="29408576" w14:textId="77777777" w:rsidR="0073265A" w:rsidRDefault="0073265A" w:rsidP="0073265A">
      <w:pPr>
        <w:pStyle w:val="Norm"/>
        <w:rPr>
          <w:rtl/>
        </w:rPr>
      </w:pPr>
    </w:p>
    <w:p w14:paraId="2B4CC687" w14:textId="77777777" w:rsidR="0073265A" w:rsidRPr="0073265A" w:rsidRDefault="0073265A" w:rsidP="0073265A">
      <w:pPr>
        <w:pStyle w:val="Norm"/>
        <w:rPr>
          <w:b/>
          <w:bCs/>
          <w:rtl/>
        </w:rPr>
      </w:pPr>
      <w:r>
        <w:rPr>
          <w:rtl/>
        </w:rPr>
        <w:t>1</w:t>
      </w:r>
      <w:r w:rsidRPr="0073265A">
        <w:rPr>
          <w:b/>
          <w:bCs/>
          <w:rtl/>
        </w:rPr>
        <w:t>. בעיית "התמונה הבודדת" (</w:t>
      </w:r>
      <w:r w:rsidRPr="0073265A">
        <w:rPr>
          <w:b/>
          <w:bCs/>
        </w:rPr>
        <w:t>The Snapshot Problem</w:t>
      </w:r>
      <w:r w:rsidRPr="0073265A">
        <w:rPr>
          <w:b/>
          <w:bCs/>
          <w:rtl/>
        </w:rPr>
        <w:t>)</w:t>
      </w:r>
    </w:p>
    <w:p w14:paraId="3B68E789" w14:textId="77777777" w:rsidR="0073265A" w:rsidRDefault="0073265A" w:rsidP="0073265A">
      <w:pPr>
        <w:pStyle w:val="Norm"/>
      </w:pPr>
      <w:r>
        <w:rPr>
          <w:rtl/>
        </w:rPr>
        <w:t>במחקרים פרה-קליניים (חיות מודל) ובמודלים של רקמה (</w:t>
      </w:r>
      <w:r>
        <w:t>Ex-vivo/Organoids</w:t>
      </w:r>
      <w:r>
        <w:rPr>
          <w:rtl/>
        </w:rPr>
        <w:t>), הדרך היחידה כיום לקבל פרופיל גנטי/מולקולרי מלא של הגידול היא באמצעות כריתה כירורגית או הקרבת החיה.</w:t>
      </w:r>
    </w:p>
    <w:p w14:paraId="428738FA" w14:textId="77777777" w:rsidR="0073265A" w:rsidRDefault="0073265A" w:rsidP="0073265A">
      <w:pPr>
        <w:pStyle w:val="Norm"/>
        <w:rPr>
          <w:rtl/>
        </w:rPr>
      </w:pPr>
    </w:p>
    <w:p w14:paraId="58A1B03A" w14:textId="6D36BB62" w:rsidR="0073265A" w:rsidRDefault="0073265A" w:rsidP="0073265A">
      <w:pPr>
        <w:pStyle w:val="Norm"/>
        <w:rPr>
          <w:rtl/>
        </w:rPr>
      </w:pPr>
      <w:r w:rsidRPr="0073265A">
        <w:rPr>
          <w:b/>
          <w:bCs/>
          <w:rtl/>
        </w:rPr>
        <w:t>הכשל:</w:t>
      </w:r>
      <w:r>
        <w:rPr>
          <w:rtl/>
        </w:rPr>
        <w:t xml:space="preserve"> החוקר מקבל "תמונת מצב" בודדת בזמן המוות. הוא מפסיד את כל המידע על הדינמיקה של התגובה לטיפול – איך הגידול</w:t>
      </w:r>
      <w:r>
        <w:rPr>
          <w:rFonts w:hint="cs"/>
          <w:rtl/>
        </w:rPr>
        <w:t xml:space="preserve"> הספציפי</w:t>
      </w:r>
      <w:r>
        <w:rPr>
          <w:rtl/>
        </w:rPr>
        <w:t xml:space="preserve"> פיתח עמידות? מתי בדיוק השינוי הגנטי קרה?</w:t>
      </w:r>
    </w:p>
    <w:p w14:paraId="4DF28001" w14:textId="77777777" w:rsidR="0073265A" w:rsidRDefault="0073265A" w:rsidP="0073265A">
      <w:pPr>
        <w:pStyle w:val="Norm"/>
        <w:rPr>
          <w:rtl/>
        </w:rPr>
      </w:pPr>
    </w:p>
    <w:p w14:paraId="6B258585" w14:textId="77777777" w:rsidR="0073265A" w:rsidRDefault="0073265A" w:rsidP="0073265A">
      <w:pPr>
        <w:pStyle w:val="Norm"/>
        <w:rPr>
          <w:rtl/>
        </w:rPr>
      </w:pPr>
      <w:r w:rsidRPr="0073265A">
        <w:rPr>
          <w:b/>
          <w:bCs/>
          <w:rtl/>
        </w:rPr>
        <w:t>הצורך:</w:t>
      </w:r>
      <w:r>
        <w:rPr>
          <w:rtl/>
        </w:rPr>
        <w:t xml:space="preserve"> מכשיר שמאפשר דגימות חוזרות מאותו גידול חי לאורך זמן, כדי לייצר "סרט נע" של התפתחות המחלה ולא תמונות בודדות.</w:t>
      </w:r>
    </w:p>
    <w:p w14:paraId="19803362" w14:textId="77777777" w:rsidR="0073265A" w:rsidRDefault="0073265A" w:rsidP="0073265A">
      <w:pPr>
        <w:pStyle w:val="Norm"/>
        <w:rPr>
          <w:rtl/>
        </w:rPr>
      </w:pPr>
    </w:p>
    <w:p w14:paraId="663FF803" w14:textId="77777777" w:rsidR="0073265A" w:rsidRPr="0073265A" w:rsidRDefault="0073265A" w:rsidP="0073265A">
      <w:pPr>
        <w:pStyle w:val="Norm"/>
        <w:rPr>
          <w:b/>
          <w:bCs/>
          <w:rtl/>
        </w:rPr>
      </w:pPr>
      <w:r>
        <w:rPr>
          <w:rtl/>
        </w:rPr>
        <w:t xml:space="preserve">2. </w:t>
      </w:r>
      <w:r w:rsidRPr="0073265A">
        <w:rPr>
          <w:b/>
          <w:bCs/>
          <w:rtl/>
        </w:rPr>
        <w:t>הפגיעה באיכות הדגימה (</w:t>
      </w:r>
      <w:r w:rsidRPr="0073265A">
        <w:rPr>
          <w:b/>
          <w:bCs/>
        </w:rPr>
        <w:t>Quality vs. Viability Trade-off</w:t>
      </w:r>
      <w:r w:rsidRPr="0073265A">
        <w:rPr>
          <w:b/>
          <w:bCs/>
          <w:rtl/>
        </w:rPr>
        <w:t>)</w:t>
      </w:r>
    </w:p>
    <w:p w14:paraId="3F1A7AE2" w14:textId="77777777" w:rsidR="0073265A" w:rsidRDefault="0073265A" w:rsidP="0073265A">
      <w:pPr>
        <w:pStyle w:val="Norm"/>
        <w:rPr>
          <w:rtl/>
        </w:rPr>
      </w:pPr>
      <w:r>
        <w:rPr>
          <w:rtl/>
        </w:rPr>
        <w:t>שיטות קיימות מאלצות את החוקר לבחור בין איכות הדגימה לבין חיי המודל:</w:t>
      </w:r>
    </w:p>
    <w:p w14:paraId="75E90A3D" w14:textId="77777777" w:rsidR="0073265A" w:rsidRDefault="0073265A" w:rsidP="0073265A">
      <w:pPr>
        <w:pStyle w:val="Norm"/>
        <w:rPr>
          <w:rtl/>
        </w:rPr>
      </w:pPr>
    </w:p>
    <w:p w14:paraId="083AB3B6" w14:textId="749C2656" w:rsidR="0073265A" w:rsidRDefault="0073265A" w:rsidP="0073265A">
      <w:pPr>
        <w:pStyle w:val="Norm"/>
        <w:rPr>
          <w:rtl/>
        </w:rPr>
      </w:pPr>
      <w:r>
        <w:rPr>
          <w:rtl/>
        </w:rPr>
        <w:t>ביופסיית מחט (</w:t>
      </w:r>
      <w:r>
        <w:t>FNA</w:t>
      </w:r>
      <w:r>
        <w:rPr>
          <w:rtl/>
        </w:rPr>
        <w:t>): משאירה את המודל בחיים, אך מספקת כמות דגימה מזערית, שלעיתים קרובות אינה מספיקה ל</w:t>
      </w:r>
      <w:r w:rsidR="009C3ABD">
        <w:rPr>
          <w:rFonts w:hint="cs"/>
          <w:rtl/>
        </w:rPr>
        <w:t>הרבה אנליזות</w:t>
      </w:r>
      <w:r>
        <w:rPr>
          <w:rtl/>
        </w:rPr>
        <w:t xml:space="preserve"> </w:t>
      </w:r>
      <w:r w:rsidR="009C3ABD">
        <w:rPr>
          <w:rFonts w:hint="cs"/>
          <w:rtl/>
        </w:rPr>
        <w:t>ו</w:t>
      </w:r>
      <w:r>
        <w:rPr>
          <w:rtl/>
        </w:rPr>
        <w:t>שהתאים בה הרוסים מכנית.</w:t>
      </w:r>
    </w:p>
    <w:p w14:paraId="4F0CEFA9" w14:textId="77777777" w:rsidR="0073265A" w:rsidRDefault="0073265A" w:rsidP="0073265A">
      <w:pPr>
        <w:pStyle w:val="Norm"/>
        <w:rPr>
          <w:rtl/>
        </w:rPr>
      </w:pPr>
    </w:p>
    <w:p w14:paraId="3E52F61E" w14:textId="593C1108" w:rsidR="0073265A" w:rsidRDefault="0073265A" w:rsidP="0073265A">
      <w:pPr>
        <w:pStyle w:val="Norm"/>
        <w:rPr>
          <w:rtl/>
        </w:rPr>
      </w:pPr>
      <w:r>
        <w:rPr>
          <w:rtl/>
        </w:rPr>
        <w:t>ביופסיה כירורגית (</w:t>
      </w:r>
      <w:r>
        <w:t>Core Biopsy</w:t>
      </w:r>
      <w:r>
        <w:rPr>
          <w:rtl/>
        </w:rPr>
        <w:t>): מספקת דגימה טובה, אך פוצעת את הרקמה, משנה את סביבת הגידול (</w:t>
      </w:r>
      <w:r>
        <w:t>Microenvironment</w:t>
      </w:r>
      <w:r>
        <w:rPr>
          <w:rtl/>
        </w:rPr>
        <w:t>) בשל דלקת/צלקת</w:t>
      </w:r>
      <w:r w:rsidR="00DE731F">
        <w:rPr>
          <w:rFonts w:hint="cs"/>
          <w:rtl/>
        </w:rPr>
        <w:t xml:space="preserve">. שיטה זאת אינה מתאימה למיפוי מולקולרי מקומי של </w:t>
      </w:r>
      <w:r w:rsidR="008A2778" w:rsidRPr="008A2778">
        <w:rPr>
          <w:rtl/>
        </w:rPr>
        <w:t xml:space="preserve">האזור כדי לגלות דינמיקות רוחביות </w:t>
      </w:r>
      <w:r w:rsidR="00DE731F">
        <w:rPr>
          <w:rFonts w:hint="cs"/>
          <w:rtl/>
        </w:rPr>
        <w:t>בעזרת איסוף דגימות צמודות במקום</w:t>
      </w:r>
      <w:r>
        <w:rPr>
          <w:rtl/>
        </w:rPr>
        <w:t xml:space="preserve"> ולעיתים </w:t>
      </w:r>
      <w:r w:rsidR="00DE731F">
        <w:rPr>
          <w:rFonts w:hint="cs"/>
          <w:rtl/>
        </w:rPr>
        <w:t xml:space="preserve">אף </w:t>
      </w:r>
      <w:r>
        <w:rPr>
          <w:rtl/>
        </w:rPr>
        <w:t>הורגת את המודל.</w:t>
      </w:r>
    </w:p>
    <w:p w14:paraId="0FB8C0EE" w14:textId="77777777" w:rsidR="0073265A" w:rsidRDefault="0073265A" w:rsidP="0073265A">
      <w:pPr>
        <w:pStyle w:val="Norm"/>
        <w:rPr>
          <w:rtl/>
        </w:rPr>
      </w:pPr>
    </w:p>
    <w:p w14:paraId="3DCE30BE" w14:textId="7AD38F63" w:rsidR="0073265A" w:rsidRDefault="0073265A" w:rsidP="0073265A">
      <w:pPr>
        <w:pStyle w:val="Norm"/>
        <w:rPr>
          <w:rtl/>
        </w:rPr>
      </w:pPr>
      <w:r w:rsidRPr="0073265A">
        <w:rPr>
          <w:b/>
          <w:bCs/>
          <w:rtl/>
        </w:rPr>
        <w:t>הצורך:</w:t>
      </w:r>
      <w:r>
        <w:rPr>
          <w:rtl/>
        </w:rPr>
        <w:t xml:space="preserve"> טכנולוגיה שתפיק תכולה תאית עשירה וטהורה (</w:t>
      </w:r>
      <w:r>
        <w:t>RNA/Proteins</w:t>
      </w:r>
      <w:r w:rsidR="00925457">
        <w:t>/Lipids</w:t>
      </w:r>
      <w:r>
        <w:rPr>
          <w:rtl/>
        </w:rPr>
        <w:t>) ברמה של ביופסיה כירורגית, אך בפולשנות מינימלית שאינה משבשת את המשך הניסוי</w:t>
      </w:r>
      <w:r w:rsidR="00DE731F">
        <w:rPr>
          <w:rFonts w:hint="cs"/>
          <w:rtl/>
        </w:rPr>
        <w:t xml:space="preserve"> ומאפשרת דגימות צמודות במקום לצורך מיפוי מולקולרי אזורי</w:t>
      </w:r>
      <w:r>
        <w:rPr>
          <w:rtl/>
        </w:rPr>
        <w:t>.</w:t>
      </w:r>
    </w:p>
    <w:p w14:paraId="2A30D166" w14:textId="77777777" w:rsidR="0073265A" w:rsidRDefault="0073265A" w:rsidP="0073265A">
      <w:pPr>
        <w:pStyle w:val="Norm"/>
        <w:rPr>
          <w:rtl/>
        </w:rPr>
      </w:pPr>
    </w:p>
    <w:p w14:paraId="2DDE10DF" w14:textId="77777777" w:rsidR="0073265A" w:rsidRPr="0073265A" w:rsidRDefault="0073265A" w:rsidP="0073265A">
      <w:pPr>
        <w:pStyle w:val="Norm"/>
        <w:rPr>
          <w:b/>
          <w:bCs/>
          <w:rtl/>
        </w:rPr>
      </w:pPr>
      <w:r w:rsidRPr="0073265A">
        <w:rPr>
          <w:b/>
          <w:bCs/>
          <w:rtl/>
        </w:rPr>
        <w:t>3. עלויות אתיות וכלכליות (</w:t>
      </w:r>
      <w:r w:rsidRPr="0073265A">
        <w:rPr>
          <w:b/>
          <w:bCs/>
        </w:rPr>
        <w:t>The 3Rs &amp; Cost Efficiency</w:t>
      </w:r>
      <w:r w:rsidRPr="0073265A">
        <w:rPr>
          <w:b/>
          <w:bCs/>
          <w:rtl/>
        </w:rPr>
        <w:t>)</w:t>
      </w:r>
    </w:p>
    <w:p w14:paraId="3B39F42F" w14:textId="77777777" w:rsidR="0073265A" w:rsidRDefault="0073265A" w:rsidP="0073265A">
      <w:pPr>
        <w:pStyle w:val="Norm"/>
        <w:rPr>
          <w:rtl/>
        </w:rPr>
      </w:pPr>
      <w:r>
        <w:rPr>
          <w:rtl/>
        </w:rPr>
        <w:t>ניסויים הדורשים מעקב לאורך זמן מחייבים כיום שימוש במדגמים עצומים של חיות (להקריב קבוצה בכל נקודת זמן).</w:t>
      </w:r>
    </w:p>
    <w:p w14:paraId="39597941" w14:textId="77777777" w:rsidR="0073265A" w:rsidRDefault="0073265A" w:rsidP="0073265A">
      <w:pPr>
        <w:pStyle w:val="Norm"/>
        <w:rPr>
          <w:rtl/>
        </w:rPr>
      </w:pPr>
    </w:p>
    <w:p w14:paraId="284F5B74" w14:textId="21FA4EC9" w:rsidR="0073265A" w:rsidRDefault="0073265A" w:rsidP="001E21D2">
      <w:pPr>
        <w:pStyle w:val="Norm"/>
      </w:pPr>
      <w:r w:rsidRPr="0073265A">
        <w:rPr>
          <w:b/>
          <w:bCs/>
          <w:rtl/>
        </w:rPr>
        <w:t>הכשל:</w:t>
      </w:r>
      <w:r>
        <w:rPr>
          <w:rtl/>
        </w:rPr>
        <w:t xml:space="preserve"> עלויות אדירות של אחזקת חיות מעבדה</w:t>
      </w:r>
      <w:r w:rsidR="001E21D2" w:rsidRPr="001E21D2">
        <w:rPr>
          <w:rtl/>
        </w:rPr>
        <w:t xml:space="preserve">, שונות ביולוגית בין חיה לחיה המרעישה את הנתונים, מגבלה מהותית במספר נקודות הזמן האפשריות לדגימה, המובילה לרזולוציה זמנית נמוכה ולהחמצת דינמיקות ביולוגיות חשובות, והבעיה האתית (פגיעה בעקרונות ה- </w:t>
      </w:r>
      <w:r w:rsidR="001E21D2" w:rsidRPr="001E21D2">
        <w:t>Reduction, Refinement, Replacement</w:t>
      </w:r>
      <w:r w:rsidR="001E21D2">
        <w:t xml:space="preserve"> :</w:t>
      </w:r>
      <w:r w:rsidR="001E21D2" w:rsidRPr="001E21D2">
        <w:t>3</w:t>
      </w:r>
      <w:r w:rsidR="001E21D2">
        <w:t>Rs</w:t>
      </w:r>
      <w:r w:rsidR="001E21D2" w:rsidRPr="001E21D2">
        <w:rPr>
          <w:rtl/>
        </w:rPr>
        <w:t>).</w:t>
      </w:r>
    </w:p>
    <w:p w14:paraId="3F1C6507" w14:textId="77777777" w:rsidR="001E21D2" w:rsidRDefault="001E21D2" w:rsidP="001E21D2">
      <w:pPr>
        <w:pStyle w:val="Norm"/>
        <w:rPr>
          <w:rtl/>
        </w:rPr>
      </w:pPr>
    </w:p>
    <w:p w14:paraId="1173679F" w14:textId="14D5D42D" w:rsidR="0073265A" w:rsidRDefault="0073265A" w:rsidP="00EA4391">
      <w:pPr>
        <w:pStyle w:val="Norm"/>
      </w:pPr>
      <w:r w:rsidRPr="0073265A">
        <w:rPr>
          <w:b/>
          <w:bCs/>
          <w:rtl/>
        </w:rPr>
        <w:t>הצורך:</w:t>
      </w:r>
      <w:r>
        <w:rPr>
          <w:rtl/>
        </w:rPr>
        <w:t xml:space="preserve"> </w:t>
      </w:r>
      <w:r w:rsidR="00EA4391" w:rsidRPr="00EA4391">
        <w:rPr>
          <w:rtl/>
        </w:rPr>
        <w:t>פלטפורמה ניסויית המאפשרת להשתמש בחיה אחת כקבוצת ביקורת של עצמה (</w:t>
      </w:r>
      <w:r w:rsidR="00EA4391" w:rsidRPr="00EA4391">
        <w:t>Self-Control</w:t>
      </w:r>
      <w:r w:rsidR="00EA4391" w:rsidRPr="00EA4391">
        <w:rPr>
          <w:rtl/>
        </w:rPr>
        <w:t>) לאורך כל הניסוי, מה שחוסך כסף רב ומשפר באופן דרמטי את המובהקות הסטטיסטית ואת הרזולוציה הזמנית של הנתונים.</w:t>
      </w:r>
    </w:p>
    <w:p w14:paraId="5290A4F0" w14:textId="77777777" w:rsidR="00EA4391" w:rsidRDefault="00EA4391" w:rsidP="00EA4391">
      <w:pPr>
        <w:pStyle w:val="Norm"/>
        <w:rPr>
          <w:rtl/>
        </w:rPr>
      </w:pPr>
    </w:p>
    <w:p w14:paraId="135AEE32" w14:textId="77777777" w:rsidR="0073265A" w:rsidRDefault="0073265A" w:rsidP="0073265A">
      <w:pPr>
        <w:pStyle w:val="Norm"/>
        <w:rPr>
          <w:rtl/>
        </w:rPr>
      </w:pPr>
      <w:r>
        <w:rPr>
          <w:rtl/>
        </w:rPr>
        <w:t xml:space="preserve">4. </w:t>
      </w:r>
      <w:r w:rsidRPr="0073265A">
        <w:rPr>
          <w:b/>
          <w:bCs/>
          <w:rtl/>
        </w:rPr>
        <w:t>צוואר הבקבוק בבנקים לרקמות (</w:t>
      </w:r>
      <w:r w:rsidRPr="0073265A">
        <w:rPr>
          <w:b/>
          <w:bCs/>
        </w:rPr>
        <w:t>Biobanking Quality</w:t>
      </w:r>
      <w:r w:rsidRPr="0073265A">
        <w:rPr>
          <w:b/>
          <w:bCs/>
          <w:rtl/>
        </w:rPr>
        <w:t>)</w:t>
      </w:r>
    </w:p>
    <w:p w14:paraId="2270A6D1" w14:textId="77777777" w:rsidR="0073265A" w:rsidRDefault="0073265A" w:rsidP="0073265A">
      <w:pPr>
        <w:pStyle w:val="Norm"/>
        <w:rPr>
          <w:rtl/>
        </w:rPr>
      </w:pPr>
      <w:r>
        <w:rPr>
          <w:rtl/>
        </w:rPr>
        <w:t>בנקים לרקמות (</w:t>
      </w:r>
      <w:r>
        <w:t>Biobanks</w:t>
      </w:r>
      <w:r>
        <w:rPr>
          <w:rtl/>
        </w:rPr>
        <w:t>) שואפים לשמור רקמות חיות לצורך רפואה מותאמת אישית עתידית.</w:t>
      </w:r>
    </w:p>
    <w:p w14:paraId="56BC71AC" w14:textId="77777777" w:rsidR="0073265A" w:rsidRDefault="0073265A" w:rsidP="0073265A">
      <w:pPr>
        <w:pStyle w:val="Norm"/>
        <w:rPr>
          <w:rtl/>
        </w:rPr>
      </w:pPr>
    </w:p>
    <w:p w14:paraId="1661B3D8" w14:textId="77777777" w:rsidR="0073265A" w:rsidRDefault="0073265A" w:rsidP="0073265A">
      <w:pPr>
        <w:pStyle w:val="Norm"/>
        <w:rPr>
          <w:rtl/>
        </w:rPr>
      </w:pPr>
      <w:r w:rsidRPr="0073265A">
        <w:rPr>
          <w:b/>
          <w:bCs/>
          <w:rtl/>
        </w:rPr>
        <w:t>הכשל:</w:t>
      </w:r>
      <w:r>
        <w:rPr>
          <w:rtl/>
        </w:rPr>
        <w:t xml:space="preserve"> תהליך האפיון (</w:t>
      </w:r>
      <w:r>
        <w:t>QC</w:t>
      </w:r>
      <w:r>
        <w:rPr>
          <w:rtl/>
        </w:rPr>
        <w:t>) של הרקמה לפני ההקפאה דורש חיתוך ופגיעה בה.</w:t>
      </w:r>
    </w:p>
    <w:p w14:paraId="3D3D2F93" w14:textId="77777777" w:rsidR="0073265A" w:rsidRDefault="0073265A" w:rsidP="0073265A">
      <w:pPr>
        <w:pStyle w:val="Norm"/>
        <w:rPr>
          <w:rtl/>
        </w:rPr>
      </w:pPr>
    </w:p>
    <w:p w14:paraId="69122422" w14:textId="3ADC7AD2" w:rsidR="00B15728" w:rsidRPr="00725501" w:rsidRDefault="0073265A" w:rsidP="0073265A">
      <w:pPr>
        <w:pStyle w:val="Norm"/>
        <w:rPr>
          <w:sz w:val="2"/>
          <w:szCs w:val="2"/>
          <w:rtl/>
        </w:rPr>
      </w:pPr>
      <w:r w:rsidRPr="0073265A">
        <w:rPr>
          <w:b/>
          <w:bCs/>
          <w:rtl/>
        </w:rPr>
        <w:t>הצורך</w:t>
      </w:r>
      <w:r>
        <w:rPr>
          <w:rtl/>
        </w:rPr>
        <w:t xml:space="preserve">: כלי שמאפשר "לטעום" את הפרופיל </w:t>
      </w:r>
      <w:r w:rsidR="00BF6D2A" w:rsidRPr="00BF6D2A">
        <w:rPr>
          <w:rtl/>
        </w:rPr>
        <w:t xml:space="preserve">הגנטי והמולקולרי של </w:t>
      </w:r>
      <w:r>
        <w:rPr>
          <w:rtl/>
        </w:rPr>
        <w:t>הרקמה כדי לקטלג אותה נכון, מבלי לפגוע בשלמותה המבנית לשימוש עתידי.</w:t>
      </w:r>
      <w:r w:rsidRPr="00861A8C">
        <w:rPr>
          <w:rtl/>
        </w:rPr>
        <w:t xml:space="preserve"> </w:t>
      </w:r>
    </w:p>
    <w:permEnd w:id="689514535"/>
    <w:p w14:paraId="7801207D" w14:textId="51B7C543" w:rsidR="00B15728" w:rsidRPr="005559B7" w:rsidRDefault="00B15728" w:rsidP="00725501">
      <w:pPr>
        <w:pStyle w:val="Norm"/>
        <w:rPr>
          <w:sz w:val="2"/>
          <w:szCs w:val="2"/>
          <w:rtl/>
        </w:rPr>
      </w:pPr>
    </w:p>
    <w:bookmarkEnd w:id="47"/>
    <w:p w14:paraId="1217703D" w14:textId="77777777" w:rsidR="005559B7" w:rsidRPr="00725501" w:rsidRDefault="005559B7" w:rsidP="00725501">
      <w:pPr>
        <w:pStyle w:val="Norm"/>
        <w:rPr>
          <w:sz w:val="20"/>
          <w:szCs w:val="20"/>
          <w:rtl/>
        </w:rPr>
      </w:pPr>
    </w:p>
    <w:p w14:paraId="5E484A14" w14:textId="614B026A" w:rsidR="00B15728" w:rsidRPr="00A62871" w:rsidRDefault="00B15728" w:rsidP="00B15728">
      <w:pPr>
        <w:pStyle w:val="Heading1"/>
        <w:framePr w:wrap="notBeside"/>
        <w:rPr>
          <w:rtl/>
        </w:rPr>
      </w:pPr>
      <w:bookmarkStart w:id="48" w:name="_Toc522896716"/>
      <w:bookmarkStart w:id="49" w:name="_Toc15463327"/>
      <w:bookmarkStart w:id="50" w:name="_Toc146011702"/>
      <w:bookmarkStart w:id="51" w:name="saeif_20010_title"/>
      <w:bookmarkStart w:id="52" w:name="_Toc206402251"/>
      <w:r w:rsidRPr="00BD00C8">
        <w:rPr>
          <w:rtl/>
        </w:rPr>
        <w:t>ה</w:t>
      </w:r>
      <w:r>
        <w:rPr>
          <w:rFonts w:hint="cs"/>
          <w:rtl/>
        </w:rPr>
        <w:t>מ</w:t>
      </w:r>
      <w:r w:rsidRPr="00BD00C8">
        <w:rPr>
          <w:rtl/>
        </w:rPr>
        <w:t>וצר</w:t>
      </w:r>
      <w:bookmarkEnd w:id="48"/>
      <w:bookmarkEnd w:id="49"/>
      <w:bookmarkEnd w:id="50"/>
      <w:bookmarkEnd w:id="51"/>
      <w:bookmarkEnd w:id="52"/>
      <w:r w:rsidR="00681EA2">
        <w:rPr>
          <w:rtl/>
        </w:rPr>
        <w:t xml:space="preserve"> 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2758E916" w14:textId="77777777" w:rsidTr="00CD37F8">
        <w:trPr>
          <w:cantSplit/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67107999" w14:textId="0372CCF8" w:rsidR="00B15728" w:rsidRPr="00BD00C8" w:rsidRDefault="00B15728" w:rsidP="00CD37F8">
            <w:pPr>
              <w:pStyle w:val="noteshead"/>
              <w:rPr>
                <w:rtl/>
              </w:rPr>
            </w:pPr>
            <w:r w:rsidRPr="00BD00C8">
              <w:rPr>
                <w:rtl/>
              </w:rPr>
              <w:t>תאר ופרט לגבי כל אחד מ</w:t>
            </w:r>
            <w:r>
              <w:rPr>
                <w:rtl/>
              </w:rPr>
              <w:t>מוצר</w:t>
            </w:r>
            <w:r w:rsidRPr="00BD00C8">
              <w:rPr>
                <w:rtl/>
              </w:rPr>
              <w:t xml:space="preserve">י </w:t>
            </w:r>
            <w:r w:rsidR="00E1477D">
              <w:rPr>
                <w:rtl/>
              </w:rPr>
              <w:t>המיזם</w:t>
            </w:r>
            <w:r w:rsidR="00681EA2">
              <w:rPr>
                <w:rtl/>
              </w:rPr>
              <w:t xml:space="preserve"> </w:t>
            </w:r>
            <w:r w:rsidRPr="00BD00C8">
              <w:rPr>
                <w:rtl/>
              </w:rPr>
              <w:t>את הנושאים הבאים:</w:t>
            </w:r>
          </w:p>
          <w:p w14:paraId="7E15C81B" w14:textId="04FCEE7D" w:rsidR="00B15728" w:rsidRPr="00BD00C8" w:rsidRDefault="00B15728" w:rsidP="00CD37F8">
            <w:pPr>
              <w:pStyle w:val="notesnumer"/>
              <w:rPr>
                <w:rtl/>
              </w:rPr>
            </w:pPr>
            <w:r w:rsidRPr="00BD00C8">
              <w:rPr>
                <w:rtl/>
              </w:rPr>
              <w:t>[</w:t>
            </w:r>
            <w:r w:rsidRPr="00BD00C8">
              <w:rPr>
                <w:b/>
                <w:bCs/>
                <w:rtl/>
              </w:rPr>
              <w:t>1</w:t>
            </w:r>
            <w:r w:rsidRPr="00BD00C8">
              <w:rPr>
                <w:rtl/>
              </w:rPr>
              <w:t>] ה</w:t>
            </w:r>
            <w:r>
              <w:rPr>
                <w:rFonts w:hint="cs"/>
                <w:rtl/>
              </w:rPr>
              <w:t>מוצר</w:t>
            </w:r>
            <w:r w:rsidRPr="00BD00C8">
              <w:rPr>
                <w:rtl/>
              </w:rPr>
              <w:t xml:space="preserve"> והאופן בו הוא עונה לצורך</w:t>
            </w:r>
            <w:r w:rsidR="00EB7A06">
              <w:rPr>
                <w:rFonts w:hint="cs"/>
                <w:rtl/>
              </w:rPr>
              <w:t>.</w:t>
            </w:r>
          </w:p>
          <w:p w14:paraId="24AAB8BC" w14:textId="1883E20F" w:rsidR="00B15728" w:rsidRPr="00BD00C8" w:rsidRDefault="00B15728" w:rsidP="00CD37F8">
            <w:pPr>
              <w:pStyle w:val="notesnumer"/>
              <w:rPr>
                <w:rtl/>
              </w:rPr>
            </w:pPr>
            <w:r w:rsidRPr="00BD00C8">
              <w:rPr>
                <w:rtl/>
              </w:rPr>
              <w:t>[</w:t>
            </w:r>
            <w:r w:rsidRPr="00BD00C8">
              <w:rPr>
                <w:b/>
                <w:bCs/>
                <w:rtl/>
              </w:rPr>
              <w:t>2</w:t>
            </w:r>
            <w:r w:rsidRPr="00BD00C8">
              <w:rPr>
                <w:rtl/>
              </w:rPr>
              <w:t>] מרכיבי ה</w:t>
            </w:r>
            <w:r>
              <w:rPr>
                <w:rFonts w:hint="cs"/>
                <w:rtl/>
              </w:rPr>
              <w:t>מוצר,</w:t>
            </w:r>
            <w:r w:rsidRPr="00BD00C8">
              <w:rPr>
                <w:rtl/>
              </w:rPr>
              <w:t xml:space="preserve"> רכיביו ועקרונות הפעולה</w:t>
            </w:r>
            <w:r w:rsidR="00157539">
              <w:rPr>
                <w:rFonts w:hint="cs"/>
                <w:rtl/>
              </w:rPr>
              <w:t xml:space="preserve"> שלו</w:t>
            </w:r>
            <w:r w:rsidR="00EB7A06">
              <w:rPr>
                <w:rFonts w:hint="cs"/>
                <w:rtl/>
              </w:rPr>
              <w:t>.</w:t>
            </w:r>
          </w:p>
          <w:p w14:paraId="447DC0C4" w14:textId="010A897E" w:rsidR="00B15728" w:rsidRPr="00A62871" w:rsidRDefault="00B15728" w:rsidP="00CD37F8">
            <w:pPr>
              <w:pStyle w:val="notesnumer"/>
              <w:rPr>
                <w:rtl/>
              </w:rPr>
            </w:pPr>
            <w:r w:rsidRPr="00BD00C8">
              <w:rPr>
                <w:rtl/>
              </w:rPr>
              <w:t>[</w:t>
            </w:r>
            <w:r w:rsidRPr="00BD00C8">
              <w:rPr>
                <w:b/>
                <w:bCs/>
                <w:rtl/>
              </w:rPr>
              <w:t>3</w:t>
            </w:r>
            <w:r w:rsidRPr="00BD00C8">
              <w:rPr>
                <w:rtl/>
              </w:rPr>
              <w:t>] תרחישי השימוש ב</w:t>
            </w:r>
            <w:r>
              <w:rPr>
                <w:rFonts w:hint="cs"/>
                <w:rtl/>
              </w:rPr>
              <w:t>מ</w:t>
            </w:r>
            <w:r w:rsidRPr="00BD00C8">
              <w:rPr>
                <w:rtl/>
              </w:rPr>
              <w:t>וצר (</w:t>
            </w:r>
            <w:r w:rsidRPr="00BD00C8">
              <w:t>use case</w:t>
            </w:r>
            <w:r w:rsidR="00AC67A5">
              <w:t>s</w:t>
            </w:r>
            <w:r w:rsidRPr="00BD00C8">
              <w:rPr>
                <w:rtl/>
              </w:rPr>
              <w:t>), לרבות שילובו בעתיד במוצרי ה</w:t>
            </w:r>
            <w:r>
              <w:rPr>
                <w:rtl/>
              </w:rPr>
              <w:t>מיזם</w:t>
            </w:r>
            <w:r w:rsidR="00EB7A06">
              <w:rPr>
                <w:rFonts w:hint="cs"/>
                <w:rtl/>
              </w:rPr>
              <w:t>.</w:t>
            </w:r>
          </w:p>
        </w:tc>
      </w:tr>
    </w:tbl>
    <w:p w14:paraId="18F2A838" w14:textId="77777777" w:rsidR="00B15728" w:rsidRDefault="00B15728" w:rsidP="00B15728">
      <w:pPr>
        <w:pStyle w:val="Field01"/>
      </w:pPr>
    </w:p>
    <w:p w14:paraId="5CD8FE54" w14:textId="77777777" w:rsidR="00725501" w:rsidRPr="009B67DF" w:rsidRDefault="00725501" w:rsidP="00725501">
      <w:pPr>
        <w:pStyle w:val="Field01"/>
        <w:rPr>
          <w:rtl/>
        </w:rPr>
      </w:pPr>
      <w:bookmarkStart w:id="53" w:name="saeif_20010_cont"/>
    </w:p>
    <w:p w14:paraId="3EB6C8F6" w14:textId="77777777" w:rsidR="00EA4866" w:rsidRPr="00415A0B" w:rsidRDefault="00EA4866" w:rsidP="00EA4866">
      <w:pPr>
        <w:pStyle w:val="Field10"/>
        <w:rPr>
          <w:b/>
          <w:bCs/>
          <w:sz w:val="22"/>
          <w:szCs w:val="22"/>
          <w:rtl/>
        </w:rPr>
      </w:pPr>
      <w:permStart w:id="1882665672" w:edGrp="everyone"/>
      <w:r w:rsidRPr="00EA4866">
        <w:rPr>
          <w:b/>
          <w:bCs/>
          <w:sz w:val="22"/>
          <w:szCs w:val="22"/>
          <w:rtl/>
        </w:rPr>
        <w:t xml:space="preserve">מוצר </w:t>
      </w:r>
      <w:r w:rsidRPr="00415A0B">
        <w:rPr>
          <w:b/>
          <w:bCs/>
          <w:sz w:val="22"/>
          <w:szCs w:val="22"/>
        </w:rPr>
        <w:t>A</w:t>
      </w:r>
      <w:r w:rsidRPr="00415A0B">
        <w:rPr>
          <w:b/>
          <w:bCs/>
          <w:sz w:val="22"/>
          <w:szCs w:val="22"/>
          <w:rtl/>
        </w:rPr>
        <w:t>: מחולל הפולסים (</w:t>
      </w:r>
      <w:r w:rsidRPr="00415A0B">
        <w:rPr>
          <w:b/>
          <w:bCs/>
          <w:sz w:val="22"/>
          <w:szCs w:val="22"/>
        </w:rPr>
        <w:t>Pulse Generator</w:t>
      </w:r>
      <w:r w:rsidRPr="00415A0B">
        <w:rPr>
          <w:b/>
          <w:bCs/>
          <w:sz w:val="22"/>
          <w:szCs w:val="22"/>
          <w:rtl/>
        </w:rPr>
        <w:t>) – מכשיר ההון (</w:t>
      </w:r>
      <w:r w:rsidRPr="00415A0B">
        <w:rPr>
          <w:b/>
          <w:bCs/>
          <w:sz w:val="22"/>
          <w:szCs w:val="22"/>
        </w:rPr>
        <w:t>Capital Equipment</w:t>
      </w:r>
      <w:r w:rsidRPr="00415A0B">
        <w:rPr>
          <w:b/>
          <w:bCs/>
          <w:sz w:val="22"/>
          <w:szCs w:val="22"/>
          <w:rtl/>
        </w:rPr>
        <w:t>)</w:t>
      </w:r>
    </w:p>
    <w:p w14:paraId="05485625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[1] המוצר והאופן בו הוא עונה לצורך</w:t>
      </w:r>
    </w:p>
    <w:p w14:paraId="431D7593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מחולל הפולסים הוא מכשיר ההון הרב-פעמי. הוא מהווה את "המוח" ו"הכוח" של המערכת, ואחראי על הפקת האנרגיה החשמלית המדויקת והמותאמת אישית הנדרשת לחילוץ מולקולרי.</w:t>
      </w:r>
    </w:p>
    <w:p w14:paraId="2853E046" w14:textId="77777777" w:rsidR="00EA4866" w:rsidRDefault="00EA4866" w:rsidP="00725501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מענה לצורך: פתרון בעיית איכות הדגימה. במקום שיטות מכניות גסות ההורסות את הרקמה, המחולל מספק פולסים חשמליים מבוקרים המאפשרים אלקטרופורציה עדינה של הממברנות התאיות. זה מוביל לחילוץ של תוכן מולקולרי (</w:t>
      </w:r>
      <w:r w:rsidRPr="00EA4866">
        <w:rPr>
          <w:sz w:val="22"/>
          <w:szCs w:val="22"/>
        </w:rPr>
        <w:t>RNA</w:t>
      </w:r>
    </w:p>
    <w:p w14:paraId="5BD0FB81" w14:textId="661F82AF" w:rsidR="00EA4866" w:rsidRDefault="00EA4866" w:rsidP="00725501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 xml:space="preserve">, חלבונים, </w:t>
      </w:r>
      <w:r>
        <w:rPr>
          <w:rFonts w:hint="cs"/>
          <w:sz w:val="22"/>
          <w:szCs w:val="22"/>
          <w:rtl/>
        </w:rPr>
        <w:t>ליפידים</w:t>
      </w:r>
      <w:r w:rsidRPr="00EA4866">
        <w:rPr>
          <w:sz w:val="22"/>
          <w:szCs w:val="22"/>
          <w:rtl/>
        </w:rPr>
        <w:t>) בכמות גדולה ובאיכות גבוהה, מבלי לפגוע משמעותית בויאביליות (חיוּת) התאים או במבנה הרקמה</w:t>
      </w:r>
      <w:r>
        <w:rPr>
          <w:rFonts w:hint="cs"/>
          <w:sz w:val="22"/>
          <w:szCs w:val="22"/>
          <w:rtl/>
        </w:rPr>
        <w:t>.</w:t>
      </w:r>
    </w:p>
    <w:p w14:paraId="2600877C" w14:textId="77777777" w:rsidR="00EA4866" w:rsidRDefault="00EA4866" w:rsidP="00EA4866">
      <w:pPr>
        <w:pStyle w:val="Norm"/>
        <w:rPr>
          <w:rtl/>
        </w:rPr>
      </w:pPr>
    </w:p>
    <w:p w14:paraId="237FCFA2" w14:textId="30DA710A" w:rsidR="00EA4866" w:rsidRPr="00EA4866" w:rsidRDefault="00EA4866" w:rsidP="00EA4866">
      <w:pPr>
        <w:pStyle w:val="Norm"/>
        <w:rPr>
          <w:rtl/>
        </w:rPr>
      </w:pPr>
      <w:r w:rsidRPr="00EA4866">
        <w:rPr>
          <w:rtl/>
        </w:rPr>
        <w:t>[2] מרכיבי המוצר, רכיביו ועקרונות הפעולה שלו</w:t>
      </w:r>
    </w:p>
    <w:p w14:paraId="3ADEF261" w14:textId="77777777" w:rsidR="00EA4866" w:rsidRDefault="00EA4866" w:rsidP="00725501">
      <w:pPr>
        <w:pStyle w:val="Field10"/>
        <w:rPr>
          <w:sz w:val="22"/>
          <w:szCs w:val="2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EA4866" w14:paraId="658A1A89" w14:textId="77777777" w:rsidTr="00EA4866">
        <w:tc>
          <w:tcPr>
            <w:tcW w:w="3587" w:type="dxa"/>
            <w:vAlign w:val="bottom"/>
          </w:tcPr>
          <w:p w14:paraId="59012204" w14:textId="426B4870" w:rsidR="00EA4866" w:rsidRPr="00EA4866" w:rsidRDefault="00EA4866" w:rsidP="00EA4866">
            <w:pPr>
              <w:pStyle w:val="Field10"/>
              <w:rPr>
                <w:b/>
                <w:bCs/>
                <w:sz w:val="22"/>
                <w:szCs w:val="22"/>
                <w:rtl/>
              </w:rPr>
            </w:pPr>
            <w:r w:rsidRPr="00EA4866">
              <w:rPr>
                <w:b/>
                <w:bCs/>
                <w:rtl/>
              </w:rPr>
              <w:t>מרכיב עיקרי</w:t>
            </w:r>
          </w:p>
        </w:tc>
        <w:tc>
          <w:tcPr>
            <w:tcW w:w="3588" w:type="dxa"/>
            <w:vAlign w:val="bottom"/>
          </w:tcPr>
          <w:p w14:paraId="1B82DFF4" w14:textId="1F2F6F94" w:rsidR="00EA4866" w:rsidRPr="00EA4866" w:rsidRDefault="00EA4866" w:rsidP="00EA4866">
            <w:pPr>
              <w:pStyle w:val="Field10"/>
              <w:rPr>
                <w:b/>
                <w:bCs/>
                <w:sz w:val="22"/>
                <w:szCs w:val="22"/>
                <w:rtl/>
              </w:rPr>
            </w:pPr>
            <w:r w:rsidRPr="00EA4866">
              <w:rPr>
                <w:b/>
                <w:bCs/>
                <w:rtl/>
              </w:rPr>
              <w:t>רכיבים טכנולוגיים</w:t>
            </w:r>
          </w:p>
        </w:tc>
        <w:tc>
          <w:tcPr>
            <w:tcW w:w="3588" w:type="dxa"/>
            <w:vAlign w:val="bottom"/>
          </w:tcPr>
          <w:p w14:paraId="06D647B8" w14:textId="79D834C3" w:rsidR="00EA4866" w:rsidRPr="00EA4866" w:rsidRDefault="00EA4866" w:rsidP="00EA4866">
            <w:pPr>
              <w:pStyle w:val="Field10"/>
              <w:rPr>
                <w:b/>
                <w:bCs/>
                <w:sz w:val="22"/>
                <w:szCs w:val="22"/>
                <w:rtl/>
              </w:rPr>
            </w:pPr>
            <w:r w:rsidRPr="00EA4866">
              <w:rPr>
                <w:b/>
                <w:bCs/>
                <w:rtl/>
              </w:rPr>
              <w:t>עקרון הפעולה</w:t>
            </w:r>
          </w:p>
        </w:tc>
      </w:tr>
      <w:tr w:rsidR="00EA4866" w14:paraId="458BEB08" w14:textId="77777777" w:rsidTr="00EA4866">
        <w:tc>
          <w:tcPr>
            <w:tcW w:w="3587" w:type="dxa"/>
            <w:vAlign w:val="center"/>
          </w:tcPr>
          <w:p w14:paraId="7E28D88D" w14:textId="766D1F49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יחידת אספקת כוח</w:t>
            </w:r>
          </w:p>
        </w:tc>
        <w:tc>
          <w:tcPr>
            <w:tcW w:w="3588" w:type="dxa"/>
            <w:vAlign w:val="center"/>
          </w:tcPr>
          <w:p w14:paraId="000890D0" w14:textId="53563CDD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מעגל אלקטרוני מתקדם, קבלים ומגברים מבוקרים</w:t>
            </w:r>
            <w:r>
              <w:t>.</w:t>
            </w:r>
          </w:p>
        </w:tc>
        <w:tc>
          <w:tcPr>
            <w:tcW w:w="3588" w:type="dxa"/>
            <w:vAlign w:val="bottom"/>
          </w:tcPr>
          <w:p w14:paraId="63A82B24" w14:textId="2E69C22D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מייצרת פולסים חשמליים קצרים (מיקרו-עד מילי-שניות) בעלי מתח מותאם אישית (0-100</w:t>
            </w:r>
            <w:r>
              <w:t xml:space="preserve">V) </w:t>
            </w:r>
            <w:r>
              <w:rPr>
                <w:rtl/>
              </w:rPr>
              <w:t>וצורה גלית מדויקת</w:t>
            </w:r>
            <w:r>
              <w:t xml:space="preserve"> (Waveform).</w:t>
            </w:r>
          </w:p>
        </w:tc>
      </w:tr>
      <w:tr w:rsidR="00EA4866" w14:paraId="48E24708" w14:textId="77777777" w:rsidTr="00EA4866">
        <w:tc>
          <w:tcPr>
            <w:tcW w:w="3587" w:type="dxa"/>
            <w:vAlign w:val="center"/>
          </w:tcPr>
          <w:p w14:paraId="23C4690D" w14:textId="64BD5AFD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בקר ובקרה</w:t>
            </w:r>
            <w:r>
              <w:t xml:space="preserve"> (HMI)</w:t>
            </w:r>
            <w:r w:rsidR="007572B5">
              <w:t xml:space="preserve"> </w:t>
            </w:r>
          </w:p>
        </w:tc>
        <w:tc>
          <w:tcPr>
            <w:tcW w:w="3588" w:type="dxa"/>
            <w:vAlign w:val="center"/>
          </w:tcPr>
          <w:p w14:paraId="40FED4B7" w14:textId="1D6468D8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מיקרו-מעבד, מסך מגע ואינטרפייס משתמש</w:t>
            </w:r>
            <w:r>
              <w:t>.</w:t>
            </w:r>
          </w:p>
        </w:tc>
        <w:tc>
          <w:tcPr>
            <w:tcW w:w="3588" w:type="dxa"/>
            <w:vAlign w:val="bottom"/>
          </w:tcPr>
          <w:p w14:paraId="0B3344C7" w14:textId="3016EAF4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מאפשר לחוקר לבחור פרוטוקולי דגימה מוגדרים מראש (למשל</w:t>
            </w:r>
            <w:r>
              <w:t>, "</w:t>
            </w:r>
            <w:r>
              <w:rPr>
                <w:rtl/>
              </w:rPr>
              <w:t>עור</w:t>
            </w:r>
            <w:r>
              <w:t>", "</w:t>
            </w:r>
            <w:r>
              <w:rPr>
                <w:rtl/>
              </w:rPr>
              <w:t>גידול שד</w:t>
            </w:r>
            <w:r>
              <w:t>", "</w:t>
            </w:r>
            <w:r>
              <w:rPr>
                <w:rtl/>
              </w:rPr>
              <w:t>אורגנואיד</w:t>
            </w:r>
            <w:r>
              <w:t xml:space="preserve">") </w:t>
            </w:r>
            <w:r>
              <w:rPr>
                <w:rtl/>
              </w:rPr>
              <w:t>או ליצור פרוטוקולים מותאמים אישית, ובכך להתאים את הדגימה לטמפרטורה, סוג הרקמה והסביבה</w:t>
            </w:r>
            <w:r>
              <w:t>.</w:t>
            </w:r>
          </w:p>
        </w:tc>
      </w:tr>
      <w:tr w:rsidR="00EA4866" w14:paraId="4E98A3D7" w14:textId="77777777" w:rsidTr="00EA4866">
        <w:tc>
          <w:tcPr>
            <w:tcW w:w="3587" w:type="dxa"/>
            <w:vAlign w:val="center"/>
          </w:tcPr>
          <w:p w14:paraId="2BCBD559" w14:textId="7A406D3A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ממשק אלקטרודות</w:t>
            </w:r>
          </w:p>
        </w:tc>
        <w:tc>
          <w:tcPr>
            <w:tcW w:w="3588" w:type="dxa"/>
            <w:vAlign w:val="center"/>
          </w:tcPr>
          <w:p w14:paraId="45C49032" w14:textId="14AB3B11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מחבר ייעודי ומבודד</w:t>
            </w:r>
            <w:r>
              <w:t xml:space="preserve"> (Proprietary Connector)</w:t>
            </w:r>
          </w:p>
        </w:tc>
        <w:tc>
          <w:tcPr>
            <w:tcW w:w="3588" w:type="dxa"/>
            <w:vAlign w:val="bottom"/>
          </w:tcPr>
          <w:p w14:paraId="20DCB857" w14:textId="0805AB5C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מבטיח חיבור חשמלי ואמין לאלקטרודה המתכלה, וכולל חיישני ניטור לבקרה בזמן אמת של התנגדות הרקמה</w:t>
            </w:r>
            <w:r>
              <w:t xml:space="preserve"> (Impedance), </w:t>
            </w:r>
            <w:r>
              <w:rPr>
                <w:rtl/>
              </w:rPr>
              <w:t>המאפשרת אופטימיזציה של הדגימה</w:t>
            </w:r>
            <w:r>
              <w:t>.</w:t>
            </w:r>
          </w:p>
        </w:tc>
      </w:tr>
    </w:tbl>
    <w:p w14:paraId="482A9622" w14:textId="77777777" w:rsidR="00EA4866" w:rsidRDefault="00EA4866" w:rsidP="00725501">
      <w:pPr>
        <w:pStyle w:val="Field10"/>
        <w:rPr>
          <w:sz w:val="22"/>
          <w:szCs w:val="22"/>
          <w:rtl/>
        </w:rPr>
      </w:pPr>
    </w:p>
    <w:p w14:paraId="30AC743A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[3] תרחישי השימוש במוצר ושילובו העתידי</w:t>
      </w:r>
    </w:p>
    <w:p w14:paraId="62F3A2D8" w14:textId="34CD3E7A" w:rsidR="00EA4866" w:rsidRP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שימוש מיידי (</w:t>
      </w:r>
      <w:r w:rsidRPr="00EA4866">
        <w:rPr>
          <w:sz w:val="22"/>
          <w:szCs w:val="22"/>
        </w:rPr>
        <w:t>POC</w:t>
      </w:r>
      <w:r w:rsidRPr="00EA4866">
        <w:rPr>
          <w:sz w:val="22"/>
          <w:szCs w:val="22"/>
          <w:rtl/>
        </w:rPr>
        <w:t xml:space="preserve">): שימוש </w:t>
      </w:r>
      <w:r w:rsidR="0074636E">
        <w:rPr>
          <w:rFonts w:hint="cs"/>
          <w:sz w:val="22"/>
          <w:szCs w:val="22"/>
          <w:rtl/>
        </w:rPr>
        <w:t>בחדרי חיות ו</w:t>
      </w:r>
      <w:r w:rsidRPr="00EA4866">
        <w:rPr>
          <w:sz w:val="22"/>
          <w:szCs w:val="22"/>
          <w:rtl/>
        </w:rPr>
        <w:t>במעבדות מחקר, שם המחולל ימוקם ליד מיקרוסקופים או יחידות גידול רקמה (</w:t>
      </w:r>
      <w:r w:rsidRPr="00EA4866">
        <w:rPr>
          <w:sz w:val="22"/>
          <w:szCs w:val="22"/>
        </w:rPr>
        <w:t>Culture Hoods</w:t>
      </w:r>
      <w:r w:rsidRPr="00EA4866">
        <w:rPr>
          <w:sz w:val="22"/>
          <w:szCs w:val="22"/>
          <w:rtl/>
        </w:rPr>
        <w:t>). החוקר יבחר את הפרוטוקול ויפעיל את הדגימה באופן ידני.</w:t>
      </w:r>
    </w:p>
    <w:p w14:paraId="37BB2723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</w:p>
    <w:p w14:paraId="6C9F3A8E" w14:textId="21D94E6C" w:rsid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שילוב עתידי (מוצר דור 2): הפיכת המכשיר ל**"יחידת קצה רובוטית"**. המחולל ישולב בזרוע רובוטית של מערכות אוטומטיות (</w:t>
      </w:r>
      <w:r w:rsidRPr="00EA4866">
        <w:rPr>
          <w:sz w:val="22"/>
          <w:szCs w:val="22"/>
        </w:rPr>
        <w:t>High-Throughput Screening - HTS</w:t>
      </w:r>
      <w:r w:rsidRPr="00EA4866">
        <w:rPr>
          <w:sz w:val="22"/>
          <w:szCs w:val="22"/>
          <w:rtl/>
        </w:rPr>
        <w:t>) במפעלי תרופות. הוא יהפוך ליחידה המבצעת ביופסיה רובוטית של מאות אורגנואידים ביום, ובכך יאפשר אוטומציה מלאה של מחקרי יעילות תרופות.</w:t>
      </w:r>
    </w:p>
    <w:p w14:paraId="7F390E17" w14:textId="77777777" w:rsidR="00EA4866" w:rsidRDefault="00EA4866" w:rsidP="00725501">
      <w:pPr>
        <w:pStyle w:val="Field10"/>
        <w:rPr>
          <w:sz w:val="22"/>
          <w:szCs w:val="22"/>
          <w:rtl/>
        </w:rPr>
      </w:pPr>
    </w:p>
    <w:p w14:paraId="011A2440" w14:textId="77777777" w:rsidR="00EA4866" w:rsidRPr="00EA4866" w:rsidRDefault="00EA4866" w:rsidP="00EA4866">
      <w:pPr>
        <w:pStyle w:val="Field10"/>
        <w:rPr>
          <w:b/>
          <w:bCs/>
          <w:sz w:val="22"/>
          <w:szCs w:val="22"/>
          <w:rtl/>
        </w:rPr>
      </w:pPr>
      <w:r w:rsidRPr="00EA4866">
        <w:rPr>
          <w:b/>
          <w:bCs/>
          <w:sz w:val="22"/>
          <w:szCs w:val="22"/>
          <w:rtl/>
        </w:rPr>
        <w:t xml:space="preserve">2. מוצר </w:t>
      </w:r>
      <w:r w:rsidRPr="00EA4866">
        <w:rPr>
          <w:b/>
          <w:bCs/>
          <w:sz w:val="22"/>
          <w:szCs w:val="22"/>
        </w:rPr>
        <w:t>B</w:t>
      </w:r>
      <w:r w:rsidRPr="00EA4866">
        <w:rPr>
          <w:b/>
          <w:bCs/>
          <w:sz w:val="22"/>
          <w:szCs w:val="22"/>
          <w:rtl/>
        </w:rPr>
        <w:t>: האלקטרודות המתכלות (</w:t>
      </w:r>
      <w:r w:rsidRPr="00EA4866">
        <w:rPr>
          <w:b/>
          <w:bCs/>
          <w:sz w:val="22"/>
          <w:szCs w:val="22"/>
        </w:rPr>
        <w:t>Consumable Electrodes</w:t>
      </w:r>
      <w:r w:rsidRPr="00EA4866">
        <w:rPr>
          <w:b/>
          <w:bCs/>
          <w:sz w:val="22"/>
          <w:szCs w:val="22"/>
          <w:rtl/>
        </w:rPr>
        <w:t>) – "התער"</w:t>
      </w:r>
    </w:p>
    <w:p w14:paraId="62ED616C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[1] המוצר והאופן בו הוא עונה לצורך</w:t>
      </w:r>
    </w:p>
    <w:p w14:paraId="47BF5296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האלקטרודות המתכלות הן היחידות החד-פעמיות הנמכרות בנפח גבוה (מודל ה"תער") ומייצרות את ההכנסה השוטפת. הן מייצגות את ממשק החדירה המינימלי לרקמה.</w:t>
      </w:r>
    </w:p>
    <w:p w14:paraId="11D02E72" w14:textId="77777777" w:rsidR="00EA4866" w:rsidRPr="00EA4866" w:rsidRDefault="00EA4866" w:rsidP="00EA4866">
      <w:pPr>
        <w:pStyle w:val="Field10"/>
        <w:rPr>
          <w:sz w:val="22"/>
          <w:szCs w:val="22"/>
          <w:rtl/>
        </w:rPr>
      </w:pPr>
    </w:p>
    <w:p w14:paraId="047E1B28" w14:textId="77777777" w:rsidR="00EA4866" w:rsidRDefault="00EA4866" w:rsidP="00725501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מענה לצורך: פתרון בעיית הדגימה החוזרת והשמירה על שלמות הרקמה. המערך המיקרוסקופי של האלקטרודות חודר רק למספר מצומצם של תאים ממוקדים (</w:t>
      </w:r>
      <w:r w:rsidRPr="00EA4866">
        <w:rPr>
          <w:sz w:val="22"/>
          <w:szCs w:val="22"/>
        </w:rPr>
        <w:t>Micro-Sampling</w:t>
      </w:r>
      <w:r w:rsidRPr="00EA4866">
        <w:rPr>
          <w:sz w:val="22"/>
          <w:szCs w:val="22"/>
          <w:rtl/>
        </w:rPr>
        <w:t>), כך שאינו גורם נזק מקרוסקופי משמעותי. היותן חד-פעמיות מבטיח סטריליות מלאה ומניעת זיהום צולב בין דגימות.</w:t>
      </w:r>
    </w:p>
    <w:p w14:paraId="18E21D57" w14:textId="77777777" w:rsidR="00EA4866" w:rsidRDefault="00EA4866" w:rsidP="00725501">
      <w:pPr>
        <w:pStyle w:val="Field10"/>
        <w:rPr>
          <w:sz w:val="22"/>
          <w:szCs w:val="22"/>
          <w:rtl/>
        </w:rPr>
      </w:pPr>
    </w:p>
    <w:p w14:paraId="6B8A217D" w14:textId="77777777" w:rsidR="00EA4866" w:rsidRDefault="00EA4866" w:rsidP="00725501">
      <w:pPr>
        <w:pStyle w:val="Field10"/>
        <w:rPr>
          <w:sz w:val="22"/>
          <w:szCs w:val="22"/>
          <w:rtl/>
        </w:rPr>
      </w:pPr>
      <w:r w:rsidRPr="00EA4866">
        <w:rPr>
          <w:sz w:val="22"/>
          <w:szCs w:val="22"/>
          <w:rtl/>
        </w:rPr>
        <w:t>[2] מרכיבי המוצר, רכיביו ועקרונות הפעולה שלו</w:t>
      </w:r>
    </w:p>
    <w:p w14:paraId="2E67FEDF" w14:textId="77777777" w:rsidR="00EA4866" w:rsidRDefault="00EA4866" w:rsidP="00725501">
      <w:pPr>
        <w:pStyle w:val="Field10"/>
        <w:rPr>
          <w:sz w:val="22"/>
          <w:szCs w:val="2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EA4866" w14:paraId="27B4914F" w14:textId="77777777" w:rsidTr="007D3062">
        <w:tc>
          <w:tcPr>
            <w:tcW w:w="3587" w:type="dxa"/>
            <w:vAlign w:val="bottom"/>
          </w:tcPr>
          <w:p w14:paraId="71087778" w14:textId="4D5446A9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מרכיב עיקרי</w:t>
            </w:r>
          </w:p>
        </w:tc>
        <w:tc>
          <w:tcPr>
            <w:tcW w:w="3588" w:type="dxa"/>
            <w:vAlign w:val="bottom"/>
          </w:tcPr>
          <w:p w14:paraId="6CDC3AB1" w14:textId="0D8A829D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רכיבים טכנולוגיים</w:t>
            </w:r>
          </w:p>
        </w:tc>
        <w:tc>
          <w:tcPr>
            <w:tcW w:w="3588" w:type="dxa"/>
            <w:vAlign w:val="bottom"/>
          </w:tcPr>
          <w:p w14:paraId="57C47B21" w14:textId="15C184EC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עקרון הפעולה</w:t>
            </w:r>
          </w:p>
        </w:tc>
      </w:tr>
      <w:tr w:rsidR="00EA4866" w14:paraId="1114447A" w14:textId="77777777" w:rsidTr="00EA4866">
        <w:tc>
          <w:tcPr>
            <w:tcW w:w="3587" w:type="dxa"/>
            <w:vAlign w:val="center"/>
          </w:tcPr>
          <w:p w14:paraId="553741E4" w14:textId="3FE54CB9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מערך מיקרו-אלקטרודות</w:t>
            </w:r>
            <w:r>
              <w:t xml:space="preserve"> (MEA)</w:t>
            </w:r>
            <w:r w:rsidR="00BC33B4">
              <w:t xml:space="preserve"> </w:t>
            </w:r>
          </w:p>
        </w:tc>
        <w:tc>
          <w:tcPr>
            <w:tcW w:w="3588" w:type="dxa"/>
            <w:vAlign w:val="center"/>
          </w:tcPr>
          <w:p w14:paraId="43E79887" w14:textId="10B754CA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קצה חד ומדויק הכולל אלקטרודות חיוביות ושליליות קטנות במיוחד</w:t>
            </w:r>
            <w:r>
              <w:t>.</w:t>
            </w:r>
          </w:p>
        </w:tc>
        <w:tc>
          <w:tcPr>
            <w:tcW w:w="3588" w:type="dxa"/>
            <w:vAlign w:val="bottom"/>
          </w:tcPr>
          <w:p w14:paraId="26D33E93" w14:textId="643C7690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יוצר שדה חשמלי ממוקד ועוצמתי באזור קטן מאוד, שמשיג אלקטרופורציה מבוקרת ומסייע בהכוונת המולקולות החוצה</w:t>
            </w:r>
            <w:r>
              <w:t>.</w:t>
            </w:r>
          </w:p>
        </w:tc>
      </w:tr>
      <w:tr w:rsidR="00EA4866" w14:paraId="1AC02F1B" w14:textId="77777777" w:rsidTr="00EA4866">
        <w:tc>
          <w:tcPr>
            <w:tcW w:w="3587" w:type="dxa"/>
            <w:vAlign w:val="center"/>
          </w:tcPr>
          <w:p w14:paraId="5193C334" w14:textId="7E9D6074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מיכל איסוף מיקרו-פלואידי</w:t>
            </w:r>
          </w:p>
        </w:tc>
        <w:tc>
          <w:tcPr>
            <w:tcW w:w="3588" w:type="dxa"/>
            <w:vAlign w:val="center"/>
          </w:tcPr>
          <w:p w14:paraId="2CB4754A" w14:textId="00A16A2B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תא קטן ושקוף </w:t>
            </w:r>
            <w:r w:rsidR="00415A0B">
              <w:rPr>
                <w:rFonts w:hint="cs"/>
                <w:rtl/>
              </w:rPr>
              <w:t>המיועד לאיסוף הנוזל</w:t>
            </w:r>
          </w:p>
        </w:tc>
        <w:tc>
          <w:tcPr>
            <w:tcW w:w="3588" w:type="dxa"/>
            <w:vAlign w:val="bottom"/>
          </w:tcPr>
          <w:p w14:paraId="220451BB" w14:textId="31313AF1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ברגע שהמולקולות יוצאות מהתאים, הן נאספות באמצעות זרימה מיקרו-פלואידית מבוקרת ישירות לתוך המיכל, שם הן נשמרות באופן אופטימלי (ללא מגע עם האוויר) עד לניתוח במעבדה</w:t>
            </w:r>
            <w:r>
              <w:t>.</w:t>
            </w:r>
          </w:p>
        </w:tc>
      </w:tr>
      <w:tr w:rsidR="00EA4866" w14:paraId="2129803A" w14:textId="77777777" w:rsidTr="00EA4866">
        <w:tc>
          <w:tcPr>
            <w:tcW w:w="3587" w:type="dxa"/>
            <w:vAlign w:val="center"/>
          </w:tcPr>
          <w:p w14:paraId="59DBCCD0" w14:textId="48AEF742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מעטפת חד-פעמית</w:t>
            </w:r>
          </w:p>
        </w:tc>
        <w:tc>
          <w:tcPr>
            <w:tcW w:w="3588" w:type="dxa"/>
            <w:vAlign w:val="center"/>
          </w:tcPr>
          <w:p w14:paraId="604D35A1" w14:textId="7B50724B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פלסטיק סטרילי ובעל תאימות ביולוגית</w:t>
            </w:r>
            <w:r>
              <w:t xml:space="preserve"> (Biocompatible).</w:t>
            </w:r>
          </w:p>
        </w:tc>
        <w:tc>
          <w:tcPr>
            <w:tcW w:w="3588" w:type="dxa"/>
            <w:vAlign w:val="bottom"/>
          </w:tcPr>
          <w:p w14:paraId="0D0F5B2D" w14:textId="583DA6D9" w:rsidR="00EA4866" w:rsidRDefault="00EA4866" w:rsidP="00EA4866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מבטיח סטריליות, הגנה על המערך האלקטרודי, וחיבור פיזי מאובטח למחולל הפולסים</w:t>
            </w:r>
            <w:r>
              <w:t>.</w:t>
            </w:r>
          </w:p>
        </w:tc>
      </w:tr>
    </w:tbl>
    <w:p w14:paraId="50CF7F48" w14:textId="77777777" w:rsidR="00EA4866" w:rsidRDefault="00EA4866" w:rsidP="00725501">
      <w:pPr>
        <w:pStyle w:val="Field10"/>
        <w:rPr>
          <w:sz w:val="22"/>
          <w:szCs w:val="22"/>
          <w:rtl/>
        </w:rPr>
      </w:pPr>
    </w:p>
    <w:p w14:paraId="3BE904B7" w14:textId="77777777" w:rsidR="00B5288F" w:rsidRPr="00B5288F" w:rsidRDefault="00B5288F" w:rsidP="00B5288F">
      <w:pPr>
        <w:pStyle w:val="Field10"/>
        <w:rPr>
          <w:sz w:val="22"/>
          <w:szCs w:val="22"/>
          <w:rtl/>
        </w:rPr>
      </w:pPr>
      <w:r w:rsidRPr="00B5288F">
        <w:rPr>
          <w:sz w:val="22"/>
          <w:szCs w:val="22"/>
          <w:rtl/>
        </w:rPr>
        <w:t>[3] תרחישי השימוש במוצר ושילובו העתידי</w:t>
      </w:r>
    </w:p>
    <w:p w14:paraId="7566A5C9" w14:textId="1E8F24FC" w:rsidR="00B5288F" w:rsidRPr="00B5288F" w:rsidRDefault="00B5288F" w:rsidP="00A04BFA">
      <w:pPr>
        <w:pStyle w:val="Field10"/>
        <w:rPr>
          <w:sz w:val="22"/>
          <w:szCs w:val="22"/>
          <w:rtl/>
        </w:rPr>
      </w:pPr>
      <w:r w:rsidRPr="00B5288F">
        <w:rPr>
          <w:sz w:val="22"/>
          <w:szCs w:val="22"/>
          <w:rtl/>
        </w:rPr>
        <w:t>תרחיש 1</w:t>
      </w:r>
      <w:r w:rsidR="0074636E">
        <w:rPr>
          <w:rFonts w:hint="cs"/>
          <w:sz w:val="22"/>
          <w:szCs w:val="22"/>
          <w:rtl/>
          <w:lang w:val="ru-RU"/>
        </w:rPr>
        <w:t>(מיידי)</w:t>
      </w:r>
      <w:r w:rsidRPr="00B5288F">
        <w:rPr>
          <w:sz w:val="22"/>
          <w:szCs w:val="22"/>
          <w:rtl/>
        </w:rPr>
        <w:t>: מחקר לונגיטודינלי (</w:t>
      </w:r>
      <w:r w:rsidRPr="00B5288F">
        <w:rPr>
          <w:sz w:val="22"/>
          <w:szCs w:val="22"/>
        </w:rPr>
        <w:t>Longitudinal Studies</w:t>
      </w:r>
      <w:r w:rsidRPr="00B5288F">
        <w:rPr>
          <w:sz w:val="22"/>
          <w:szCs w:val="22"/>
          <w:rtl/>
        </w:rPr>
        <w:t>): האלקטרודות משמשות לדגימה חוזרת של גידולים בעכברים (</w:t>
      </w:r>
      <w:r w:rsidRPr="00B5288F">
        <w:rPr>
          <w:sz w:val="22"/>
          <w:szCs w:val="22"/>
        </w:rPr>
        <w:t>PDX Models</w:t>
      </w:r>
      <w:r w:rsidRPr="00B5288F">
        <w:rPr>
          <w:sz w:val="22"/>
          <w:szCs w:val="22"/>
          <w:rtl/>
        </w:rPr>
        <w:t xml:space="preserve">) לאורך תקופת </w:t>
      </w:r>
      <w:r w:rsidR="00A04BFA" w:rsidRPr="00A04BFA">
        <w:rPr>
          <w:sz w:val="22"/>
          <w:szCs w:val="22"/>
          <w:rtl/>
        </w:rPr>
        <w:t>הטיפול, ובכך מאפשרות ניטור ברזולוציה גבוהה בזמן ובמרחב של השינויים המולקולריים, תוך שימוש באותה חיה כביקורת של עצמה</w:t>
      </w:r>
      <w:r w:rsidR="00A04BFA">
        <w:rPr>
          <w:rFonts w:hint="cs"/>
          <w:sz w:val="22"/>
          <w:szCs w:val="22"/>
          <w:rtl/>
        </w:rPr>
        <w:t xml:space="preserve"> </w:t>
      </w:r>
      <w:r w:rsidR="00A04BFA" w:rsidRPr="00A04BFA">
        <w:rPr>
          <w:sz w:val="22"/>
          <w:szCs w:val="22"/>
        </w:rPr>
        <w:t>(Self-Control)</w:t>
      </w:r>
      <w:r w:rsidR="00A04BFA">
        <w:rPr>
          <w:rFonts w:hint="cs"/>
          <w:sz w:val="22"/>
          <w:szCs w:val="22"/>
          <w:rtl/>
        </w:rPr>
        <w:t xml:space="preserve">. </w:t>
      </w:r>
      <w:r w:rsidR="00A04BFA" w:rsidRPr="00A04BFA">
        <w:rPr>
          <w:sz w:val="22"/>
          <w:szCs w:val="22"/>
          <w:rtl/>
        </w:rPr>
        <w:t>גישה זו מאפשרת</w:t>
      </w:r>
      <w:r w:rsidRPr="00B5288F">
        <w:rPr>
          <w:sz w:val="22"/>
          <w:szCs w:val="22"/>
          <w:rtl/>
        </w:rPr>
        <w:t xml:space="preserve"> ניטור יו</w:t>
      </w:r>
      <w:r w:rsidR="00415A0B">
        <w:rPr>
          <w:rFonts w:hint="cs"/>
          <w:sz w:val="22"/>
          <w:szCs w:val="22"/>
          <w:rtl/>
        </w:rPr>
        <w:t>מ</w:t>
      </w:r>
      <w:r w:rsidRPr="00B5288F">
        <w:rPr>
          <w:sz w:val="22"/>
          <w:szCs w:val="22"/>
          <w:rtl/>
        </w:rPr>
        <w:t>-יומי של השינויים המולקולריים המנבאים עמידות לתרופות - ה-</w:t>
      </w:r>
      <w:r w:rsidRPr="00B5288F">
        <w:rPr>
          <w:sz w:val="22"/>
          <w:szCs w:val="22"/>
        </w:rPr>
        <w:t>Use Case</w:t>
      </w:r>
      <w:r w:rsidRPr="00B5288F">
        <w:rPr>
          <w:sz w:val="22"/>
          <w:szCs w:val="22"/>
          <w:rtl/>
        </w:rPr>
        <w:t xml:space="preserve"> בעל הערך המדעי הגבוה ביותר.</w:t>
      </w:r>
    </w:p>
    <w:p w14:paraId="7DF310E5" w14:textId="77777777" w:rsidR="00B5288F" w:rsidRPr="00B5288F" w:rsidRDefault="00B5288F" w:rsidP="00B5288F">
      <w:pPr>
        <w:pStyle w:val="Field10"/>
        <w:rPr>
          <w:sz w:val="22"/>
          <w:szCs w:val="22"/>
          <w:rtl/>
        </w:rPr>
      </w:pPr>
    </w:p>
    <w:p w14:paraId="70DC0B36" w14:textId="7221E1A0" w:rsidR="00B5288F" w:rsidRPr="00B5288F" w:rsidRDefault="00B5288F" w:rsidP="00B5288F">
      <w:pPr>
        <w:pStyle w:val="Field10"/>
        <w:rPr>
          <w:sz w:val="22"/>
          <w:szCs w:val="22"/>
          <w:rtl/>
        </w:rPr>
      </w:pPr>
      <w:r w:rsidRPr="00B5288F">
        <w:rPr>
          <w:sz w:val="22"/>
          <w:szCs w:val="22"/>
          <w:rtl/>
        </w:rPr>
        <w:t>תרחיש 2</w:t>
      </w:r>
      <w:r w:rsidR="0074636E">
        <w:rPr>
          <w:rFonts w:hint="cs"/>
          <w:sz w:val="22"/>
          <w:szCs w:val="22"/>
          <w:rtl/>
        </w:rPr>
        <w:t>(מיידי)</w:t>
      </w:r>
      <w:r w:rsidRPr="00B5288F">
        <w:rPr>
          <w:sz w:val="22"/>
          <w:szCs w:val="22"/>
          <w:rtl/>
        </w:rPr>
        <w:t>: בדיקת איכות בבנקאות רקמות (</w:t>
      </w:r>
      <w:r w:rsidRPr="00B5288F">
        <w:rPr>
          <w:sz w:val="22"/>
          <w:szCs w:val="22"/>
        </w:rPr>
        <w:t>Biobank QC</w:t>
      </w:r>
      <w:r w:rsidRPr="00B5288F">
        <w:rPr>
          <w:sz w:val="22"/>
          <w:szCs w:val="22"/>
          <w:rtl/>
        </w:rPr>
        <w:t>): שימוש באלקטרודות לדגימת דופן חיצונית של רקמה לפני הקפאה. הנתונים המולקולריים המתקבלים מאפשרים אפיון וקטלוג מדויק של הרקמה, מבלי להרוס את דגימת הליבה היקרה.</w:t>
      </w:r>
    </w:p>
    <w:p w14:paraId="44A717B8" w14:textId="77777777" w:rsidR="00B5288F" w:rsidRPr="00B5288F" w:rsidRDefault="00B5288F" w:rsidP="00B5288F">
      <w:pPr>
        <w:pStyle w:val="Field10"/>
        <w:rPr>
          <w:sz w:val="22"/>
          <w:szCs w:val="22"/>
          <w:rtl/>
        </w:rPr>
      </w:pPr>
    </w:p>
    <w:p w14:paraId="6C8E77FD" w14:textId="18BC985D" w:rsidR="00D51661" w:rsidRDefault="00B5288F" w:rsidP="00725501">
      <w:pPr>
        <w:pStyle w:val="Field10"/>
        <w:rPr>
          <w:sz w:val="22"/>
          <w:szCs w:val="22"/>
          <w:rtl/>
        </w:rPr>
      </w:pPr>
      <w:r w:rsidRPr="00B5288F">
        <w:rPr>
          <w:sz w:val="22"/>
          <w:szCs w:val="22"/>
          <w:rtl/>
        </w:rPr>
        <w:t>שילוב עתידי: פיתוח מערכים אלקטרודיים מותאמים אישית (</w:t>
      </w:r>
      <w:r w:rsidRPr="00B5288F">
        <w:rPr>
          <w:sz w:val="22"/>
          <w:szCs w:val="22"/>
        </w:rPr>
        <w:t>Customized MEA's</w:t>
      </w:r>
      <w:r w:rsidRPr="00B5288F">
        <w:rPr>
          <w:sz w:val="22"/>
          <w:szCs w:val="22"/>
          <w:rtl/>
        </w:rPr>
        <w:t>) למגוון סוגי רקמות חדשים (כגון מודלים של מחלות נוירודגנרטיביות או רקמת לב), ובכך הרחבת שוק היעד של המוצר המתכלה באופן אקספוננציאלי.</w:t>
      </w:r>
    </w:p>
    <w:p w14:paraId="162DE036" w14:textId="77777777" w:rsidR="00D51661" w:rsidRDefault="00D51661">
      <w:pPr>
        <w:rPr>
          <w:rtl/>
        </w:rPr>
      </w:pPr>
      <w:r>
        <w:rPr>
          <w:rtl/>
        </w:rPr>
        <w:br w:type="page"/>
      </w:r>
    </w:p>
    <w:permEnd w:id="1882665672"/>
    <w:p w14:paraId="7910E8B6" w14:textId="77777777" w:rsidR="00725501" w:rsidRPr="00725501" w:rsidRDefault="00725501" w:rsidP="00725501">
      <w:pPr>
        <w:pStyle w:val="Field10"/>
        <w:rPr>
          <w:sz w:val="2"/>
          <w:szCs w:val="2"/>
          <w:rtl/>
        </w:rPr>
      </w:pPr>
    </w:p>
    <w:bookmarkEnd w:id="53"/>
    <w:p w14:paraId="7502ED1D" w14:textId="77777777" w:rsidR="00B15728" w:rsidRPr="00725501" w:rsidRDefault="00B15728" w:rsidP="00725501">
      <w:pPr>
        <w:pStyle w:val="Norm"/>
        <w:rPr>
          <w:sz w:val="20"/>
          <w:szCs w:val="20"/>
        </w:rPr>
      </w:pPr>
    </w:p>
    <w:p w14:paraId="17BDBFD8" w14:textId="496B2E76" w:rsidR="00B15728" w:rsidRDefault="00B15728" w:rsidP="00B15728">
      <w:pPr>
        <w:pStyle w:val="Heading1"/>
        <w:framePr w:wrap="notBeside"/>
      </w:pPr>
      <w:bookmarkStart w:id="54" w:name="_Toc15463328"/>
      <w:bookmarkStart w:id="55" w:name="_Toc146011703"/>
      <w:bookmarkStart w:id="56" w:name="_Toc206402252"/>
      <w:r>
        <w:rPr>
          <w:rFonts w:hint="cs"/>
          <w:rtl/>
        </w:rPr>
        <w:t>ה</w:t>
      </w:r>
      <w:r>
        <w:rPr>
          <w:rtl/>
        </w:rPr>
        <w:t xml:space="preserve">צוות </w:t>
      </w:r>
      <w:r>
        <w:rPr>
          <w:rFonts w:hint="cs"/>
          <w:rtl/>
        </w:rPr>
        <w:t xml:space="preserve">ויכולות </w:t>
      </w:r>
      <w:r>
        <w:rPr>
          <w:rtl/>
        </w:rPr>
        <w:t>ה</w:t>
      </w:r>
      <w:r>
        <w:rPr>
          <w:rFonts w:hint="cs"/>
          <w:rtl/>
        </w:rPr>
        <w:t>מיזם</w:t>
      </w:r>
      <w:bookmarkEnd w:id="54"/>
      <w:r>
        <w:rPr>
          <w:rFonts w:hint="cs"/>
          <w:rtl/>
        </w:rPr>
        <w:t xml:space="preserve">, </w:t>
      </w:r>
      <w:r w:rsidRPr="0061522D">
        <w:rPr>
          <w:rFonts w:cs="Arial"/>
          <w:rtl/>
        </w:rPr>
        <w:t>פערים ביכולות ה</w:t>
      </w:r>
      <w:r>
        <w:rPr>
          <w:rFonts w:cs="Arial"/>
          <w:rtl/>
        </w:rPr>
        <w:t>מיזם</w:t>
      </w:r>
      <w:bookmarkEnd w:id="55"/>
      <w:bookmarkEnd w:id="56"/>
    </w:p>
    <w:p w14:paraId="657579E3" w14:textId="77777777" w:rsidR="00B15728" w:rsidRPr="00A20F7F" w:rsidRDefault="00B15728" w:rsidP="00B15728">
      <w:pPr>
        <w:pStyle w:val="Norm"/>
        <w:rPr>
          <w:sz w:val="2"/>
          <w:szCs w:val="2"/>
          <w:lang w:eastAsia="he-IL"/>
        </w:rPr>
      </w:pPr>
    </w:p>
    <w:p w14:paraId="66D1F10C" w14:textId="77777777" w:rsidR="00B15728" w:rsidRPr="00820AA2" w:rsidRDefault="00B15728" w:rsidP="00B15728">
      <w:pPr>
        <w:pStyle w:val="Heading2"/>
        <w:framePr w:wrap="notBeside"/>
        <w:rPr>
          <w:rtl/>
        </w:rPr>
      </w:pPr>
      <w:bookmarkStart w:id="57" w:name="saeif_24010_title"/>
      <w:r>
        <w:rPr>
          <w:rFonts w:hint="cs"/>
          <w:rtl/>
        </w:rPr>
        <w:t>ה</w:t>
      </w:r>
      <w:r w:rsidRPr="00820AA2">
        <w:rPr>
          <w:rtl/>
        </w:rPr>
        <w:t xml:space="preserve">צוות </w:t>
      </w:r>
      <w:r w:rsidRPr="00734268">
        <w:rPr>
          <w:rtl/>
        </w:rPr>
        <w:t>ויכולות</w:t>
      </w:r>
      <w:r w:rsidRPr="00820AA2">
        <w:rPr>
          <w:rtl/>
        </w:rPr>
        <w:t xml:space="preserve"> ה</w:t>
      </w:r>
      <w:r>
        <w:rPr>
          <w:rtl/>
        </w:rPr>
        <w:t>מיזם</w:t>
      </w:r>
      <w:r w:rsidRPr="00820AA2">
        <w:rPr>
          <w:rtl/>
        </w:rPr>
        <w:t xml:space="preserve"> </w:t>
      </w:r>
      <w:bookmarkEnd w:id="57"/>
      <w:r w:rsidRPr="00820AA2">
        <w:rPr>
          <w:rtl/>
        </w:rPr>
        <w:t>(תיאור מפורט)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58639E12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1F1955AB" w14:textId="77777777" w:rsidR="00B15728" w:rsidRPr="00070090" w:rsidRDefault="00B15728" w:rsidP="00CD37F8">
            <w:pPr>
              <w:pStyle w:val="noteshead"/>
              <w:rPr>
                <w:rtl/>
              </w:rPr>
            </w:pPr>
            <w:r w:rsidRPr="00070090">
              <w:rPr>
                <w:rtl/>
              </w:rPr>
              <w:t>תאר ופרט את הנושאים הבאים:</w:t>
            </w:r>
          </w:p>
          <w:p w14:paraId="223D55B8" w14:textId="0F7D2758" w:rsidR="00AC67A5" w:rsidRDefault="00B15728" w:rsidP="00AC67A5">
            <w:pPr>
              <w:pStyle w:val="notesnumer"/>
              <w:rPr>
                <w:rtl/>
              </w:rPr>
            </w:pPr>
            <w:r w:rsidRPr="00070090">
              <w:rPr>
                <w:rtl/>
              </w:rPr>
              <w:t>[</w:t>
            </w:r>
            <w:r w:rsidRPr="00070090">
              <w:rPr>
                <w:b/>
                <w:bCs/>
                <w:rtl/>
              </w:rPr>
              <w:t>1</w:t>
            </w:r>
            <w:r w:rsidRPr="00070090">
              <w:rPr>
                <w:rtl/>
              </w:rPr>
              <w:t xml:space="preserve">] </w:t>
            </w:r>
            <w:r w:rsidR="00AC67A5">
              <w:rPr>
                <w:rFonts w:cs="Arial"/>
                <w:rtl/>
              </w:rPr>
              <w:t>הרקע והניסיון הרלוונטי של כל אחד מאנשי המפתח וצוות הפיתוח</w:t>
            </w:r>
            <w:r w:rsidR="00EB7A06">
              <w:rPr>
                <w:rFonts w:cs="Arial" w:hint="cs"/>
                <w:rtl/>
              </w:rPr>
              <w:t>.</w:t>
            </w:r>
          </w:p>
          <w:p w14:paraId="260E3F39" w14:textId="0A7362BE" w:rsidR="00AC67A5" w:rsidRDefault="00AC67A5" w:rsidP="00AC67A5">
            <w:pPr>
              <w:pStyle w:val="notesnumer"/>
              <w:rPr>
                <w:rtl/>
              </w:rPr>
            </w:pPr>
            <w:r>
              <w:rPr>
                <w:rFonts w:cs="Arial"/>
                <w:rtl/>
              </w:rPr>
              <w:t>[</w:t>
            </w:r>
            <w:r w:rsidRPr="00AC67A5">
              <w:rPr>
                <w:rFonts w:cs="Arial"/>
                <w:b/>
                <w:bCs/>
                <w:rtl/>
              </w:rPr>
              <w:t>2</w:t>
            </w:r>
            <w:r>
              <w:rPr>
                <w:rFonts w:cs="Arial"/>
                <w:rtl/>
              </w:rPr>
              <w:t xml:space="preserve">] יכולות צוות המיזם לממש את </w:t>
            </w:r>
            <w:r w:rsidR="00E1477D">
              <w:rPr>
                <w:rFonts w:cs="Arial"/>
                <w:rtl/>
              </w:rPr>
              <w:t>המיזם</w:t>
            </w:r>
            <w:r w:rsidR="00EB7A06">
              <w:rPr>
                <w:rFonts w:cs="Arial" w:hint="cs"/>
                <w:rtl/>
              </w:rPr>
              <w:t>.</w:t>
            </w:r>
          </w:p>
          <w:p w14:paraId="0B9C3D36" w14:textId="089DEC6B" w:rsidR="00AC67A5" w:rsidRDefault="00AC67A5" w:rsidP="00AC67A5">
            <w:pPr>
              <w:pStyle w:val="notesnumer"/>
              <w:rPr>
                <w:rtl/>
              </w:rPr>
            </w:pPr>
            <w:r>
              <w:rPr>
                <w:rFonts w:cs="Arial"/>
                <w:rtl/>
              </w:rPr>
              <w:t>[</w:t>
            </w:r>
            <w:r w:rsidRPr="00AC67A5">
              <w:rPr>
                <w:rFonts w:cs="Arial"/>
                <w:b/>
                <w:bCs/>
                <w:rtl/>
              </w:rPr>
              <w:t>3</w:t>
            </w:r>
            <w:r>
              <w:rPr>
                <w:rFonts w:cs="Arial"/>
                <w:rtl/>
              </w:rPr>
              <w:t>] קבלני משנה מהותיים (ככל שרלוונטי)</w:t>
            </w:r>
            <w:r w:rsidR="00EB7A06">
              <w:rPr>
                <w:rFonts w:cs="Arial" w:hint="cs"/>
                <w:rtl/>
              </w:rPr>
              <w:t>.</w:t>
            </w:r>
          </w:p>
          <w:p w14:paraId="03E4E962" w14:textId="76642C24" w:rsidR="00AC67A5" w:rsidRDefault="00AC67A5" w:rsidP="00AC67A5">
            <w:pPr>
              <w:pStyle w:val="notesnumer"/>
              <w:rPr>
                <w:rtl/>
              </w:rPr>
            </w:pPr>
            <w:r>
              <w:rPr>
                <w:rFonts w:cs="Arial"/>
                <w:rtl/>
              </w:rPr>
              <w:t>[</w:t>
            </w:r>
            <w:r w:rsidRPr="00AC67A5">
              <w:rPr>
                <w:rFonts w:cs="Arial"/>
                <w:b/>
                <w:bCs/>
                <w:rtl/>
              </w:rPr>
              <w:t>4</w:t>
            </w:r>
            <w:r>
              <w:rPr>
                <w:rFonts w:cs="Arial"/>
                <w:rtl/>
              </w:rPr>
              <w:t>] יועצים ומלווים למיזם (ככל שרלוונטי)</w:t>
            </w:r>
            <w:r w:rsidR="00EB7A06">
              <w:rPr>
                <w:rFonts w:cs="Arial" w:hint="cs"/>
                <w:rtl/>
              </w:rPr>
              <w:t>.</w:t>
            </w:r>
          </w:p>
          <w:p w14:paraId="25D430DF" w14:textId="0DDDEDCF" w:rsidR="00B15728" w:rsidRPr="00442B19" w:rsidRDefault="00AC67A5" w:rsidP="00AC67A5">
            <w:pPr>
              <w:pStyle w:val="notesnumer"/>
              <w:rPr>
                <w:rtl/>
              </w:rPr>
            </w:pPr>
            <w:r>
              <w:rPr>
                <w:rFonts w:cs="Arial"/>
                <w:rtl/>
              </w:rPr>
              <w:t>[</w:t>
            </w:r>
            <w:r w:rsidRPr="00AC67A5">
              <w:rPr>
                <w:rFonts w:cs="Arial"/>
                <w:b/>
                <w:bCs/>
                <w:rtl/>
              </w:rPr>
              <w:t>5</w:t>
            </w:r>
            <w:r>
              <w:rPr>
                <w:rFonts w:cs="Arial"/>
                <w:rtl/>
              </w:rPr>
              <w:t>] משקיעים, חברי דירקטוריון או שותפים אסטרטגיים</w:t>
            </w:r>
            <w:r w:rsidR="00EB7A06">
              <w:rPr>
                <w:rFonts w:cs="Arial" w:hint="cs"/>
                <w:rtl/>
              </w:rPr>
              <w:t>.</w:t>
            </w:r>
          </w:p>
        </w:tc>
      </w:tr>
    </w:tbl>
    <w:p w14:paraId="15AABF47" w14:textId="77777777" w:rsidR="00B15728" w:rsidRPr="00A14A77" w:rsidRDefault="00B15728" w:rsidP="00B15728">
      <w:pPr>
        <w:pStyle w:val="Field01"/>
        <w:rPr>
          <w:rtl/>
        </w:rPr>
      </w:pPr>
    </w:p>
    <w:p w14:paraId="52B1CAEB" w14:textId="77777777" w:rsidR="0097164E" w:rsidRPr="0097164E" w:rsidRDefault="0097164E" w:rsidP="0097164E">
      <w:pPr>
        <w:pStyle w:val="Norm"/>
        <w:rPr>
          <w:sz w:val="2"/>
          <w:szCs w:val="2"/>
          <w:rtl/>
        </w:rPr>
      </w:pPr>
      <w:bookmarkStart w:id="58" w:name="saeif_24010_cont"/>
    </w:p>
    <w:p w14:paraId="4E65FD7E" w14:textId="77777777" w:rsidR="00AA57A9" w:rsidRPr="00AA57A9" w:rsidRDefault="00AA57A9" w:rsidP="00AA57A9">
      <w:pPr>
        <w:pStyle w:val="Field10"/>
        <w:rPr>
          <w:sz w:val="22"/>
          <w:szCs w:val="22"/>
          <w:rtl/>
        </w:rPr>
      </w:pPr>
      <w:permStart w:id="2068341392" w:edGrp="everyone"/>
      <w:r w:rsidRPr="00AA57A9">
        <w:rPr>
          <w:sz w:val="22"/>
          <w:szCs w:val="22"/>
          <w:rtl/>
        </w:rPr>
        <w:t>[1] הרקע והניסיון הרלוונטי של אנשי המפתח וצוות הפיתוח</w:t>
      </w:r>
    </w:p>
    <w:p w14:paraId="14D91B00" w14:textId="4BC7CF1D" w:rsidR="00AA57A9" w:rsidRDefault="00AA57A9" w:rsidP="0097164E">
      <w:pPr>
        <w:pStyle w:val="Field10"/>
        <w:rPr>
          <w:sz w:val="22"/>
          <w:szCs w:val="22"/>
          <w:rtl/>
        </w:rPr>
      </w:pPr>
      <w:r w:rsidRPr="00AA57A9">
        <w:rPr>
          <w:sz w:val="22"/>
          <w:szCs w:val="22"/>
          <w:rtl/>
        </w:rPr>
        <w:t>ד"ר אדוארד ו</w:t>
      </w:r>
      <w:r w:rsidR="00D711D5">
        <w:rPr>
          <w:rFonts w:hint="cs"/>
          <w:sz w:val="22"/>
          <w:szCs w:val="22"/>
          <w:rtl/>
        </w:rPr>
        <w:t>י</w:t>
      </w:r>
      <w:r w:rsidRPr="00AA57A9">
        <w:rPr>
          <w:sz w:val="22"/>
          <w:szCs w:val="22"/>
          <w:rtl/>
        </w:rPr>
        <w:t>טקין  – יזם מוביל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EB68A7" w14:paraId="0A9B1D8E" w14:textId="77777777" w:rsidTr="007E0D5C">
        <w:tc>
          <w:tcPr>
            <w:tcW w:w="3587" w:type="dxa"/>
            <w:vAlign w:val="bottom"/>
          </w:tcPr>
          <w:p w14:paraId="00ED7F58" w14:textId="1E35CA76" w:rsidR="00EB68A7" w:rsidRDefault="00EB68A7" w:rsidP="00EB68A7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תחום מומחיות</w:t>
            </w:r>
          </w:p>
        </w:tc>
        <w:tc>
          <w:tcPr>
            <w:tcW w:w="3588" w:type="dxa"/>
            <w:vAlign w:val="bottom"/>
          </w:tcPr>
          <w:p w14:paraId="323AFD14" w14:textId="4980589A" w:rsidR="00EB68A7" w:rsidRDefault="00EB68A7" w:rsidP="00EB68A7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רקע וניסיון</w:t>
            </w:r>
          </w:p>
        </w:tc>
        <w:tc>
          <w:tcPr>
            <w:tcW w:w="3588" w:type="dxa"/>
            <w:vAlign w:val="bottom"/>
          </w:tcPr>
          <w:p w14:paraId="1C0BC541" w14:textId="5BD3D5AC" w:rsidR="00EB68A7" w:rsidRDefault="00EB68A7" w:rsidP="00EB68A7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תרומה מרכזית למיזם</w:t>
            </w:r>
          </w:p>
        </w:tc>
      </w:tr>
      <w:tr w:rsidR="00EB68A7" w14:paraId="1A5E093A" w14:textId="77777777" w:rsidTr="00EB68A7">
        <w:tc>
          <w:tcPr>
            <w:tcW w:w="3587" w:type="dxa"/>
            <w:vAlign w:val="center"/>
          </w:tcPr>
          <w:p w14:paraId="7BC97EA0" w14:textId="68B91D7F" w:rsidR="00EB68A7" w:rsidRDefault="00EB68A7" w:rsidP="00EB68A7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ליבת ה</w:t>
            </w:r>
            <w:r>
              <w:t xml:space="preserve">-IP </w:t>
            </w:r>
            <w:r>
              <w:rPr>
                <w:rtl/>
              </w:rPr>
              <w:t>והחזון</w:t>
            </w:r>
          </w:p>
        </w:tc>
        <w:tc>
          <w:tcPr>
            <w:tcW w:w="3588" w:type="dxa"/>
            <w:vAlign w:val="center"/>
          </w:tcPr>
          <w:p w14:paraId="68B856DE" w14:textId="0731F8EF" w:rsidR="008D369E" w:rsidRDefault="00EB68A7" w:rsidP="00FC18D1">
            <w:pPr>
              <w:pStyle w:val="Field10"/>
            </w:pPr>
            <w:r>
              <w:rPr>
                <w:rtl/>
              </w:rPr>
              <w:t xml:space="preserve">המומחה </w:t>
            </w:r>
            <w:r>
              <w:rPr>
                <w:rFonts w:hint="cs"/>
                <w:rtl/>
              </w:rPr>
              <w:t>ב</w:t>
            </w:r>
            <w:r w:rsidR="00345156">
              <w:rPr>
                <w:rFonts w:hint="cs"/>
                <w:rtl/>
              </w:rPr>
              <w:t xml:space="preserve">ניתוח </w:t>
            </w:r>
            <w:r>
              <w:rPr>
                <w:rFonts w:hint="cs"/>
                <w:rtl/>
              </w:rPr>
              <w:t>מידע רפואי ו</w:t>
            </w:r>
            <w:r w:rsidR="00FF6438">
              <w:rPr>
                <w:rFonts w:hint="cs"/>
                <w:rtl/>
              </w:rPr>
              <w:t>ב</w:t>
            </w:r>
            <w:r>
              <w:rPr>
                <w:rFonts w:hint="cs"/>
                <w:rtl/>
              </w:rPr>
              <w:t>ביואינפרמטיקה. דוקטורט במדעי המחשב. ניסיון בחברות</w:t>
            </w:r>
            <w:r w:rsidR="00345156">
              <w:rPr>
                <w:rFonts w:hint="cs"/>
                <w:rtl/>
              </w:rPr>
              <w:t xml:space="preserve"> גדולות </w:t>
            </w:r>
            <w:r>
              <w:rPr>
                <w:rFonts w:hint="cs"/>
                <w:rtl/>
              </w:rPr>
              <w:t>כ</w:t>
            </w:r>
            <w:r w:rsidR="00345156">
              <w:rPr>
                <w:rFonts w:hint="cs"/>
                <w:rtl/>
              </w:rPr>
              <w:t xml:space="preserve">מו </w:t>
            </w:r>
            <w:r w:rsidR="00345156">
              <w:t>IBM</w:t>
            </w:r>
            <w:r w:rsidR="008D369E">
              <w:t xml:space="preserve"> (Watson Health)</w:t>
            </w:r>
            <w:r w:rsidR="00345156">
              <w:rPr>
                <w:rFonts w:hint="cs"/>
                <w:rtl/>
              </w:rPr>
              <w:t xml:space="preserve"> ובחברות הזנק</w:t>
            </w:r>
            <w:r>
              <w:rPr>
                <w:rFonts w:hint="cs"/>
                <w:rtl/>
              </w:rPr>
              <w:t>.</w:t>
            </w:r>
          </w:p>
          <w:p w14:paraId="7C0BC4DB" w14:textId="2A09C106" w:rsidR="00EB68A7" w:rsidRPr="00EB68A7" w:rsidRDefault="00FC18D1" w:rsidP="00FC18D1">
            <w:pPr>
              <w:pStyle w:val="Field10"/>
              <w:rPr>
                <w:sz w:val="22"/>
                <w:szCs w:val="22"/>
                <w:rtl/>
              </w:rPr>
            </w:pPr>
            <w:r w:rsidRPr="00FC18D1">
              <w:rPr>
                <w:rtl/>
              </w:rPr>
              <w:t>נבחר כחבר בכיר</w:t>
            </w:r>
            <w:r w:rsidRPr="00FC18D1">
              <w:t xml:space="preserve"> </w:t>
            </w:r>
            <w:r w:rsidRPr="00FC18D1">
              <w:rPr>
                <w:rtl/>
              </w:rPr>
              <w:t>ב־</w:t>
            </w:r>
            <w:r w:rsidRPr="00FC18D1">
              <w:t xml:space="preserve">National Academy of Inventors (NAI), </w:t>
            </w:r>
            <w:r>
              <w:rPr>
                <w:rFonts w:hint="cs"/>
                <w:rtl/>
              </w:rPr>
              <w:t xml:space="preserve"> </w:t>
            </w:r>
            <w:r w:rsidRPr="00FC18D1">
              <w:rPr>
                <w:rtl/>
              </w:rPr>
              <w:t>כהוקרה על תרומ</w:t>
            </w:r>
            <w:r>
              <w:rPr>
                <w:rFonts w:hint="cs"/>
                <w:rtl/>
              </w:rPr>
              <w:t>תו</w:t>
            </w:r>
            <w:r w:rsidRPr="00FC18D1">
              <w:rPr>
                <w:rtl/>
              </w:rPr>
              <w:t xml:space="preserve"> לחדשנות, פטנטים ומחקר יישומי בעל פוטנציאל מסחרי</w:t>
            </w:r>
            <w:r w:rsidRPr="00FC18D1">
              <w:t>.</w:t>
            </w:r>
            <w:r>
              <w:rPr>
                <w:rFonts w:hint="cs"/>
                <w:rtl/>
              </w:rPr>
              <w:t xml:space="preserve"> </w:t>
            </w:r>
            <w:r w:rsidR="00EB68A7">
              <w:rPr>
                <w:rFonts w:hint="cs"/>
                <w:rtl/>
              </w:rPr>
              <w:t>בעל פטנטים ופרסומים רבים בתחום חיזוי מחלות ו</w:t>
            </w:r>
            <w:r w:rsidR="00394E42">
              <w:rPr>
                <w:rFonts w:hint="cs"/>
                <w:rtl/>
              </w:rPr>
              <w:t>ב</w:t>
            </w:r>
            <w:r w:rsidR="00EB68A7">
              <w:rPr>
                <w:rFonts w:hint="cs"/>
                <w:rtl/>
              </w:rPr>
              <w:t>ביואינ</w:t>
            </w:r>
            <w:r w:rsidR="00345156">
              <w:rPr>
                <w:rFonts w:hint="cs"/>
                <w:rtl/>
              </w:rPr>
              <w:t>פ</w:t>
            </w:r>
            <w:r w:rsidR="00EB68A7">
              <w:rPr>
                <w:rFonts w:hint="cs"/>
                <w:rtl/>
              </w:rPr>
              <w:t xml:space="preserve">ורמטיקה. </w:t>
            </w:r>
          </w:p>
        </w:tc>
        <w:tc>
          <w:tcPr>
            <w:tcW w:w="3588" w:type="dxa"/>
            <w:vAlign w:val="center"/>
          </w:tcPr>
          <w:p w14:paraId="6A8C1066" w14:textId="71C16878" w:rsidR="00EB68A7" w:rsidRDefault="00EB68A7" w:rsidP="00EB68A7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מוביל הפיתוח הטכנולוג</w:t>
            </w:r>
            <w:r>
              <w:rPr>
                <w:rFonts w:hint="cs"/>
                <w:rtl/>
              </w:rPr>
              <w:t>י חישובי</w:t>
            </w:r>
            <w:r w:rsidR="00FF6438">
              <w:rPr>
                <w:rFonts w:hint="cs"/>
                <w:rtl/>
              </w:rPr>
              <w:t>,</w:t>
            </w:r>
            <w:r w:rsidR="00D711D5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הפיכת נתונים ר</w:t>
            </w:r>
            <w:r w:rsidR="00A60383">
              <w:rPr>
                <w:rFonts w:hint="cs"/>
                <w:rtl/>
              </w:rPr>
              <w:t>ט</w:t>
            </w:r>
            <w:r>
              <w:rPr>
                <w:rFonts w:hint="cs"/>
                <w:rtl/>
              </w:rPr>
              <w:t>ובים לנתונים בעלי משמעות ללקוחות</w:t>
            </w:r>
            <w:r w:rsidR="00FF6438">
              <w:rPr>
                <w:rFonts w:hint="cs"/>
                <w:rtl/>
              </w:rPr>
              <w:t>,</w:t>
            </w:r>
            <w:r>
              <w:rPr>
                <w:rFonts w:hint="cs"/>
                <w:rtl/>
              </w:rPr>
              <w:t xml:space="preserve"> גיבוש חזון המיזם וגיוס הון</w:t>
            </w:r>
            <w:r>
              <w:t>.</w:t>
            </w:r>
          </w:p>
        </w:tc>
      </w:tr>
    </w:tbl>
    <w:p w14:paraId="3719399A" w14:textId="77777777" w:rsidR="00EB68A7" w:rsidRDefault="00EB68A7" w:rsidP="0097164E">
      <w:pPr>
        <w:pStyle w:val="Field10"/>
        <w:rPr>
          <w:sz w:val="22"/>
          <w:szCs w:val="22"/>
          <w:rtl/>
        </w:rPr>
      </w:pPr>
    </w:p>
    <w:p w14:paraId="6EE9FA56" w14:textId="77777777" w:rsidR="0064526E" w:rsidRPr="0064526E" w:rsidRDefault="0064526E" w:rsidP="0064526E">
      <w:pPr>
        <w:pStyle w:val="Field10"/>
        <w:rPr>
          <w:sz w:val="22"/>
          <w:szCs w:val="22"/>
          <w:rtl/>
        </w:rPr>
      </w:pPr>
      <w:r w:rsidRPr="0064526E">
        <w:rPr>
          <w:sz w:val="22"/>
          <w:szCs w:val="22"/>
          <w:rtl/>
        </w:rPr>
        <w:t>[2] יכולות צוות המיזם לממש את המיזם</w:t>
      </w:r>
    </w:p>
    <w:p w14:paraId="4453DC74" w14:textId="77777777" w:rsidR="0064526E" w:rsidRDefault="0064526E" w:rsidP="0097164E">
      <w:pPr>
        <w:pStyle w:val="Field10"/>
        <w:rPr>
          <w:sz w:val="22"/>
          <w:szCs w:val="22"/>
          <w:rtl/>
        </w:rPr>
      </w:pPr>
      <w:r w:rsidRPr="0064526E">
        <w:rPr>
          <w:sz w:val="22"/>
          <w:szCs w:val="22"/>
          <w:rtl/>
        </w:rPr>
        <w:t>הצוות מציג כיסוי מלא של כל שלבי המיזם: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87"/>
        <w:gridCol w:w="8076"/>
      </w:tblGrid>
      <w:tr w:rsidR="0064526E" w14:paraId="48CD5E12" w14:textId="77777777" w:rsidTr="0064526E">
        <w:tc>
          <w:tcPr>
            <w:tcW w:w="2687" w:type="dxa"/>
            <w:vAlign w:val="bottom"/>
          </w:tcPr>
          <w:p w14:paraId="5BC1D005" w14:textId="5500FBB1" w:rsidR="0064526E" w:rsidRDefault="0064526E" w:rsidP="0064526E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תחום</w:t>
            </w:r>
          </w:p>
        </w:tc>
        <w:tc>
          <w:tcPr>
            <w:tcW w:w="8076" w:type="dxa"/>
            <w:vAlign w:val="bottom"/>
          </w:tcPr>
          <w:p w14:paraId="35563F76" w14:textId="1E816DC7" w:rsidR="0064526E" w:rsidRDefault="0064526E" w:rsidP="0064526E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תיאור היכולת</w:t>
            </w:r>
          </w:p>
        </w:tc>
      </w:tr>
      <w:tr w:rsidR="0064526E" w14:paraId="2843B93C" w14:textId="77777777" w:rsidTr="0064526E">
        <w:tc>
          <w:tcPr>
            <w:tcW w:w="2687" w:type="dxa"/>
            <w:vAlign w:val="center"/>
          </w:tcPr>
          <w:p w14:paraId="63BCA0E9" w14:textId="77777777" w:rsidR="007807B6" w:rsidRPr="007807B6" w:rsidRDefault="0064526E" w:rsidP="0064526E">
            <w:pPr>
              <w:pStyle w:val="Field10"/>
              <w:rPr>
                <w:rtl/>
              </w:rPr>
            </w:pPr>
            <w:r w:rsidRPr="007807B6">
              <w:rPr>
                <w:rFonts w:hint="cs"/>
                <w:rtl/>
              </w:rPr>
              <w:t>ביו-אינפורמטיקה ו</w:t>
            </w:r>
            <w:r w:rsidRPr="007807B6">
              <w:t xml:space="preserve">IP </w:t>
            </w:r>
          </w:p>
          <w:p w14:paraId="099EA7F7" w14:textId="5BD6C21E" w:rsidR="0064526E" w:rsidRDefault="0064526E" w:rsidP="0064526E">
            <w:pPr>
              <w:pStyle w:val="Field10"/>
              <w:rPr>
                <w:sz w:val="22"/>
                <w:szCs w:val="22"/>
                <w:rtl/>
              </w:rPr>
            </w:pPr>
            <w:r w:rsidRPr="007807B6">
              <w:rPr>
                <w:rFonts w:hint="cs"/>
                <w:rtl/>
              </w:rPr>
              <w:t>(</w:t>
            </w:r>
            <w:r w:rsidR="007807B6" w:rsidRPr="007807B6">
              <w:rPr>
                <w:rFonts w:hint="cs"/>
                <w:rtl/>
                <w:lang w:val="ru-RU"/>
              </w:rPr>
              <w:t xml:space="preserve">ד"ר </w:t>
            </w:r>
            <w:r w:rsidRPr="007807B6">
              <w:rPr>
                <w:rFonts w:hint="cs"/>
                <w:rtl/>
              </w:rPr>
              <w:t>ויטקין)</w:t>
            </w:r>
          </w:p>
        </w:tc>
        <w:tc>
          <w:tcPr>
            <w:tcW w:w="8076" w:type="dxa"/>
            <w:vAlign w:val="center"/>
          </w:tcPr>
          <w:p w14:paraId="269E76E3" w14:textId="5C2624D6" w:rsidR="0064526E" w:rsidRDefault="0064526E" w:rsidP="0064526E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Fonts w:hint="cs"/>
                <w:rtl/>
              </w:rPr>
              <w:t>שליטה מוחלטת בכל שרשרת ערך מדגימה עד הדו״ח לחוקר עם המלצות</w:t>
            </w:r>
            <w:r w:rsidR="007807B6">
              <w:rPr>
                <w:rFonts w:hint="cs"/>
                <w:rtl/>
              </w:rPr>
              <w:t xml:space="preserve">  </w:t>
            </w:r>
            <w:r>
              <w:t xml:space="preserve"> AI</w:t>
            </w:r>
            <w:r w:rsidR="007807B6">
              <w:rPr>
                <w:rFonts w:hint="cs"/>
                <w:rtl/>
              </w:rPr>
              <w:t xml:space="preserve"> </w:t>
            </w:r>
          </w:p>
        </w:tc>
      </w:tr>
      <w:tr w:rsidR="0064526E" w14:paraId="69A30587" w14:textId="77777777" w:rsidTr="0064526E">
        <w:tc>
          <w:tcPr>
            <w:tcW w:w="2687" w:type="dxa"/>
            <w:vAlign w:val="center"/>
          </w:tcPr>
          <w:p w14:paraId="3161EE40" w14:textId="105ABA02" w:rsidR="0064526E" w:rsidRDefault="0064526E" w:rsidP="0064526E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הכוונה </w:t>
            </w:r>
            <w:r>
              <w:rPr>
                <w:rFonts w:hint="cs"/>
                <w:rtl/>
              </w:rPr>
              <w:t>הנדסית, מדעית</w:t>
            </w:r>
            <w:r>
              <w:rPr>
                <w:rtl/>
              </w:rPr>
              <w:t xml:space="preserve"> וקלינית </w:t>
            </w:r>
          </w:p>
        </w:tc>
        <w:tc>
          <w:tcPr>
            <w:tcW w:w="8076" w:type="dxa"/>
            <w:vAlign w:val="center"/>
          </w:tcPr>
          <w:p w14:paraId="14FDDA0E" w14:textId="686B8229" w:rsidR="0064526E" w:rsidRDefault="0064526E" w:rsidP="0064526E">
            <w:pPr>
              <w:pStyle w:val="Field10"/>
              <w:rPr>
                <w:sz w:val="22"/>
                <w:szCs w:val="22"/>
                <w:rtl/>
              </w:rPr>
            </w:pPr>
            <w:r>
              <w:rPr>
                <w:rtl/>
              </w:rPr>
              <w:t>היכולת לקבל אימות</w:t>
            </w:r>
            <w:r w:rsidR="007807B6">
              <w:rPr>
                <w:rFonts w:hint="cs"/>
                <w:rtl/>
              </w:rPr>
              <w:t xml:space="preserve"> והכוונה</w:t>
            </w:r>
            <w:r>
              <w:rPr>
                <w:rtl/>
              </w:rPr>
              <w:t xml:space="preserve"> </w:t>
            </w:r>
            <w:r w:rsidR="007807B6">
              <w:rPr>
                <w:rFonts w:hint="cs"/>
                <w:rtl/>
              </w:rPr>
              <w:t>מה</w:t>
            </w:r>
            <w:r>
              <w:rPr>
                <w:rtl/>
              </w:rPr>
              <w:t xml:space="preserve">מומחים ברמה הגבוהה ביותר </w:t>
            </w:r>
            <w:r w:rsidR="007807B6">
              <w:rPr>
                <w:rFonts w:hint="cs"/>
                <w:rtl/>
              </w:rPr>
              <w:t xml:space="preserve">מדעית </w:t>
            </w:r>
            <w:r>
              <w:rPr>
                <w:rtl/>
              </w:rPr>
              <w:t>(פרופ</w:t>
            </w:r>
            <w:r>
              <w:t xml:space="preserve">' </w:t>
            </w:r>
            <w:r>
              <w:rPr>
                <w:rtl/>
              </w:rPr>
              <w:t>גולברג)</w:t>
            </w:r>
            <w:r>
              <w:rPr>
                <w:rFonts w:hint="cs"/>
                <w:rtl/>
              </w:rPr>
              <w:t xml:space="preserve"> והנדס</w:t>
            </w:r>
            <w:r w:rsidR="007807B6">
              <w:rPr>
                <w:rFonts w:hint="cs"/>
                <w:rtl/>
              </w:rPr>
              <w:t>ית</w:t>
            </w:r>
            <w:r>
              <w:rPr>
                <w:rFonts w:hint="cs"/>
                <w:rtl/>
              </w:rPr>
              <w:t xml:space="preserve"> (דר״ לבקוב)</w:t>
            </w:r>
            <w:r>
              <w:rPr>
                <w:rtl/>
              </w:rPr>
              <w:t xml:space="preserve"> ושילוב בשרשרת הערך הקלינית והמסחרית (</w:t>
            </w:r>
            <w:r>
              <w:rPr>
                <w:rFonts w:hint="cs"/>
                <w:rtl/>
              </w:rPr>
              <w:t xml:space="preserve">פרופ׳ </w:t>
            </w:r>
            <w:r>
              <w:rPr>
                <w:rtl/>
              </w:rPr>
              <w:t>שלום), מה שמקטין את הסיכון המדעי והשוקי</w:t>
            </w:r>
            <w:r>
              <w:t>.</w:t>
            </w:r>
          </w:p>
        </w:tc>
      </w:tr>
    </w:tbl>
    <w:p w14:paraId="7EE51644" w14:textId="77777777" w:rsidR="0064526E" w:rsidRDefault="0064526E" w:rsidP="0097164E">
      <w:pPr>
        <w:pStyle w:val="Field10"/>
        <w:rPr>
          <w:sz w:val="22"/>
          <w:szCs w:val="22"/>
          <w:rtl/>
        </w:rPr>
      </w:pPr>
    </w:p>
    <w:p w14:paraId="48C9DB6F" w14:textId="77777777" w:rsidR="00412082" w:rsidRPr="00412082" w:rsidRDefault="00412082" w:rsidP="00412082">
      <w:pPr>
        <w:pStyle w:val="Field10"/>
        <w:rPr>
          <w:sz w:val="22"/>
          <w:szCs w:val="22"/>
          <w:rtl/>
        </w:rPr>
      </w:pPr>
      <w:r w:rsidRPr="00412082">
        <w:rPr>
          <w:sz w:val="22"/>
          <w:szCs w:val="22"/>
          <w:rtl/>
        </w:rPr>
        <w:t>[3] קבלני משנה מהותיים</w:t>
      </w:r>
    </w:p>
    <w:p w14:paraId="02F41A27" w14:textId="77777777" w:rsidR="00412082" w:rsidRPr="00412082" w:rsidRDefault="00412082" w:rsidP="00412082">
      <w:pPr>
        <w:pStyle w:val="Field10"/>
        <w:rPr>
          <w:sz w:val="22"/>
          <w:szCs w:val="22"/>
          <w:rtl/>
        </w:rPr>
      </w:pPr>
      <w:r w:rsidRPr="00412082">
        <w:rPr>
          <w:sz w:val="22"/>
          <w:szCs w:val="22"/>
          <w:rtl/>
        </w:rPr>
        <w:t>על מנת להשלים את יכולות הליבה, המיזם ייעזר במומחים חיצוניים ספציפיים:</w:t>
      </w:r>
    </w:p>
    <w:p w14:paraId="699C0210" w14:textId="77777777" w:rsidR="00412082" w:rsidRPr="00412082" w:rsidRDefault="00412082" w:rsidP="00412082">
      <w:pPr>
        <w:pStyle w:val="Field10"/>
        <w:rPr>
          <w:sz w:val="22"/>
          <w:szCs w:val="22"/>
          <w:rtl/>
        </w:rPr>
      </w:pPr>
    </w:p>
    <w:p w14:paraId="21080CFD" w14:textId="77777777" w:rsidR="00412082" w:rsidRPr="00412082" w:rsidRDefault="00412082" w:rsidP="00412082">
      <w:pPr>
        <w:pStyle w:val="Field10"/>
        <w:rPr>
          <w:sz w:val="22"/>
          <w:szCs w:val="22"/>
          <w:rtl/>
        </w:rPr>
      </w:pPr>
      <w:r w:rsidRPr="00412082">
        <w:rPr>
          <w:sz w:val="22"/>
          <w:szCs w:val="22"/>
          <w:rtl/>
        </w:rPr>
        <w:t>פיתוח אלקטרוניקה ובקרה (</w:t>
      </w:r>
      <w:r w:rsidRPr="00412082">
        <w:rPr>
          <w:sz w:val="22"/>
          <w:szCs w:val="22"/>
        </w:rPr>
        <w:t>Firmware</w:t>
      </w:r>
      <w:r w:rsidRPr="00412082">
        <w:rPr>
          <w:sz w:val="22"/>
          <w:szCs w:val="22"/>
          <w:rtl/>
        </w:rPr>
        <w:t>): ייעודו להשלים את צוות ה-</w:t>
      </w:r>
      <w:r w:rsidRPr="00412082">
        <w:rPr>
          <w:sz w:val="22"/>
          <w:szCs w:val="22"/>
        </w:rPr>
        <w:t>CTO</w:t>
      </w:r>
      <w:r w:rsidRPr="00412082">
        <w:rPr>
          <w:sz w:val="22"/>
          <w:szCs w:val="22"/>
          <w:rtl/>
        </w:rPr>
        <w:t xml:space="preserve"> (שאינו קיים כאיש קבע בשלב זה) בתכנון מפורט של המעגלים המודפסים (</w:t>
      </w:r>
      <w:r w:rsidRPr="00412082">
        <w:rPr>
          <w:sz w:val="22"/>
          <w:szCs w:val="22"/>
        </w:rPr>
        <w:t>PCB</w:t>
      </w:r>
      <w:r w:rsidRPr="00412082">
        <w:rPr>
          <w:sz w:val="22"/>
          <w:szCs w:val="22"/>
          <w:rtl/>
        </w:rPr>
        <w:t>) וקידוד קושחת הבקרה למחולל הפולסים.</w:t>
      </w:r>
    </w:p>
    <w:p w14:paraId="4CE702FA" w14:textId="77777777" w:rsidR="00412082" w:rsidRPr="00412082" w:rsidRDefault="00412082" w:rsidP="00412082">
      <w:pPr>
        <w:pStyle w:val="Field10"/>
        <w:rPr>
          <w:sz w:val="22"/>
          <w:szCs w:val="22"/>
          <w:rtl/>
        </w:rPr>
      </w:pPr>
    </w:p>
    <w:p w14:paraId="1F5E1951" w14:textId="77777777" w:rsidR="00412082" w:rsidRDefault="00412082" w:rsidP="0097164E">
      <w:pPr>
        <w:pStyle w:val="Field10"/>
        <w:rPr>
          <w:sz w:val="22"/>
          <w:szCs w:val="22"/>
          <w:rtl/>
        </w:rPr>
      </w:pPr>
      <w:r w:rsidRPr="00412082">
        <w:rPr>
          <w:sz w:val="22"/>
          <w:szCs w:val="22"/>
          <w:rtl/>
        </w:rPr>
        <w:t xml:space="preserve">מיקרו-פבריקציה וייצור אבות טיפוס: קבלן מתמחה בייצור אבות הטיפוס המיקרוסקופיים של האלקטרודות המתכלות (מוצר </w:t>
      </w:r>
      <w:r w:rsidRPr="00412082">
        <w:rPr>
          <w:sz w:val="22"/>
          <w:szCs w:val="22"/>
        </w:rPr>
        <w:t>B</w:t>
      </w:r>
      <w:r w:rsidRPr="00412082">
        <w:rPr>
          <w:sz w:val="22"/>
          <w:szCs w:val="22"/>
          <w:rtl/>
        </w:rPr>
        <w:t>), כולל דרישות לחדר נקי (</w:t>
      </w:r>
      <w:r w:rsidRPr="00412082">
        <w:rPr>
          <w:sz w:val="22"/>
          <w:szCs w:val="22"/>
        </w:rPr>
        <w:t>Clean Room</w:t>
      </w:r>
      <w:r w:rsidRPr="00412082">
        <w:rPr>
          <w:sz w:val="22"/>
          <w:szCs w:val="22"/>
          <w:rtl/>
        </w:rPr>
        <w:t>) ודיוק ננו-מטרי.</w:t>
      </w:r>
    </w:p>
    <w:p w14:paraId="1D54A3C8" w14:textId="77777777" w:rsidR="00412082" w:rsidRDefault="00412082" w:rsidP="0097164E">
      <w:pPr>
        <w:pStyle w:val="Field10"/>
        <w:rPr>
          <w:sz w:val="22"/>
          <w:szCs w:val="22"/>
          <w:rtl/>
        </w:rPr>
      </w:pPr>
    </w:p>
    <w:p w14:paraId="6FFE0F33" w14:textId="77777777" w:rsidR="00412082" w:rsidRPr="00412082" w:rsidRDefault="00412082" w:rsidP="00412082">
      <w:pPr>
        <w:pStyle w:val="Field10"/>
        <w:rPr>
          <w:sz w:val="22"/>
          <w:szCs w:val="22"/>
          <w:rtl/>
        </w:rPr>
      </w:pPr>
      <w:r w:rsidRPr="00412082">
        <w:rPr>
          <w:sz w:val="22"/>
          <w:szCs w:val="22"/>
          <w:rtl/>
        </w:rPr>
        <w:t>[4] יועצים ומלווים למיזם</w:t>
      </w:r>
    </w:p>
    <w:p w14:paraId="7F648DB9" w14:textId="77777777" w:rsidR="00412082" w:rsidRDefault="00412082" w:rsidP="0097164E">
      <w:pPr>
        <w:pStyle w:val="Field10"/>
        <w:rPr>
          <w:sz w:val="22"/>
          <w:szCs w:val="22"/>
          <w:rtl/>
        </w:rPr>
      </w:pPr>
      <w:r w:rsidRPr="00412082">
        <w:rPr>
          <w:sz w:val="22"/>
          <w:szCs w:val="22"/>
          <w:rtl/>
        </w:rPr>
        <w:t>הצוות נהנה מליווי של מומחים בכירים המבטיחים את הקישור לאקדמיה ולתעשייה: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11"/>
        <w:gridCol w:w="4764"/>
        <w:gridCol w:w="3588"/>
      </w:tblGrid>
      <w:tr w:rsidR="00B26BEF" w14:paraId="29B26424" w14:textId="77777777" w:rsidTr="007807B6">
        <w:tc>
          <w:tcPr>
            <w:tcW w:w="2411" w:type="dxa"/>
          </w:tcPr>
          <w:p w14:paraId="704598FF" w14:textId="280C9A50" w:rsidR="00B26BEF" w:rsidRPr="00B26BEF" w:rsidRDefault="00B26BEF" w:rsidP="00B26BEF">
            <w:pPr>
              <w:pStyle w:val="Norm"/>
              <w:rPr>
                <w:b/>
                <w:bCs/>
                <w:rtl/>
              </w:rPr>
            </w:pPr>
            <w:r w:rsidRPr="00B26BEF">
              <w:rPr>
                <w:b/>
                <w:bCs/>
                <w:rtl/>
              </w:rPr>
              <w:t>יועץ</w:t>
            </w:r>
          </w:p>
        </w:tc>
        <w:tc>
          <w:tcPr>
            <w:tcW w:w="4764" w:type="dxa"/>
          </w:tcPr>
          <w:p w14:paraId="390B5D4E" w14:textId="4B22F566" w:rsidR="00B26BEF" w:rsidRPr="00B26BEF" w:rsidRDefault="00B26BEF" w:rsidP="00B26BEF">
            <w:pPr>
              <w:pStyle w:val="Norm"/>
              <w:rPr>
                <w:b/>
                <w:bCs/>
                <w:rtl/>
              </w:rPr>
            </w:pPr>
            <w:r w:rsidRPr="00B26BEF">
              <w:rPr>
                <w:b/>
                <w:bCs/>
                <w:rtl/>
              </w:rPr>
              <w:t>רקע ומומחיות משוערים</w:t>
            </w:r>
          </w:p>
        </w:tc>
        <w:tc>
          <w:tcPr>
            <w:tcW w:w="3588" w:type="dxa"/>
          </w:tcPr>
          <w:p w14:paraId="04075E1E" w14:textId="172D16EF" w:rsidR="00B26BEF" w:rsidRPr="00B26BEF" w:rsidRDefault="00B26BEF" w:rsidP="00B26BEF">
            <w:pPr>
              <w:pStyle w:val="Norm"/>
              <w:rPr>
                <w:b/>
                <w:bCs/>
                <w:rtl/>
              </w:rPr>
            </w:pPr>
            <w:r w:rsidRPr="00B26BEF">
              <w:rPr>
                <w:b/>
                <w:bCs/>
                <w:rtl/>
              </w:rPr>
              <w:t>תפקיד במיזם</w:t>
            </w:r>
          </w:p>
        </w:tc>
      </w:tr>
      <w:tr w:rsidR="00B26BEF" w14:paraId="39212A02" w14:textId="77777777" w:rsidTr="007807B6">
        <w:tc>
          <w:tcPr>
            <w:tcW w:w="2411" w:type="dxa"/>
          </w:tcPr>
          <w:p w14:paraId="3BB8783E" w14:textId="2C90A66C" w:rsidR="00B26BEF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פרופ׳ גולברג אלכסנדר</w:t>
            </w:r>
          </w:p>
        </w:tc>
        <w:tc>
          <w:tcPr>
            <w:tcW w:w="4764" w:type="dxa"/>
          </w:tcPr>
          <w:p w14:paraId="2EE9C116" w14:textId="444D3D39" w:rsidR="00B26BEF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יועץ מדעי בכיר/מנטור אקדמי. מדען בכיר ומוכר בתחום הביו-הנדסה, הנדסת רקמות או ביו-אלקטרוניקה. (המדען המקורי שפיתח את הבסיס הטכנולוגי יחד עם ד"ר ויטקין).</w:t>
            </w:r>
          </w:p>
        </w:tc>
        <w:tc>
          <w:tcPr>
            <w:tcW w:w="3588" w:type="dxa"/>
          </w:tcPr>
          <w:p w14:paraId="58A1254F" w14:textId="62329231" w:rsidR="00B26BEF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אימות מדעי וליווי המחקר. משמש כ"מצפן מדעי" ודואג שהמתודולוגיה המדעית של ה</w:t>
            </w:r>
            <w:r w:rsidRPr="006E597E">
              <w:t xml:space="preserve">-   EBiopsy </w:t>
            </w:r>
            <w:r w:rsidRPr="006E597E">
              <w:rPr>
                <w:rtl/>
              </w:rPr>
              <w:t>תהיה מבוססת וניתנת לשחזור</w:t>
            </w:r>
            <w:r w:rsidRPr="006E597E">
              <w:t>.</w:t>
            </w:r>
          </w:p>
        </w:tc>
      </w:tr>
      <w:tr w:rsidR="00B26BEF" w14:paraId="6C1E470E" w14:textId="77777777" w:rsidTr="007807B6">
        <w:tc>
          <w:tcPr>
            <w:tcW w:w="2411" w:type="dxa"/>
          </w:tcPr>
          <w:p w14:paraId="48554E31" w14:textId="491F3D83" w:rsidR="00B26BEF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ד״ר קלימנטי לבקוב</w:t>
            </w:r>
          </w:p>
        </w:tc>
        <w:tc>
          <w:tcPr>
            <w:tcW w:w="4764" w:type="dxa"/>
          </w:tcPr>
          <w:p w14:paraId="0BA581E0" w14:textId="4E87B104" w:rsidR="00B26BEF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מהנדס ציוד רפואי בכיר עם נסיון של עשרות שנים במחקר ופיתוח בתחום.</w:t>
            </w:r>
          </w:p>
        </w:tc>
        <w:tc>
          <w:tcPr>
            <w:tcW w:w="3588" w:type="dxa"/>
          </w:tcPr>
          <w:p w14:paraId="67741A35" w14:textId="469ECBE8" w:rsidR="00B26BEF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ליווי החלק הנדסי של המיזם מול קבלני משנה</w:t>
            </w:r>
            <w:r w:rsidRPr="006E597E">
              <w:t xml:space="preserve">. </w:t>
            </w:r>
          </w:p>
        </w:tc>
      </w:tr>
      <w:tr w:rsidR="00B26BEF" w14:paraId="3D4ACBA4" w14:textId="77777777" w:rsidTr="007807B6">
        <w:tc>
          <w:tcPr>
            <w:tcW w:w="2411" w:type="dxa"/>
          </w:tcPr>
          <w:p w14:paraId="618FDF1F" w14:textId="79731E41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פרופ׳ אבשלום שלום</w:t>
            </w:r>
          </w:p>
        </w:tc>
        <w:tc>
          <w:tcPr>
            <w:tcW w:w="4764" w:type="dxa"/>
          </w:tcPr>
          <w:p w14:paraId="676F90EF" w14:textId="505C8EFC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מנהל מחלקת כירורגיה פלסטית בבית חולים מאיר. חוקר בכיר בתחום הסרטן</w:t>
            </w:r>
          </w:p>
        </w:tc>
        <w:tc>
          <w:tcPr>
            <w:tcW w:w="3588" w:type="dxa"/>
          </w:tcPr>
          <w:p w14:paraId="3E181783" w14:textId="09E63EA1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ליווי הפרויקט בצד האונקולוגי עם שימושים למחקר מעבדתי בבתי חולים</w:t>
            </w:r>
          </w:p>
        </w:tc>
      </w:tr>
      <w:tr w:rsidR="00B26BEF" w14:paraId="41F5E466" w14:textId="77777777" w:rsidTr="007807B6">
        <w:tc>
          <w:tcPr>
            <w:tcW w:w="2411" w:type="dxa"/>
          </w:tcPr>
          <w:p w14:paraId="1C0F4906" w14:textId="1147F21A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נלסון סטאקס</w:t>
            </w:r>
          </w:p>
        </w:tc>
        <w:tc>
          <w:tcPr>
            <w:tcW w:w="4764" w:type="dxa"/>
          </w:tcPr>
          <w:p w14:paraId="11712F5E" w14:textId="101F8925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מנכ״ל חברת</w:t>
            </w:r>
            <w:r w:rsidRPr="006E597E">
              <w:t xml:space="preserve"> </w:t>
            </w:r>
            <w:proofErr w:type="spellStart"/>
            <w:r w:rsidRPr="006E597E">
              <w:t>WaveGuide</w:t>
            </w:r>
            <w:proofErr w:type="spellEnd"/>
            <w:r w:rsidRPr="006E597E">
              <w:t xml:space="preserve">  </w:t>
            </w:r>
            <w:r w:rsidRPr="006E597E">
              <w:rPr>
                <w:rtl/>
              </w:rPr>
              <w:t xml:space="preserve">שגייסה 40 מיליון דולר עבור פיתוח מכשיר למעבדות, בעבר מנכ״ל כמה חברת ציוד רפואי שמכרו, בעבר משקיע הון סיכון. </w:t>
            </w:r>
          </w:p>
        </w:tc>
        <w:tc>
          <w:tcPr>
            <w:tcW w:w="3588" w:type="dxa"/>
          </w:tcPr>
          <w:p w14:paraId="3E32E7DD" w14:textId="24DCFEAD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ליווי עסקי מול גופי השקעה</w:t>
            </w:r>
          </w:p>
        </w:tc>
      </w:tr>
      <w:tr w:rsidR="00B26BEF" w14:paraId="267DBC11" w14:textId="77777777" w:rsidTr="007807B6">
        <w:tc>
          <w:tcPr>
            <w:tcW w:w="2411" w:type="dxa"/>
          </w:tcPr>
          <w:p w14:paraId="503D2AB9" w14:textId="40A4AD85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דוד בארון</w:t>
            </w:r>
          </w:p>
        </w:tc>
        <w:tc>
          <w:tcPr>
            <w:tcW w:w="4764" w:type="dxa"/>
          </w:tcPr>
          <w:p w14:paraId="559CDE1D" w14:textId="4B075BFA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מנכ״ל חברה</w:t>
            </w:r>
            <w:r w:rsidRPr="006E597E">
              <w:t xml:space="preserve"> Boston Medtech </w:t>
            </w:r>
            <w:r w:rsidR="00DE6477">
              <w:t xml:space="preserve"> </w:t>
            </w:r>
            <w:r w:rsidRPr="006E597E">
              <w:t>Advisors</w:t>
            </w:r>
            <w:r w:rsidR="00DE6477">
              <w:t xml:space="preserve"> </w:t>
            </w:r>
            <w:r w:rsidRPr="006E597E">
              <w:rPr>
                <w:rtl/>
              </w:rPr>
              <w:t>עם ניסיון מעל 30 שנה וליווי 300 חברות הזנק בתחומים רלוונטים</w:t>
            </w:r>
          </w:p>
        </w:tc>
        <w:tc>
          <w:tcPr>
            <w:tcW w:w="3588" w:type="dxa"/>
          </w:tcPr>
          <w:p w14:paraId="7E01CF61" w14:textId="3B0C7493" w:rsidR="00B26BEF" w:rsidRPr="006E597E" w:rsidRDefault="00B26BEF" w:rsidP="00B26BEF">
            <w:pPr>
              <w:pStyle w:val="Norm"/>
              <w:rPr>
                <w:rtl/>
              </w:rPr>
            </w:pPr>
            <w:r w:rsidRPr="006E597E">
              <w:rPr>
                <w:rtl/>
              </w:rPr>
              <w:t>ליווי עסקי, תוכנית שיווקים, תוכנית</w:t>
            </w:r>
            <w:r w:rsidRPr="006E597E">
              <w:t xml:space="preserve"> go to market</w:t>
            </w:r>
          </w:p>
        </w:tc>
      </w:tr>
      <w:tr w:rsidR="00DE6477" w14:paraId="2DE3B41B" w14:textId="77777777" w:rsidTr="007807B6">
        <w:tc>
          <w:tcPr>
            <w:tcW w:w="2411" w:type="dxa"/>
          </w:tcPr>
          <w:p w14:paraId="1FC2A15F" w14:textId="13813E1D" w:rsidR="00DE6477" w:rsidRPr="006E597E" w:rsidRDefault="00DE6477" w:rsidP="00DE6477">
            <w:pPr>
              <w:pStyle w:val="Norm"/>
            </w:pPr>
            <w:r w:rsidRPr="006E597E">
              <w:rPr>
                <w:rtl/>
              </w:rPr>
              <w:t>פיטר פין</w:t>
            </w:r>
          </w:p>
        </w:tc>
        <w:tc>
          <w:tcPr>
            <w:tcW w:w="4764" w:type="dxa"/>
          </w:tcPr>
          <w:p w14:paraId="08B57C5A" w14:textId="763E35EF" w:rsidR="00DE6477" w:rsidRPr="006E597E" w:rsidRDefault="006F71B2" w:rsidP="00DE6477">
            <w:pPr>
              <w:pStyle w:val="Norm"/>
              <w:rPr>
                <w:rtl/>
              </w:rPr>
            </w:pPr>
            <w:r>
              <w:rPr>
                <w:rFonts w:hint="cs"/>
                <w:rtl/>
                <w:lang w:val="ru-RU"/>
              </w:rPr>
              <w:t>פרטנר ב</w:t>
            </w:r>
            <w:r w:rsidR="00DE6477" w:rsidRPr="006E597E">
              <w:rPr>
                <w:rtl/>
              </w:rPr>
              <w:t>חברה</w:t>
            </w:r>
            <w:r w:rsidR="00DE6477" w:rsidRPr="006E597E">
              <w:t xml:space="preserve"> </w:t>
            </w:r>
            <w:r w:rsidR="00DE6477">
              <w:t xml:space="preserve">Rubin and Rudman LLP </w:t>
            </w:r>
            <w:r w:rsidR="00DE6477" w:rsidRPr="006E597E">
              <w:rPr>
                <w:rtl/>
              </w:rPr>
              <w:t xml:space="preserve">עם ניסיון מעל </w:t>
            </w:r>
            <w:r w:rsidR="00DE6477">
              <w:t>40</w:t>
            </w:r>
            <w:r w:rsidR="00DE6477" w:rsidRPr="006E597E">
              <w:rPr>
                <w:rtl/>
              </w:rPr>
              <w:t xml:space="preserve"> שנה וליווי </w:t>
            </w:r>
            <w:r w:rsidR="00DE6477">
              <w:t>&gt;50</w:t>
            </w:r>
            <w:r w:rsidR="00DE6477" w:rsidRPr="006E597E">
              <w:rPr>
                <w:rtl/>
              </w:rPr>
              <w:t xml:space="preserve"> חברות הזנק בתחו</w:t>
            </w:r>
            <w:r w:rsidR="00DE6477">
              <w:rPr>
                <w:rFonts w:hint="cs"/>
                <w:rtl/>
              </w:rPr>
              <w:t>ם ביוטכנולוגיה</w:t>
            </w:r>
          </w:p>
        </w:tc>
        <w:tc>
          <w:tcPr>
            <w:tcW w:w="3588" w:type="dxa"/>
          </w:tcPr>
          <w:p w14:paraId="35703D12" w14:textId="10C3EED0" w:rsidR="00DE6477" w:rsidRPr="00DE6477" w:rsidRDefault="00DE6477" w:rsidP="00DE6477">
            <w:pPr>
              <w:pStyle w:val="Norm"/>
              <w:rPr>
                <w:lang w:val="ru-RU"/>
              </w:rPr>
            </w:pPr>
            <w:r w:rsidRPr="006E597E">
              <w:rPr>
                <w:rtl/>
              </w:rPr>
              <w:t xml:space="preserve">ליווי </w:t>
            </w:r>
            <w:r>
              <w:rPr>
                <w:rFonts w:hint="cs"/>
                <w:rtl/>
              </w:rPr>
              <w:t>משפטי ופיננסי</w:t>
            </w:r>
          </w:p>
        </w:tc>
      </w:tr>
    </w:tbl>
    <w:p w14:paraId="4702E23A" w14:textId="77777777" w:rsidR="00412082" w:rsidRDefault="00412082" w:rsidP="0097164E">
      <w:pPr>
        <w:pStyle w:val="Field10"/>
        <w:rPr>
          <w:sz w:val="22"/>
          <w:szCs w:val="22"/>
          <w:rtl/>
        </w:rPr>
      </w:pPr>
    </w:p>
    <w:permEnd w:id="2068341392"/>
    <w:p w14:paraId="067F7120" w14:textId="2271AD7F" w:rsidR="0097164E" w:rsidRPr="00725501" w:rsidRDefault="0097164E" w:rsidP="0097164E">
      <w:pPr>
        <w:pStyle w:val="Field10"/>
        <w:rPr>
          <w:sz w:val="2"/>
          <w:szCs w:val="2"/>
          <w:rtl/>
        </w:rPr>
      </w:pPr>
    </w:p>
    <w:bookmarkEnd w:id="58"/>
    <w:p w14:paraId="38F04374" w14:textId="77777777" w:rsidR="00B15728" w:rsidRPr="0097164E" w:rsidRDefault="00B15728" w:rsidP="0097164E">
      <w:pPr>
        <w:pStyle w:val="Norm"/>
        <w:rPr>
          <w:sz w:val="20"/>
          <w:szCs w:val="20"/>
          <w:rtl/>
        </w:rPr>
      </w:pPr>
    </w:p>
    <w:p w14:paraId="745890BB" w14:textId="7F4200BE" w:rsidR="00B15728" w:rsidRDefault="00B15728" w:rsidP="00B15728">
      <w:pPr>
        <w:pStyle w:val="Heading2"/>
        <w:framePr w:wrap="notBeside"/>
      </w:pPr>
      <w:bookmarkStart w:id="59" w:name="_Hlk86487406"/>
      <w:bookmarkStart w:id="60" w:name="saeif_24070_title"/>
      <w:r w:rsidRPr="004C2FDC">
        <w:rPr>
          <w:rFonts w:hint="cs"/>
          <w:rtl/>
        </w:rPr>
        <w:t>פערים</w:t>
      </w:r>
      <w:r>
        <w:rPr>
          <w:rFonts w:hint="cs"/>
          <w:rtl/>
        </w:rPr>
        <w:t xml:space="preserve"> ביכולות </w:t>
      </w:r>
      <w:r w:rsidR="00E1477D">
        <w:rPr>
          <w:rFonts w:hint="cs"/>
          <w:rtl/>
        </w:rPr>
        <w:t xml:space="preserve">מימוש וביצוע </w:t>
      </w:r>
      <w:r w:rsidRPr="00734268">
        <w:rPr>
          <w:rFonts w:hint="cs"/>
          <w:rtl/>
        </w:rPr>
        <w:t>ה</w:t>
      </w:r>
      <w:r>
        <w:rPr>
          <w:rFonts w:hint="cs"/>
          <w:rtl/>
        </w:rPr>
        <w:t>מיז</w:t>
      </w:r>
      <w:r w:rsidR="004E50A5">
        <w:rPr>
          <w:rFonts w:hint="cs"/>
          <w:rtl/>
        </w:rPr>
        <w:t xml:space="preserve">ם </w:t>
      </w:r>
      <w:r w:rsidR="004E50A5" w:rsidRPr="004E50A5">
        <w:rPr>
          <w:rFonts w:cs="Arial"/>
          <w:rtl/>
        </w:rPr>
        <w:t>ו/או הצוות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44B06676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59"/>
          <w:bookmarkEnd w:id="60"/>
          <w:p w14:paraId="04B54834" w14:textId="76A8EA56" w:rsidR="00B15728" w:rsidRDefault="00B15728" w:rsidP="00CD37F8">
            <w:pPr>
              <w:pStyle w:val="noteshead"/>
              <w:rPr>
                <w:rtl/>
              </w:rPr>
            </w:pPr>
            <w:r>
              <w:rPr>
                <w:rFonts w:hint="cs"/>
                <w:rtl/>
              </w:rPr>
              <w:t>תאר ופרט את הנושאים הבאים:</w:t>
            </w:r>
          </w:p>
          <w:p w14:paraId="399FA684" w14:textId="5A4A0C09" w:rsidR="00B15728" w:rsidRDefault="00B15728" w:rsidP="00CD37F8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>
              <w:rPr>
                <w:rFonts w:hint="cs"/>
                <w:b/>
                <w:bCs/>
                <w:rtl/>
              </w:rPr>
              <w:t>1</w:t>
            </w:r>
            <w:r>
              <w:rPr>
                <w:rFonts w:hint="cs"/>
                <w:rtl/>
              </w:rPr>
              <w:t xml:space="preserve">] הפערים בין היכולות שתוארו לעיל לבין היכולות הנדרשות לביצוע </w:t>
            </w:r>
            <w:r w:rsidR="00E1477D">
              <w:rPr>
                <w:rFonts w:hint="cs"/>
                <w:rtl/>
              </w:rPr>
              <w:t>המיזם.</w:t>
            </w:r>
          </w:p>
          <w:p w14:paraId="3CC3F590" w14:textId="4994649D" w:rsidR="00B15728" w:rsidRPr="00442B19" w:rsidRDefault="00B15728" w:rsidP="00CD37F8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>
              <w:rPr>
                <w:rFonts w:hint="cs"/>
                <w:b/>
                <w:bCs/>
                <w:rtl/>
              </w:rPr>
              <w:t>2</w:t>
            </w:r>
            <w:r>
              <w:rPr>
                <w:rFonts w:hint="cs"/>
                <w:rtl/>
              </w:rPr>
              <w:t>] כיצד בכוונת המיזם לגשר על פערים אלו</w:t>
            </w:r>
            <w:r w:rsidR="00AC67A5">
              <w:rPr>
                <w:rFonts w:hint="cs"/>
                <w:rtl/>
              </w:rPr>
              <w:t xml:space="preserve"> בסיוע המענק</w:t>
            </w:r>
            <w:r>
              <w:rPr>
                <w:rFonts w:hint="cs"/>
                <w:rtl/>
              </w:rPr>
              <w:t xml:space="preserve"> (כגון: ע"י קבלני משנה </w:t>
            </w:r>
            <w:r w:rsidRPr="0064254F">
              <w:rPr>
                <w:rFonts w:cs="Arial"/>
                <w:rtl/>
              </w:rPr>
              <w:t>(נא לפרט),</w:t>
            </w:r>
            <w:r>
              <w:rPr>
                <w:rFonts w:hint="cs"/>
                <w:rtl/>
              </w:rPr>
              <w:t xml:space="preserve"> רכישת ידע, שת"פ, וכד')</w:t>
            </w:r>
            <w:r w:rsidR="00EB7A06">
              <w:rPr>
                <w:rFonts w:hint="cs"/>
                <w:rtl/>
              </w:rPr>
              <w:t>?</w:t>
            </w:r>
          </w:p>
        </w:tc>
      </w:tr>
    </w:tbl>
    <w:p w14:paraId="3E578BD8" w14:textId="77777777" w:rsidR="00B15728" w:rsidRPr="000F724B" w:rsidRDefault="00B15728" w:rsidP="00B15728">
      <w:pPr>
        <w:pStyle w:val="Field01"/>
        <w:rPr>
          <w:rStyle w:val="Field11"/>
        </w:rPr>
      </w:pPr>
    </w:p>
    <w:p w14:paraId="3F9CA22E" w14:textId="77777777" w:rsidR="00B15728" w:rsidRPr="00372E63" w:rsidRDefault="00B15728" w:rsidP="00B15728">
      <w:pPr>
        <w:pStyle w:val="Field01"/>
        <w:rPr>
          <w:rtl/>
        </w:rPr>
      </w:pPr>
      <w:bookmarkStart w:id="61" w:name="saeif_24070_cont"/>
    </w:p>
    <w:p w14:paraId="509627BC" w14:textId="12ABCC8C" w:rsidR="00B15728" w:rsidRPr="0097164E" w:rsidRDefault="00B5288F" w:rsidP="00F76813">
      <w:pPr>
        <w:pStyle w:val="Norm"/>
        <w:rPr>
          <w:sz w:val="2"/>
          <w:szCs w:val="2"/>
        </w:rPr>
      </w:pPr>
      <w:permStart w:id="1327711892" w:edGrp="everyone"/>
      <w:r>
        <w:rPr>
          <w:rFonts w:hint="cs"/>
          <w:rtl/>
        </w:rPr>
        <w:t>המגיש יכול לבצע את הפרויקט ולא רואים פערים במימוש</w:t>
      </w:r>
    </w:p>
    <w:permEnd w:id="1327711892"/>
    <w:p w14:paraId="2B7F2F0A" w14:textId="3DE1FF3F" w:rsidR="00B15728" w:rsidRPr="003E3285" w:rsidRDefault="00B15728" w:rsidP="0097164E">
      <w:pPr>
        <w:pStyle w:val="Norm"/>
        <w:rPr>
          <w:sz w:val="2"/>
          <w:szCs w:val="2"/>
        </w:rPr>
      </w:pPr>
    </w:p>
    <w:bookmarkEnd w:id="61"/>
    <w:p w14:paraId="2209F43F" w14:textId="77777777" w:rsidR="003E3285" w:rsidRPr="0097164E" w:rsidRDefault="003E3285" w:rsidP="0097164E">
      <w:pPr>
        <w:pStyle w:val="Norm"/>
        <w:rPr>
          <w:sz w:val="20"/>
          <w:szCs w:val="20"/>
          <w:rtl/>
        </w:rPr>
      </w:pPr>
    </w:p>
    <w:p w14:paraId="493C6102" w14:textId="77777777" w:rsidR="00B15728" w:rsidRDefault="00B15728" w:rsidP="00B15728">
      <w:pPr>
        <w:pStyle w:val="Heading2"/>
        <w:framePr w:wrap="notBeside"/>
        <w:rPr>
          <w:rtl/>
        </w:rPr>
      </w:pPr>
      <w:bookmarkStart w:id="62" w:name="saeif_24080_title"/>
      <w:r>
        <w:rPr>
          <w:rtl/>
        </w:rPr>
        <w:t>עובדי מוסד אקדמי/מחקרי/רפואי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558CC39B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62"/>
          <w:p w14:paraId="2C62636B" w14:textId="5A805F66" w:rsidR="00B15728" w:rsidRPr="00442B19" w:rsidRDefault="00B15728" w:rsidP="00A43573">
            <w:pPr>
              <w:pStyle w:val="notesbullet"/>
              <w:rPr>
                <w:rtl/>
              </w:rPr>
            </w:pPr>
            <w:r w:rsidRPr="00BA7623">
              <w:rPr>
                <w:rtl/>
              </w:rPr>
              <w:t>ציין האם בין מגישי הבקשה יש עובד של מוסד אקדמי/מחקרי/רפואי</w:t>
            </w:r>
            <w:r w:rsidR="00EB7A06">
              <w:rPr>
                <w:rFonts w:hint="cs"/>
                <w:rtl/>
              </w:rPr>
              <w:t>.</w:t>
            </w:r>
          </w:p>
        </w:tc>
      </w:tr>
    </w:tbl>
    <w:p w14:paraId="1438F2F1" w14:textId="77777777" w:rsidR="00B15728" w:rsidRDefault="00B15728" w:rsidP="00B15728">
      <w:pPr>
        <w:pStyle w:val="Field01"/>
      </w:pPr>
    </w:p>
    <w:p w14:paraId="67CCD506" w14:textId="77777777" w:rsidR="00B15728" w:rsidRPr="00372E63" w:rsidRDefault="00B15728" w:rsidP="00B15728">
      <w:pPr>
        <w:pStyle w:val="Field01"/>
        <w:rPr>
          <w:rtl/>
        </w:rPr>
      </w:pPr>
      <w:bookmarkStart w:id="63" w:name="saeif_24080_cont"/>
    </w:p>
    <w:p w14:paraId="2252186F" w14:textId="644F077F" w:rsidR="00B15728" w:rsidRPr="001C47F4" w:rsidRDefault="00B5288F" w:rsidP="00F76813">
      <w:pPr>
        <w:pStyle w:val="Norm"/>
        <w:rPr>
          <w:sz w:val="2"/>
          <w:szCs w:val="2"/>
        </w:rPr>
      </w:pPr>
      <w:permStart w:id="1821075859" w:edGrp="everyone"/>
      <w:r>
        <w:rPr>
          <w:rFonts w:hint="cs"/>
          <w:rtl/>
        </w:rPr>
        <w:t xml:space="preserve">מגיש בקשה מועסק ב 10% </w:t>
      </w:r>
      <w:r w:rsidR="009E640B" w:rsidRPr="009E640B">
        <w:rPr>
          <w:rtl/>
        </w:rPr>
        <w:t>כיעוץ</w:t>
      </w:r>
      <w:r w:rsidR="009E640B">
        <w:t xml:space="preserve"> </w:t>
      </w:r>
      <w:r w:rsidR="009E640B" w:rsidRPr="009E640B">
        <w:rPr>
          <w:rtl/>
        </w:rPr>
        <w:t xml:space="preserve">ביו-אינפורמטיקה </w:t>
      </w:r>
      <w:r>
        <w:rPr>
          <w:rFonts w:hint="cs"/>
          <w:rtl/>
        </w:rPr>
        <w:t>באונ׳ תל אביב</w:t>
      </w:r>
    </w:p>
    <w:permEnd w:id="1821075859"/>
    <w:p w14:paraId="42801119" w14:textId="69E1EDE8" w:rsidR="00B15728" w:rsidRPr="003E3285" w:rsidRDefault="00B15728" w:rsidP="001C47F4">
      <w:pPr>
        <w:pStyle w:val="Norm"/>
        <w:rPr>
          <w:sz w:val="2"/>
          <w:szCs w:val="2"/>
        </w:rPr>
      </w:pPr>
    </w:p>
    <w:bookmarkEnd w:id="63"/>
    <w:p w14:paraId="1B70D060" w14:textId="77777777" w:rsidR="003E3285" w:rsidRPr="001C47F4" w:rsidRDefault="003E3285" w:rsidP="001C47F4">
      <w:pPr>
        <w:pStyle w:val="Norm"/>
        <w:rPr>
          <w:sz w:val="20"/>
          <w:szCs w:val="20"/>
          <w:rtl/>
        </w:rPr>
      </w:pPr>
    </w:p>
    <w:p w14:paraId="461CBD74" w14:textId="77777777" w:rsidR="00B15728" w:rsidRDefault="00B15728" w:rsidP="00B15728">
      <w:pPr>
        <w:pStyle w:val="Heading2"/>
        <w:framePr w:wrap="notBeside"/>
        <w:rPr>
          <w:rtl/>
        </w:rPr>
      </w:pPr>
      <w:bookmarkStart w:id="64" w:name="saeif_24090_title"/>
      <w:r>
        <w:rPr>
          <w:rtl/>
        </w:rPr>
        <w:t>מסגרת תומכת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3A8A7187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64"/>
          <w:p w14:paraId="579CEF05" w14:textId="752BFC19" w:rsidR="00B15728" w:rsidRPr="00442B19" w:rsidRDefault="00AC67A5" w:rsidP="00A43573">
            <w:pPr>
              <w:pStyle w:val="notesbullet"/>
              <w:rPr>
                <w:rtl/>
              </w:rPr>
            </w:pPr>
            <w:r w:rsidRPr="00AC67A5">
              <w:rPr>
                <w:rtl/>
              </w:rPr>
              <w:t xml:space="preserve">ציין האם המיזם גייס או </w:t>
            </w:r>
            <w:r w:rsidR="00EB7A06">
              <w:rPr>
                <w:rFonts w:hint="cs"/>
                <w:rtl/>
              </w:rPr>
              <w:t xml:space="preserve">נמצא </w:t>
            </w:r>
            <w:r w:rsidRPr="00AC67A5">
              <w:rPr>
                <w:rtl/>
              </w:rPr>
              <w:t>בתהליכי גיוס משקיעים ו/או נעזר במסגרת תומכת (כגון: מרכז חדשנות, מאיץ, חממה טכנולוגית)</w:t>
            </w:r>
            <w:r w:rsidR="00EB7A06">
              <w:rPr>
                <w:rFonts w:hint="cs"/>
                <w:rtl/>
              </w:rPr>
              <w:t>.</w:t>
            </w:r>
          </w:p>
        </w:tc>
      </w:tr>
    </w:tbl>
    <w:p w14:paraId="6C32124B" w14:textId="77777777" w:rsidR="00B15728" w:rsidRDefault="00B15728" w:rsidP="00B15728">
      <w:pPr>
        <w:pStyle w:val="Field01"/>
      </w:pPr>
    </w:p>
    <w:p w14:paraId="57F4C7AC" w14:textId="77777777" w:rsidR="00B15728" w:rsidRPr="00372E63" w:rsidRDefault="00B15728" w:rsidP="00B15728">
      <w:pPr>
        <w:pStyle w:val="Field01"/>
        <w:rPr>
          <w:rtl/>
        </w:rPr>
      </w:pPr>
      <w:bookmarkStart w:id="65" w:name="saeif_24090_cont"/>
    </w:p>
    <w:p w14:paraId="7801BD3C" w14:textId="678FF4D6" w:rsidR="00B15728" w:rsidRPr="00B861D8" w:rsidRDefault="00D84D04" w:rsidP="001C47F4">
      <w:pPr>
        <w:pStyle w:val="Norm"/>
        <w:rPr>
          <w:sz w:val="2"/>
          <w:szCs w:val="2"/>
        </w:rPr>
      </w:pPr>
      <w:permStart w:id="646528037" w:edGrp="everyone"/>
      <w:r>
        <w:rPr>
          <w:rtl/>
        </w:rPr>
        <w:t xml:space="preserve">נעזר בחברת יעוץ </w:t>
      </w:r>
      <w:r>
        <w:t>Boston Medtech Advisors</w:t>
      </w:r>
      <w:r>
        <w:rPr>
          <w:rtl/>
        </w:rPr>
        <w:t xml:space="preserve"> למיפוי שוק ובניית תוכנית עסקית. נעזר ברשת של מנטורים שחלקם משקיעים הון סיכון.</w:t>
      </w:r>
      <w:permEnd w:id="646528037"/>
    </w:p>
    <w:bookmarkEnd w:id="65"/>
    <w:p w14:paraId="6BE20997" w14:textId="77777777" w:rsidR="00B861D8" w:rsidRPr="001C47F4" w:rsidRDefault="00B861D8" w:rsidP="001C47F4">
      <w:pPr>
        <w:pStyle w:val="Norm"/>
        <w:rPr>
          <w:sz w:val="20"/>
          <w:szCs w:val="20"/>
          <w:rtl/>
        </w:rPr>
      </w:pPr>
    </w:p>
    <w:p w14:paraId="75C58F2B" w14:textId="77777777" w:rsidR="00B15728" w:rsidRDefault="00B15728" w:rsidP="00B15728">
      <w:pPr>
        <w:pStyle w:val="Heading1"/>
        <w:framePr w:wrap="notBeside"/>
        <w:rPr>
          <w:rtl/>
        </w:rPr>
      </w:pPr>
      <w:bookmarkStart w:id="66" w:name="_Toc15463329"/>
      <w:bookmarkStart w:id="67" w:name="_Toc146011704"/>
      <w:bookmarkStart w:id="68" w:name="_Toc206402253"/>
      <w:r w:rsidRPr="00807C6E">
        <w:rPr>
          <w:rtl/>
        </w:rPr>
        <w:t>קניין</w:t>
      </w:r>
      <w:r>
        <w:rPr>
          <w:rtl/>
        </w:rPr>
        <w:t xml:space="preserve"> </w:t>
      </w:r>
      <w:r w:rsidRPr="000C062F">
        <w:rPr>
          <w:rtl/>
        </w:rPr>
        <w:t>רוחני</w:t>
      </w:r>
      <w:bookmarkEnd w:id="66"/>
      <w:bookmarkEnd w:id="67"/>
      <w:bookmarkEnd w:id="68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57DB0296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371265E0" w14:textId="0DBF775D" w:rsidR="00B15728" w:rsidRPr="00807C6E" w:rsidRDefault="00B15728" w:rsidP="00A43573">
            <w:pPr>
              <w:pStyle w:val="notesbullet"/>
              <w:rPr>
                <w:rtl/>
              </w:rPr>
            </w:pPr>
            <w:r w:rsidRPr="00807C6E">
              <w:rPr>
                <w:rtl/>
              </w:rPr>
              <w:t xml:space="preserve">שים לב! במילוי סעיף </w:t>
            </w:r>
            <w:r w:rsidRPr="00807C6E">
              <w:rPr>
                <w:cs/>
              </w:rPr>
              <w:t>‎</w:t>
            </w:r>
            <w:r w:rsidRPr="00807C6E">
              <w:rPr>
                <w:rtl/>
              </w:rPr>
              <w:t>זה יש להתייחס ולפרט לגבי כל אחד מ</w:t>
            </w:r>
            <w:r>
              <w:rPr>
                <w:rtl/>
              </w:rPr>
              <w:t>מוצר</w:t>
            </w:r>
            <w:r w:rsidRPr="00807C6E">
              <w:rPr>
                <w:rtl/>
              </w:rPr>
              <w:t xml:space="preserve">י </w:t>
            </w:r>
            <w:r w:rsidR="00E1477D">
              <w:rPr>
                <w:rtl/>
              </w:rPr>
              <w:t>המיזם</w:t>
            </w:r>
            <w:r w:rsidR="00EB7A06">
              <w:rPr>
                <w:rFonts w:hint="cs"/>
                <w:rtl/>
              </w:rPr>
              <w:t>.</w:t>
            </w:r>
          </w:p>
        </w:tc>
      </w:tr>
    </w:tbl>
    <w:p w14:paraId="07FF27E3" w14:textId="77777777" w:rsidR="00B15728" w:rsidRPr="008A3D09" w:rsidRDefault="00B15728" w:rsidP="00B15728">
      <w:pPr>
        <w:pStyle w:val="Norm"/>
        <w:rPr>
          <w:sz w:val="2"/>
          <w:szCs w:val="2"/>
          <w:rtl/>
        </w:rPr>
      </w:pPr>
    </w:p>
    <w:p w14:paraId="62A9D873" w14:textId="77777777" w:rsidR="00B15728" w:rsidRPr="00552F9E" w:rsidRDefault="00B15728" w:rsidP="00B15728">
      <w:pPr>
        <w:pStyle w:val="Heading2"/>
        <w:framePr w:wrap="notBeside"/>
        <w:rPr>
          <w:rtl/>
        </w:rPr>
      </w:pPr>
      <w:bookmarkStart w:id="69" w:name="_Hlk95667978"/>
      <w:bookmarkStart w:id="70" w:name="saeif_28010_title"/>
      <w:r w:rsidRPr="00552F9E">
        <w:rPr>
          <w:rtl/>
        </w:rPr>
        <w:t>הפרת זכויות קניין וסקירת פטנטים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7210C067" w14:textId="77777777" w:rsidTr="00CD37F8">
        <w:trPr>
          <w:cantSplit/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69"/>
          <w:bookmarkEnd w:id="70"/>
          <w:p w14:paraId="6187300C" w14:textId="438886E4" w:rsidR="00AC67A5" w:rsidRDefault="00AC67A5" w:rsidP="00AC67A5">
            <w:pPr>
              <w:pStyle w:val="noteshead"/>
            </w:pPr>
            <w:r w:rsidRPr="00AC67A5">
              <w:rPr>
                <w:rtl/>
              </w:rPr>
              <w:t>תאר ופרט לגבי הידע:</w:t>
            </w:r>
          </w:p>
          <w:p w14:paraId="6702A707" w14:textId="63B7CEF2" w:rsidR="00AC67A5" w:rsidRDefault="00AC67A5" w:rsidP="009400A8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1</w:t>
            </w:r>
            <w:r>
              <w:rPr>
                <w:rtl/>
              </w:rPr>
              <w:t>] האם נבדק כי המחקר, הפיתוח ומוצריו אינם מפרים זכויות קניין רוחני (לרבות פטנטים) של אחרים? באיזה אופן?</w:t>
            </w:r>
          </w:p>
          <w:p w14:paraId="6BCEB858" w14:textId="598CA656" w:rsidR="00AC67A5" w:rsidRDefault="00AC67A5" w:rsidP="009400A8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="009400A8" w:rsidRPr="009400A8">
              <w:rPr>
                <w:rFonts w:hint="cs"/>
                <w:b/>
                <w:bCs/>
                <w:rtl/>
              </w:rPr>
              <w:t>2</w:t>
            </w:r>
            <w:r>
              <w:rPr>
                <w:rtl/>
              </w:rPr>
              <w:t>]</w:t>
            </w:r>
            <w:r w:rsidR="009400A8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 xml:space="preserve">התייחס לזכויות הקניין של המבקש בידע המקדמי הנדרש לביצוע </w:t>
            </w:r>
            <w:r w:rsidR="00E1477D">
              <w:rPr>
                <w:rtl/>
              </w:rPr>
              <w:t>המיזם</w:t>
            </w:r>
            <w:r>
              <w:rPr>
                <w:rtl/>
              </w:rPr>
              <w:t xml:space="preserve"> וציין כיצד יושגו זכויות השימוש בקניין הרוחני אם אינם בבעלותו (בבעלות חלק מהיזמים, חברת אם, אקדמיה וכד') </w:t>
            </w:r>
          </w:p>
          <w:p w14:paraId="7482EB05" w14:textId="30D85487" w:rsidR="00AC67A5" w:rsidRDefault="00AC67A5" w:rsidP="009400A8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="009400A8" w:rsidRPr="009400A8">
              <w:rPr>
                <w:rFonts w:hint="cs"/>
                <w:b/>
                <w:bCs/>
                <w:rtl/>
              </w:rPr>
              <w:t>3</w:t>
            </w:r>
            <w:r>
              <w:rPr>
                <w:rtl/>
              </w:rPr>
              <w:t>] תאר ופרט שימוש ברכיבי צד ג'</w:t>
            </w:r>
            <w:r w:rsidR="00EB7A06">
              <w:rPr>
                <w:rFonts w:hint="cs"/>
                <w:rtl/>
              </w:rPr>
              <w:t xml:space="preserve"> כגון: </w:t>
            </w:r>
            <w:r>
              <w:rPr>
                <w:rtl/>
              </w:rPr>
              <w:t xml:space="preserve">רכיבי הידע, לרבות פטנטים, רישיונות שימוש </w:t>
            </w:r>
          </w:p>
          <w:p w14:paraId="5D7F241D" w14:textId="77777777" w:rsidR="00AC67A5" w:rsidRDefault="00AC67A5" w:rsidP="009400A8">
            <w:pPr>
              <w:pStyle w:val="Field05"/>
              <w:rPr>
                <w:rtl/>
              </w:rPr>
            </w:pPr>
          </w:p>
          <w:p w14:paraId="28E19B54" w14:textId="6DAE5D2B" w:rsidR="00AC67A5" w:rsidRPr="00552F9E" w:rsidRDefault="00AC67A5" w:rsidP="009400A8">
            <w:pPr>
              <w:pStyle w:val="notesbullet"/>
              <w:rPr>
                <w:rtl/>
              </w:rPr>
            </w:pPr>
            <w:r>
              <w:rPr>
                <w:rtl/>
              </w:rPr>
              <w:t xml:space="preserve">במסלול הטבה זה חלים כללי הבעלות בידע כפי שמפורטים </w:t>
            </w:r>
            <w:r w:rsidRPr="009400A8">
              <w:rPr>
                <w:color w:val="A00000"/>
                <w:rtl/>
              </w:rPr>
              <w:t>במסלול הטבה מספר 1 ובנהליו</w:t>
            </w:r>
          </w:p>
        </w:tc>
      </w:tr>
    </w:tbl>
    <w:p w14:paraId="07B215EC" w14:textId="77777777" w:rsidR="00B15728" w:rsidRDefault="00B15728" w:rsidP="00B15728">
      <w:pPr>
        <w:pStyle w:val="Field01"/>
      </w:pPr>
    </w:p>
    <w:p w14:paraId="55FFC4CB" w14:textId="77777777" w:rsidR="00B15728" w:rsidRPr="00E37378" w:rsidRDefault="00B15728" w:rsidP="00B15728">
      <w:pPr>
        <w:pStyle w:val="Field01"/>
        <w:rPr>
          <w:rtl/>
        </w:rPr>
      </w:pPr>
      <w:bookmarkStart w:id="71" w:name="saeif_28010_cont"/>
    </w:p>
    <w:p w14:paraId="256F149B" w14:textId="77777777" w:rsidR="005D0773" w:rsidRDefault="005D0773" w:rsidP="005D0773">
      <w:pPr>
        <w:pStyle w:val="Norm"/>
        <w:rPr>
          <w:rtl/>
        </w:rPr>
      </w:pPr>
      <w:permStart w:id="1631271011" w:edGrp="everyone"/>
      <w:r>
        <w:rPr>
          <w:rtl/>
        </w:rPr>
        <w:t>[1] האם נבדק כי המחקר, הפיתוח ומוצריו אינם מפרים זכויות קניין רוחני של אחרים (</w:t>
      </w:r>
      <w:r>
        <w:t>Freedom to Operate - FTO</w:t>
      </w:r>
      <w:r>
        <w:rPr>
          <w:rtl/>
        </w:rPr>
        <w:t>)?</w:t>
      </w:r>
    </w:p>
    <w:p w14:paraId="14711948" w14:textId="77777777" w:rsidR="008817EC" w:rsidRDefault="008817EC" w:rsidP="005D0773">
      <w:pPr>
        <w:pStyle w:val="Norm"/>
        <w:rPr>
          <w:rtl/>
        </w:rPr>
      </w:pPr>
    </w:p>
    <w:p w14:paraId="31763E73" w14:textId="0853DDD0" w:rsidR="005D0773" w:rsidRDefault="005D0773" w:rsidP="005D0773">
      <w:pPr>
        <w:pStyle w:val="Norm"/>
        <w:rPr>
          <w:rtl/>
        </w:rPr>
      </w:pPr>
      <w:r>
        <w:rPr>
          <w:rtl/>
        </w:rPr>
        <w:t>כן, בוצעה סקירת חופש פעולה ראשונית (</w:t>
      </w:r>
      <w:r>
        <w:t>FTO – Freedom to Operate</w:t>
      </w:r>
      <w:r>
        <w:rPr>
          <w:rtl/>
        </w:rPr>
        <w:t>) על מנת לוודא כי פיתוח, ייצור ומכירת מערכת ה-</w:t>
      </w:r>
      <w:r>
        <w:t>PBS</w:t>
      </w:r>
      <w:r>
        <w:rPr>
          <w:rtl/>
        </w:rPr>
        <w:t xml:space="preserve"> (כולל מחולל הפולסים והאלקטרודות המתכלות) לא יפרו פטנטים קיימים של גורמי צד שלישי.</w:t>
      </w:r>
    </w:p>
    <w:p w14:paraId="204687D6" w14:textId="77777777" w:rsidR="005D0773" w:rsidRDefault="005D0773" w:rsidP="005D0773">
      <w:pPr>
        <w:pStyle w:val="Norm"/>
        <w:rPr>
          <w:rtl/>
        </w:rPr>
      </w:pPr>
    </w:p>
    <w:p w14:paraId="4CD5F036" w14:textId="77777777" w:rsidR="005D0773" w:rsidRPr="005D0773" w:rsidRDefault="005D0773" w:rsidP="005D0773">
      <w:pPr>
        <w:pStyle w:val="Norm"/>
        <w:rPr>
          <w:b/>
          <w:bCs/>
          <w:rtl/>
        </w:rPr>
      </w:pPr>
      <w:r w:rsidRPr="005D0773">
        <w:rPr>
          <w:b/>
          <w:bCs/>
          <w:rtl/>
        </w:rPr>
        <w:t>אופן הבדיקה והסקירה:</w:t>
      </w:r>
    </w:p>
    <w:p w14:paraId="466D2ECB" w14:textId="77777777" w:rsidR="005D0773" w:rsidRDefault="005D0773" w:rsidP="005D0773">
      <w:pPr>
        <w:pStyle w:val="Norm"/>
        <w:rPr>
          <w:rtl/>
        </w:rPr>
      </w:pPr>
      <w:r>
        <w:rPr>
          <w:rtl/>
        </w:rPr>
        <w:t>מיקוד טכנולוגי: הסקירה התמקדה בשלושה תחומי פטנטים עיקריים הרלוונטיים לליבת הטכנולוגיה של המיזם:</w:t>
      </w:r>
    </w:p>
    <w:p w14:paraId="65A90027" w14:textId="77777777" w:rsidR="005D0773" w:rsidRDefault="005D0773" w:rsidP="005D0773">
      <w:pPr>
        <w:pStyle w:val="Norm"/>
        <w:rPr>
          <w:rtl/>
        </w:rPr>
      </w:pPr>
    </w:p>
    <w:p w14:paraId="1F77D347" w14:textId="77777777" w:rsidR="005D0773" w:rsidRDefault="005D0773" w:rsidP="005D0773">
      <w:pPr>
        <w:pStyle w:val="Norm"/>
        <w:rPr>
          <w:rtl/>
        </w:rPr>
      </w:pPr>
      <w:r w:rsidRPr="005D0773">
        <w:rPr>
          <w:b/>
          <w:bCs/>
          <w:rtl/>
        </w:rPr>
        <w:t>א. אלקטרופורציה רקמתית (</w:t>
      </w:r>
      <w:r w:rsidRPr="005D0773">
        <w:rPr>
          <w:b/>
          <w:bCs/>
        </w:rPr>
        <w:t>Tissue Electroporation</w:t>
      </w:r>
      <w:r w:rsidRPr="005D0773">
        <w:rPr>
          <w:b/>
          <w:bCs/>
          <w:rtl/>
        </w:rPr>
        <w:t>):</w:t>
      </w:r>
      <w:r>
        <w:rPr>
          <w:rtl/>
        </w:rPr>
        <w:t xml:space="preserve"> פטנטים המגנים על השימוש באנרגיה חשמלית להחדרה או לחילוץ מולקולרי מרקמות חיות (בעיקר עבור טיפולי כימותרפיה ואבלציה).</w:t>
      </w:r>
    </w:p>
    <w:p w14:paraId="52F10EFA" w14:textId="77777777" w:rsidR="005D0773" w:rsidRDefault="005D0773" w:rsidP="005D0773">
      <w:pPr>
        <w:pStyle w:val="Norm"/>
        <w:rPr>
          <w:rtl/>
        </w:rPr>
      </w:pPr>
    </w:p>
    <w:p w14:paraId="04D871E7" w14:textId="77777777" w:rsidR="005D0773" w:rsidRDefault="005D0773" w:rsidP="005D0773">
      <w:pPr>
        <w:pStyle w:val="Norm"/>
        <w:rPr>
          <w:rtl/>
        </w:rPr>
      </w:pPr>
      <w:r w:rsidRPr="005D0773">
        <w:rPr>
          <w:b/>
          <w:bCs/>
          <w:rtl/>
        </w:rPr>
        <w:t>ב. מיקרו-אלקטרודות לדגימה (</w:t>
      </w:r>
      <w:r w:rsidRPr="005D0773">
        <w:rPr>
          <w:b/>
          <w:bCs/>
        </w:rPr>
        <w:t>Micro-Electrode Arrays for Sampling</w:t>
      </w:r>
      <w:r w:rsidRPr="005D0773">
        <w:rPr>
          <w:b/>
          <w:bCs/>
          <w:rtl/>
        </w:rPr>
        <w:t>):</w:t>
      </w:r>
      <w:r>
        <w:rPr>
          <w:rtl/>
        </w:rPr>
        <w:t xml:space="preserve"> פטנטים העוסקים במבנה הפיזי של מערכי מיקרו-מחטים או אלקטרודות לדגימה מינימלית.</w:t>
      </w:r>
    </w:p>
    <w:p w14:paraId="7E965FAA" w14:textId="77777777" w:rsidR="005D0773" w:rsidRDefault="005D0773" w:rsidP="005D0773">
      <w:pPr>
        <w:pStyle w:val="Norm"/>
        <w:rPr>
          <w:rtl/>
        </w:rPr>
      </w:pPr>
    </w:p>
    <w:p w14:paraId="69E0F82A" w14:textId="77777777" w:rsidR="005D0773" w:rsidRDefault="005D0773" w:rsidP="005D0773">
      <w:pPr>
        <w:pStyle w:val="Norm"/>
        <w:rPr>
          <w:rtl/>
        </w:rPr>
      </w:pPr>
      <w:r w:rsidRPr="005D0773">
        <w:rPr>
          <w:b/>
          <w:bCs/>
          <w:rtl/>
        </w:rPr>
        <w:t>ג. ניטור מולקולרי לא-הרסני (</w:t>
      </w:r>
      <w:r w:rsidRPr="005D0773">
        <w:rPr>
          <w:b/>
          <w:bCs/>
        </w:rPr>
        <w:t>Non-destructive Molecular Monitoring</w:t>
      </w:r>
      <w:r w:rsidRPr="005D0773">
        <w:rPr>
          <w:b/>
          <w:bCs/>
          <w:rtl/>
        </w:rPr>
        <w:t>):</w:t>
      </w:r>
      <w:r>
        <w:rPr>
          <w:rtl/>
        </w:rPr>
        <w:t xml:space="preserve"> פטנטים העוסקים במכשירים המשלבים את תהליך הדגימה עם איסוף נוזלי/מולקולרי.</w:t>
      </w:r>
    </w:p>
    <w:p w14:paraId="769D4363" w14:textId="77777777" w:rsidR="005D0773" w:rsidRDefault="005D0773" w:rsidP="005D0773">
      <w:pPr>
        <w:pStyle w:val="Norm"/>
        <w:rPr>
          <w:rtl/>
        </w:rPr>
      </w:pPr>
    </w:p>
    <w:p w14:paraId="0A2F2EE5" w14:textId="77777777" w:rsidR="005D0773" w:rsidRDefault="005D0773" w:rsidP="005D0773">
      <w:pPr>
        <w:pStyle w:val="Norm"/>
        <w:rPr>
          <w:rtl/>
        </w:rPr>
      </w:pPr>
      <w:r>
        <w:rPr>
          <w:rtl/>
        </w:rPr>
        <w:t>כלי חיפוש ומתודולוגיה: בוצע חיפוש רוחבי (</w:t>
      </w:r>
      <w:r>
        <w:t>Landscape Search</w:t>
      </w:r>
      <w:r>
        <w:rPr>
          <w:rtl/>
        </w:rPr>
        <w:t xml:space="preserve">) בבסיסי נתונים מרכזיים, לרבות </w:t>
      </w:r>
      <w:r>
        <w:t>USPTO</w:t>
      </w:r>
      <w:r>
        <w:rPr>
          <w:rtl/>
        </w:rPr>
        <w:t xml:space="preserve"> (ארה"ב), </w:t>
      </w:r>
      <w:r>
        <w:t>EPO</w:t>
      </w:r>
      <w:r>
        <w:rPr>
          <w:rtl/>
        </w:rPr>
        <w:t xml:space="preserve"> (אירופה), </w:t>
      </w:r>
      <w:r>
        <w:t>WIPO</w:t>
      </w:r>
      <w:r>
        <w:rPr>
          <w:rtl/>
        </w:rPr>
        <w:t xml:space="preserve"> (בינלאומי) ו-</w:t>
      </w:r>
      <w:r>
        <w:t>Google Patents</w:t>
      </w:r>
      <w:r>
        <w:rPr>
          <w:rtl/>
        </w:rPr>
        <w:t>.</w:t>
      </w:r>
    </w:p>
    <w:p w14:paraId="4F26B951" w14:textId="77777777" w:rsidR="005D0773" w:rsidRDefault="005D0773" w:rsidP="005D0773">
      <w:pPr>
        <w:pStyle w:val="Norm"/>
        <w:rPr>
          <w:rtl/>
        </w:rPr>
      </w:pPr>
    </w:p>
    <w:p w14:paraId="1BA04620" w14:textId="77777777" w:rsidR="005D0773" w:rsidRDefault="005D0773" w:rsidP="005D0773">
      <w:pPr>
        <w:pStyle w:val="Norm"/>
        <w:rPr>
          <w:rtl/>
        </w:rPr>
      </w:pPr>
      <w:r>
        <w:rPr>
          <w:rtl/>
        </w:rPr>
        <w:t>החיפוש כלל מילות מפתח ממוקדות כגון: "</w:t>
      </w:r>
      <w:r>
        <w:t>Non-destructive biopsy", "Electro-Molecular Sampling", "Tissue Fluid Extraction Microarray</w:t>
      </w:r>
      <w:r>
        <w:rPr>
          <w:rtl/>
        </w:rPr>
        <w:t>", ו-"</w:t>
      </w:r>
      <w:r>
        <w:t>Longitudinal Biopsy</w:t>
      </w:r>
      <w:r>
        <w:rPr>
          <w:rtl/>
        </w:rPr>
        <w:t>".</w:t>
      </w:r>
    </w:p>
    <w:p w14:paraId="6EAEEA1A" w14:textId="77777777" w:rsidR="005D0773" w:rsidRDefault="005D0773" w:rsidP="005D0773">
      <w:pPr>
        <w:pStyle w:val="Norm"/>
        <w:rPr>
          <w:rtl/>
        </w:rPr>
      </w:pPr>
    </w:p>
    <w:p w14:paraId="4757D54A" w14:textId="77777777" w:rsidR="005D0773" w:rsidRPr="005D0773" w:rsidRDefault="005D0773" w:rsidP="005D0773">
      <w:pPr>
        <w:pStyle w:val="Norm"/>
        <w:rPr>
          <w:b/>
          <w:bCs/>
          <w:rtl/>
        </w:rPr>
      </w:pPr>
      <w:r w:rsidRPr="005D0773">
        <w:rPr>
          <w:b/>
          <w:bCs/>
          <w:rtl/>
        </w:rPr>
        <w:t>ממצאים וניתוח ראשוני:</w:t>
      </w:r>
    </w:p>
    <w:p w14:paraId="0F9E5CAA" w14:textId="77777777" w:rsidR="005D0773" w:rsidRDefault="005D0773" w:rsidP="005D0773">
      <w:pPr>
        <w:pStyle w:val="Norm"/>
        <w:rPr>
          <w:rtl/>
        </w:rPr>
      </w:pPr>
    </w:p>
    <w:p w14:paraId="4955A4FF" w14:textId="2783D756" w:rsidR="005D0773" w:rsidRDefault="005D0773" w:rsidP="005D0773">
      <w:pPr>
        <w:pStyle w:val="Norm"/>
        <w:rPr>
          <w:rtl/>
        </w:rPr>
      </w:pPr>
      <w:r>
        <w:rPr>
          <w:rtl/>
        </w:rPr>
        <w:t>השוואה: הפטנטים הקיימים בתחום האלקטרופורציה ממוקדים בעיקר בטיפול (החדרת תרופות/הרג תאים), בעוד שהמיזם ממוקד בחילוץ מולקולרי (</w:t>
      </w:r>
      <w:r>
        <w:t>Extraction</w:t>
      </w:r>
      <w:r>
        <w:rPr>
          <w:rtl/>
        </w:rPr>
        <w:t>) לצורכי אבחון</w:t>
      </w:r>
      <w:r>
        <w:rPr>
          <w:rFonts w:hint="cs"/>
          <w:rtl/>
        </w:rPr>
        <w:t xml:space="preserve"> </w:t>
      </w:r>
      <w:r w:rsidR="00C13E42">
        <w:rPr>
          <w:rFonts w:hint="cs"/>
          <w:rtl/>
        </w:rPr>
        <w:t>ו</w:t>
      </w:r>
      <w:r>
        <w:rPr>
          <w:rFonts w:hint="cs"/>
          <w:rtl/>
        </w:rPr>
        <w:t>א</w:t>
      </w:r>
      <w:r w:rsidR="005B4D58">
        <w:rPr>
          <w:rFonts w:hint="cs"/>
          <w:rtl/>
        </w:rPr>
        <w:t>פ</w:t>
      </w:r>
      <w:r>
        <w:rPr>
          <w:rFonts w:hint="cs"/>
          <w:rtl/>
        </w:rPr>
        <w:t xml:space="preserve">ליקציות לא רפואיות </w:t>
      </w:r>
      <w:r w:rsidR="00972791">
        <w:rPr>
          <w:rFonts w:hint="cs"/>
          <w:rtl/>
        </w:rPr>
        <w:t>ו</w:t>
      </w:r>
      <w:r>
        <w:rPr>
          <w:rFonts w:hint="cs"/>
          <w:rtl/>
        </w:rPr>
        <w:t xml:space="preserve">לא </w:t>
      </w:r>
      <w:r>
        <w:t>in vivo</w:t>
      </w:r>
      <w:r>
        <w:rPr>
          <w:rtl/>
        </w:rPr>
        <w:t>.</w:t>
      </w:r>
    </w:p>
    <w:p w14:paraId="75A7B029" w14:textId="77777777" w:rsidR="005D0773" w:rsidRDefault="005D0773" w:rsidP="005D0773">
      <w:pPr>
        <w:pStyle w:val="Norm"/>
        <w:rPr>
          <w:rtl/>
        </w:rPr>
      </w:pPr>
    </w:p>
    <w:p w14:paraId="3D1E19D1" w14:textId="77777777" w:rsidR="005D0773" w:rsidRDefault="005D0773" w:rsidP="005D0773">
      <w:pPr>
        <w:pStyle w:val="Norm"/>
        <w:rPr>
          <w:rtl/>
        </w:rPr>
      </w:pPr>
      <w:r>
        <w:rPr>
          <w:rtl/>
        </w:rPr>
        <w:t xml:space="preserve">מסקנה ראשונית </w:t>
      </w:r>
      <w:r>
        <w:t>FTO</w:t>
      </w:r>
      <w:r>
        <w:rPr>
          <w:rtl/>
        </w:rPr>
        <w:t>: נכון לעכשיו, הפיתוח הספציפי של המיזם – המשלב גאומטריה ייחודית של אלקטרודות מתכלות עם פרוטוקול פולסים המיועד לשימור הרקמה תוך מיקסום התשואה המולקולרית – אינו מפר באופן ישיר פטנטים קיימים של מתחרים מרכזיים.</w:t>
      </w:r>
    </w:p>
    <w:p w14:paraId="46D1499B" w14:textId="77777777" w:rsidR="005D0773" w:rsidRDefault="005D0773" w:rsidP="005D0773">
      <w:pPr>
        <w:pStyle w:val="Norm"/>
        <w:rPr>
          <w:rtl/>
        </w:rPr>
      </w:pPr>
    </w:p>
    <w:p w14:paraId="716729F1" w14:textId="77777777" w:rsidR="008817EC" w:rsidRDefault="008817EC" w:rsidP="005D0773">
      <w:pPr>
        <w:pStyle w:val="Norm"/>
        <w:rPr>
          <w:rtl/>
        </w:rPr>
      </w:pPr>
    </w:p>
    <w:p w14:paraId="63BBE5C7" w14:textId="77777777" w:rsidR="008817EC" w:rsidRDefault="008817EC" w:rsidP="005D0773">
      <w:pPr>
        <w:pStyle w:val="Norm"/>
        <w:rPr>
          <w:rtl/>
        </w:rPr>
      </w:pPr>
    </w:p>
    <w:p w14:paraId="78E01409" w14:textId="77777777" w:rsidR="008817EC" w:rsidRDefault="008817EC" w:rsidP="005D0773">
      <w:pPr>
        <w:pStyle w:val="Norm"/>
        <w:rPr>
          <w:rtl/>
        </w:rPr>
      </w:pPr>
    </w:p>
    <w:p w14:paraId="6601A19D" w14:textId="33AC6D0B" w:rsidR="005D0773" w:rsidRDefault="005D0773" w:rsidP="005D0773">
      <w:pPr>
        <w:pStyle w:val="Norm"/>
        <w:rPr>
          <w:rtl/>
        </w:rPr>
      </w:pPr>
      <w:r>
        <w:rPr>
          <w:rtl/>
        </w:rPr>
        <w:lastRenderedPageBreak/>
        <w:t>[2] התייחסות לזכויות הקניין של המבקש בידע המקדמי (</w:t>
      </w:r>
      <w:r>
        <w:t>Prior Knowledge</w:t>
      </w:r>
      <w:r>
        <w:rPr>
          <w:rtl/>
        </w:rPr>
        <w:t>)</w:t>
      </w:r>
    </w:p>
    <w:p w14:paraId="0F8CF554" w14:textId="77777777" w:rsidR="008817EC" w:rsidRDefault="008817EC" w:rsidP="005D0773">
      <w:pPr>
        <w:pStyle w:val="Norm"/>
        <w:rPr>
          <w:rtl/>
        </w:rPr>
      </w:pPr>
    </w:p>
    <w:p w14:paraId="67A1E9DC" w14:textId="4801FE7E" w:rsidR="005D0773" w:rsidRDefault="005D0773" w:rsidP="005D0773">
      <w:pPr>
        <w:pStyle w:val="Norm"/>
        <w:rPr>
          <w:rtl/>
        </w:rPr>
      </w:pPr>
      <w:r>
        <w:rPr>
          <w:rtl/>
        </w:rPr>
        <w:t>א. הידע המקדמי והבעלות עליו:</w:t>
      </w:r>
    </w:p>
    <w:p w14:paraId="4995975B" w14:textId="328CFAAB" w:rsidR="005D0773" w:rsidRDefault="005D0773" w:rsidP="005D0773">
      <w:pPr>
        <w:pStyle w:val="Norm"/>
        <w:rPr>
          <w:rtl/>
        </w:rPr>
      </w:pPr>
      <w:r>
        <w:rPr>
          <w:rtl/>
        </w:rPr>
        <w:t>הידע המקדמי (</w:t>
      </w:r>
      <w:r>
        <w:t>Background IP</w:t>
      </w:r>
      <w:r>
        <w:rPr>
          <w:rtl/>
        </w:rPr>
        <w:t>): הבסיס המדעי והטכנולוגי למיזם פותח באקדמיה (</w:t>
      </w:r>
      <w:r>
        <w:rPr>
          <w:rFonts w:hint="cs"/>
          <w:rtl/>
        </w:rPr>
        <w:t>אונ׳ תל אביב</w:t>
      </w:r>
      <w:r>
        <w:rPr>
          <w:rtl/>
        </w:rPr>
        <w:t>).</w:t>
      </w:r>
    </w:p>
    <w:p w14:paraId="0ADC5042" w14:textId="77777777" w:rsidR="005D0773" w:rsidRDefault="005D0773" w:rsidP="005D0773">
      <w:pPr>
        <w:pStyle w:val="Norm"/>
        <w:rPr>
          <w:rtl/>
        </w:rPr>
      </w:pPr>
    </w:p>
    <w:p w14:paraId="40FFB16B" w14:textId="5A84B3D8" w:rsidR="005D0773" w:rsidRDefault="005D0773" w:rsidP="005D0773">
      <w:pPr>
        <w:pStyle w:val="Norm"/>
        <w:rPr>
          <w:rtl/>
        </w:rPr>
      </w:pPr>
      <w:r>
        <w:rPr>
          <w:rtl/>
        </w:rPr>
        <w:t>מרכיבים עיקריים: הוכח</w:t>
      </w:r>
      <w:r w:rsidR="00491CDF">
        <w:rPr>
          <w:rFonts w:hint="cs"/>
          <w:rtl/>
        </w:rPr>
        <w:t>ה</w:t>
      </w:r>
      <w:r>
        <w:rPr>
          <w:rtl/>
        </w:rPr>
        <w:t xml:space="preserve"> היתכנות מעבדתית (</w:t>
      </w:r>
      <w:r>
        <w:t>POC</w:t>
      </w:r>
      <w:r>
        <w:rPr>
          <w:rtl/>
        </w:rPr>
        <w:t xml:space="preserve">) ראשונית של השימוש באלקטרופורציה לחילוץ </w:t>
      </w:r>
      <w:r>
        <w:rPr>
          <w:rFonts w:hint="cs"/>
          <w:rtl/>
        </w:rPr>
        <w:t xml:space="preserve"> </w:t>
      </w:r>
      <w:r>
        <w:t>RNA</w:t>
      </w:r>
      <w:r>
        <w:rPr>
          <w:rtl/>
        </w:rPr>
        <w:t xml:space="preserve"> מגידולי עכברים, ו</w:t>
      </w:r>
      <w:r w:rsidR="00210CE0">
        <w:rPr>
          <w:rFonts w:hint="cs"/>
          <w:rtl/>
        </w:rPr>
        <w:t xml:space="preserve">נבנה </w:t>
      </w:r>
      <w:r>
        <w:rPr>
          <w:rtl/>
        </w:rPr>
        <w:t>אב-טיפוס ראשוני של פרוטוקול הפולסים החשמליים.</w:t>
      </w:r>
      <w:r>
        <w:rPr>
          <w:rFonts w:hint="cs"/>
          <w:rtl/>
        </w:rPr>
        <w:t xml:space="preserve"> גם הודגמו מיצויים של חלבונים וליפידים מרקמות אנושיות מחוץ לגוף.</w:t>
      </w:r>
    </w:p>
    <w:p w14:paraId="2C462D9D" w14:textId="77777777" w:rsidR="005D0773" w:rsidRDefault="005D0773" w:rsidP="005D0773">
      <w:pPr>
        <w:pStyle w:val="Norm"/>
        <w:rPr>
          <w:rtl/>
        </w:rPr>
      </w:pPr>
    </w:p>
    <w:p w14:paraId="1B50AE6A" w14:textId="1F2E2A28" w:rsidR="005D0773" w:rsidRDefault="005D0773" w:rsidP="005D0773">
      <w:pPr>
        <w:pStyle w:val="Norm"/>
        <w:rPr>
          <w:rtl/>
        </w:rPr>
      </w:pPr>
      <w:r>
        <w:rPr>
          <w:rtl/>
        </w:rPr>
        <w:t>בעלות: הקניין הרוחני הראשוני שייך למוסד האקדמי, באמצעות חברת המסחור שלו (</w:t>
      </w:r>
      <w:r>
        <w:t>TTO - Technology Transfer Office</w:t>
      </w:r>
      <w:r>
        <w:rPr>
          <w:rtl/>
        </w:rPr>
        <w:t xml:space="preserve">). </w:t>
      </w:r>
    </w:p>
    <w:p w14:paraId="013FCBD6" w14:textId="77777777" w:rsidR="005D0773" w:rsidRDefault="005D0773" w:rsidP="005D0773">
      <w:pPr>
        <w:pStyle w:val="Norm"/>
        <w:rPr>
          <w:rtl/>
        </w:rPr>
      </w:pPr>
    </w:p>
    <w:p w14:paraId="077B947B" w14:textId="77777777" w:rsidR="005D0773" w:rsidRDefault="005D0773" w:rsidP="005D0773">
      <w:pPr>
        <w:pStyle w:val="Norm"/>
        <w:rPr>
          <w:rtl/>
        </w:rPr>
      </w:pPr>
      <w:r>
        <w:rPr>
          <w:rtl/>
        </w:rPr>
        <w:t>ב. השגת זכויות השימוש (</w:t>
      </w:r>
      <w:r>
        <w:t>Licensing Strategy</w:t>
      </w:r>
      <w:r>
        <w:rPr>
          <w:rtl/>
        </w:rPr>
        <w:t>):</w:t>
      </w:r>
    </w:p>
    <w:p w14:paraId="2AFBEDF4" w14:textId="5BD462FB" w:rsidR="005D0773" w:rsidRDefault="005D0773" w:rsidP="005D0773">
      <w:pPr>
        <w:pStyle w:val="Norm"/>
        <w:rPr>
          <w:rtl/>
        </w:rPr>
      </w:pPr>
      <w:r>
        <w:rPr>
          <w:rtl/>
        </w:rPr>
        <w:t>הסכם רישוי בלעדי (</w:t>
      </w:r>
      <w:r>
        <w:t>Exclusive License Agreement</w:t>
      </w:r>
      <w:r>
        <w:rPr>
          <w:rtl/>
        </w:rPr>
        <w:t xml:space="preserve">): טרם הגשת הבקשה למענק, המיזם </w:t>
      </w:r>
      <w:r w:rsidR="00BC6B3B">
        <w:rPr>
          <w:rFonts w:hint="cs"/>
          <w:rtl/>
        </w:rPr>
        <w:t>סיכם</w:t>
      </w:r>
      <w:r>
        <w:rPr>
          <w:rtl/>
        </w:rPr>
        <w:t xml:space="preserve"> על אופציה לרישיון בלעדי עם חברת המסחור האקדמית (</w:t>
      </w:r>
      <w:r>
        <w:t>TTO</w:t>
      </w:r>
      <w:r>
        <w:rPr>
          <w:rtl/>
        </w:rPr>
        <w:t>).</w:t>
      </w:r>
    </w:p>
    <w:p w14:paraId="1DE4829F" w14:textId="77777777" w:rsidR="005D0773" w:rsidRDefault="005D0773" w:rsidP="005D0773">
      <w:pPr>
        <w:pStyle w:val="Norm"/>
        <w:rPr>
          <w:rtl/>
        </w:rPr>
      </w:pPr>
    </w:p>
    <w:p w14:paraId="6273C8D7" w14:textId="27203092" w:rsidR="005D0773" w:rsidRDefault="005D0773" w:rsidP="005D0773">
      <w:pPr>
        <w:pStyle w:val="Norm"/>
        <w:rPr>
          <w:rtl/>
        </w:rPr>
      </w:pPr>
      <w:r>
        <w:rPr>
          <w:rtl/>
        </w:rPr>
        <w:t xml:space="preserve">תנאי הרישיון: האופציה כוללת תנאים מסחריים מוסכמים מראש </w:t>
      </w:r>
      <w:r w:rsidR="00063545">
        <w:rPr>
          <w:rFonts w:hint="cs"/>
          <w:rtl/>
        </w:rPr>
        <w:t>על התמלוגים ממכירות</w:t>
      </w:r>
      <w:r>
        <w:rPr>
          <w:rtl/>
        </w:rPr>
        <w:t>.</w:t>
      </w:r>
    </w:p>
    <w:p w14:paraId="0EECD5B5" w14:textId="77777777" w:rsidR="005D0773" w:rsidRDefault="005D0773" w:rsidP="005D0773">
      <w:pPr>
        <w:pStyle w:val="Norm"/>
        <w:rPr>
          <w:rtl/>
        </w:rPr>
      </w:pPr>
    </w:p>
    <w:p w14:paraId="2ECF4AB6" w14:textId="5E386041" w:rsidR="005D0773" w:rsidRDefault="005D0773" w:rsidP="005D0773">
      <w:pPr>
        <w:pStyle w:val="Norm"/>
        <w:rPr>
          <w:rtl/>
        </w:rPr>
      </w:pPr>
      <w:r>
        <w:rPr>
          <w:rtl/>
        </w:rPr>
        <w:t>השגת הזכויות: המיזם יממש את הרישיון הבלעדי באופן מלא עם סבב גיוס ההון הראשון, כך שהזכויות להמשך פיתוח, מסחור ומכירה של הטכנולוגיה הופכות לקניינו הבלעדי של המיזם.</w:t>
      </w:r>
    </w:p>
    <w:p w14:paraId="6171E64E" w14:textId="77777777" w:rsidR="005D0773" w:rsidRDefault="005D0773" w:rsidP="005D0773">
      <w:pPr>
        <w:pStyle w:val="Norm"/>
        <w:rPr>
          <w:rtl/>
        </w:rPr>
      </w:pPr>
    </w:p>
    <w:p w14:paraId="699D3565" w14:textId="77777777" w:rsidR="005D0773" w:rsidRDefault="005D0773" w:rsidP="005D0773">
      <w:pPr>
        <w:pStyle w:val="Norm"/>
        <w:rPr>
          <w:rtl/>
        </w:rPr>
      </w:pPr>
      <w:r>
        <w:rPr>
          <w:rtl/>
        </w:rPr>
        <w:t>[3] תיאור ופירוט שימוש ברכיבי צד ג' (</w:t>
      </w:r>
      <w:r>
        <w:t>Third-Party IP/Components</w:t>
      </w:r>
      <w:r>
        <w:rPr>
          <w:rtl/>
        </w:rPr>
        <w:t>)</w:t>
      </w:r>
    </w:p>
    <w:p w14:paraId="4C88A7C5" w14:textId="45F3C4A5" w:rsidR="008F1D36" w:rsidRDefault="005D0773" w:rsidP="005D0773">
      <w:pPr>
        <w:pStyle w:val="Norm"/>
        <w:rPr>
          <w:rtl/>
        </w:rPr>
      </w:pPr>
      <w:r>
        <w:rPr>
          <w:rtl/>
        </w:rPr>
        <w:t>המיזם מתבסס בעיקרו על פיתוח פנימי</w:t>
      </w:r>
      <w:r w:rsidR="00BC6B3B">
        <w:rPr>
          <w:rFonts w:hint="cs"/>
          <w:rtl/>
        </w:rPr>
        <w:t>.</w:t>
      </w:r>
      <w:r>
        <w:rPr>
          <w:rtl/>
        </w:rPr>
        <w:t xml:space="preserve"> </w:t>
      </w:r>
    </w:p>
    <w:p w14:paraId="5A1DDE75" w14:textId="77777777" w:rsidR="008F1D36" w:rsidRDefault="008F1D36" w:rsidP="005D0773">
      <w:pPr>
        <w:pStyle w:val="Norm"/>
        <w:rPr>
          <w:rtl/>
        </w:rPr>
      </w:pPr>
    </w:p>
    <w:p w14:paraId="7AA9EC27" w14:textId="52DCA390" w:rsidR="00B15728" w:rsidRPr="008817EC" w:rsidRDefault="008F1D36" w:rsidP="008817EC">
      <w:pPr>
        <w:pStyle w:val="Norm"/>
      </w:pPr>
      <w:r w:rsidRPr="008F1D36">
        <w:rPr>
          <w:rtl/>
        </w:rPr>
        <w:t>האסטרטגיה היא להימנע מרכיבים הכרוכים בפגיעה או תלות בקניין רוחני משמעותי, ולרכוש רכיבי מדף סטנדרטיים בלבד, אשר זכויות השימוש בהם מובנות במחיר הרכישה המסחרי.</w:t>
      </w:r>
    </w:p>
    <w:permEnd w:id="1631271011"/>
    <w:p w14:paraId="63D598F0" w14:textId="7A69D3EE" w:rsidR="00B15728" w:rsidRPr="003E3285" w:rsidRDefault="00B15728" w:rsidP="001C47F4">
      <w:pPr>
        <w:pStyle w:val="Norm"/>
        <w:rPr>
          <w:sz w:val="2"/>
          <w:szCs w:val="2"/>
        </w:rPr>
      </w:pPr>
    </w:p>
    <w:bookmarkEnd w:id="71"/>
    <w:p w14:paraId="48F44B72" w14:textId="77777777" w:rsidR="003E3285" w:rsidRPr="001C47F4" w:rsidRDefault="003E3285" w:rsidP="001C47F4">
      <w:pPr>
        <w:pStyle w:val="Norm"/>
        <w:rPr>
          <w:sz w:val="20"/>
          <w:szCs w:val="20"/>
          <w:rtl/>
        </w:rPr>
      </w:pPr>
    </w:p>
    <w:p w14:paraId="14592A4C" w14:textId="77777777" w:rsidR="00B15728" w:rsidRPr="000C062F" w:rsidRDefault="00B15728" w:rsidP="00B15728">
      <w:pPr>
        <w:pStyle w:val="Heading2"/>
        <w:framePr w:wrap="notBeside"/>
        <w:rPr>
          <w:rtl/>
        </w:rPr>
      </w:pPr>
      <w:bookmarkStart w:id="72" w:name="table_28010_title"/>
      <w:r w:rsidRPr="007625D2">
        <w:rPr>
          <w:rtl/>
        </w:rPr>
        <w:t>רישום</w:t>
      </w:r>
      <w:r>
        <w:rPr>
          <w:rtl/>
        </w:rPr>
        <w:t xml:space="preserve"> </w:t>
      </w:r>
      <w:r w:rsidRPr="000C062F">
        <w:rPr>
          <w:rtl/>
        </w:rPr>
        <w:t>פטנטים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2CBF75D3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72"/>
          <w:p w14:paraId="3BB869CB" w14:textId="4573F64D" w:rsidR="00B15728" w:rsidRPr="00FB183B" w:rsidRDefault="009400A8" w:rsidP="00A43573">
            <w:pPr>
              <w:pStyle w:val="notesbullet"/>
              <w:rPr>
                <w:rtl/>
              </w:rPr>
            </w:pPr>
            <w:r>
              <w:rPr>
                <w:rFonts w:hint="cs"/>
                <w:rtl/>
              </w:rPr>
              <w:t xml:space="preserve">ככל שרלוונטי, </w:t>
            </w:r>
            <w:r w:rsidR="00B15728" w:rsidRPr="00FB183B">
              <w:rPr>
                <w:rtl/>
              </w:rPr>
              <w:t xml:space="preserve">פרט את הפטנטים שהוגשו לרישום או </w:t>
            </w:r>
            <w:r w:rsidR="00EB7A06" w:rsidRPr="00EB7A06">
              <w:rPr>
                <w:rtl/>
              </w:rPr>
              <w:t>המתוכננים להגשה</w:t>
            </w:r>
            <w:r w:rsidR="00EB7A06">
              <w:rPr>
                <w:rFonts w:hint="cs"/>
                <w:rtl/>
              </w:rPr>
              <w:t xml:space="preserve"> ל</w:t>
            </w:r>
            <w:r w:rsidR="00B15728" w:rsidRPr="00FB183B">
              <w:rPr>
                <w:rtl/>
              </w:rPr>
              <w:t xml:space="preserve">רישום במסגרת </w:t>
            </w:r>
            <w:r w:rsidR="00E1477D">
              <w:rPr>
                <w:rtl/>
              </w:rPr>
              <w:t>המיזם</w:t>
            </w:r>
            <w:r w:rsidR="00681EA2">
              <w:rPr>
                <w:rtl/>
              </w:rPr>
              <w:t xml:space="preserve"> </w:t>
            </w:r>
            <w:r w:rsidR="00B15728" w:rsidRPr="00FB183B">
              <w:rPr>
                <w:rtl/>
              </w:rPr>
              <w:t>על פי הידוע במועד הגשת הבקשה</w:t>
            </w:r>
            <w:r w:rsidR="00EB7A06">
              <w:rPr>
                <w:rFonts w:hint="cs"/>
                <w:rtl/>
              </w:rPr>
              <w:t>.</w:t>
            </w:r>
          </w:p>
        </w:tc>
      </w:tr>
    </w:tbl>
    <w:p w14:paraId="5AFC063F" w14:textId="77777777" w:rsidR="00B15728" w:rsidRPr="0055579D" w:rsidRDefault="00B15728" w:rsidP="00B15728">
      <w:pPr>
        <w:pStyle w:val="Norm"/>
        <w:rPr>
          <w:sz w:val="2"/>
          <w:szCs w:val="2"/>
          <w:rtl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3588"/>
        <w:gridCol w:w="3590"/>
        <w:gridCol w:w="3191"/>
      </w:tblGrid>
      <w:tr w:rsidR="00B15728" w:rsidRPr="005921EF" w14:paraId="64788B48" w14:textId="77777777" w:rsidTr="00CD37F8">
        <w:trPr>
          <w:trHeight w:hRule="exact" w:val="283"/>
          <w:jc w:val="center"/>
        </w:trPr>
        <w:tc>
          <w:tcPr>
            <w:tcW w:w="185" w:type="pct"/>
            <w:shd w:val="clear" w:color="auto" w:fill="CCCCCC"/>
            <w:vAlign w:val="center"/>
          </w:tcPr>
          <w:p w14:paraId="11887EF3" w14:textId="77777777" w:rsidR="00B15728" w:rsidRPr="00E37378" w:rsidRDefault="00B15728" w:rsidP="00CD37F8">
            <w:pPr>
              <w:pStyle w:val="Norm"/>
              <w:jc w:val="center"/>
              <w:rPr>
                <w:b/>
                <w:bCs/>
                <w:rtl/>
              </w:rPr>
            </w:pPr>
            <w:r w:rsidRPr="005921EF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1666" w:type="pct"/>
            <w:shd w:val="clear" w:color="auto" w:fill="CCCCCC"/>
          </w:tcPr>
          <w:p w14:paraId="50B6FDD6" w14:textId="29B33AF1" w:rsidR="00B15728" w:rsidRPr="009400A8" w:rsidRDefault="00B15728" w:rsidP="009400A8">
            <w:pPr>
              <w:pStyle w:val="TableTitle"/>
              <w:rPr>
                <w:b w:val="0"/>
                <w:bCs w:val="0"/>
                <w:sz w:val="2"/>
                <w:szCs w:val="2"/>
              </w:rPr>
            </w:pPr>
            <w:r w:rsidRPr="005921EF">
              <w:rPr>
                <w:rtl/>
              </w:rPr>
              <w:t>הפטנט</w:t>
            </w:r>
          </w:p>
        </w:tc>
        <w:tc>
          <w:tcPr>
            <w:tcW w:w="1667" w:type="pct"/>
            <w:shd w:val="clear" w:color="auto" w:fill="CCCCCC"/>
          </w:tcPr>
          <w:p w14:paraId="63B7882D" w14:textId="53F8DD88" w:rsidR="00B15728" w:rsidRPr="005921EF" w:rsidRDefault="00B15728" w:rsidP="009400A8">
            <w:pPr>
              <w:pStyle w:val="Norm"/>
              <w:jc w:val="center"/>
              <w:rPr>
                <w:b/>
                <w:bCs/>
              </w:rPr>
            </w:pPr>
            <w:r w:rsidRPr="005921EF">
              <w:rPr>
                <w:b/>
                <w:bCs/>
                <w:rtl/>
              </w:rPr>
              <w:t xml:space="preserve">רלוונטיות הפטנט </w:t>
            </w:r>
            <w:r w:rsidR="005733EC">
              <w:rPr>
                <w:b/>
                <w:bCs/>
                <w:rtl/>
              </w:rPr>
              <w:t>למיזם</w:t>
            </w:r>
          </w:p>
        </w:tc>
        <w:tc>
          <w:tcPr>
            <w:tcW w:w="1482" w:type="pct"/>
            <w:shd w:val="clear" w:color="auto" w:fill="CCCCCC"/>
          </w:tcPr>
          <w:p w14:paraId="1C9A3F3B" w14:textId="131A9588" w:rsidR="00B15728" w:rsidRPr="005921EF" w:rsidRDefault="00B15728" w:rsidP="009400A8">
            <w:pPr>
              <w:pStyle w:val="Norm"/>
              <w:jc w:val="center"/>
              <w:rPr>
                <w:b/>
                <w:bCs/>
              </w:rPr>
            </w:pPr>
            <w:r w:rsidRPr="005921EF">
              <w:rPr>
                <w:b/>
                <w:bCs/>
                <w:rtl/>
              </w:rPr>
              <w:t>מועד וסטאטוס הרישום</w:t>
            </w:r>
          </w:p>
        </w:tc>
      </w:tr>
      <w:tr w:rsidR="00B15728" w:rsidRPr="0055579D" w14:paraId="7DDDB9E4" w14:textId="77777777" w:rsidTr="00CD37F8">
        <w:trPr>
          <w:trHeight w:val="284"/>
          <w:jc w:val="center"/>
        </w:trPr>
        <w:tc>
          <w:tcPr>
            <w:tcW w:w="185" w:type="pct"/>
            <w:shd w:val="clear" w:color="auto" w:fill="CCCCCC"/>
            <w:vAlign w:val="center"/>
          </w:tcPr>
          <w:permStart w:id="1215507817" w:edGrp="everyone" w:displacedByCustomXml="next"/>
          <w:bookmarkStart w:id="73" w:name="table_28010_body" w:displacedByCustomXml="next"/>
          <w:sdt>
            <w:sdtPr>
              <w:rPr>
                <w:rFonts w:hint="cs"/>
                <w:rtl/>
              </w:rPr>
              <w:id w:val="-320743574"/>
              <w:lock w:val="sdtLocked"/>
              <w:placeholder>
                <w:docPart w:val="13FB95D31699400690238ADC418CCFDF"/>
              </w:placeholder>
            </w:sdtPr>
            <w:sdtContent>
              <w:p w14:paraId="724B38B5" w14:textId="77777777" w:rsidR="00B15728" w:rsidRPr="009F39F6" w:rsidRDefault="00B15728" w:rsidP="00CD37F8">
                <w:pPr>
                  <w:pStyle w:val="TableTitle"/>
                  <w:rPr>
                    <w:rtl/>
                  </w:rPr>
                </w:pPr>
                <w:r w:rsidRPr="009F39F6">
                  <w:rPr>
                    <w:rFonts w:hint="cs"/>
                    <w:rtl/>
                  </w:rPr>
                  <w:t>1</w:t>
                </w:r>
              </w:p>
            </w:sdtContent>
          </w:sdt>
        </w:tc>
        <w:tc>
          <w:tcPr>
            <w:tcW w:w="1666" w:type="pct"/>
            <w:shd w:val="clear" w:color="auto" w:fill="FFFFFF" w:themeFill="background1"/>
            <w:vAlign w:val="center"/>
          </w:tcPr>
          <w:p w14:paraId="4ACB7170" w14:textId="0A4BD714" w:rsidR="00B15728" w:rsidRPr="00552F9E" w:rsidRDefault="002D1592" w:rsidP="00CD37F8">
            <w:pPr>
              <w:pStyle w:val="TableCell"/>
            </w:pPr>
            <w:r w:rsidRPr="002D1592">
              <w:t>EP3998977A4</w:t>
            </w:r>
          </w:p>
        </w:tc>
        <w:tc>
          <w:tcPr>
            <w:tcW w:w="1667" w:type="pct"/>
            <w:shd w:val="clear" w:color="auto" w:fill="FFFFFF" w:themeFill="background1"/>
            <w:vAlign w:val="center"/>
          </w:tcPr>
          <w:p w14:paraId="79CBAEED" w14:textId="3E5E5803" w:rsidR="00B15728" w:rsidRPr="00552F9E" w:rsidRDefault="002D1592" w:rsidP="00CD37F8">
            <w:pPr>
              <w:pStyle w:val="TableCell"/>
            </w:pPr>
            <w:r w:rsidRPr="002D1592">
              <w:t>Device and methods for tissue molecular profiling using electroporation based molecular extraction</w:t>
            </w:r>
          </w:p>
        </w:tc>
        <w:tc>
          <w:tcPr>
            <w:tcW w:w="1482" w:type="pct"/>
            <w:vAlign w:val="center"/>
          </w:tcPr>
          <w:p w14:paraId="1602A0C1" w14:textId="60B47CDC" w:rsidR="00B15728" w:rsidRPr="00552F9E" w:rsidRDefault="002D1592" w:rsidP="00CD37F8">
            <w:pPr>
              <w:pStyle w:val="TableCell"/>
              <w:rPr>
                <w:rtl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2020-07-18  </w:t>
            </w:r>
            <w:r>
              <w:rPr>
                <w:rFonts w:ascii="Roboto" w:hAnsi="Roboto" w:hint="cs"/>
                <w:color w:val="202124"/>
                <w:sz w:val="20"/>
                <w:szCs w:val="20"/>
                <w:shd w:val="clear" w:color="auto" w:fill="FFFFFF"/>
                <w:rtl/>
              </w:rPr>
              <w:t xml:space="preserve"> מילוי ע״י אונ׳ תל אביב</w:t>
            </w:r>
          </w:p>
        </w:tc>
      </w:tr>
      <w:tr w:rsidR="00B15728" w:rsidRPr="0055579D" w14:paraId="5437FB50" w14:textId="77777777" w:rsidTr="00CD37F8">
        <w:trPr>
          <w:trHeight w:val="284"/>
          <w:jc w:val="center"/>
        </w:trPr>
        <w:tc>
          <w:tcPr>
            <w:tcW w:w="185" w:type="pct"/>
            <w:shd w:val="clear" w:color="auto" w:fill="CCCCCC"/>
            <w:vAlign w:val="center"/>
          </w:tcPr>
          <w:p w14:paraId="3E315F5B" w14:textId="77777777" w:rsidR="00B15728" w:rsidRPr="009F39F6" w:rsidRDefault="00B15728" w:rsidP="00CD37F8">
            <w:pPr>
              <w:pStyle w:val="TableTitle"/>
              <w:rPr>
                <w:rFonts w:asciiTheme="minorBidi" w:hAnsiTheme="minorBidi" w:cstheme="minorBidi"/>
                <w:rtl/>
              </w:rPr>
            </w:pPr>
            <w:r w:rsidRPr="009F39F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1666" w:type="pct"/>
            <w:shd w:val="clear" w:color="auto" w:fill="FFFFFF" w:themeFill="background1"/>
            <w:vAlign w:val="center"/>
          </w:tcPr>
          <w:p w14:paraId="072405E5" w14:textId="77777777" w:rsidR="00B15728" w:rsidRPr="00552F9E" w:rsidRDefault="00B15728" w:rsidP="00CD37F8">
            <w:pPr>
              <w:pStyle w:val="TableCell"/>
            </w:pPr>
          </w:p>
        </w:tc>
        <w:tc>
          <w:tcPr>
            <w:tcW w:w="1667" w:type="pct"/>
            <w:shd w:val="clear" w:color="auto" w:fill="FFFFFF" w:themeFill="background1"/>
            <w:vAlign w:val="center"/>
          </w:tcPr>
          <w:p w14:paraId="0C02E1E2" w14:textId="77777777" w:rsidR="00B15728" w:rsidRPr="00552F9E" w:rsidRDefault="00B15728" w:rsidP="00CD37F8">
            <w:pPr>
              <w:pStyle w:val="TableCell"/>
            </w:pPr>
          </w:p>
        </w:tc>
        <w:tc>
          <w:tcPr>
            <w:tcW w:w="1482" w:type="pct"/>
            <w:vAlign w:val="center"/>
          </w:tcPr>
          <w:p w14:paraId="65A05DB6" w14:textId="77777777" w:rsidR="00B15728" w:rsidRPr="00552F9E" w:rsidRDefault="00B15728" w:rsidP="00CD37F8">
            <w:pPr>
              <w:pStyle w:val="TableCell"/>
            </w:pPr>
          </w:p>
        </w:tc>
      </w:tr>
      <w:bookmarkEnd w:id="73"/>
      <w:permEnd w:id="1215507817"/>
    </w:tbl>
    <w:p w14:paraId="02B110FF" w14:textId="77777777" w:rsidR="00B15728" w:rsidRPr="000C062F" w:rsidRDefault="00B15728" w:rsidP="00B15728">
      <w:pPr>
        <w:pStyle w:val="Norm"/>
        <w:rPr>
          <w:rtl/>
        </w:rPr>
      </w:pPr>
    </w:p>
    <w:p w14:paraId="5DE5AD73" w14:textId="4052DB03" w:rsidR="00B15728" w:rsidRPr="00A62636" w:rsidRDefault="00B15728" w:rsidP="00B15728">
      <w:pPr>
        <w:pStyle w:val="Heading2"/>
        <w:framePr w:wrap="notBeside"/>
        <w:rPr>
          <w:rtl/>
        </w:rPr>
      </w:pPr>
      <w:bookmarkStart w:id="74" w:name="_Hlk29752426"/>
      <w:bookmarkStart w:id="75" w:name="saeif_28020_title"/>
      <w:r w:rsidRPr="007B6978">
        <w:rPr>
          <w:rtl/>
        </w:rPr>
        <w:t>הבעלות</w:t>
      </w:r>
      <w:r w:rsidRPr="0040447A">
        <w:rPr>
          <w:rtl/>
        </w:rPr>
        <w:t xml:space="preserve"> ב</w:t>
      </w:r>
      <w:r>
        <w:rPr>
          <w:rtl/>
        </w:rPr>
        <w:t>מוצר</w:t>
      </w:r>
      <w:r w:rsidRPr="0040447A">
        <w:rPr>
          <w:rtl/>
        </w:rPr>
        <w:t xml:space="preserve">י </w:t>
      </w:r>
      <w:r w:rsidR="00E1477D">
        <w:rPr>
          <w:rtl/>
        </w:rPr>
        <w:t>המיזם</w:t>
      </w:r>
      <w:r w:rsidRPr="0040447A">
        <w:rPr>
          <w:rtl/>
        </w:rPr>
        <w:t xml:space="preserve"> </w:t>
      </w:r>
      <w:bookmarkEnd w:id="74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47BE029B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4F3BF211" w14:textId="77777777" w:rsidR="00B15728" w:rsidRPr="00AE02C9" w:rsidRDefault="00B15728" w:rsidP="00CD37F8">
            <w:pPr>
              <w:pStyle w:val="noteshead"/>
            </w:pPr>
            <w:bookmarkStart w:id="76" w:name="_Hlk29752362"/>
            <w:bookmarkEnd w:id="75"/>
            <w:r w:rsidRPr="00AE02C9">
              <w:rPr>
                <w:rtl/>
              </w:rPr>
              <w:t>תאר ופרט לגבי כל אחד מה</w:t>
            </w:r>
            <w:r>
              <w:rPr>
                <w:rtl/>
              </w:rPr>
              <w:t>מוצר</w:t>
            </w:r>
            <w:r w:rsidRPr="00AE02C9">
              <w:rPr>
                <w:rtl/>
              </w:rPr>
              <w:t>ים:</w:t>
            </w:r>
          </w:p>
          <w:bookmarkEnd w:id="76"/>
          <w:p w14:paraId="3D090C32" w14:textId="77EDA371" w:rsidR="00B15728" w:rsidRDefault="00B15728" w:rsidP="00CD37F8">
            <w:pPr>
              <w:pStyle w:val="notesnumer"/>
              <w:rPr>
                <w:rtl/>
              </w:rPr>
            </w:pPr>
            <w:r w:rsidRPr="008B100C">
              <w:rPr>
                <w:rtl/>
              </w:rPr>
              <w:t>[</w:t>
            </w:r>
            <w:r w:rsidR="00EB7A06">
              <w:rPr>
                <w:rFonts w:hint="cs"/>
                <w:b/>
                <w:bCs/>
                <w:rtl/>
              </w:rPr>
              <w:t>1</w:t>
            </w:r>
            <w:r w:rsidRPr="008B100C">
              <w:rPr>
                <w:rtl/>
              </w:rPr>
              <w:t>] האם כל זכויות הקניין, לרבות הקניין הרוחני, בטכנולוגיות וב</w:t>
            </w:r>
            <w:r>
              <w:rPr>
                <w:rtl/>
              </w:rPr>
              <w:t>מוצר</w:t>
            </w:r>
            <w:r w:rsidRPr="008B100C">
              <w:rPr>
                <w:rtl/>
              </w:rPr>
              <w:t xml:space="preserve">י </w:t>
            </w:r>
            <w:r w:rsidR="00E1477D">
              <w:rPr>
                <w:rtl/>
              </w:rPr>
              <w:t>המיזם</w:t>
            </w:r>
            <w:r w:rsidRPr="008B100C">
              <w:rPr>
                <w:rtl/>
              </w:rPr>
              <w:t>, הנם בבעלות הבלעדית של ה</w:t>
            </w:r>
            <w:r>
              <w:rPr>
                <w:rtl/>
              </w:rPr>
              <w:t>מיזם</w:t>
            </w:r>
            <w:r w:rsidRPr="008B100C">
              <w:rPr>
                <w:rtl/>
              </w:rPr>
              <w:t xml:space="preserve"> מגיש הבקשה?</w:t>
            </w:r>
          </w:p>
          <w:p w14:paraId="1F25BA73" w14:textId="1F6A9135" w:rsidR="00B15728" w:rsidRDefault="00B15728" w:rsidP="00CD37F8">
            <w:pPr>
              <w:pStyle w:val="notesnumer"/>
              <w:ind w:left="624"/>
              <w:rPr>
                <w:rtl/>
              </w:rPr>
            </w:pPr>
            <w:r w:rsidRPr="008B100C">
              <w:rPr>
                <w:rtl/>
              </w:rPr>
              <w:t>א. התייחס לזכויות הקניין של המבקש בידע החדש</w:t>
            </w:r>
            <w:r w:rsidR="00681EA2">
              <w:rPr>
                <w:rtl/>
              </w:rPr>
              <w:t xml:space="preserve"> </w:t>
            </w:r>
            <w:r w:rsidRPr="008B100C">
              <w:rPr>
                <w:rtl/>
              </w:rPr>
              <w:t>שי</w:t>
            </w:r>
            <w:r w:rsidRPr="008B100C">
              <w:rPr>
                <w:rFonts w:hint="cs"/>
                <w:rtl/>
              </w:rPr>
              <w:t>י</w:t>
            </w:r>
            <w:r w:rsidRPr="008B100C">
              <w:rPr>
                <w:rtl/>
              </w:rPr>
              <w:t xml:space="preserve">ווצר כתוצאה מביצוע </w:t>
            </w:r>
            <w:r w:rsidR="00E1477D">
              <w:rPr>
                <w:rtl/>
              </w:rPr>
              <w:t>המיזם</w:t>
            </w:r>
            <w:r w:rsidRPr="008B100C">
              <w:rPr>
                <w:rtl/>
              </w:rPr>
              <w:t xml:space="preserve">. </w:t>
            </w:r>
          </w:p>
          <w:p w14:paraId="056E90EB" w14:textId="56ADBFDF" w:rsidR="00B15728" w:rsidRPr="008B100C" w:rsidRDefault="00B15728" w:rsidP="00CD37F8">
            <w:pPr>
              <w:pStyle w:val="notesnumer"/>
              <w:ind w:left="624"/>
              <w:rPr>
                <w:rtl/>
              </w:rPr>
            </w:pPr>
            <w:r w:rsidRPr="008B100C">
              <w:rPr>
                <w:rtl/>
              </w:rPr>
              <w:t xml:space="preserve">ב. </w:t>
            </w:r>
            <w:r w:rsidRPr="008B100C">
              <w:rPr>
                <w:rFonts w:hint="cs"/>
                <w:rtl/>
              </w:rPr>
              <w:t xml:space="preserve">אם </w:t>
            </w:r>
            <w:r w:rsidRPr="008B100C">
              <w:rPr>
                <w:rtl/>
              </w:rPr>
              <w:t>לא, לגבי כל רכיב כזה</w:t>
            </w:r>
            <w:r w:rsidR="00681EA2">
              <w:rPr>
                <w:rtl/>
              </w:rPr>
              <w:t xml:space="preserve"> </w:t>
            </w:r>
            <w:r w:rsidRPr="008B100C">
              <w:rPr>
                <w:rtl/>
              </w:rPr>
              <w:t>פרט את מהותו, הבעלות עליו וסוג ההרשאה שקבל ה</w:t>
            </w:r>
            <w:r>
              <w:rPr>
                <w:rtl/>
              </w:rPr>
              <w:t>מיזם</w:t>
            </w:r>
            <w:r w:rsidRPr="008B100C">
              <w:rPr>
                <w:rtl/>
              </w:rPr>
              <w:t xml:space="preserve"> לשימוש בידע או ב</w:t>
            </w:r>
            <w:r>
              <w:rPr>
                <w:rtl/>
              </w:rPr>
              <w:t>מוצר</w:t>
            </w:r>
            <w:r w:rsidRPr="008B100C">
              <w:rPr>
                <w:rtl/>
              </w:rPr>
              <w:t xml:space="preserve">. </w:t>
            </w:r>
          </w:p>
          <w:p w14:paraId="0E718054" w14:textId="77777777" w:rsidR="00A25F1B" w:rsidRDefault="00B15728" w:rsidP="00A25F1B">
            <w:pPr>
              <w:pStyle w:val="notesnumer"/>
              <w:rPr>
                <w:rtl/>
              </w:rPr>
            </w:pPr>
            <w:r w:rsidRPr="008B100C">
              <w:rPr>
                <w:rFonts w:hint="cs"/>
                <w:rtl/>
              </w:rPr>
              <w:t>[</w:t>
            </w:r>
            <w:r w:rsidR="00EB7A06">
              <w:rPr>
                <w:rFonts w:hint="cs"/>
                <w:b/>
                <w:bCs/>
                <w:rtl/>
              </w:rPr>
              <w:t>2</w:t>
            </w:r>
            <w:r w:rsidRPr="008B100C">
              <w:rPr>
                <w:rFonts w:hint="cs"/>
                <w:rtl/>
              </w:rPr>
              <w:t xml:space="preserve">] </w:t>
            </w:r>
            <w:r w:rsidRPr="005E25BB">
              <w:rPr>
                <w:rtl/>
              </w:rPr>
              <w:t>בבקשה</w:t>
            </w:r>
            <w:r w:rsidRPr="005E25BB">
              <w:rPr>
                <w:rFonts w:hint="cs"/>
                <w:rtl/>
              </w:rPr>
              <w:t xml:space="preserve"> </w:t>
            </w:r>
            <w:r w:rsidRPr="005E25BB">
              <w:rPr>
                <w:rtl/>
              </w:rPr>
              <w:t>הכוללת בעלות משותפת בידע</w:t>
            </w:r>
            <w:r w:rsidR="00A25F1B">
              <w:rPr>
                <w:rFonts w:hint="cs"/>
                <w:rtl/>
              </w:rPr>
              <w:t xml:space="preserve">, </w:t>
            </w:r>
            <w:r w:rsidRPr="008B100C">
              <w:rPr>
                <w:rtl/>
              </w:rPr>
              <w:t>יש להתייחס</w:t>
            </w:r>
            <w:r w:rsidR="00A25F1B">
              <w:rPr>
                <w:rFonts w:hint="cs"/>
                <w:rtl/>
              </w:rPr>
              <w:t>:</w:t>
            </w:r>
          </w:p>
          <w:p w14:paraId="3EB22CD0" w14:textId="3FCFABC5" w:rsidR="00A25F1B" w:rsidRDefault="00B15728" w:rsidP="00512842">
            <w:pPr>
              <w:pStyle w:val="notesbullet"/>
              <w:ind w:left="624"/>
            </w:pPr>
            <w:r w:rsidRPr="008B100C">
              <w:rPr>
                <w:rtl/>
              </w:rPr>
              <w:t>לזהות הבעלים הנוספים בידע שייווצר</w:t>
            </w:r>
            <w:r w:rsidR="00A25F1B">
              <w:rPr>
                <w:rFonts w:hint="cs"/>
                <w:rtl/>
              </w:rPr>
              <w:t>.</w:t>
            </w:r>
          </w:p>
          <w:p w14:paraId="66FD39DC" w14:textId="292CF4E0" w:rsidR="00A25F1B" w:rsidRDefault="00B15728" w:rsidP="00512842">
            <w:pPr>
              <w:pStyle w:val="notesbullet"/>
              <w:ind w:left="624"/>
            </w:pPr>
            <w:r w:rsidRPr="008B100C">
              <w:rPr>
                <w:rtl/>
              </w:rPr>
              <w:t>לתרומת הבעלים הנוספים לפיתוח הידע</w:t>
            </w:r>
            <w:r w:rsidR="00A25F1B">
              <w:rPr>
                <w:rFonts w:hint="cs"/>
                <w:rtl/>
              </w:rPr>
              <w:t>.</w:t>
            </w:r>
          </w:p>
          <w:p w14:paraId="659FADAC" w14:textId="35931C16" w:rsidR="00A25F1B" w:rsidRDefault="00B15728" w:rsidP="00512842">
            <w:pPr>
              <w:pStyle w:val="notesbullet"/>
              <w:ind w:left="624"/>
            </w:pPr>
            <w:r w:rsidRPr="008B100C">
              <w:rPr>
                <w:rtl/>
              </w:rPr>
              <w:t>לחלוקת הבעלות והזכויות בידע</w:t>
            </w:r>
            <w:r w:rsidR="00A25F1B">
              <w:rPr>
                <w:rFonts w:hint="cs"/>
                <w:rtl/>
              </w:rPr>
              <w:t>.</w:t>
            </w:r>
          </w:p>
          <w:p w14:paraId="202BD39A" w14:textId="07316B1D" w:rsidR="00A25F1B" w:rsidRDefault="00B15728" w:rsidP="00512842">
            <w:pPr>
              <w:pStyle w:val="notesbullet"/>
              <w:ind w:left="624"/>
            </w:pPr>
            <w:r w:rsidRPr="008B100C">
              <w:rPr>
                <w:rtl/>
              </w:rPr>
              <w:t>לזכות השימוש של המבקש בידע אשר אינו בבעלותו</w:t>
            </w:r>
            <w:r w:rsidR="00A25F1B">
              <w:rPr>
                <w:rFonts w:hint="cs"/>
                <w:rtl/>
              </w:rPr>
              <w:t>.</w:t>
            </w:r>
          </w:p>
          <w:p w14:paraId="6B00790E" w14:textId="3BAC98F4" w:rsidR="00B15728" w:rsidRDefault="00B15728" w:rsidP="00512842">
            <w:pPr>
              <w:pStyle w:val="notesbullet"/>
              <w:ind w:left="624"/>
              <w:rPr>
                <w:rtl/>
              </w:rPr>
            </w:pPr>
            <w:r w:rsidRPr="008B100C">
              <w:rPr>
                <w:rtl/>
              </w:rPr>
              <w:t>לקיומו ולפרטיו של ההסכם המסדיר את האמור.</w:t>
            </w:r>
            <w:r>
              <w:rPr>
                <w:rtl/>
              </w:rPr>
              <w:t xml:space="preserve"> </w:t>
            </w:r>
          </w:p>
          <w:p w14:paraId="4F828FB3" w14:textId="09267FB2" w:rsidR="00B15728" w:rsidRDefault="00B15728" w:rsidP="00CD37F8">
            <w:pPr>
              <w:pStyle w:val="notesnumer"/>
              <w:rPr>
                <w:rtl/>
              </w:rPr>
            </w:pPr>
            <w:r w:rsidRPr="008B100C">
              <w:rPr>
                <w:rtl/>
              </w:rPr>
              <w:t>[</w:t>
            </w:r>
            <w:r w:rsidR="00EB7A06">
              <w:rPr>
                <w:rFonts w:hint="cs"/>
                <w:b/>
                <w:bCs/>
                <w:rtl/>
              </w:rPr>
              <w:t>3</w:t>
            </w:r>
            <w:r w:rsidRPr="008B100C">
              <w:rPr>
                <w:rtl/>
              </w:rPr>
              <w:t>] התייחס לזכויות</w:t>
            </w:r>
            <w:r>
              <w:rPr>
                <w:rtl/>
              </w:rPr>
              <w:t xml:space="preserve"> הקניין במוצרי המו"פ של קבלני המשנה או כל גורם אחר המועסקים במסגרת </w:t>
            </w:r>
            <w:r w:rsidR="00E1477D">
              <w:rPr>
                <w:rtl/>
              </w:rPr>
              <w:t>המיזם</w:t>
            </w:r>
            <w:r w:rsidR="00E11633">
              <w:rPr>
                <w:rFonts w:hint="cs"/>
                <w:rtl/>
              </w:rPr>
              <w:t>.</w:t>
            </w:r>
          </w:p>
          <w:p w14:paraId="5ECFAD47" w14:textId="77777777" w:rsidR="00B15728" w:rsidRPr="001A7998" w:rsidRDefault="00B15728" w:rsidP="00CD37F8">
            <w:pPr>
              <w:pStyle w:val="notesnumer"/>
              <w:rPr>
                <w:sz w:val="12"/>
                <w:szCs w:val="12"/>
                <w:rtl/>
              </w:rPr>
            </w:pPr>
          </w:p>
          <w:p w14:paraId="6037622B" w14:textId="62CA777C" w:rsidR="00B15728" w:rsidRPr="0024449E" w:rsidRDefault="00B15728" w:rsidP="00A43573">
            <w:pPr>
              <w:pStyle w:val="notesbullet"/>
              <w:rPr>
                <w:rtl/>
              </w:rPr>
            </w:pPr>
            <w:r w:rsidRPr="006D310C">
              <w:rPr>
                <w:rtl/>
              </w:rPr>
              <w:t xml:space="preserve">במסלול הטבה זה חלים כללי הבעלות בידע כפי שמפורטים </w:t>
            </w:r>
            <w:r w:rsidRPr="00E11633">
              <w:rPr>
                <w:color w:val="A00000"/>
                <w:rtl/>
              </w:rPr>
              <w:t>בנהלי מסלול הטבה מספר 1</w:t>
            </w:r>
            <w:r w:rsidR="00E11633">
              <w:rPr>
                <w:rFonts w:hint="cs"/>
                <w:color w:val="A00000"/>
                <w:rtl/>
              </w:rPr>
              <w:t>.</w:t>
            </w:r>
          </w:p>
        </w:tc>
      </w:tr>
    </w:tbl>
    <w:p w14:paraId="5F76DF3B" w14:textId="77777777" w:rsidR="00B15728" w:rsidRDefault="00B15728" w:rsidP="00B15728">
      <w:pPr>
        <w:pStyle w:val="Field01"/>
      </w:pPr>
    </w:p>
    <w:p w14:paraId="6E5EBBFD" w14:textId="77777777" w:rsidR="00B15728" w:rsidRPr="00B03C93" w:rsidRDefault="00B15728" w:rsidP="00B15728">
      <w:pPr>
        <w:pStyle w:val="Field01"/>
        <w:rPr>
          <w:rtl/>
        </w:rPr>
      </w:pPr>
      <w:bookmarkStart w:id="77" w:name="saeif_28020_cont"/>
    </w:p>
    <w:p w14:paraId="3A4F35B2" w14:textId="77777777" w:rsidR="00B5441C" w:rsidRDefault="00B5441C" w:rsidP="00B5441C">
      <w:pPr>
        <w:pStyle w:val="Norm"/>
        <w:rPr>
          <w:rtl/>
        </w:rPr>
      </w:pPr>
      <w:permStart w:id="1242512012" w:edGrp="everyone"/>
      <w:r>
        <w:rPr>
          <w:rtl/>
        </w:rPr>
        <w:t>[1] האם כל זכויות הקניין, לרבות הקניין הרוחני, הנם בבעלות הבלעדית של המיזם מגיש הבקשה?</w:t>
      </w:r>
    </w:p>
    <w:p w14:paraId="321729C7" w14:textId="77777777" w:rsidR="00922B62" w:rsidRDefault="00922B62" w:rsidP="00B5441C">
      <w:pPr>
        <w:pStyle w:val="Norm"/>
      </w:pPr>
    </w:p>
    <w:p w14:paraId="0BCBC808" w14:textId="411DDF95" w:rsidR="00B5441C" w:rsidRDefault="00B5441C" w:rsidP="00B5441C">
      <w:pPr>
        <w:pStyle w:val="Norm"/>
        <w:rPr>
          <w:rtl/>
        </w:rPr>
      </w:pPr>
      <w:r>
        <w:rPr>
          <w:rtl/>
        </w:rPr>
        <w:t xml:space="preserve">תשובה: כל הידע והקניין הרוחני החדש** שייווצר במהלך המיזם – במיוחד בתחומי הציוד (מחולל פולסים) והמתכלים (אלקטרודות) – יהיה בבעלות בלעדית מלאה של </w:t>
      </w:r>
      <w:r>
        <w:rPr>
          <w:rFonts w:hint="cs"/>
          <w:rtl/>
        </w:rPr>
        <w:t>המיזם</w:t>
      </w:r>
      <w:r>
        <w:rPr>
          <w:rtl/>
        </w:rPr>
        <w:t>.</w:t>
      </w:r>
    </w:p>
    <w:p w14:paraId="23C590A2" w14:textId="77777777" w:rsidR="00B5441C" w:rsidRDefault="00B5441C" w:rsidP="00B5441C">
      <w:pPr>
        <w:pStyle w:val="Norm"/>
        <w:rPr>
          <w:rtl/>
        </w:rPr>
      </w:pPr>
    </w:p>
    <w:p w14:paraId="6D4A5364" w14:textId="77777777" w:rsidR="00B5441C" w:rsidRDefault="00B5441C" w:rsidP="00B5441C">
      <w:pPr>
        <w:pStyle w:val="Norm"/>
        <w:rPr>
          <w:rtl/>
        </w:rPr>
      </w:pPr>
      <w:r>
        <w:rPr>
          <w:rtl/>
        </w:rPr>
        <w:t>הבעלות מפוצלת בין הידע המקדים (האקדמי) לבין הידע החדש שייווצר (החברה):</w:t>
      </w:r>
    </w:p>
    <w:p w14:paraId="576E1A8A" w14:textId="77777777" w:rsidR="00B5441C" w:rsidRDefault="00B5441C" w:rsidP="00B5441C">
      <w:pPr>
        <w:pStyle w:val="Norm"/>
        <w:rPr>
          <w:rtl/>
        </w:rPr>
      </w:pPr>
    </w:p>
    <w:p w14:paraId="35FCF9AC" w14:textId="77777777" w:rsidR="00B5441C" w:rsidRDefault="00B5441C" w:rsidP="00B5441C">
      <w:pPr>
        <w:pStyle w:val="Norm"/>
        <w:rPr>
          <w:rtl/>
        </w:rPr>
      </w:pPr>
      <w:r>
        <w:rPr>
          <w:rtl/>
        </w:rPr>
        <w:t>א. זכויות הקניין של המבקש בידע החדש שייווצר (</w:t>
      </w:r>
      <w:r>
        <w:t>Foreground IP</w:t>
      </w:r>
      <w:r>
        <w:rPr>
          <w:rtl/>
        </w:rPr>
        <w:t>)</w:t>
      </w:r>
    </w:p>
    <w:p w14:paraId="450317A5" w14:textId="77777777" w:rsidR="00B5441C" w:rsidRDefault="00B5441C" w:rsidP="00B5441C">
      <w:pPr>
        <w:pStyle w:val="Norm"/>
        <w:rPr>
          <w:rtl/>
        </w:rPr>
      </w:pPr>
      <w:r>
        <w:rPr>
          <w:rtl/>
        </w:rPr>
        <w:t>התחייבות המיזם: המיזם מתחייב באופן חוזי כי כל ההמצאות, הפטנטים הנגזרים, השיפורים הטכנולוגיים, הקוד והעיצובים התעשייתיים שייווצרו בעקבות ביצוע המיזם (היינו, במימון מענק תנופה), יהיו:</w:t>
      </w:r>
    </w:p>
    <w:p w14:paraId="22AEFED1" w14:textId="77777777" w:rsidR="00B5441C" w:rsidRDefault="00B5441C" w:rsidP="00B5441C">
      <w:pPr>
        <w:pStyle w:val="Norm"/>
        <w:rPr>
          <w:rtl/>
        </w:rPr>
      </w:pPr>
    </w:p>
    <w:p w14:paraId="2E7264A7" w14:textId="639E2CD6" w:rsidR="00B5441C" w:rsidRDefault="00B5441C" w:rsidP="00B5441C">
      <w:pPr>
        <w:pStyle w:val="Norm"/>
        <w:rPr>
          <w:rtl/>
        </w:rPr>
      </w:pPr>
      <w:r>
        <w:rPr>
          <w:rtl/>
        </w:rPr>
        <w:t xml:space="preserve">בבעלות מלאה: הקניין הרוחני שייך באופן </w:t>
      </w:r>
      <w:r>
        <w:rPr>
          <w:rFonts w:hint="cs"/>
          <w:rtl/>
        </w:rPr>
        <w:t>בלעדי למיזם</w:t>
      </w:r>
      <w:r>
        <w:rPr>
          <w:rtl/>
        </w:rPr>
        <w:t>.</w:t>
      </w:r>
    </w:p>
    <w:p w14:paraId="758C3481" w14:textId="77777777" w:rsidR="00B5441C" w:rsidRDefault="00B5441C" w:rsidP="00B5441C">
      <w:pPr>
        <w:pStyle w:val="Norm"/>
        <w:rPr>
          <w:rtl/>
        </w:rPr>
      </w:pPr>
    </w:p>
    <w:p w14:paraId="21FE1C78" w14:textId="7B508FBD" w:rsidR="009400A8" w:rsidRDefault="00B5441C" w:rsidP="00B5441C">
      <w:pPr>
        <w:pStyle w:val="Norm"/>
        <w:rPr>
          <w:rtl/>
        </w:rPr>
      </w:pPr>
      <w:r>
        <w:rPr>
          <w:rtl/>
        </w:rPr>
        <w:t>ללא בעלים נוספים: לא יהיה גורם אקדמי או חיצוני שיחזיק בבעלות משותפת על הקניין הרוחני החדש הזה.</w:t>
      </w:r>
      <w:bookmarkStart w:id="78" w:name="_Toc15463330"/>
      <w:bookmarkStart w:id="79" w:name="_Toc146011705"/>
    </w:p>
    <w:p w14:paraId="384A6E0B" w14:textId="79C20C79" w:rsidR="00B5441C" w:rsidRDefault="00B5441C" w:rsidP="00B5441C">
      <w:pPr>
        <w:pStyle w:val="Norm"/>
        <w:rPr>
          <w:rtl/>
        </w:rPr>
      </w:pPr>
      <w:r w:rsidRPr="00B5441C">
        <w:rPr>
          <w:rtl/>
        </w:rPr>
        <w:lastRenderedPageBreak/>
        <w:t>דוגמאות לידע חדש בבעלות</w:t>
      </w:r>
      <w:r>
        <w:rPr>
          <w:rFonts w:hint="cs"/>
          <w:rtl/>
        </w:rPr>
        <w:t xml:space="preserve"> הלעדית של המיזם</w:t>
      </w:r>
      <w:r w:rsidRPr="00B5441C">
        <w:rPr>
          <w:rtl/>
        </w:rPr>
        <w:t>:</w:t>
      </w:r>
    </w:p>
    <w:p w14:paraId="14E2C4CE" w14:textId="77777777" w:rsidR="00B5441C" w:rsidRDefault="00B5441C" w:rsidP="00B5441C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21"/>
        <w:gridCol w:w="5942"/>
      </w:tblGrid>
      <w:tr w:rsidR="00B5441C" w14:paraId="4C308357" w14:textId="77777777" w:rsidTr="00922B62">
        <w:tc>
          <w:tcPr>
            <w:tcW w:w="4821" w:type="dxa"/>
            <w:vAlign w:val="bottom"/>
          </w:tcPr>
          <w:p w14:paraId="6034FC65" w14:textId="52089195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מוצר</w:t>
            </w:r>
          </w:p>
        </w:tc>
        <w:tc>
          <w:tcPr>
            <w:tcW w:w="5942" w:type="dxa"/>
            <w:vAlign w:val="bottom"/>
          </w:tcPr>
          <w:p w14:paraId="6BC3A8D2" w14:textId="53EB04DD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 xml:space="preserve">ידע חדש בבעלות בלעדית </w:t>
            </w:r>
            <w:r>
              <w:rPr>
                <w:rFonts w:hint="cs"/>
                <w:sz w:val="20"/>
                <w:szCs w:val="20"/>
                <w:rtl/>
              </w:rPr>
              <w:t>של המיזם</w:t>
            </w:r>
          </w:p>
        </w:tc>
      </w:tr>
      <w:tr w:rsidR="00B5441C" w14:paraId="72F67FA7" w14:textId="77777777" w:rsidTr="00922B62">
        <w:tc>
          <w:tcPr>
            <w:tcW w:w="4821" w:type="dxa"/>
            <w:vAlign w:val="bottom"/>
          </w:tcPr>
          <w:p w14:paraId="7C2B6E9A" w14:textId="7190C7BC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מחולל הפולסים</w:t>
            </w:r>
            <w:r w:rsidR="0082425F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(Pulse Generator)</w:t>
            </w:r>
          </w:p>
        </w:tc>
        <w:tc>
          <w:tcPr>
            <w:tcW w:w="5942" w:type="dxa"/>
            <w:vAlign w:val="bottom"/>
          </w:tcPr>
          <w:p w14:paraId="293F0D85" w14:textId="5AE9F567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האלגוריתמים החדשים לבקרת הפולסים, פרוטוקולי החילוץ האופטימליים (המותאמים לסוגי רקמה שונים), תוכנת הממשק</w:t>
            </w:r>
            <w:r>
              <w:rPr>
                <w:sz w:val="20"/>
                <w:szCs w:val="20"/>
              </w:rPr>
              <w:t xml:space="preserve"> (UI/Firmware), </w:t>
            </w:r>
            <w:r>
              <w:rPr>
                <w:sz w:val="20"/>
                <w:szCs w:val="20"/>
                <w:rtl/>
              </w:rPr>
              <w:t>ועיצוב המכשיר</w:t>
            </w:r>
            <w:r>
              <w:rPr>
                <w:sz w:val="20"/>
                <w:szCs w:val="20"/>
              </w:rPr>
              <w:t>.</w:t>
            </w:r>
          </w:p>
        </w:tc>
      </w:tr>
      <w:tr w:rsidR="00B5441C" w14:paraId="3BE6BD67" w14:textId="77777777" w:rsidTr="00922B62">
        <w:tc>
          <w:tcPr>
            <w:tcW w:w="4821" w:type="dxa"/>
            <w:vAlign w:val="bottom"/>
          </w:tcPr>
          <w:p w14:paraId="758C2FC9" w14:textId="25F9FC1F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האלקטרודות המתכלות</w:t>
            </w:r>
            <w:r w:rsidR="0082425F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(Consumable Electrodes)</w:t>
            </w:r>
          </w:p>
        </w:tc>
        <w:tc>
          <w:tcPr>
            <w:tcW w:w="5942" w:type="dxa"/>
            <w:vAlign w:val="bottom"/>
          </w:tcPr>
          <w:p w14:paraId="1E123778" w14:textId="11E7680F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הגיאומטריה המדויקת (גודל, מרווח, חומר), טכנולוגיית הציפוי הייחודית של קצות האלקטרודות, ועיצוב מערך האיסוף המיקרו-פלואידי החד-פעמי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D1B60EE" w14:textId="77777777" w:rsidR="00B5441C" w:rsidRDefault="00B5441C" w:rsidP="00B5441C">
      <w:pPr>
        <w:pStyle w:val="Norm"/>
        <w:rPr>
          <w:rtl/>
        </w:rPr>
      </w:pPr>
    </w:p>
    <w:p w14:paraId="2456F7DC" w14:textId="77777777" w:rsidR="00B5441C" w:rsidRDefault="00B5441C" w:rsidP="00B5441C">
      <w:pPr>
        <w:pStyle w:val="Norm"/>
        <w:rPr>
          <w:rtl/>
        </w:rPr>
      </w:pPr>
      <w:r>
        <w:rPr>
          <w:rtl/>
        </w:rPr>
        <w:t>ב. התייחסות לידע שאינו בבעלות בלעדית (</w:t>
      </w:r>
      <w:r>
        <w:t>Background IP</w:t>
      </w:r>
      <w:r>
        <w:rPr>
          <w:rtl/>
        </w:rPr>
        <w:t xml:space="preserve"> – ידע מקדים)</w:t>
      </w:r>
    </w:p>
    <w:p w14:paraId="76A9D901" w14:textId="376F820C" w:rsidR="00B5441C" w:rsidRDefault="00B5441C" w:rsidP="00B5441C">
      <w:pPr>
        <w:pStyle w:val="Norm"/>
        <w:rPr>
          <w:rtl/>
        </w:rPr>
      </w:pPr>
      <w:r>
        <w:rPr>
          <w:rtl/>
        </w:rPr>
        <w:t>החריג היחיד לבעלות הבלעדית הוא הידע המקדים (</w:t>
      </w:r>
      <w:r>
        <w:t>Background IP</w:t>
      </w:r>
      <w:r>
        <w:rPr>
          <w:rtl/>
        </w:rPr>
        <w:t>) – הפטנט הבסיסי והוכחת ההיתכנות המדעית הראשונית, אשר נוצר על ידי החוקר/ים באוניברסיטה.</w:t>
      </w:r>
    </w:p>
    <w:p w14:paraId="48C98989" w14:textId="77777777" w:rsidR="00B5441C" w:rsidRDefault="00B5441C" w:rsidP="00B5441C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1"/>
        <w:gridCol w:w="2691"/>
        <w:gridCol w:w="2691"/>
      </w:tblGrid>
      <w:tr w:rsidR="00B5441C" w14:paraId="3F2D4B6A" w14:textId="77777777" w:rsidTr="00647180">
        <w:tc>
          <w:tcPr>
            <w:tcW w:w="2690" w:type="dxa"/>
            <w:vAlign w:val="bottom"/>
          </w:tcPr>
          <w:p w14:paraId="2E3DE4F6" w14:textId="383BF2A2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רכיב ידע</w:t>
            </w:r>
          </w:p>
        </w:tc>
        <w:tc>
          <w:tcPr>
            <w:tcW w:w="2691" w:type="dxa"/>
            <w:vAlign w:val="bottom"/>
          </w:tcPr>
          <w:p w14:paraId="17856D8A" w14:textId="31EC7626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מהות</w:t>
            </w:r>
          </w:p>
        </w:tc>
        <w:tc>
          <w:tcPr>
            <w:tcW w:w="2691" w:type="dxa"/>
            <w:vAlign w:val="bottom"/>
          </w:tcPr>
          <w:p w14:paraId="74C7F523" w14:textId="577D4CA5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בעלות מקורית</w:t>
            </w:r>
          </w:p>
        </w:tc>
        <w:tc>
          <w:tcPr>
            <w:tcW w:w="2691" w:type="dxa"/>
            <w:vAlign w:val="bottom"/>
          </w:tcPr>
          <w:p w14:paraId="36142DC9" w14:textId="7CF242A9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זכות השימוש של המיזם</w:t>
            </w:r>
          </w:p>
        </w:tc>
      </w:tr>
      <w:tr w:rsidR="00B5441C" w14:paraId="4F9BD3B9" w14:textId="77777777" w:rsidTr="00B5441C">
        <w:tc>
          <w:tcPr>
            <w:tcW w:w="2690" w:type="dxa"/>
            <w:vAlign w:val="center"/>
          </w:tcPr>
          <w:p w14:paraId="47B301B7" w14:textId="47743EDF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ידע מקדים (פטנט בסיס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2691" w:type="dxa"/>
            <w:vAlign w:val="center"/>
          </w:tcPr>
          <w:p w14:paraId="3955AC03" w14:textId="58CAF55A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הפטנט הבסיסי על רעיון חילוץ מולקולרי באמצעות אלקטרופורציה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1" w:type="dxa"/>
            <w:vAlign w:val="center"/>
          </w:tcPr>
          <w:p w14:paraId="26B4C376" w14:textId="6D2CC291" w:rsidR="00B5441C" w:rsidRDefault="00BB0231" w:rsidP="00B5441C">
            <w:pPr>
              <w:pStyle w:val="Norm"/>
              <w:rPr>
                <w:rtl/>
              </w:rPr>
            </w:pPr>
            <w:r w:rsidRPr="00BB0231">
              <w:rPr>
                <w:sz w:val="20"/>
                <w:szCs w:val="20"/>
                <w:rtl/>
              </w:rPr>
              <w:t>האוניברסיטה תל אביב (באמצעות חברת המסחור)</w:t>
            </w:r>
          </w:p>
        </w:tc>
        <w:tc>
          <w:tcPr>
            <w:tcW w:w="2691" w:type="dxa"/>
            <w:vAlign w:val="center"/>
          </w:tcPr>
          <w:p w14:paraId="384DCCEC" w14:textId="77777777" w:rsidR="001A2BA7" w:rsidRDefault="00B5441C" w:rsidP="00B5441C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רישיון בלעדי גלובלי</w:t>
            </w:r>
            <w:r>
              <w:rPr>
                <w:sz w:val="20"/>
                <w:szCs w:val="20"/>
              </w:rPr>
              <w:t xml:space="preserve"> (Exclusive License): </w:t>
            </w:r>
          </w:p>
          <w:p w14:paraId="7FBB4D92" w14:textId="29CCFE8A" w:rsidR="00B5441C" w:rsidRDefault="00B5441C" w:rsidP="00B5441C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הושגה זכות בלעדית להשתמש בידע המקדים לצורך מסחור, תמורת תמלוגים. ידע זה משמש כנקודת מוצא לפיתוח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19C87B1" w14:textId="77777777" w:rsidR="00B5441C" w:rsidRDefault="00B5441C" w:rsidP="00B5441C">
      <w:pPr>
        <w:pStyle w:val="Norm"/>
        <w:rPr>
          <w:rtl/>
        </w:rPr>
      </w:pPr>
    </w:p>
    <w:p w14:paraId="119574A8" w14:textId="77777777" w:rsidR="00B5441C" w:rsidRPr="00B5441C" w:rsidRDefault="00B5441C" w:rsidP="00B5441C">
      <w:pPr>
        <w:pStyle w:val="Norm"/>
        <w:rPr>
          <w:rtl/>
          <w:lang w:val="en-IL"/>
        </w:rPr>
      </w:pPr>
      <w:r w:rsidRPr="00B5441C">
        <w:rPr>
          <w:rtl/>
          <w:lang w:val="en-IL"/>
        </w:rPr>
        <w:t>[2] בבקשה הכוללת בעלות משותפת בידע</w:t>
      </w:r>
    </w:p>
    <w:p w14:paraId="434FE896" w14:textId="2DA90050" w:rsidR="00B5441C" w:rsidRDefault="00B5441C" w:rsidP="00B5441C">
      <w:pPr>
        <w:pStyle w:val="Norm"/>
        <w:rPr>
          <w:rtl/>
          <w:lang w:val="en-IL"/>
        </w:rPr>
      </w:pPr>
      <w:r w:rsidRPr="00B5441C">
        <w:rPr>
          <w:rtl/>
          <w:lang w:val="en-IL"/>
        </w:rPr>
        <w:t>מאחר שהמיזם מכוון לבעלות בלעדית על הידע החדש, יש להדגיש את המנגנון המגן על החברה:</w:t>
      </w:r>
    </w:p>
    <w:p w14:paraId="0EEA5543" w14:textId="77777777" w:rsidR="00B5441C" w:rsidRDefault="00B5441C" w:rsidP="00B5441C">
      <w:pPr>
        <w:pStyle w:val="Norm"/>
        <w:rPr>
          <w:rtl/>
          <w:lang w:val="en-IL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54"/>
        <w:gridCol w:w="7509"/>
      </w:tblGrid>
      <w:tr w:rsidR="00B5441C" w14:paraId="272E34B9" w14:textId="77777777" w:rsidTr="00B5441C">
        <w:tc>
          <w:tcPr>
            <w:tcW w:w="3254" w:type="dxa"/>
            <w:vAlign w:val="center"/>
          </w:tcPr>
          <w:p w14:paraId="7107DD7F" w14:textId="7F12C45B" w:rsidR="00B5441C" w:rsidRPr="00B5441C" w:rsidRDefault="00B5441C" w:rsidP="00B5441C">
            <w:pPr>
              <w:pStyle w:val="Norm"/>
              <w:rPr>
                <w:b/>
                <w:bCs/>
                <w:rtl/>
                <w:lang w:val="en-IL"/>
              </w:rPr>
            </w:pPr>
            <w:r w:rsidRPr="00B5441C">
              <w:rPr>
                <w:b/>
                <w:bCs/>
                <w:sz w:val="20"/>
                <w:szCs w:val="20"/>
                <w:rtl/>
              </w:rPr>
              <w:t>נושא</w:t>
            </w:r>
          </w:p>
        </w:tc>
        <w:tc>
          <w:tcPr>
            <w:tcW w:w="7509" w:type="dxa"/>
            <w:vAlign w:val="center"/>
          </w:tcPr>
          <w:p w14:paraId="55C950D1" w14:textId="21ABA026" w:rsidR="00B5441C" w:rsidRPr="00B5441C" w:rsidRDefault="00B5441C" w:rsidP="00B5441C">
            <w:pPr>
              <w:pStyle w:val="Norm"/>
              <w:rPr>
                <w:b/>
                <w:bCs/>
                <w:rtl/>
                <w:lang w:val="en-IL"/>
              </w:rPr>
            </w:pPr>
            <w:r w:rsidRPr="00B5441C">
              <w:rPr>
                <w:b/>
                <w:bCs/>
                <w:sz w:val="20"/>
                <w:szCs w:val="20"/>
                <w:rtl/>
              </w:rPr>
              <w:t>הסבר ופירוט</w:t>
            </w:r>
          </w:p>
        </w:tc>
      </w:tr>
      <w:tr w:rsidR="00B5441C" w14:paraId="754C135E" w14:textId="77777777" w:rsidTr="00B5441C">
        <w:tc>
          <w:tcPr>
            <w:tcW w:w="3254" w:type="dxa"/>
            <w:vAlign w:val="center"/>
          </w:tcPr>
          <w:p w14:paraId="32A96C08" w14:textId="502BA6EC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זהות הבעלים הנוספים בידע שייווצר</w:t>
            </w:r>
          </w:p>
        </w:tc>
        <w:tc>
          <w:tcPr>
            <w:tcW w:w="7509" w:type="dxa"/>
            <w:vAlign w:val="center"/>
          </w:tcPr>
          <w:p w14:paraId="28A24C0B" w14:textId="35AF92C3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במקרה של המצאה הכוללת מרכיב מהותי ובלתי נפרד מהפטנט המקורי (מצב פחות סביר, אך אפשרי), האוניברסיטה תוכר כבעלים משותף</w:t>
            </w:r>
            <w:r>
              <w:rPr>
                <w:sz w:val="20"/>
                <w:szCs w:val="20"/>
              </w:rPr>
              <w:t>.</w:t>
            </w:r>
          </w:p>
        </w:tc>
      </w:tr>
      <w:tr w:rsidR="00B5441C" w14:paraId="1B1E6FBE" w14:textId="77777777" w:rsidTr="00B5441C">
        <w:tc>
          <w:tcPr>
            <w:tcW w:w="3254" w:type="dxa"/>
            <w:vAlign w:val="center"/>
          </w:tcPr>
          <w:p w14:paraId="028FE108" w14:textId="2B9E1350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תרומת הבעלים הנוספים</w:t>
            </w:r>
          </w:p>
        </w:tc>
        <w:tc>
          <w:tcPr>
            <w:tcW w:w="7509" w:type="dxa"/>
            <w:vAlign w:val="center"/>
          </w:tcPr>
          <w:p w14:paraId="64B8A853" w14:textId="6A57C10C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תרומת האוניברסיטה היא הידע המקדים ששימש בסיס להמצאה החדשה</w:t>
            </w:r>
            <w:r>
              <w:rPr>
                <w:sz w:val="20"/>
                <w:szCs w:val="20"/>
              </w:rPr>
              <w:t>.</w:t>
            </w:r>
          </w:p>
        </w:tc>
      </w:tr>
      <w:tr w:rsidR="00B5441C" w14:paraId="65F6A291" w14:textId="77777777" w:rsidTr="00B5441C">
        <w:tc>
          <w:tcPr>
            <w:tcW w:w="3254" w:type="dxa"/>
            <w:vAlign w:val="center"/>
          </w:tcPr>
          <w:p w14:paraId="79B1929A" w14:textId="4395D329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חלוקת הבעלות והזכויות בידע</w:t>
            </w:r>
          </w:p>
        </w:tc>
        <w:tc>
          <w:tcPr>
            <w:tcW w:w="7509" w:type="dxa"/>
            <w:vAlign w:val="center"/>
          </w:tcPr>
          <w:p w14:paraId="2C522232" w14:textId="38FCBF0C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חלוקת הבעלות תהיה משותפת, אך זכויות המסחור והשימוש הבלעדיות על ההמצאה החדשה יוקנו באופן מלא ל</w:t>
            </w:r>
            <w:r>
              <w:rPr>
                <w:rFonts w:hint="cs"/>
                <w:sz w:val="20"/>
                <w:szCs w:val="20"/>
                <w:rtl/>
              </w:rPr>
              <w:t>מיזם</w:t>
            </w:r>
            <w:r>
              <w:rPr>
                <w:sz w:val="20"/>
                <w:szCs w:val="20"/>
              </w:rPr>
              <w:t>.</w:t>
            </w:r>
          </w:p>
        </w:tc>
      </w:tr>
      <w:tr w:rsidR="00B5441C" w14:paraId="2A79F3DA" w14:textId="77777777" w:rsidTr="00B5441C">
        <w:tc>
          <w:tcPr>
            <w:tcW w:w="3254" w:type="dxa"/>
            <w:vAlign w:val="center"/>
          </w:tcPr>
          <w:p w14:paraId="41C77CAD" w14:textId="5A2A91A0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זכות השימוש של המבקש בידע אשר אינו בבעלותו</w:t>
            </w:r>
          </w:p>
        </w:tc>
        <w:tc>
          <w:tcPr>
            <w:tcW w:w="7509" w:type="dxa"/>
            <w:vAlign w:val="center"/>
          </w:tcPr>
          <w:p w14:paraId="1D06D72F" w14:textId="2E219EC9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המיזם מחזיק ברישיון בלעדי גלובלי מלא</w:t>
            </w:r>
            <w:r>
              <w:rPr>
                <w:sz w:val="20"/>
                <w:szCs w:val="20"/>
              </w:rPr>
              <w:t xml:space="preserve"> (Exclusive, All-fields License) </w:t>
            </w:r>
            <w:r>
              <w:rPr>
                <w:sz w:val="20"/>
                <w:szCs w:val="20"/>
                <w:rtl/>
              </w:rPr>
              <w:t>הן לידע המקדים (האקדמי) והן לחלקה של האוניברסיטה בכל ידע חדש שייווצר. המיזם יקבל את כל הזכויות למסחור, ייצור ומכירה של המוצר המוגמר</w:t>
            </w:r>
            <w:r>
              <w:rPr>
                <w:sz w:val="20"/>
                <w:szCs w:val="20"/>
              </w:rPr>
              <w:t>.</w:t>
            </w:r>
          </w:p>
        </w:tc>
      </w:tr>
      <w:tr w:rsidR="00B5441C" w14:paraId="4D5D9A86" w14:textId="77777777" w:rsidTr="00B5441C">
        <w:tc>
          <w:tcPr>
            <w:tcW w:w="3254" w:type="dxa"/>
            <w:vAlign w:val="center"/>
          </w:tcPr>
          <w:p w14:paraId="238CBA81" w14:textId="5AD561EE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>קיומו ופרטיו של ההסכם המסדיר</w:t>
            </w:r>
          </w:p>
        </w:tc>
        <w:tc>
          <w:tcPr>
            <w:tcW w:w="7509" w:type="dxa"/>
            <w:vAlign w:val="center"/>
          </w:tcPr>
          <w:p w14:paraId="68DBA534" w14:textId="778F7CCE" w:rsidR="00B5441C" w:rsidRDefault="00B5441C" w:rsidP="00B5441C">
            <w:pPr>
              <w:pStyle w:val="Norm"/>
              <w:rPr>
                <w:rtl/>
                <w:lang w:val="en-IL"/>
              </w:rPr>
            </w:pPr>
            <w:r>
              <w:rPr>
                <w:sz w:val="20"/>
                <w:szCs w:val="20"/>
                <w:rtl/>
              </w:rPr>
              <w:t xml:space="preserve">קיים הסכם אופציה לרישיון בלעדי מול </w:t>
            </w:r>
            <w:r w:rsidR="003D02B1">
              <w:rPr>
                <w:rFonts w:hint="cs"/>
                <w:sz w:val="20"/>
                <w:szCs w:val="20"/>
                <w:rtl/>
              </w:rPr>
              <w:t>רמות ה</w:t>
            </w:r>
            <w:r>
              <w:rPr>
                <w:sz w:val="20"/>
                <w:szCs w:val="20"/>
                <w:rtl/>
              </w:rPr>
              <w:t>מסדיר את כלל היחסים: 1. הענקת הרישיון הבלעדי על הידע המקדים. 2. הבטחת זכויות המסחור הבלעדיות לחברה על כל ידע חדש, גם אם נוצר באופן משותף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B4E6A6D" w14:textId="77777777" w:rsidR="00B5441C" w:rsidRDefault="00B5441C" w:rsidP="00B5441C">
      <w:pPr>
        <w:pStyle w:val="Norm"/>
        <w:rPr>
          <w:rtl/>
          <w:lang w:val="en-IL"/>
        </w:rPr>
      </w:pPr>
    </w:p>
    <w:p w14:paraId="3D73B309" w14:textId="77777777" w:rsidR="00B5441C" w:rsidRPr="00B5441C" w:rsidRDefault="00B5441C" w:rsidP="00B5441C">
      <w:pPr>
        <w:pStyle w:val="Norm"/>
        <w:rPr>
          <w:rtl/>
          <w:lang w:val="en-IL"/>
        </w:rPr>
      </w:pPr>
      <w:r w:rsidRPr="00B5441C">
        <w:rPr>
          <w:rtl/>
          <w:lang w:val="en-IL"/>
        </w:rPr>
        <w:t>[3] התייחסות לזכויות הקניין במוצרי המו"פ של קבלני המשנה</w:t>
      </w:r>
    </w:p>
    <w:p w14:paraId="1AA82BF3" w14:textId="27613355" w:rsidR="00B5441C" w:rsidRPr="00B5441C" w:rsidRDefault="00B5441C" w:rsidP="00B5441C">
      <w:pPr>
        <w:pStyle w:val="Norm"/>
        <w:rPr>
          <w:rtl/>
          <w:lang w:val="en-IL"/>
        </w:rPr>
      </w:pPr>
      <w:r w:rsidRPr="00B5441C">
        <w:rPr>
          <w:rtl/>
          <w:lang w:val="en-IL"/>
        </w:rPr>
        <w:t>כל מה שנוצר על ידי קבלן משנה או עובד במסגרת המיזם, שייך למיזם בלבד.</w:t>
      </w:r>
    </w:p>
    <w:p w14:paraId="40AACE49" w14:textId="77777777" w:rsidR="00B5441C" w:rsidRPr="00B5441C" w:rsidRDefault="00B5441C" w:rsidP="00B5441C">
      <w:pPr>
        <w:pStyle w:val="Norm"/>
        <w:rPr>
          <w:rtl/>
          <w:lang w:val="en-IL"/>
        </w:rPr>
      </w:pPr>
    </w:p>
    <w:p w14:paraId="60B8E002" w14:textId="77777777" w:rsidR="00B5441C" w:rsidRPr="001C47F4" w:rsidRDefault="00B5441C" w:rsidP="00B5441C">
      <w:pPr>
        <w:pStyle w:val="Norm"/>
        <w:rPr>
          <w:sz w:val="2"/>
          <w:szCs w:val="2"/>
          <w:rtl/>
        </w:rPr>
      </w:pPr>
    </w:p>
    <w:permEnd w:id="1242512012"/>
    <w:p w14:paraId="2C96DD65" w14:textId="77026FB8" w:rsidR="009400A8" w:rsidRPr="00B861D8" w:rsidRDefault="009400A8" w:rsidP="001C47F4">
      <w:pPr>
        <w:pStyle w:val="Norm"/>
        <w:rPr>
          <w:sz w:val="2"/>
          <w:szCs w:val="2"/>
        </w:rPr>
      </w:pPr>
    </w:p>
    <w:bookmarkEnd w:id="77"/>
    <w:p w14:paraId="3384CC59" w14:textId="77777777" w:rsidR="00B861D8" w:rsidRPr="001C47F4" w:rsidRDefault="00B861D8" w:rsidP="001C47F4">
      <w:pPr>
        <w:pStyle w:val="Norm"/>
        <w:rPr>
          <w:sz w:val="20"/>
          <w:szCs w:val="20"/>
          <w:rtl/>
        </w:rPr>
      </w:pPr>
    </w:p>
    <w:p w14:paraId="32B82F34" w14:textId="77777777" w:rsidR="009400A8" w:rsidRPr="00125257" w:rsidRDefault="009400A8" w:rsidP="009400A8">
      <w:pPr>
        <w:pStyle w:val="Heading2"/>
        <w:framePr w:wrap="notBeside"/>
        <w:rPr>
          <w:rtl/>
        </w:rPr>
      </w:pPr>
      <w:bookmarkStart w:id="80" w:name="saeif_28060_title"/>
      <w:r>
        <w:rPr>
          <w:rFonts w:hint="cs"/>
          <w:rtl/>
        </w:rPr>
        <w:t xml:space="preserve">פיתוח בקוד פתוח </w:t>
      </w:r>
      <w:bookmarkEnd w:id="80"/>
      <w:r>
        <w:t>(open source)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9400A8" w:rsidRPr="00A62871" w14:paraId="5E59493C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5EF7AA9E" w14:textId="441BEFCD" w:rsidR="009400A8" w:rsidRPr="0024449E" w:rsidRDefault="009400A8" w:rsidP="008A57EA">
            <w:pPr>
              <w:pStyle w:val="notesbullet"/>
              <w:rPr>
                <w:rFonts w:cstheme="minorBidi"/>
                <w:rtl/>
              </w:rPr>
            </w:pPr>
            <w:r>
              <w:rPr>
                <w:rFonts w:hint="cs"/>
                <w:rtl/>
              </w:rPr>
              <w:t xml:space="preserve">ככל שרלוונטי, פרט את </w:t>
            </w:r>
            <w:r w:rsidRPr="00714283">
              <w:rPr>
                <w:rtl/>
              </w:rPr>
              <w:t>רכיבי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הקוד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שיפותחו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ויוחזרו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לשימוש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הקהילה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כקוד</w:t>
            </w:r>
            <w:r>
              <w:rPr>
                <w:rtl/>
              </w:rPr>
              <w:t xml:space="preserve"> </w:t>
            </w:r>
            <w:r w:rsidRPr="00714283">
              <w:rPr>
                <w:rtl/>
              </w:rPr>
              <w:t>הפתוח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(</w:t>
            </w:r>
            <w:r w:rsidRPr="00F55AF2">
              <w:t>Open</w:t>
            </w:r>
            <w:r>
              <w:t xml:space="preserve"> </w:t>
            </w:r>
            <w:r w:rsidRPr="00F55AF2">
              <w:t>Source</w:t>
            </w:r>
            <w:r>
              <w:rPr>
                <w:rtl/>
              </w:rPr>
              <w:t>)</w:t>
            </w:r>
            <w:r w:rsidR="00E11633">
              <w:rPr>
                <w:rFonts w:hint="cs"/>
                <w:rtl/>
              </w:rPr>
              <w:t xml:space="preserve">, </w:t>
            </w:r>
            <w:r w:rsidRPr="00F55AF2">
              <w:rPr>
                <w:rtl/>
              </w:rPr>
              <w:t>אחרת</w:t>
            </w:r>
            <w:r>
              <w:rPr>
                <w:rtl/>
              </w:rPr>
              <w:t xml:space="preserve"> </w:t>
            </w:r>
            <w:r w:rsidRPr="00F55AF2">
              <w:rPr>
                <w:rtl/>
              </w:rPr>
              <w:t>ציין</w:t>
            </w:r>
            <w:r>
              <w:rPr>
                <w:rtl/>
              </w:rPr>
              <w:t xml:space="preserve"> </w:t>
            </w:r>
            <w:r w:rsidRPr="00F55AF2">
              <w:rPr>
                <w:rtl/>
              </w:rPr>
              <w:t>:</w:t>
            </w:r>
            <w:r>
              <w:rPr>
                <w:rtl/>
              </w:rPr>
              <w:t xml:space="preserve"> </w:t>
            </w:r>
            <w:r w:rsidRPr="00F55AF2">
              <w:rPr>
                <w:rtl/>
              </w:rPr>
              <w:t>"לא</w:t>
            </w:r>
            <w:r>
              <w:rPr>
                <w:rtl/>
              </w:rPr>
              <w:t xml:space="preserve"> </w:t>
            </w:r>
            <w:r w:rsidRPr="00F55AF2">
              <w:rPr>
                <w:rtl/>
              </w:rPr>
              <w:t>רלוונטי"</w:t>
            </w:r>
            <w:r w:rsidR="00E11633">
              <w:rPr>
                <w:rFonts w:hint="cs"/>
                <w:rtl/>
              </w:rPr>
              <w:t>.</w:t>
            </w:r>
          </w:p>
        </w:tc>
      </w:tr>
    </w:tbl>
    <w:p w14:paraId="225B7AD6" w14:textId="77777777" w:rsidR="009400A8" w:rsidRDefault="009400A8" w:rsidP="009400A8">
      <w:pPr>
        <w:pStyle w:val="Field01"/>
      </w:pPr>
    </w:p>
    <w:p w14:paraId="2A8416C5" w14:textId="77777777" w:rsidR="009400A8" w:rsidRPr="001039CE" w:rsidRDefault="009400A8" w:rsidP="009400A8">
      <w:pPr>
        <w:pStyle w:val="Field01"/>
        <w:rPr>
          <w:rtl/>
        </w:rPr>
      </w:pPr>
      <w:bookmarkStart w:id="81" w:name="saeif_28060_cont"/>
    </w:p>
    <w:p w14:paraId="11D0A480" w14:textId="5D69CD1E" w:rsidR="009400A8" w:rsidRPr="001C47F4" w:rsidRDefault="00B5441C" w:rsidP="00F76813">
      <w:pPr>
        <w:pStyle w:val="Norm"/>
        <w:rPr>
          <w:sz w:val="2"/>
          <w:szCs w:val="2"/>
          <w:rtl/>
        </w:rPr>
      </w:pPr>
      <w:permStart w:id="1539211051" w:edGrp="everyone"/>
      <w:r>
        <w:rPr>
          <w:rFonts w:hint="cs"/>
          <w:rtl/>
        </w:rPr>
        <w:t>לא רלוונטי</w:t>
      </w:r>
    </w:p>
    <w:permEnd w:id="1539211051"/>
    <w:p w14:paraId="0C438E7B" w14:textId="7938F438" w:rsidR="009400A8" w:rsidRPr="00B861D8" w:rsidRDefault="009400A8" w:rsidP="001C47F4">
      <w:pPr>
        <w:pStyle w:val="Norm"/>
        <w:rPr>
          <w:sz w:val="2"/>
          <w:szCs w:val="2"/>
        </w:rPr>
      </w:pPr>
    </w:p>
    <w:bookmarkEnd w:id="81"/>
    <w:p w14:paraId="18FE13DD" w14:textId="77777777" w:rsidR="00B861D8" w:rsidRPr="001C47F4" w:rsidRDefault="00B861D8" w:rsidP="001C47F4">
      <w:pPr>
        <w:pStyle w:val="Norm"/>
        <w:rPr>
          <w:sz w:val="20"/>
          <w:szCs w:val="20"/>
          <w:rtl/>
        </w:rPr>
      </w:pPr>
    </w:p>
    <w:p w14:paraId="16A08C9E" w14:textId="6B9DD4D4" w:rsidR="009400A8" w:rsidRPr="00125257" w:rsidRDefault="009400A8" w:rsidP="009400A8">
      <w:pPr>
        <w:pStyle w:val="Heading2"/>
        <w:framePr w:wrap="notBeside"/>
        <w:rPr>
          <w:rtl/>
        </w:rPr>
      </w:pPr>
      <w:bookmarkStart w:id="82" w:name="saeif_28080_title"/>
      <w:r w:rsidRPr="009400A8">
        <w:rPr>
          <w:rFonts w:cs="Arial"/>
          <w:rtl/>
        </w:rPr>
        <w:t>סטטוס הפיתוח במועד ההגשה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9400A8" w:rsidRPr="00A62871" w14:paraId="20596928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82"/>
          <w:p w14:paraId="72C53A9F" w14:textId="2DC75046" w:rsidR="009400A8" w:rsidRDefault="009400A8" w:rsidP="009400A8">
            <w:pPr>
              <w:pStyle w:val="noteshead"/>
              <w:rPr>
                <w:rtl/>
              </w:rPr>
            </w:pPr>
            <w:r>
              <w:rPr>
                <w:rtl/>
              </w:rPr>
              <w:t>תאר ופרט את סטטוס הפיתוח</w:t>
            </w:r>
            <w:r w:rsidR="00681EA2">
              <w:rPr>
                <w:rtl/>
              </w:rPr>
              <w:t xml:space="preserve"> </w:t>
            </w:r>
            <w:r>
              <w:rPr>
                <w:rtl/>
              </w:rPr>
              <w:t>וההישגים בהתייחסות לנושאים הבאים:</w:t>
            </w:r>
          </w:p>
          <w:p w14:paraId="1366D8A1" w14:textId="3C66DC5E" w:rsidR="009400A8" w:rsidRDefault="009400A8" w:rsidP="00E11633">
            <w:pPr>
              <w:pStyle w:val="notesnumer"/>
              <w:tabs>
                <w:tab w:val="center" w:pos="5386"/>
              </w:tabs>
              <w:rPr>
                <w:rtl/>
              </w:rPr>
            </w:pPr>
            <w:r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1</w:t>
            </w:r>
            <w:r>
              <w:rPr>
                <w:rtl/>
              </w:rPr>
              <w:t xml:space="preserve">] הטכנולוגיות והמוצרים הרלוונטיים </w:t>
            </w:r>
            <w:r w:rsidR="005733EC">
              <w:rPr>
                <w:rtl/>
              </w:rPr>
              <w:t>למיזם</w:t>
            </w:r>
            <w:r>
              <w:rPr>
                <w:rtl/>
              </w:rPr>
              <w:t>, הקיימים במיזם</w:t>
            </w:r>
            <w:r w:rsidR="00E11633">
              <w:rPr>
                <w:rFonts w:hint="cs"/>
                <w:rtl/>
              </w:rPr>
              <w:t>.</w:t>
            </w:r>
            <w:r w:rsidR="00E11633">
              <w:rPr>
                <w:rtl/>
              </w:rPr>
              <w:tab/>
            </w:r>
          </w:p>
          <w:p w14:paraId="283F52D4" w14:textId="1F589A6D" w:rsidR="009400A8" w:rsidRPr="0024449E" w:rsidRDefault="009400A8" w:rsidP="009400A8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2</w:t>
            </w:r>
            <w:r>
              <w:rPr>
                <w:rtl/>
              </w:rPr>
              <w:t>] יעדים ומטרות שהושגו עד כה</w:t>
            </w:r>
            <w:r w:rsidR="00E11633">
              <w:rPr>
                <w:rFonts w:hint="cs"/>
                <w:rtl/>
              </w:rPr>
              <w:t>.</w:t>
            </w:r>
          </w:p>
        </w:tc>
      </w:tr>
    </w:tbl>
    <w:p w14:paraId="2123EAB7" w14:textId="77777777" w:rsidR="009400A8" w:rsidRDefault="009400A8" w:rsidP="009400A8">
      <w:pPr>
        <w:pStyle w:val="Field01"/>
      </w:pPr>
    </w:p>
    <w:p w14:paraId="79F03762" w14:textId="77777777" w:rsidR="009400A8" w:rsidRPr="001039CE" w:rsidRDefault="009400A8" w:rsidP="009400A8">
      <w:pPr>
        <w:pStyle w:val="Field01"/>
        <w:rPr>
          <w:rtl/>
        </w:rPr>
      </w:pPr>
      <w:bookmarkStart w:id="83" w:name="saeif_28080_cont"/>
    </w:p>
    <w:p w14:paraId="2DE663F8" w14:textId="04F6AD95" w:rsidR="009400A8" w:rsidRPr="003C55F8" w:rsidRDefault="00AA57A9" w:rsidP="00F76813">
      <w:pPr>
        <w:pStyle w:val="Norm"/>
        <w:rPr>
          <w:sz w:val="2"/>
          <w:szCs w:val="2"/>
          <w:rtl/>
        </w:rPr>
      </w:pPr>
      <w:permStart w:id="997485823" w:edGrp="everyone"/>
      <w:r>
        <w:rPr>
          <w:rFonts w:hint="cs"/>
          <w:rtl/>
        </w:rPr>
        <w:t>המדע הודגם במסגרת האונ׳ אף אין מכשירים רלוונטים ולכן מבקשים תנופה לתכנון ויצור של אבי טיפוס שניתן לבדוק בעמדות של לקוחות פוטנציאלים.</w:t>
      </w:r>
    </w:p>
    <w:permEnd w:id="997485823"/>
    <w:p w14:paraId="19789923" w14:textId="4C0D217A" w:rsidR="009400A8" w:rsidRPr="00B861D8" w:rsidRDefault="009400A8" w:rsidP="003C55F8">
      <w:pPr>
        <w:pStyle w:val="Norm"/>
        <w:rPr>
          <w:sz w:val="2"/>
          <w:szCs w:val="2"/>
        </w:rPr>
      </w:pPr>
    </w:p>
    <w:bookmarkEnd w:id="83"/>
    <w:p w14:paraId="2ECA2A40" w14:textId="77777777" w:rsidR="00B861D8" w:rsidRPr="003C55F8" w:rsidRDefault="00B861D8" w:rsidP="003C55F8">
      <w:pPr>
        <w:pStyle w:val="Norm"/>
        <w:rPr>
          <w:sz w:val="20"/>
          <w:szCs w:val="20"/>
          <w:rtl/>
        </w:rPr>
      </w:pPr>
    </w:p>
    <w:p w14:paraId="6DF4BC65" w14:textId="77777777" w:rsidR="00B15728" w:rsidRPr="00F91078" w:rsidRDefault="00B15728" w:rsidP="00B15728">
      <w:pPr>
        <w:pStyle w:val="Heading1"/>
        <w:framePr w:wrap="notBeside"/>
        <w:rPr>
          <w:rtl/>
        </w:rPr>
      </w:pPr>
      <w:bookmarkStart w:id="84" w:name="_Toc15463331"/>
      <w:bookmarkStart w:id="85" w:name="_Toc146011706"/>
      <w:bookmarkStart w:id="86" w:name="_Toc206402254"/>
      <w:bookmarkEnd w:id="78"/>
      <w:bookmarkEnd w:id="79"/>
      <w:r w:rsidRPr="00B80AA9">
        <w:rPr>
          <w:rFonts w:hint="cs"/>
          <w:rtl/>
        </w:rPr>
        <w:t>הטכנולוגיה</w:t>
      </w:r>
      <w:r w:rsidRPr="00F91078">
        <w:rPr>
          <w:rFonts w:hint="cs"/>
          <w:rtl/>
        </w:rPr>
        <w:t>,</w:t>
      </w:r>
      <w:r>
        <w:rPr>
          <w:rFonts w:hint="cs"/>
          <w:rtl/>
        </w:rPr>
        <w:t xml:space="preserve"> י</w:t>
      </w:r>
      <w:r w:rsidRPr="00F91078">
        <w:rPr>
          <w:rFonts w:hint="cs"/>
          <w:rtl/>
        </w:rPr>
        <w:t>יחודיות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וחדשנות,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חסמי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כניסה</w:t>
      </w:r>
      <w:r>
        <w:rPr>
          <w:rFonts w:hint="cs"/>
          <w:rtl/>
        </w:rPr>
        <w:t xml:space="preserve"> טכנולוגיים</w:t>
      </w:r>
      <w:r w:rsidRPr="00F91078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אתגרים,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מוצרי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צד</w:t>
      </w:r>
      <w:r>
        <w:rPr>
          <w:rFonts w:hint="cs"/>
          <w:rtl/>
        </w:rPr>
        <w:t xml:space="preserve"> </w:t>
      </w:r>
      <w:r w:rsidRPr="00F91078">
        <w:rPr>
          <w:rFonts w:hint="cs"/>
          <w:rtl/>
        </w:rPr>
        <w:t>ג'</w:t>
      </w:r>
      <w:bookmarkEnd w:id="84"/>
      <w:bookmarkEnd w:id="85"/>
      <w:bookmarkEnd w:id="86"/>
    </w:p>
    <w:p w14:paraId="60EC61DB" w14:textId="77777777" w:rsidR="00B15728" w:rsidRPr="00F91078" w:rsidRDefault="00B15728" w:rsidP="00B15728">
      <w:pPr>
        <w:pStyle w:val="Heading2"/>
        <w:framePr w:wrap="notBeside"/>
        <w:rPr>
          <w:rtl/>
        </w:rPr>
      </w:pPr>
      <w:bookmarkStart w:id="87" w:name="_Toc522899724"/>
      <w:bookmarkStart w:id="88" w:name="saeif_36010_title"/>
      <w:r w:rsidRPr="00DE4B67">
        <w:rPr>
          <w:rFonts w:hint="cs"/>
          <w:rtl/>
        </w:rPr>
        <w:t>הטכנולוגיה</w:t>
      </w:r>
      <w:bookmarkEnd w:id="87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0F7428A9" w14:textId="77777777" w:rsidTr="00CD37F8">
        <w:trPr>
          <w:cantSplit/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88"/>
          <w:p w14:paraId="6772EF70" w14:textId="1D816235" w:rsidR="00B15728" w:rsidRPr="001F6322" w:rsidRDefault="00B15728" w:rsidP="00CD37F8">
            <w:pPr>
              <w:pStyle w:val="noteshead"/>
              <w:rPr>
                <w:rtl/>
              </w:rPr>
            </w:pPr>
            <w:r w:rsidRPr="001F6322">
              <w:rPr>
                <w:rtl/>
              </w:rPr>
              <w:t>יש להתייחס לנושאים הבאים:</w:t>
            </w:r>
          </w:p>
          <w:p w14:paraId="1B122BE0" w14:textId="79F279F1" w:rsidR="009400A8" w:rsidRPr="009400A8" w:rsidRDefault="009400A8" w:rsidP="009400A8">
            <w:pPr>
              <w:pStyle w:val="notesnumer"/>
              <w:rPr>
                <w:rtl/>
              </w:rPr>
            </w:pPr>
            <w:r w:rsidRPr="009400A8"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1</w:t>
            </w:r>
            <w:r w:rsidRPr="009400A8">
              <w:rPr>
                <w:rtl/>
              </w:rPr>
              <w:t>] פרוט הטכנולוגיות שיפותחו במסגרת בקשה זו</w:t>
            </w:r>
            <w:r w:rsidR="00F64F8E">
              <w:rPr>
                <w:rFonts w:hint="cs"/>
                <w:rtl/>
              </w:rPr>
              <w:t>.</w:t>
            </w:r>
          </w:p>
          <w:p w14:paraId="0F05FC00" w14:textId="4226FC10" w:rsidR="009400A8" w:rsidRPr="009400A8" w:rsidRDefault="009400A8" w:rsidP="009400A8">
            <w:pPr>
              <w:pStyle w:val="notesnumer"/>
              <w:rPr>
                <w:rtl/>
              </w:rPr>
            </w:pPr>
            <w:r w:rsidRPr="009400A8"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2</w:t>
            </w:r>
            <w:r w:rsidRPr="009400A8">
              <w:rPr>
                <w:rtl/>
              </w:rPr>
              <w:t>] עיקרי מפרט הביצועים של המוצר, כגון</w:t>
            </w:r>
            <w:r w:rsidR="00681EA2">
              <w:rPr>
                <w:rtl/>
              </w:rPr>
              <w:t xml:space="preserve"> </w:t>
            </w:r>
            <w:r w:rsidRPr="009400A8">
              <w:rPr>
                <w:rtl/>
              </w:rPr>
              <w:t>נתונים כמותיים, תרשים זרימה או סכמת בלוקים</w:t>
            </w:r>
            <w:r w:rsidR="00F64F8E">
              <w:rPr>
                <w:rFonts w:hint="cs"/>
                <w:rtl/>
              </w:rPr>
              <w:t>.</w:t>
            </w:r>
          </w:p>
          <w:p w14:paraId="2329F1CA" w14:textId="2C12D3F6" w:rsidR="009400A8" w:rsidRPr="009400A8" w:rsidRDefault="009400A8" w:rsidP="009400A8">
            <w:pPr>
              <w:pStyle w:val="notesnumer"/>
              <w:rPr>
                <w:rtl/>
              </w:rPr>
            </w:pPr>
            <w:r w:rsidRPr="009400A8"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3</w:t>
            </w:r>
            <w:r w:rsidRPr="009400A8">
              <w:rPr>
                <w:rtl/>
              </w:rPr>
              <w:t xml:space="preserve">] התייחסות להתכנות, ביסוס ו/או תיקוף הנחות היסוד של הטכנולוגיה שבבסיס המוצרים שיפותחו במסגרת </w:t>
            </w:r>
            <w:r w:rsidR="00E1477D">
              <w:rPr>
                <w:rtl/>
              </w:rPr>
              <w:t>המיזם</w:t>
            </w:r>
            <w:r w:rsidR="00F64F8E">
              <w:rPr>
                <w:rFonts w:hint="cs"/>
                <w:rtl/>
              </w:rPr>
              <w:t>.</w:t>
            </w:r>
          </w:p>
          <w:p w14:paraId="2B12E8A7" w14:textId="2CA46226" w:rsidR="00B15728" w:rsidRPr="00442B19" w:rsidRDefault="009400A8" w:rsidP="009400A8">
            <w:pPr>
              <w:pStyle w:val="notesnumer"/>
              <w:rPr>
                <w:rtl/>
              </w:rPr>
            </w:pPr>
            <w:r w:rsidRPr="009400A8">
              <w:rPr>
                <w:rtl/>
              </w:rPr>
              <w:t>[</w:t>
            </w:r>
            <w:r w:rsidRPr="009400A8">
              <w:rPr>
                <w:b/>
                <w:bCs/>
                <w:rtl/>
              </w:rPr>
              <w:t>4</w:t>
            </w:r>
            <w:r w:rsidRPr="009400A8">
              <w:rPr>
                <w:rtl/>
              </w:rPr>
              <w:t>] חסמי הכניסה הטכנולוגיים אשר יקשו על מתחרים קיימים ופוטנציאלים להתחרות עם המוצר שיפותח</w:t>
            </w:r>
            <w:r w:rsidR="00F64F8E">
              <w:rPr>
                <w:rFonts w:hint="cs"/>
                <w:rtl/>
              </w:rPr>
              <w:t>.</w:t>
            </w:r>
          </w:p>
        </w:tc>
      </w:tr>
    </w:tbl>
    <w:p w14:paraId="764894A3" w14:textId="77777777" w:rsidR="00B15728" w:rsidRDefault="00B15728" w:rsidP="00B15728">
      <w:pPr>
        <w:pStyle w:val="Field01"/>
      </w:pPr>
    </w:p>
    <w:p w14:paraId="597B28B9" w14:textId="77777777" w:rsidR="00B15728" w:rsidRPr="00185E47" w:rsidRDefault="00B15728" w:rsidP="00B15728">
      <w:pPr>
        <w:pStyle w:val="Field01"/>
        <w:rPr>
          <w:rtl/>
        </w:rPr>
      </w:pPr>
      <w:bookmarkStart w:id="89" w:name="saeif_36010_cont"/>
    </w:p>
    <w:p w14:paraId="635A224D" w14:textId="77777777" w:rsidR="00C03C97" w:rsidRDefault="00C03C97" w:rsidP="00C03C97">
      <w:pPr>
        <w:pStyle w:val="Norm"/>
        <w:rPr>
          <w:rtl/>
        </w:rPr>
      </w:pPr>
      <w:permStart w:id="1406030161" w:edGrp="everyone"/>
      <w:r>
        <w:rPr>
          <w:rtl/>
        </w:rPr>
        <w:t>[1] פרוט הטכנולוגיות שיפותחו במסגרת בקשה זו</w:t>
      </w:r>
    </w:p>
    <w:p w14:paraId="13E2C528" w14:textId="10C37E8B" w:rsidR="00C03C97" w:rsidRDefault="00C03C97" w:rsidP="00C03C97">
      <w:pPr>
        <w:pStyle w:val="Norm"/>
        <w:rPr>
          <w:rtl/>
        </w:rPr>
      </w:pPr>
      <w:r>
        <w:rPr>
          <w:rtl/>
        </w:rPr>
        <w:t xml:space="preserve">הפיתוח במסגרת הבקשה מתמקד </w:t>
      </w:r>
      <w:r>
        <w:rPr>
          <w:rFonts w:hint="cs"/>
          <w:rtl/>
        </w:rPr>
        <w:t>בפיתוח</w:t>
      </w:r>
      <w:r>
        <w:rPr>
          <w:rtl/>
        </w:rPr>
        <w:t xml:space="preserve"> טכנולוגיית הליבה הקניינית  למוצר מסחרי יציב ובר-ייצור, המורכב משני רכיבים עיקריים:</w:t>
      </w:r>
    </w:p>
    <w:p w14:paraId="7DB2598F" w14:textId="77777777" w:rsidR="00C03C97" w:rsidRDefault="00C03C97" w:rsidP="00C03C97">
      <w:pPr>
        <w:pStyle w:val="Norm"/>
        <w:rPr>
          <w:rtl/>
        </w:rPr>
      </w:pPr>
    </w:p>
    <w:p w14:paraId="3E22AE79" w14:textId="77777777" w:rsidR="00C03C97" w:rsidRPr="00922B62" w:rsidRDefault="00C03C97" w:rsidP="00C03C97">
      <w:pPr>
        <w:pStyle w:val="Norm"/>
        <w:rPr>
          <w:b/>
          <w:bCs/>
          <w:rtl/>
        </w:rPr>
      </w:pPr>
      <w:r w:rsidRPr="00922B62">
        <w:rPr>
          <w:b/>
          <w:bCs/>
          <w:rtl/>
        </w:rPr>
        <w:t>1. פיתוח מחולל הפולסים (</w:t>
      </w:r>
      <w:r w:rsidRPr="00922B62">
        <w:rPr>
          <w:b/>
          <w:bCs/>
        </w:rPr>
        <w:t>Pulse Generator</w:t>
      </w:r>
      <w:r w:rsidRPr="00922B62">
        <w:rPr>
          <w:b/>
          <w:bCs/>
          <w:rtl/>
        </w:rPr>
        <w:t xml:space="preserve">) – מוצר </w:t>
      </w:r>
      <w:r w:rsidRPr="00922B62">
        <w:rPr>
          <w:b/>
          <w:bCs/>
        </w:rPr>
        <w:t>A</w:t>
      </w:r>
      <w:r w:rsidRPr="00922B62">
        <w:rPr>
          <w:b/>
          <w:bCs/>
          <w:rtl/>
        </w:rPr>
        <w:t xml:space="preserve"> (הון)</w:t>
      </w:r>
    </w:p>
    <w:p w14:paraId="538C249C" w14:textId="720C4C29" w:rsidR="00C03C97" w:rsidRDefault="00C03C97" w:rsidP="00C03C97">
      <w:pPr>
        <w:pStyle w:val="Norm"/>
        <w:rPr>
          <w:rtl/>
        </w:rPr>
      </w:pPr>
      <w:r>
        <w:rPr>
          <w:rtl/>
        </w:rPr>
        <w:t xml:space="preserve">פיתוח אלקטרוניקה ובקרה מדויקת: פיתוח מעגלי הספק  המיועדים לייצר פולסים חשמליים מותאמים אישית </w:t>
      </w:r>
      <w:r>
        <w:rPr>
          <w:rFonts w:hint="cs"/>
          <w:rtl/>
        </w:rPr>
        <w:t>א-סימטריים (שונה מכל השאר בתחום עד עכשיו)</w:t>
      </w:r>
      <w:r>
        <w:rPr>
          <w:rtl/>
        </w:rPr>
        <w:t>. הטכנולוגיה תאפשר שליטה בצורת הגל, משך הפולס (מיקרו-שניות עד מילי-שניות) ומתח, כדי להשיג אלקטרופורציה מבוקרת של קרומי התאים</w:t>
      </w:r>
      <w:r>
        <w:rPr>
          <w:rFonts w:hint="cs"/>
          <w:rtl/>
        </w:rPr>
        <w:t xml:space="preserve"> בהשקעת אנרגיה מינימאלית</w:t>
      </w:r>
      <w:r>
        <w:rPr>
          <w:rtl/>
        </w:rPr>
        <w:t>.</w:t>
      </w:r>
    </w:p>
    <w:p w14:paraId="4265478B" w14:textId="77777777" w:rsidR="00C03C97" w:rsidRDefault="00C03C97" w:rsidP="00C03C97">
      <w:pPr>
        <w:pStyle w:val="Norm"/>
        <w:rPr>
          <w:rtl/>
        </w:rPr>
      </w:pPr>
    </w:p>
    <w:p w14:paraId="4276754A" w14:textId="77777777" w:rsidR="00C03C97" w:rsidRDefault="00C03C97" w:rsidP="00C03C97">
      <w:pPr>
        <w:pStyle w:val="Norm"/>
        <w:rPr>
          <w:rtl/>
        </w:rPr>
      </w:pPr>
      <w:r>
        <w:rPr>
          <w:rtl/>
        </w:rPr>
        <w:t>פיתוח אלגוריתמי בקרה (</w:t>
      </w:r>
      <w:r>
        <w:t>Firmware</w:t>
      </w:r>
      <w:r>
        <w:rPr>
          <w:rtl/>
        </w:rPr>
        <w:t>): יצירת אלגוריתמים המנהלים את הפולסים בזמן אמת, תוך ניטור ההתנגדות הרקמתית (</w:t>
      </w:r>
      <w:r>
        <w:t>Impedance Monitoring</w:t>
      </w:r>
      <w:r>
        <w:rPr>
          <w:rtl/>
        </w:rPr>
        <w:t>). הבקרה האלגוריתמית היא קריטית להבטחת עקביות הדגימה ומינימום פגיעה ברקמה.</w:t>
      </w:r>
    </w:p>
    <w:p w14:paraId="557E70E6" w14:textId="77777777" w:rsidR="00C03C97" w:rsidRDefault="00C03C97" w:rsidP="00C03C97">
      <w:pPr>
        <w:pStyle w:val="Norm"/>
        <w:rPr>
          <w:rtl/>
        </w:rPr>
      </w:pPr>
    </w:p>
    <w:p w14:paraId="6EBDF94D" w14:textId="75B01AFD" w:rsidR="00C03C97" w:rsidRDefault="00C03C97" w:rsidP="00C03C97">
      <w:pPr>
        <w:pStyle w:val="Norm"/>
        <w:rPr>
          <w:rtl/>
        </w:rPr>
      </w:pPr>
      <w:r>
        <w:rPr>
          <w:rtl/>
        </w:rPr>
        <w:t>פיתוח ממשק משתמש (</w:t>
      </w:r>
      <w:r>
        <w:t>HMI</w:t>
      </w:r>
      <w:r>
        <w:rPr>
          <w:rtl/>
        </w:rPr>
        <w:t>): תוכנת הפעלה (</w:t>
      </w:r>
      <w:r>
        <w:t>GUI</w:t>
      </w:r>
      <w:r>
        <w:rPr>
          <w:rtl/>
        </w:rPr>
        <w:t xml:space="preserve">) ידידותית למשתמש המאפשרת בחירת פרוטוקולים מוגדרים מראש עבור יישומים ספציפיים (לדוגמה: </w:t>
      </w:r>
      <w:proofErr w:type="spellStart"/>
      <w:r w:rsidR="00922B62">
        <w:t>eBiopsy</w:t>
      </w:r>
      <w:proofErr w:type="spellEnd"/>
      <w:r>
        <w:rPr>
          <w:rtl/>
        </w:rPr>
        <w:t xml:space="preserve"> לגידול בעכבר, </w:t>
      </w:r>
      <w:proofErr w:type="spellStart"/>
      <w:r w:rsidR="00922B62">
        <w:t>eBiopsy</w:t>
      </w:r>
      <w:proofErr w:type="spellEnd"/>
      <w:r>
        <w:rPr>
          <w:rtl/>
        </w:rPr>
        <w:t xml:space="preserve"> לעור, </w:t>
      </w:r>
      <w:proofErr w:type="spellStart"/>
      <w:r w:rsidR="00922B62">
        <w:t>eBiopsy</w:t>
      </w:r>
      <w:proofErr w:type="spellEnd"/>
      <w:r>
        <w:rPr>
          <w:rtl/>
        </w:rPr>
        <w:t xml:space="preserve"> לוושט).</w:t>
      </w:r>
    </w:p>
    <w:p w14:paraId="0911DF56" w14:textId="77777777" w:rsidR="00C03C97" w:rsidRDefault="00C03C97" w:rsidP="00C03C97">
      <w:pPr>
        <w:pStyle w:val="Norm"/>
        <w:rPr>
          <w:rtl/>
        </w:rPr>
      </w:pPr>
    </w:p>
    <w:p w14:paraId="0DB189FD" w14:textId="77777777" w:rsidR="00C03C97" w:rsidRPr="00922B62" w:rsidRDefault="00C03C97" w:rsidP="00C03C97">
      <w:pPr>
        <w:pStyle w:val="Norm"/>
        <w:rPr>
          <w:b/>
          <w:bCs/>
          <w:rtl/>
        </w:rPr>
      </w:pPr>
      <w:r w:rsidRPr="00922B62">
        <w:rPr>
          <w:b/>
          <w:bCs/>
          <w:rtl/>
        </w:rPr>
        <w:t>2. פיתוח האלקטרודות המתכלות (</w:t>
      </w:r>
      <w:r w:rsidRPr="00922B62">
        <w:rPr>
          <w:b/>
          <w:bCs/>
        </w:rPr>
        <w:t>Consumable Micro-Electrodes</w:t>
      </w:r>
      <w:r w:rsidRPr="00922B62">
        <w:rPr>
          <w:b/>
          <w:bCs/>
          <w:rtl/>
        </w:rPr>
        <w:t xml:space="preserve">) – מוצר </w:t>
      </w:r>
      <w:r w:rsidRPr="00922B62">
        <w:rPr>
          <w:b/>
          <w:bCs/>
        </w:rPr>
        <w:t>B</w:t>
      </w:r>
      <w:r w:rsidRPr="00922B62">
        <w:rPr>
          <w:b/>
          <w:bCs/>
          <w:rtl/>
        </w:rPr>
        <w:t xml:space="preserve"> (מתכלה)</w:t>
      </w:r>
    </w:p>
    <w:p w14:paraId="6F0754AC" w14:textId="77777777" w:rsidR="00C03C97" w:rsidRDefault="00C03C97" w:rsidP="00C03C97">
      <w:pPr>
        <w:pStyle w:val="Norm"/>
        <w:rPr>
          <w:rtl/>
        </w:rPr>
      </w:pPr>
      <w:r>
        <w:rPr>
          <w:rtl/>
        </w:rPr>
        <w:t>אופטימיזציה של גיאומטריית המיקרו-אלקטרודות: פיתוח העיצוב הסופי של מערך המיקרו-אלקטרודות, כולל החומרים, הציפוי והמרווחים, שיבטיח חדירה מינימלית תוך מיקסום שטח הפנים לחילוץ מולקולרי יעיל.</w:t>
      </w:r>
    </w:p>
    <w:p w14:paraId="0748394F" w14:textId="77777777" w:rsidR="00C03C97" w:rsidRDefault="00C03C97" w:rsidP="00C03C97">
      <w:pPr>
        <w:pStyle w:val="Norm"/>
        <w:rPr>
          <w:rtl/>
        </w:rPr>
      </w:pPr>
    </w:p>
    <w:p w14:paraId="78CB31AF" w14:textId="260A4C30" w:rsidR="00C03C97" w:rsidRDefault="00C03C97" w:rsidP="00C03C97">
      <w:pPr>
        <w:pStyle w:val="Norm"/>
        <w:rPr>
          <w:rtl/>
        </w:rPr>
      </w:pPr>
      <w:r>
        <w:rPr>
          <w:rtl/>
        </w:rPr>
        <w:t>פיתוח מיקרו-פלואידיקה לאיסוף: תכנון מערכת איסוף זעירה (</w:t>
      </w:r>
      <w:r>
        <w:t>Micro-Fluidic Collector</w:t>
      </w:r>
      <w:r>
        <w:rPr>
          <w:rtl/>
        </w:rPr>
        <w:t>) באלקטרודה המתכלה, שמטרתה ללכוד במהירות את התוכן התאי שחולץ (</w:t>
      </w:r>
      <w:r>
        <w:t>RNA</w:t>
      </w:r>
      <w:r>
        <w:rPr>
          <w:rtl/>
        </w:rPr>
        <w:t>, חלבונים)</w:t>
      </w:r>
      <w:r>
        <w:rPr>
          <w:rFonts w:hint="cs"/>
          <w:rtl/>
        </w:rPr>
        <w:t>,</w:t>
      </w:r>
      <w:r>
        <w:rPr>
          <w:rtl/>
        </w:rPr>
        <w:t xml:space="preserve"> תוך מניעת זיהום ודגרדציה של המולקולות.</w:t>
      </w:r>
    </w:p>
    <w:p w14:paraId="263E0A4D" w14:textId="77777777" w:rsidR="00C03C97" w:rsidRDefault="00C03C97" w:rsidP="00C03C97">
      <w:pPr>
        <w:pStyle w:val="Norm"/>
        <w:rPr>
          <w:rtl/>
        </w:rPr>
      </w:pPr>
    </w:p>
    <w:p w14:paraId="41CF846B" w14:textId="77777777" w:rsidR="00C03C97" w:rsidRDefault="00C03C97" w:rsidP="003C55F8">
      <w:pPr>
        <w:pStyle w:val="Norm"/>
        <w:rPr>
          <w:rtl/>
        </w:rPr>
      </w:pPr>
      <w:r>
        <w:rPr>
          <w:rtl/>
        </w:rPr>
        <w:t>פיתוח תהליך ייצור המוני: תרגום עיצוב אב-הטיפוס לתהליך ייצור ניתן להרחבה (</w:t>
      </w:r>
      <w:r>
        <w:t>Scalable Manufacturing Process</w:t>
      </w:r>
      <w:r>
        <w:rPr>
          <w:rtl/>
        </w:rPr>
        <w:t>) וחסכוני (</w:t>
      </w:r>
      <w:r>
        <w:t>Low-Cost</w:t>
      </w:r>
      <w:r>
        <w:rPr>
          <w:rtl/>
        </w:rPr>
        <w:t>) עבור שוק המתכלים</w:t>
      </w:r>
    </w:p>
    <w:p w14:paraId="4D3ED59F" w14:textId="77777777" w:rsidR="00C03C97" w:rsidRDefault="00C03C97" w:rsidP="003C55F8">
      <w:pPr>
        <w:pStyle w:val="Norm"/>
        <w:rPr>
          <w:rtl/>
        </w:rPr>
      </w:pPr>
    </w:p>
    <w:p w14:paraId="5DEA347E" w14:textId="77777777" w:rsidR="00C03C97" w:rsidRDefault="00C03C97" w:rsidP="00C03C97">
      <w:pPr>
        <w:pStyle w:val="Norm"/>
        <w:rPr>
          <w:rtl/>
        </w:rPr>
      </w:pPr>
      <w:r>
        <w:rPr>
          <w:rtl/>
        </w:rPr>
        <w:t>[2] עיקרי מפרט הביצועים של המוצר</w:t>
      </w:r>
    </w:p>
    <w:p w14:paraId="561DBF4E" w14:textId="77777777" w:rsidR="00C03C97" w:rsidRDefault="00C03C97" w:rsidP="003C55F8">
      <w:pPr>
        <w:pStyle w:val="Norm"/>
        <w:rPr>
          <w:rtl/>
        </w:rPr>
      </w:pPr>
      <w:r>
        <w:rPr>
          <w:rtl/>
        </w:rPr>
        <w:t xml:space="preserve">מפרט הביצועים של </w:t>
      </w:r>
      <w:proofErr w:type="spellStart"/>
      <w:r>
        <w:t>eBiopsy</w:t>
      </w:r>
      <w:proofErr w:type="spellEnd"/>
      <w:r>
        <w:rPr>
          <w:rtl/>
        </w:rPr>
        <w:t xml:space="preserve"> מוגדר על ידי עליונות על הסטנדרט הנוכחי (</w:t>
      </w:r>
      <w:r>
        <w:t>Tissue Biopsy</w:t>
      </w:r>
      <w:r>
        <w:rPr>
          <w:rtl/>
        </w:rPr>
        <w:t>) בפרמטרים של מהירות, פולשנות ועלות</w:t>
      </w:r>
      <w:r>
        <w:rPr>
          <w:rFonts w:hint="cs"/>
          <w:rtl/>
        </w:rPr>
        <w:t>:</w:t>
      </w:r>
    </w:p>
    <w:p w14:paraId="58B8C5C6" w14:textId="77777777" w:rsidR="00C03C97" w:rsidRDefault="00C03C97" w:rsidP="003C55F8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C03C97" w14:paraId="6FA8349B" w14:textId="77777777" w:rsidTr="00C03C97">
        <w:tc>
          <w:tcPr>
            <w:tcW w:w="3587" w:type="dxa"/>
            <w:vAlign w:val="center"/>
          </w:tcPr>
          <w:p w14:paraId="58DBC9A3" w14:textId="72874EEE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פרמטר ביצועים</w:t>
            </w:r>
          </w:p>
        </w:tc>
        <w:tc>
          <w:tcPr>
            <w:tcW w:w="3588" w:type="dxa"/>
            <w:vAlign w:val="center"/>
          </w:tcPr>
          <w:p w14:paraId="02D353C7" w14:textId="2041B410" w:rsidR="00C03C97" w:rsidRDefault="00C03C97" w:rsidP="00C03C97">
            <w:pPr>
              <w:pStyle w:val="Norm"/>
            </w:pPr>
            <w:r>
              <w:rPr>
                <w:sz w:val="20"/>
                <w:szCs w:val="20"/>
                <w:rtl/>
              </w:rPr>
              <w:t>יחידת מחולל הפולסים 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 xml:space="preserve">מוצר </w:t>
            </w:r>
            <w:r>
              <w:rPr>
                <w:sz w:val="20"/>
                <w:szCs w:val="20"/>
              </w:rPr>
              <w:t>(A</w:t>
            </w:r>
          </w:p>
        </w:tc>
        <w:tc>
          <w:tcPr>
            <w:tcW w:w="3588" w:type="dxa"/>
            <w:vAlign w:val="center"/>
          </w:tcPr>
          <w:p w14:paraId="00419971" w14:textId="50E374EC" w:rsidR="00C03C97" w:rsidRDefault="00C03C97" w:rsidP="00C03C97">
            <w:pPr>
              <w:pStyle w:val="Norm"/>
            </w:pPr>
            <w:r>
              <w:rPr>
                <w:sz w:val="20"/>
                <w:szCs w:val="20"/>
                <w:rtl/>
              </w:rPr>
              <w:t>אלקטרודות מתכלות (</w:t>
            </w:r>
            <w:r>
              <w:rPr>
                <w:sz w:val="20"/>
                <w:szCs w:val="20"/>
              </w:rPr>
              <w:t>מ</w:t>
            </w:r>
            <w:r>
              <w:rPr>
                <w:rFonts w:hint="cs"/>
                <w:sz w:val="20"/>
                <w:szCs w:val="20"/>
                <w:rtl/>
              </w:rPr>
              <w:t xml:space="preserve">וצר </w:t>
            </w:r>
            <w:r>
              <w:rPr>
                <w:sz w:val="20"/>
                <w:szCs w:val="20"/>
              </w:rPr>
              <w:t>(B</w:t>
            </w:r>
          </w:p>
        </w:tc>
      </w:tr>
      <w:tr w:rsidR="00C03C97" w14:paraId="2D27335F" w14:textId="77777777" w:rsidTr="00C03C97">
        <w:tc>
          <w:tcPr>
            <w:tcW w:w="3587" w:type="dxa"/>
            <w:vAlign w:val="center"/>
          </w:tcPr>
          <w:p w14:paraId="22F703C2" w14:textId="66F42204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זמן פרוצדורה כולל</w:t>
            </w:r>
          </w:p>
        </w:tc>
        <w:tc>
          <w:tcPr>
            <w:tcW w:w="3588" w:type="dxa"/>
            <w:vAlign w:val="center"/>
          </w:tcPr>
          <w:p w14:paraId="7957F0E1" w14:textId="7751A074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פחות מ-5 דקות (משך הפולס החשמלי עצמו הוא מילי-</w:t>
            </w:r>
            <w:r>
              <w:rPr>
                <w:rFonts w:hint="cs"/>
                <w:sz w:val="20"/>
                <w:szCs w:val="20"/>
                <w:rtl/>
              </w:rPr>
              <w:t xml:space="preserve">שניות). </w:t>
            </w:r>
          </w:p>
        </w:tc>
        <w:tc>
          <w:tcPr>
            <w:tcW w:w="3588" w:type="dxa"/>
            <w:vAlign w:val="center"/>
          </w:tcPr>
          <w:p w14:paraId="3DC0EBEA" w14:textId="51E931D0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C03C97" w14:paraId="0741852A" w14:textId="77777777" w:rsidTr="00C03C97">
        <w:tc>
          <w:tcPr>
            <w:tcW w:w="3587" w:type="dxa"/>
            <w:vAlign w:val="center"/>
          </w:tcPr>
          <w:p w14:paraId="53EA824D" w14:textId="3469DA86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בקרת פולסים</w:t>
            </w:r>
          </w:p>
        </w:tc>
        <w:tc>
          <w:tcPr>
            <w:tcW w:w="3588" w:type="dxa"/>
            <w:vAlign w:val="center"/>
          </w:tcPr>
          <w:p w14:paraId="6695A60D" w14:textId="5BF113B4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רזולוציית מתח</w:t>
            </w:r>
            <w:r>
              <w:rPr>
                <w:sz w:val="20"/>
                <w:szCs w:val="20"/>
              </w:rPr>
              <w:t xml:space="preserve">: &lt; 1V. </w:t>
            </w:r>
            <w:r>
              <w:rPr>
                <w:sz w:val="20"/>
                <w:szCs w:val="20"/>
                <w:rtl/>
              </w:rPr>
              <w:t>רזולוציית זמן</w:t>
            </w:r>
            <w:r>
              <w:rPr>
                <w:sz w:val="20"/>
                <w:szCs w:val="20"/>
              </w:rPr>
              <w:t xml:space="preserve">: &lt; 10 </w:t>
            </w:r>
            <w:r>
              <w:rPr>
                <w:sz w:val="20"/>
                <w:szCs w:val="20"/>
                <w:rtl/>
              </w:rPr>
              <w:t>מיקרו-שניות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16103803" w14:textId="4A8DD61A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C03C97" w14:paraId="60A5E26B" w14:textId="77777777" w:rsidTr="00C03C97">
        <w:tc>
          <w:tcPr>
            <w:tcW w:w="3587" w:type="dxa"/>
            <w:vAlign w:val="center"/>
          </w:tcPr>
          <w:p w14:paraId="779E46F7" w14:textId="71B8B397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תשואה מולקולרית</w:t>
            </w:r>
            <w:r w:rsidR="00EA644E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(Target)</w:t>
            </w:r>
          </w:p>
        </w:tc>
        <w:tc>
          <w:tcPr>
            <w:tcW w:w="3588" w:type="dxa"/>
            <w:vAlign w:val="center"/>
          </w:tcPr>
          <w:p w14:paraId="0E15601A" w14:textId="58F03386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588" w:type="dxa"/>
            <w:vAlign w:val="center"/>
          </w:tcPr>
          <w:p w14:paraId="1EE35BF8" w14:textId="7168BA1D" w:rsidR="00C03C97" w:rsidRDefault="00C03C97" w:rsidP="00382A87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תשואת</w:t>
            </w:r>
            <w:r>
              <w:rPr>
                <w:sz w:val="20"/>
                <w:szCs w:val="20"/>
              </w:rPr>
              <w:t xml:space="preserve"> RNA: </w:t>
            </w:r>
            <w:r>
              <w:rPr>
                <w:sz w:val="20"/>
                <w:szCs w:val="20"/>
                <w:rtl/>
              </w:rPr>
              <w:t>מינימום 50 ננוגרם</w:t>
            </w:r>
            <w:r>
              <w:rPr>
                <w:sz w:val="20"/>
                <w:szCs w:val="20"/>
              </w:rPr>
              <w:t xml:space="preserve"> (ng) </w:t>
            </w:r>
            <w:r>
              <w:rPr>
                <w:sz w:val="20"/>
                <w:szCs w:val="20"/>
                <w:rtl/>
              </w:rPr>
              <w:t>ל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cs"/>
                <w:sz w:val="20"/>
                <w:szCs w:val="20"/>
                <w:rtl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eBiopsy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מספיק לריצוף</w:t>
            </w:r>
            <w:r>
              <w:rPr>
                <w:sz w:val="20"/>
                <w:szCs w:val="20"/>
              </w:rPr>
              <w:t xml:space="preserve"> NGS </w:t>
            </w:r>
            <w:r>
              <w:rPr>
                <w:sz w:val="20"/>
                <w:szCs w:val="20"/>
                <w:rtl/>
              </w:rPr>
              <w:t>איכותי</w:t>
            </w:r>
            <w:r>
              <w:rPr>
                <w:sz w:val="20"/>
                <w:szCs w:val="20"/>
              </w:rPr>
              <w:t>.</w:t>
            </w:r>
          </w:p>
          <w:p w14:paraId="65148E59" w14:textId="733FDFBD" w:rsidR="00BC6B3B" w:rsidRPr="00382A87" w:rsidRDefault="00382A87" w:rsidP="00BC6B3B">
            <w:pPr>
              <w:pStyle w:val="Norm"/>
              <w:rPr>
                <w:rFonts w:hint="cs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20מיקרוגרם (</w:t>
            </w:r>
            <w:r>
              <w:rPr>
                <w:sz w:val="20"/>
                <w:szCs w:val="20"/>
              </w:rPr>
              <w:t>mug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rFonts w:hint="cs"/>
                <w:sz w:val="20"/>
                <w:szCs w:val="20"/>
                <w:rtl/>
                <w:lang w:val="ru-RU"/>
              </w:rPr>
              <w:t xml:space="preserve"> חלבון שמספיק ל</w:t>
            </w:r>
            <w:proofErr w:type="spellStart"/>
            <w:r>
              <w:rPr>
                <w:sz w:val="20"/>
                <w:szCs w:val="20"/>
              </w:rPr>
              <w:t>MassSpec</w:t>
            </w:r>
            <w:proofErr w:type="spellEnd"/>
          </w:p>
        </w:tc>
      </w:tr>
      <w:tr w:rsidR="00C03C97" w14:paraId="78C3F6BA" w14:textId="77777777" w:rsidTr="00C03C97">
        <w:tc>
          <w:tcPr>
            <w:tcW w:w="3587" w:type="dxa"/>
            <w:vAlign w:val="center"/>
          </w:tcPr>
          <w:p w14:paraId="56EC06E6" w14:textId="5BBF5BD9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איכות מולקולרית</w:t>
            </w:r>
            <w:r w:rsidR="00EA644E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(Target)</w:t>
            </w:r>
          </w:p>
        </w:tc>
        <w:tc>
          <w:tcPr>
            <w:tcW w:w="3588" w:type="dxa"/>
            <w:vAlign w:val="center"/>
          </w:tcPr>
          <w:p w14:paraId="37D19234" w14:textId="3B07EAD3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588" w:type="dxa"/>
            <w:vAlign w:val="center"/>
          </w:tcPr>
          <w:p w14:paraId="7DE296E6" w14:textId="744BD6D9" w:rsidR="00C03C97" w:rsidRDefault="00C03C97" w:rsidP="00C03C97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מדד שלמות</w:t>
            </w:r>
            <w:r w:rsidR="00BC6B3B">
              <w:rPr>
                <w:rFonts w:hint="cs"/>
                <w:sz w:val="20"/>
                <w:szCs w:val="20"/>
                <w:rtl/>
              </w:rPr>
              <w:t>:</w:t>
            </w:r>
            <w:r>
              <w:rPr>
                <w:sz w:val="20"/>
                <w:szCs w:val="20"/>
              </w:rPr>
              <w:t xml:space="preserve"> RNA (RIN Score): </w:t>
            </w:r>
            <w:r w:rsidR="00A00112">
              <w:rPr>
                <w:sz w:val="20"/>
                <w:szCs w:val="20"/>
              </w:rPr>
              <w:t>≥</w:t>
            </w:r>
            <w:r>
              <w:rPr>
                <w:sz w:val="20"/>
                <w:szCs w:val="20"/>
              </w:rPr>
              <w:t xml:space="preserve"> 8.0 </w:t>
            </w:r>
          </w:p>
        </w:tc>
      </w:tr>
    </w:tbl>
    <w:p w14:paraId="57C6CAF2" w14:textId="77777777" w:rsidR="00C03C97" w:rsidRDefault="00C03C97" w:rsidP="003C55F8">
      <w:pPr>
        <w:pStyle w:val="Norm"/>
      </w:pPr>
    </w:p>
    <w:p w14:paraId="3C3E848E" w14:textId="77777777" w:rsidR="00C03C97" w:rsidRDefault="00C03C97" w:rsidP="00C03C97">
      <w:pPr>
        <w:pStyle w:val="Norm"/>
        <w:rPr>
          <w:rtl/>
        </w:rPr>
      </w:pPr>
      <w:r>
        <w:rPr>
          <w:rtl/>
        </w:rPr>
        <w:t>תרשים זרימה: סכמת בלוקים פונקציונלית של מערכת ה-</w:t>
      </w:r>
      <w:r>
        <w:t>E-Biopsy</w:t>
      </w:r>
    </w:p>
    <w:p w14:paraId="0187C450" w14:textId="77777777" w:rsidR="0069500C" w:rsidRDefault="0069500C" w:rsidP="0069500C">
      <w:pPr>
        <w:pStyle w:val="Norm"/>
        <w:rPr>
          <w:rtl/>
        </w:rPr>
      </w:pPr>
      <w:r>
        <w:rPr>
          <w:rtl/>
        </w:rPr>
        <w:t>מערכת פועלת בסדרה ליניארית של צעדים:</w:t>
      </w:r>
    </w:p>
    <w:p w14:paraId="5082E237" w14:textId="77777777" w:rsidR="0069500C" w:rsidRDefault="0069500C" w:rsidP="0069500C">
      <w:pPr>
        <w:pStyle w:val="Norm"/>
        <w:rPr>
          <w:rtl/>
        </w:rPr>
      </w:pPr>
    </w:p>
    <w:p w14:paraId="482D37D1" w14:textId="4AADC672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>קלט משתמש (</w:t>
      </w:r>
      <w:r>
        <w:t>HMI</w:t>
      </w:r>
      <w:r>
        <w:rPr>
          <w:rtl/>
        </w:rPr>
        <w:t>): טכנאי בוחר פרוטוקול דגימה (לדוגמה: "</w:t>
      </w:r>
      <w:r>
        <w:t>Skin Lesion</w:t>
      </w:r>
      <w:r>
        <w:rPr>
          <w:rtl/>
        </w:rPr>
        <w:t>").</w:t>
      </w:r>
    </w:p>
    <w:p w14:paraId="09C31815" w14:textId="77777777" w:rsidR="0069500C" w:rsidRDefault="0069500C" w:rsidP="0069500C">
      <w:pPr>
        <w:pStyle w:val="Norm"/>
        <w:rPr>
          <w:rtl/>
        </w:rPr>
      </w:pPr>
    </w:p>
    <w:p w14:paraId="1C7F983A" w14:textId="7FCAF60D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>יחידת הבקרה: המיקרו-מעבד טוען את פרוטוקול הפולסים המותאם (</w:t>
      </w:r>
      <w:r>
        <w:t>Waveform, Duration</w:t>
      </w:r>
      <w:r>
        <w:rPr>
          <w:rtl/>
        </w:rPr>
        <w:t>).</w:t>
      </w:r>
    </w:p>
    <w:p w14:paraId="65FF9E31" w14:textId="77777777" w:rsidR="0069500C" w:rsidRDefault="0069500C" w:rsidP="0069500C">
      <w:pPr>
        <w:pStyle w:val="Norm"/>
        <w:rPr>
          <w:rtl/>
        </w:rPr>
      </w:pPr>
    </w:p>
    <w:p w14:paraId="1A64B5B0" w14:textId="732A182C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 xml:space="preserve">יחידת הספק אנרגיה (מוצר </w:t>
      </w:r>
      <w:r>
        <w:t>A</w:t>
      </w:r>
      <w:r>
        <w:rPr>
          <w:rtl/>
        </w:rPr>
        <w:t>): מייצר את הפולס החשמלי בדיוק גבוה.</w:t>
      </w:r>
    </w:p>
    <w:p w14:paraId="249AEC64" w14:textId="77777777" w:rsidR="0069500C" w:rsidRDefault="0069500C" w:rsidP="0069500C">
      <w:pPr>
        <w:pStyle w:val="Norm"/>
        <w:rPr>
          <w:rtl/>
        </w:rPr>
      </w:pPr>
    </w:p>
    <w:p w14:paraId="666B8ECB" w14:textId="51CA1ACD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 xml:space="preserve">ממשק האלקטרודות (מוצר </w:t>
      </w:r>
      <w:r>
        <w:t>B</w:t>
      </w:r>
      <w:r>
        <w:rPr>
          <w:rtl/>
        </w:rPr>
        <w:t>): הפולס מועבר דרך מערך המיקרו-אלקטרודות לרקמה הממוקדת.</w:t>
      </w:r>
    </w:p>
    <w:p w14:paraId="4751F31D" w14:textId="77777777" w:rsidR="0069500C" w:rsidRDefault="0069500C" w:rsidP="0069500C">
      <w:pPr>
        <w:pStyle w:val="Norm"/>
        <w:rPr>
          <w:rtl/>
        </w:rPr>
      </w:pPr>
    </w:p>
    <w:p w14:paraId="2DE8728F" w14:textId="629BDBFA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>חילוץ מולקולרי (</w:t>
      </w:r>
      <w:r>
        <w:t>E-Biopsy Event</w:t>
      </w:r>
      <w:r>
        <w:rPr>
          <w:rtl/>
        </w:rPr>
        <w:t>): הפולס יוצר פתחים זמניים בקרום התא, ותוכן תאי נדחף החוצה.</w:t>
      </w:r>
    </w:p>
    <w:p w14:paraId="497F9551" w14:textId="77777777" w:rsidR="0069500C" w:rsidRDefault="0069500C" w:rsidP="0069500C">
      <w:pPr>
        <w:pStyle w:val="Norm"/>
        <w:rPr>
          <w:rtl/>
        </w:rPr>
      </w:pPr>
    </w:p>
    <w:p w14:paraId="3E901533" w14:textId="6E63A6D5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 xml:space="preserve">איסוף מיקרו-פלואידי (מוצר </w:t>
      </w:r>
      <w:r>
        <w:t>B</w:t>
      </w:r>
      <w:r>
        <w:rPr>
          <w:rtl/>
        </w:rPr>
        <w:t>): הנוזל נאסף למיכל השימור בתוך האלקטרודה.</w:t>
      </w:r>
    </w:p>
    <w:p w14:paraId="388A1806" w14:textId="77777777" w:rsidR="0069500C" w:rsidRDefault="0069500C" w:rsidP="0069500C">
      <w:pPr>
        <w:pStyle w:val="Norm"/>
        <w:rPr>
          <w:rtl/>
        </w:rPr>
      </w:pPr>
    </w:p>
    <w:p w14:paraId="24C8777F" w14:textId="75F5DFDE" w:rsidR="0069500C" w:rsidRDefault="0069500C" w:rsidP="0069500C">
      <w:pPr>
        <w:pStyle w:val="Norm"/>
        <w:numPr>
          <w:ilvl w:val="0"/>
          <w:numId w:val="27"/>
        </w:numPr>
        <w:rPr>
          <w:rtl/>
        </w:rPr>
      </w:pPr>
      <w:r>
        <w:rPr>
          <w:rtl/>
        </w:rPr>
        <w:t>פלט למעבדה: האלקטרודה נשלפת ונשלחת לניתוח גנטי/מולקולרי (</w:t>
      </w:r>
      <w:r>
        <w:t>NGS/PCR</w:t>
      </w:r>
      <w:r>
        <w:rPr>
          <w:rtl/>
        </w:rPr>
        <w:t xml:space="preserve">). </w:t>
      </w:r>
    </w:p>
    <w:p w14:paraId="399D0A65" w14:textId="77777777" w:rsidR="0069500C" w:rsidRDefault="0069500C" w:rsidP="0069500C">
      <w:pPr>
        <w:pStyle w:val="Norm"/>
        <w:rPr>
          <w:rtl/>
        </w:rPr>
      </w:pPr>
    </w:p>
    <w:p w14:paraId="2CAACA18" w14:textId="77777777" w:rsidR="008D16BE" w:rsidRDefault="008D16BE" w:rsidP="008D16BE">
      <w:pPr>
        <w:pStyle w:val="Norm"/>
        <w:rPr>
          <w:rtl/>
        </w:rPr>
      </w:pPr>
      <w:r>
        <w:rPr>
          <w:rtl/>
        </w:rPr>
        <w:t>[3] התייחסות להתכנות, ביסוס ו/או תיקוף הנחות היסוד</w:t>
      </w:r>
    </w:p>
    <w:p w14:paraId="2F17C679" w14:textId="3FE64A58" w:rsidR="008D16BE" w:rsidRDefault="008D16BE" w:rsidP="00583022">
      <w:pPr>
        <w:pStyle w:val="Norm"/>
        <w:rPr>
          <w:rtl/>
        </w:rPr>
      </w:pPr>
      <w:r>
        <w:rPr>
          <w:rtl/>
        </w:rPr>
        <w:t>הטכנולוגיה המדעית שבבסיס המיזם מבוססת על עקרון האלקטרופורציה, שהוא מוכח ומשמש כיום למטרות רפואיות (לדוגמה, החדרת תרופות). ההתכנות במיזם נובעת מיכולת התרגום ההפוך של העיקרון מחדירה ל</w:t>
      </w:r>
      <w:r w:rsidR="005B0A1D">
        <w:rPr>
          <w:rFonts w:hint="cs"/>
          <w:rtl/>
        </w:rPr>
        <w:t>מיצוי מולקולות</w:t>
      </w:r>
      <w:r w:rsidR="00583022">
        <w:rPr>
          <w:rFonts w:hint="cs"/>
          <w:rtl/>
        </w:rPr>
        <w:t>.</w:t>
      </w:r>
    </w:p>
    <w:p w14:paraId="3E25DBEF" w14:textId="77777777" w:rsidR="008D16BE" w:rsidRDefault="008D16BE" w:rsidP="008D16BE">
      <w:pPr>
        <w:pStyle w:val="Norm"/>
        <w:rPr>
          <w:rtl/>
        </w:rPr>
      </w:pPr>
    </w:p>
    <w:p w14:paraId="4D7340B5" w14:textId="1AEA0F08" w:rsidR="008D16BE" w:rsidRDefault="008D16BE" w:rsidP="008D16BE">
      <w:pPr>
        <w:pStyle w:val="Norm"/>
        <w:rPr>
          <w:rtl/>
        </w:rPr>
      </w:pPr>
      <w:r>
        <w:rPr>
          <w:rtl/>
        </w:rPr>
        <w:t>הנחת היסוד המרכזית: ניתן למצוא "חלון אנרגיה" (</w:t>
      </w:r>
      <w:r>
        <w:t>Energy Window</w:t>
      </w:r>
      <w:r>
        <w:rPr>
          <w:rtl/>
        </w:rPr>
        <w:t>) ספציפי של פולסים חשמליים אשר יאפשר שחרור משמעותי של מולקולות תוך-תאיות (</w:t>
      </w:r>
      <w:r>
        <w:t>RNA</w:t>
      </w:r>
      <w:r>
        <w:rPr>
          <w:rtl/>
        </w:rPr>
        <w:t>), מבלי לגרום נזק בלתי הפיך או מוות לתא.</w:t>
      </w:r>
    </w:p>
    <w:p w14:paraId="59863446" w14:textId="77777777" w:rsidR="008D16BE" w:rsidRDefault="008D16BE" w:rsidP="008D16BE">
      <w:pPr>
        <w:pStyle w:val="Norm"/>
        <w:rPr>
          <w:rtl/>
        </w:rPr>
      </w:pPr>
    </w:p>
    <w:p w14:paraId="75E00C19" w14:textId="77777777" w:rsidR="009658E8" w:rsidRDefault="009658E8" w:rsidP="009658E8">
      <w:pPr>
        <w:pStyle w:val="Norm"/>
        <w:rPr>
          <w:rtl/>
        </w:rPr>
      </w:pPr>
      <w:r>
        <w:rPr>
          <w:rtl/>
        </w:rPr>
        <w:t>ביסוס והתכנות:</w:t>
      </w:r>
    </w:p>
    <w:p w14:paraId="20E8DD2D" w14:textId="539AB04E" w:rsidR="008D16BE" w:rsidRDefault="009658E8" w:rsidP="009658E8">
      <w:pPr>
        <w:pStyle w:val="Norm"/>
        <w:rPr>
          <w:rtl/>
        </w:rPr>
      </w:pPr>
      <w:r>
        <w:rPr>
          <w:rtl/>
        </w:rPr>
        <w:lastRenderedPageBreak/>
        <w:t>ניסויים מקדימים (</w:t>
      </w:r>
      <w:r>
        <w:t>POC</w:t>
      </w:r>
      <w:r>
        <w:rPr>
          <w:rtl/>
        </w:rPr>
        <w:t>): הידע המקדים של ד"</w:t>
      </w:r>
      <w:r w:rsidRPr="007B7F4A">
        <w:rPr>
          <w:rtl/>
        </w:rPr>
        <w:t>ר ויטקין (</w:t>
      </w:r>
      <w:r>
        <w:rPr>
          <w:rtl/>
        </w:rPr>
        <w:t>ה-</w:t>
      </w:r>
      <w:r>
        <w:t>Background IP</w:t>
      </w:r>
      <w:r>
        <w:rPr>
          <w:rtl/>
        </w:rPr>
        <w:t xml:space="preserve">) כבר הוכיח היתכנות מעבדתית לכך שניתן לחלץ </w:t>
      </w:r>
      <w:r w:rsidR="008D16BE">
        <w:rPr>
          <w:rtl/>
        </w:rPr>
        <w:t>חומר מולקולרי איכותי מגידולים באמצעות פולסים חשמליים.</w:t>
      </w:r>
    </w:p>
    <w:p w14:paraId="2079C098" w14:textId="77777777" w:rsidR="008D16BE" w:rsidRDefault="008D16BE" w:rsidP="008D16BE">
      <w:pPr>
        <w:pStyle w:val="Norm"/>
        <w:rPr>
          <w:rtl/>
        </w:rPr>
      </w:pPr>
    </w:p>
    <w:p w14:paraId="79DE585D" w14:textId="77777777" w:rsidR="008D16BE" w:rsidRDefault="008D16BE" w:rsidP="008D16BE">
      <w:pPr>
        <w:pStyle w:val="Norm"/>
        <w:rPr>
          <w:rtl/>
        </w:rPr>
      </w:pPr>
      <w:r>
        <w:rPr>
          <w:rtl/>
        </w:rPr>
        <w:t>תיקוף במסגרת המענק: במסגרת תנופה, יבוצעו ניסויי אופטימיזציה מבוקרים (</w:t>
      </w:r>
      <w:r>
        <w:t>Dose-Response Studies</w:t>
      </w:r>
      <w:r>
        <w:rPr>
          <w:rtl/>
        </w:rPr>
        <w:t>) על מודלי אורגנואידים ומודלים פרה-קליניים (עכברים). ניסויים אלו יתקפו:</w:t>
      </w:r>
    </w:p>
    <w:p w14:paraId="61F0DD1F" w14:textId="77777777" w:rsidR="008D16BE" w:rsidRDefault="008D16BE" w:rsidP="008D16BE">
      <w:pPr>
        <w:pStyle w:val="Norm"/>
        <w:rPr>
          <w:rtl/>
        </w:rPr>
      </w:pPr>
    </w:p>
    <w:p w14:paraId="705FD955" w14:textId="1F9FE169" w:rsidR="008D16BE" w:rsidRDefault="008D16BE" w:rsidP="008D16BE">
      <w:pPr>
        <w:pStyle w:val="Norm"/>
        <w:rPr>
          <w:rtl/>
        </w:rPr>
      </w:pPr>
      <w:r>
        <w:rPr>
          <w:rtl/>
        </w:rPr>
        <w:t xml:space="preserve">השוואה ישירה: השוואת תשואה ואיכות מולקולרית בין </w:t>
      </w:r>
      <w:proofErr w:type="spellStart"/>
      <w:r>
        <w:t>eBiopsy</w:t>
      </w:r>
      <w:proofErr w:type="spellEnd"/>
      <w:r>
        <w:rPr>
          <w:rtl/>
        </w:rPr>
        <w:t xml:space="preserve"> לבין ביופסיית מחט (</w:t>
      </w:r>
      <w:r>
        <w:t>FNA</w:t>
      </w:r>
      <w:r>
        <w:rPr>
          <w:rtl/>
        </w:rPr>
        <w:t>) וביופסיית רקמה כירורגית (</w:t>
      </w:r>
      <w:r>
        <w:t>Gold Standard</w:t>
      </w:r>
      <w:r>
        <w:rPr>
          <w:rtl/>
        </w:rPr>
        <w:t>).</w:t>
      </w:r>
    </w:p>
    <w:p w14:paraId="28218160" w14:textId="77777777" w:rsidR="008D16BE" w:rsidRDefault="008D16BE" w:rsidP="008D16BE">
      <w:pPr>
        <w:pStyle w:val="Norm"/>
        <w:rPr>
          <w:rtl/>
        </w:rPr>
      </w:pPr>
    </w:p>
    <w:p w14:paraId="06E299FA" w14:textId="77777777" w:rsidR="008D16BE" w:rsidRDefault="008D16BE" w:rsidP="003C55F8">
      <w:pPr>
        <w:pStyle w:val="Norm"/>
        <w:rPr>
          <w:rtl/>
        </w:rPr>
      </w:pPr>
      <w:r>
        <w:rPr>
          <w:rtl/>
        </w:rPr>
        <w:t>הוכחת עקביות: הדגמת דגימה חוזרת (</w:t>
      </w:r>
      <w:r>
        <w:t>Longitudinal Sampling</w:t>
      </w:r>
      <w:r>
        <w:rPr>
          <w:rtl/>
        </w:rPr>
        <w:t>) מאותו גידול לאורך זמן ללא פגיעה בצמיחתו.</w:t>
      </w:r>
    </w:p>
    <w:p w14:paraId="4C1D2A1A" w14:textId="77777777" w:rsidR="008D16BE" w:rsidRDefault="008D16BE" w:rsidP="003C55F8">
      <w:pPr>
        <w:pStyle w:val="Norm"/>
        <w:rPr>
          <w:rtl/>
        </w:rPr>
      </w:pPr>
    </w:p>
    <w:p w14:paraId="7165A74A" w14:textId="77777777" w:rsidR="008D16BE" w:rsidRDefault="008D16BE" w:rsidP="008D16BE">
      <w:pPr>
        <w:pStyle w:val="Norm"/>
        <w:rPr>
          <w:rtl/>
        </w:rPr>
      </w:pPr>
      <w:r>
        <w:rPr>
          <w:rtl/>
        </w:rPr>
        <w:t>[4] חסמי הכניסה הטכנולוגיים (</w:t>
      </w:r>
      <w:r>
        <w:t>Moat</w:t>
      </w:r>
      <w:r>
        <w:rPr>
          <w:rtl/>
        </w:rPr>
        <w:t>)</w:t>
      </w:r>
    </w:p>
    <w:p w14:paraId="29A2269A" w14:textId="77777777" w:rsidR="008D16BE" w:rsidRDefault="008D16BE" w:rsidP="003C55F8">
      <w:pPr>
        <w:pStyle w:val="Norm"/>
        <w:rPr>
          <w:rtl/>
        </w:rPr>
      </w:pPr>
      <w:r>
        <w:rPr>
          <w:rtl/>
        </w:rPr>
        <w:t>המיזם יוצר סדרה של חסמי כניסה טכנולוגיים ואסטרטגיים אשר יקשו מאוד על מתחרים:</w:t>
      </w:r>
    </w:p>
    <w:p w14:paraId="37A8DD9E" w14:textId="77777777" w:rsidR="008D16BE" w:rsidRDefault="008D16BE" w:rsidP="003C55F8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8D16BE" w14:paraId="400B4237" w14:textId="77777777" w:rsidTr="008D16BE">
        <w:tc>
          <w:tcPr>
            <w:tcW w:w="5381" w:type="dxa"/>
            <w:vAlign w:val="center"/>
          </w:tcPr>
          <w:p w14:paraId="6F416F6C" w14:textId="64FD1BB6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חסם כניסה</w:t>
            </w:r>
          </w:p>
        </w:tc>
        <w:tc>
          <w:tcPr>
            <w:tcW w:w="5382" w:type="dxa"/>
            <w:vAlign w:val="center"/>
          </w:tcPr>
          <w:p w14:paraId="3C5C67EA" w14:textId="095CE37A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תיאור החסם והגנה</w:t>
            </w:r>
          </w:p>
        </w:tc>
      </w:tr>
      <w:tr w:rsidR="008D16BE" w14:paraId="7F385BB6" w14:textId="77777777" w:rsidTr="008D16BE">
        <w:tc>
          <w:tcPr>
            <w:tcW w:w="5381" w:type="dxa"/>
            <w:vAlign w:val="center"/>
          </w:tcPr>
          <w:p w14:paraId="0AF81964" w14:textId="712E1BA7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קניין רוחני ספציפי</w:t>
            </w:r>
            <w:r w:rsidR="002A1F7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(IP)</w:t>
            </w:r>
          </w:p>
        </w:tc>
        <w:tc>
          <w:tcPr>
            <w:tcW w:w="5382" w:type="dxa"/>
            <w:vAlign w:val="center"/>
          </w:tcPr>
          <w:p w14:paraId="6AF2C9E6" w14:textId="59B24817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הפטנט הקיים על עקרון החילוץ המולקולרי (הידע המקדים) מהווה מחסום ראשוני. הפטנטים החדשים שיירשמו במהלך המיזם יגנו באופן בלעדי על פרוטוקולי הפולסים האופטימליים ועל הגיאומטריה הייחודית של האלקטרודות המתכלות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8D16BE" w14:paraId="3131F1D7" w14:textId="77777777" w:rsidTr="008D16BE">
        <w:tc>
          <w:tcPr>
            <w:tcW w:w="5381" w:type="dxa"/>
            <w:vAlign w:val="center"/>
          </w:tcPr>
          <w:p w14:paraId="3023492F" w14:textId="536280CC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סוד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  <w:rtl/>
              </w:rPr>
              <w:t>האלגוריתמי</w:t>
            </w:r>
            <w:r w:rsidR="002A1F7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(Know-How)</w:t>
            </w:r>
          </w:p>
        </w:tc>
        <w:tc>
          <w:tcPr>
            <w:tcW w:w="5382" w:type="dxa"/>
            <w:vAlign w:val="center"/>
          </w:tcPr>
          <w:p w14:paraId="54BB517C" w14:textId="1E3070E5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האלגוריתמים הקנייניים</w:t>
            </w:r>
            <w:r>
              <w:rPr>
                <w:sz w:val="20"/>
                <w:szCs w:val="20"/>
              </w:rPr>
              <w:t xml:space="preserve"> (Firmware) </w:t>
            </w:r>
            <w:r>
              <w:rPr>
                <w:sz w:val="20"/>
                <w:szCs w:val="20"/>
                <w:rtl/>
              </w:rPr>
              <w:t>שפותחו על ידי ד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ר</w:t>
            </w:r>
            <w:r w:rsidR="006A2AF4">
              <w:rPr>
                <w:rFonts w:hint="cs"/>
                <w:sz w:val="20"/>
                <w:szCs w:val="20"/>
                <w:rtl/>
              </w:rPr>
              <w:t xml:space="preserve"> ויטקין</w:t>
            </w:r>
            <w:r>
              <w:rPr>
                <w:sz w:val="20"/>
                <w:szCs w:val="20"/>
                <w:rtl/>
              </w:rPr>
              <w:t xml:space="preserve"> והצוות לבקרת הפולסים והתנגדות הרקמה</w:t>
            </w:r>
            <w:r>
              <w:rPr>
                <w:sz w:val="20"/>
                <w:szCs w:val="20"/>
              </w:rPr>
              <w:t xml:space="preserve"> (Impedance Feedback)</w:t>
            </w:r>
            <w:r w:rsidR="002A1F7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  <w:rtl/>
              </w:rPr>
              <w:t>אלו הם נתוני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הידע המקצועי</w:t>
            </w:r>
            <w:r>
              <w:rPr>
                <w:sz w:val="20"/>
                <w:szCs w:val="20"/>
              </w:rPr>
              <w:t xml:space="preserve">" (Trade Secrets) </w:t>
            </w:r>
            <w:r>
              <w:rPr>
                <w:sz w:val="20"/>
                <w:szCs w:val="20"/>
                <w:rtl/>
              </w:rPr>
              <w:t xml:space="preserve">שלא יפורסמו בפטנטים. הדיוק </w:t>
            </w:r>
            <w:r w:rsidR="006A2AF4">
              <w:rPr>
                <w:rFonts w:hint="cs"/>
                <w:sz w:val="20"/>
                <w:szCs w:val="20"/>
                <w:rtl/>
              </w:rPr>
              <w:t xml:space="preserve">הגבוה </w:t>
            </w:r>
            <w:r>
              <w:rPr>
                <w:sz w:val="20"/>
                <w:szCs w:val="20"/>
                <w:rtl/>
              </w:rPr>
              <w:t>הנדרש ליצירת פולס לא</w:t>
            </w:r>
            <w:r w:rsidR="00DB3DB2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-הרסני הוא קשה לשכפול</w:t>
            </w:r>
            <w:r>
              <w:rPr>
                <w:sz w:val="20"/>
                <w:szCs w:val="20"/>
              </w:rPr>
              <w:t>.</w:t>
            </w:r>
          </w:p>
        </w:tc>
      </w:tr>
      <w:tr w:rsidR="008D16BE" w14:paraId="6660AA71" w14:textId="77777777" w:rsidTr="008D16BE">
        <w:tc>
          <w:tcPr>
            <w:tcW w:w="5381" w:type="dxa"/>
            <w:vAlign w:val="center"/>
          </w:tcPr>
          <w:p w14:paraId="64179F3E" w14:textId="0AC61F7C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הסדרה רגולטורית ואימות קליני</w:t>
            </w:r>
          </w:p>
        </w:tc>
        <w:tc>
          <w:tcPr>
            <w:tcW w:w="5382" w:type="dxa"/>
            <w:vAlign w:val="center"/>
          </w:tcPr>
          <w:p w14:paraId="7944FB11" w14:textId="2ABC3696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בניית תיק ראיות</w:t>
            </w:r>
            <w:r>
              <w:rPr>
                <w:sz w:val="20"/>
                <w:szCs w:val="20"/>
              </w:rPr>
              <w:t xml:space="preserve"> (Data Package) </w:t>
            </w:r>
            <w:r w:rsidRPr="000327F1">
              <w:rPr>
                <w:sz w:val="20"/>
                <w:szCs w:val="20"/>
                <w:rtl/>
              </w:rPr>
              <w:t>מוצק המוכיח כי</w:t>
            </w:r>
            <w:r w:rsidR="000327F1" w:rsidRPr="000327F1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0327F1" w:rsidRPr="000327F1">
              <w:rPr>
                <w:sz w:val="20"/>
                <w:szCs w:val="20"/>
              </w:rPr>
              <w:t xml:space="preserve"> </w:t>
            </w:r>
            <w:proofErr w:type="spellStart"/>
            <w:r w:rsidR="000327F1" w:rsidRPr="000327F1">
              <w:rPr>
                <w:sz w:val="20"/>
                <w:szCs w:val="20"/>
              </w:rPr>
              <w:t>eBiopsy</w:t>
            </w:r>
            <w:proofErr w:type="spellEnd"/>
            <w:r w:rsidR="000327F1" w:rsidRPr="000327F1">
              <w:rPr>
                <w:sz w:val="20"/>
                <w:szCs w:val="20"/>
                <w:rtl/>
              </w:rPr>
              <w:t xml:space="preserve"> </w:t>
            </w:r>
            <w:r w:rsidR="000327F1" w:rsidRPr="000327F1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0327F1">
              <w:rPr>
                <w:sz w:val="20"/>
                <w:szCs w:val="20"/>
              </w:rPr>
              <w:t>"</w:t>
            </w:r>
            <w:r w:rsidRPr="000327F1">
              <w:rPr>
                <w:sz w:val="20"/>
                <w:szCs w:val="20"/>
                <w:rtl/>
              </w:rPr>
              <w:t>מקביל לסטנדרט הטיפול הנוכחי או עדיף</w:t>
            </w:r>
            <w:r>
              <w:rPr>
                <w:sz w:val="20"/>
                <w:szCs w:val="20"/>
                <w:rtl/>
              </w:rPr>
              <w:t xml:space="preserve"> עליו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. איסוף נתונים אלו מהווה מחסום זמן וכסף עצום למתחרים</w:t>
            </w:r>
            <w:r>
              <w:rPr>
                <w:sz w:val="20"/>
                <w:szCs w:val="20"/>
              </w:rPr>
              <w:t>.</w:t>
            </w:r>
          </w:p>
        </w:tc>
      </w:tr>
      <w:tr w:rsidR="008D16BE" w14:paraId="6A4F488F" w14:textId="77777777" w:rsidTr="008D16BE">
        <w:tc>
          <w:tcPr>
            <w:tcW w:w="5381" w:type="dxa"/>
            <w:vAlign w:val="center"/>
          </w:tcPr>
          <w:p w14:paraId="2577A737" w14:textId="48760C9E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מודל ה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סכין והתער</w:t>
            </w:r>
            <w:r w:rsidR="007C29C6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" (Hardware/Consumable Lock-in)</w:t>
            </w:r>
          </w:p>
        </w:tc>
        <w:tc>
          <w:tcPr>
            <w:tcW w:w="5382" w:type="dxa"/>
            <w:vAlign w:val="center"/>
          </w:tcPr>
          <w:p w14:paraId="7A56AD9D" w14:textId="2508B760" w:rsidR="008D16BE" w:rsidRDefault="008D16BE" w:rsidP="008D16B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הבעלות הבלעדית על הקניין הרוחני של האלקטרודות המתכלות (מוצר</w:t>
            </w:r>
            <w:r>
              <w:rPr>
                <w:sz w:val="20"/>
                <w:szCs w:val="20"/>
              </w:rPr>
              <w:t xml:space="preserve"> B 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  <w:r w:rsidR="00FE71F3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יוצרת תלות של המשתמשים במוצר ההון (מחולל הפולסים – מוצ</w:t>
            </w:r>
            <w:r>
              <w:rPr>
                <w:rFonts w:hint="cs"/>
                <w:sz w:val="20"/>
                <w:szCs w:val="20"/>
                <w:rtl/>
              </w:rPr>
              <w:t>ר</w:t>
            </w:r>
            <w:r>
              <w:rPr>
                <w:sz w:val="20"/>
                <w:szCs w:val="20"/>
              </w:rPr>
              <w:t xml:space="preserve">A </w:t>
            </w:r>
            <w:r>
              <w:rPr>
                <w:rFonts w:hint="cs"/>
                <w:sz w:val="20"/>
                <w:szCs w:val="20"/>
                <w:rtl/>
              </w:rPr>
              <w:t xml:space="preserve"> ) </w:t>
            </w:r>
            <w:r>
              <w:rPr>
                <w:sz w:val="20"/>
                <w:szCs w:val="20"/>
                <w:rtl/>
              </w:rPr>
              <w:t>מערכות קיימות אינן יכולות להשתמש באלקטרודות שלנו, מה שמקשה על מתחרים לשלב מוצרים דומים</w:t>
            </w:r>
            <w:r>
              <w:rPr>
                <w:sz w:val="20"/>
                <w:szCs w:val="20"/>
              </w:rPr>
              <w:t>.</w:t>
            </w:r>
          </w:p>
        </w:tc>
      </w:tr>
      <w:permEnd w:id="1406030161"/>
    </w:tbl>
    <w:p w14:paraId="0313DD10" w14:textId="5BB56B9B" w:rsidR="00B15728" w:rsidRPr="00B861D8" w:rsidRDefault="00B15728" w:rsidP="003C55F8">
      <w:pPr>
        <w:pStyle w:val="Norm"/>
        <w:rPr>
          <w:sz w:val="2"/>
          <w:szCs w:val="2"/>
        </w:rPr>
      </w:pPr>
    </w:p>
    <w:bookmarkEnd w:id="89"/>
    <w:p w14:paraId="1172DADD" w14:textId="77777777" w:rsidR="00B861D8" w:rsidRPr="003C55F8" w:rsidRDefault="00B861D8" w:rsidP="003C55F8">
      <w:pPr>
        <w:pStyle w:val="Norm"/>
        <w:rPr>
          <w:sz w:val="20"/>
          <w:szCs w:val="20"/>
          <w:rtl/>
        </w:rPr>
      </w:pPr>
    </w:p>
    <w:p w14:paraId="2C146D74" w14:textId="77777777" w:rsidR="00B15728" w:rsidRDefault="00B15728" w:rsidP="00B15728">
      <w:pPr>
        <w:pStyle w:val="Heading2"/>
        <w:framePr w:wrap="notBeside"/>
        <w:rPr>
          <w:rtl/>
        </w:rPr>
      </w:pPr>
      <w:bookmarkStart w:id="90" w:name="saeif_36020_title"/>
      <w:r w:rsidRPr="00F91078">
        <w:rPr>
          <w:rtl/>
        </w:rPr>
        <w:t>ייחודיות</w:t>
      </w:r>
      <w:r>
        <w:rPr>
          <w:rtl/>
        </w:rPr>
        <w:t xml:space="preserve"> </w:t>
      </w:r>
      <w:r w:rsidRPr="00F91078">
        <w:rPr>
          <w:rtl/>
        </w:rPr>
        <w:t>וחדשנות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54BE6AD2" w14:textId="77777777" w:rsidTr="00CD37F8">
        <w:trPr>
          <w:cantSplit/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90"/>
          <w:p w14:paraId="26B7CF4A" w14:textId="77777777" w:rsidR="00B15728" w:rsidRPr="001F6322" w:rsidRDefault="00B15728" w:rsidP="00CD37F8">
            <w:pPr>
              <w:pStyle w:val="noteshead"/>
              <w:rPr>
                <w:rtl/>
              </w:rPr>
            </w:pPr>
            <w:r w:rsidRPr="001F6322">
              <w:rPr>
                <w:rtl/>
              </w:rPr>
              <w:t>תאר ופרט את הנושאים הבאים:</w:t>
            </w:r>
          </w:p>
          <w:p w14:paraId="7E55EC4F" w14:textId="10B791F7" w:rsidR="00512842" w:rsidRDefault="00B15728" w:rsidP="00512842">
            <w:pPr>
              <w:pStyle w:val="notesnumer"/>
              <w:rPr>
                <w:rFonts w:cs="Arial"/>
                <w:rtl/>
              </w:rPr>
            </w:pPr>
            <w:r w:rsidRPr="001F6322">
              <w:rPr>
                <w:rtl/>
              </w:rPr>
              <w:t>[</w:t>
            </w:r>
            <w:r w:rsidRPr="001F6322">
              <w:rPr>
                <w:b/>
                <w:bCs/>
                <w:rtl/>
              </w:rPr>
              <w:t>1</w:t>
            </w:r>
            <w:r w:rsidRPr="001F6322">
              <w:rPr>
                <w:rtl/>
              </w:rPr>
              <w:t xml:space="preserve">] </w:t>
            </w:r>
            <w:r w:rsidR="00512842">
              <w:rPr>
                <w:rFonts w:cs="Arial"/>
                <w:rtl/>
              </w:rPr>
              <w:t>הייחודיות והחדשנות הטכנולוגית שב</w:t>
            </w:r>
            <w:r w:rsidR="00512842">
              <w:rPr>
                <w:rFonts w:cs="Arial" w:hint="cs"/>
                <w:rtl/>
              </w:rPr>
              <w:t>ב</w:t>
            </w:r>
            <w:r w:rsidR="00512842">
              <w:rPr>
                <w:rFonts w:cs="Arial"/>
                <w:rtl/>
              </w:rPr>
              <w:t>סיס המיזם, ביחס</w:t>
            </w:r>
            <w:r w:rsidR="00512842">
              <w:rPr>
                <w:rFonts w:cs="Arial" w:hint="cs"/>
                <w:rtl/>
              </w:rPr>
              <w:t xml:space="preserve"> </w:t>
            </w:r>
            <w:r w:rsidR="00512842">
              <w:rPr>
                <w:rFonts w:cs="Arial"/>
                <w:rtl/>
              </w:rPr>
              <w:t>לטכנולוגיות אחרות הקיימות בשוק.</w:t>
            </w:r>
          </w:p>
          <w:p w14:paraId="48D2A987" w14:textId="0A55F9F3" w:rsidR="00B15728" w:rsidRPr="00A722C6" w:rsidRDefault="00B15728" w:rsidP="00512842">
            <w:pPr>
              <w:pStyle w:val="notesnumer"/>
              <w:rPr>
                <w:rtl/>
              </w:rPr>
            </w:pPr>
            <w:r w:rsidRPr="001F6322">
              <w:rPr>
                <w:rtl/>
              </w:rPr>
              <w:t>[</w:t>
            </w:r>
            <w:r w:rsidRPr="001F6322">
              <w:rPr>
                <w:b/>
                <w:bCs/>
                <w:rtl/>
              </w:rPr>
              <w:t>2</w:t>
            </w:r>
            <w:r w:rsidRPr="001F6322">
              <w:rPr>
                <w:rtl/>
              </w:rPr>
              <w:t xml:space="preserve">] </w:t>
            </w:r>
            <w:r w:rsidR="00512842" w:rsidRPr="00512842">
              <w:rPr>
                <w:rFonts w:cs="Arial"/>
                <w:rtl/>
              </w:rPr>
              <w:t>הייחודיות והחדשנות הפונקציונלית (</w:t>
            </w:r>
            <w:r w:rsidR="00512842">
              <w:rPr>
                <w:rFonts w:cs="Arial" w:hint="cs"/>
                <w:rtl/>
              </w:rPr>
              <w:t>ה</w:t>
            </w:r>
            <w:r w:rsidR="00512842" w:rsidRPr="00512842">
              <w:rPr>
                <w:rFonts w:cs="Arial"/>
                <w:rtl/>
              </w:rPr>
              <w:t>שימושית) ש</w:t>
            </w:r>
            <w:r w:rsidR="00512842">
              <w:rPr>
                <w:rFonts w:cs="Arial" w:hint="cs"/>
                <w:rtl/>
              </w:rPr>
              <w:t>ב</w:t>
            </w:r>
            <w:r w:rsidR="00512842" w:rsidRPr="00512842">
              <w:rPr>
                <w:rFonts w:cs="Arial"/>
                <w:rtl/>
              </w:rPr>
              <w:t>בסיס המיזם, ביחס למוצרים הקיימים כיום בשוק.</w:t>
            </w:r>
          </w:p>
        </w:tc>
      </w:tr>
    </w:tbl>
    <w:p w14:paraId="2814DEC5" w14:textId="77777777" w:rsidR="00B15728" w:rsidRDefault="00B15728" w:rsidP="00B15728">
      <w:pPr>
        <w:pStyle w:val="Field01"/>
      </w:pPr>
    </w:p>
    <w:p w14:paraId="43B2F54C" w14:textId="77777777" w:rsidR="00B15728" w:rsidRPr="00185E47" w:rsidRDefault="00B15728" w:rsidP="00B15728">
      <w:pPr>
        <w:pStyle w:val="Field01"/>
        <w:rPr>
          <w:rtl/>
        </w:rPr>
      </w:pPr>
      <w:bookmarkStart w:id="91" w:name="saeif_36020_cont"/>
    </w:p>
    <w:p w14:paraId="14863B0A" w14:textId="5EDA0ED1" w:rsidR="00B15728" w:rsidRDefault="008E5F0A" w:rsidP="001C47F4">
      <w:pPr>
        <w:pStyle w:val="Norm"/>
      </w:pPr>
      <w:permStart w:id="10041767" w:edGrp="everyone"/>
      <w:r w:rsidRPr="008E5F0A">
        <w:rPr>
          <w:rtl/>
        </w:rPr>
        <w:t>הייחודיות והחדשנות של מערכת ה-</w:t>
      </w:r>
      <w:r w:rsidRPr="008E5F0A">
        <w:t>PBS</w:t>
      </w:r>
      <w:r w:rsidRPr="008E5F0A">
        <w:rPr>
          <w:rtl/>
        </w:rPr>
        <w:t xml:space="preserve"> נגזרות משליטה מדעית מדויקת בביו-אלקטרופורציה, והן מכוונות למהפכה באופן שבו מדענים ניגשים לדגימת רקמות במחקרי סרטן ובבנקי רקמות.</w:t>
      </w:r>
    </w:p>
    <w:p w14:paraId="1C4760C6" w14:textId="77777777" w:rsidR="00B15728" w:rsidRDefault="00B15728" w:rsidP="001C47F4">
      <w:pPr>
        <w:pStyle w:val="Norm"/>
      </w:pPr>
    </w:p>
    <w:p w14:paraId="25F30D93" w14:textId="77777777" w:rsidR="008E5F0A" w:rsidRDefault="008E5F0A" w:rsidP="008E5F0A">
      <w:pPr>
        <w:pStyle w:val="Norm"/>
        <w:rPr>
          <w:rtl/>
        </w:rPr>
      </w:pPr>
      <w:r>
        <w:rPr>
          <w:rtl/>
        </w:rPr>
        <w:t>[1] הייחודיות והחדשנות הטכנולוגית (ביחס לטכנולוגיות אחרות)</w:t>
      </w:r>
    </w:p>
    <w:p w14:paraId="785C93DF" w14:textId="38DFF4CE" w:rsidR="008E5F0A" w:rsidRDefault="008E5F0A" w:rsidP="008E5F0A">
      <w:pPr>
        <w:pStyle w:val="Norm"/>
        <w:rPr>
          <w:rtl/>
        </w:rPr>
      </w:pPr>
      <w:r>
        <w:rPr>
          <w:rtl/>
        </w:rPr>
        <w:t xml:space="preserve">החדשנות הטכנולוגית של </w:t>
      </w:r>
      <w:r>
        <w:t>PBS</w:t>
      </w:r>
      <w:r>
        <w:rPr>
          <w:rtl/>
        </w:rPr>
        <w:t xml:space="preserve"> טמונה במינוף הופכי, מדויק וקנייני של טכנולוגיית אלקטרופורציה קיימת, לטובת יצירת דגימות איכותיות במיוחד עבור המחקר </w:t>
      </w:r>
      <w:r w:rsidR="009460A0">
        <w:rPr>
          <w:rFonts w:hint="cs"/>
          <w:rtl/>
        </w:rPr>
        <w:t>המלקולרי.</w:t>
      </w:r>
    </w:p>
    <w:p w14:paraId="12A1B931" w14:textId="77777777" w:rsidR="008E5F0A" w:rsidRDefault="008E5F0A" w:rsidP="008E5F0A">
      <w:pPr>
        <w:pStyle w:val="Norm"/>
        <w:rPr>
          <w:rtl/>
        </w:rPr>
      </w:pPr>
    </w:p>
    <w:p w14:paraId="614A44EC" w14:textId="77777777" w:rsidR="008E5F0A" w:rsidRDefault="008E5F0A" w:rsidP="008E5F0A">
      <w:pPr>
        <w:pStyle w:val="Norm"/>
        <w:rPr>
          <w:rtl/>
        </w:rPr>
      </w:pPr>
      <w:r>
        <w:rPr>
          <w:rtl/>
        </w:rPr>
        <w:t>א. טכנולוגיית ליבה: חילוץ מולקולרי מבוקר (</w:t>
      </w:r>
      <w:r>
        <w:t>Controlled E-Extraction</w:t>
      </w:r>
      <w:r>
        <w:rPr>
          <w:rtl/>
        </w:rPr>
        <w:t>)</w:t>
      </w:r>
    </w:p>
    <w:p w14:paraId="7942ED72" w14:textId="77777777" w:rsidR="008E5F0A" w:rsidRDefault="008E5F0A" w:rsidP="008E5F0A">
      <w:pPr>
        <w:pStyle w:val="Norm"/>
        <w:rPr>
          <w:rtl/>
        </w:rPr>
      </w:pPr>
      <w:r>
        <w:rPr>
          <w:rtl/>
        </w:rPr>
        <w:t>השוואה טכנולוגית: טכנולוגיות קיימות המשתמשות באלקטרופורציה משתמשות בפולסים אגרסיביים המיועדים להחדרת חומרים (למשל, במחקר גנטי) או להרס רקמה. פולסים אלו גורמים לרוב למוות תאי, מה שפוגע במבנה הרקמה המחקרית.</w:t>
      </w:r>
    </w:p>
    <w:p w14:paraId="179C14D8" w14:textId="77777777" w:rsidR="008E5F0A" w:rsidRDefault="008E5F0A" w:rsidP="008E5F0A">
      <w:pPr>
        <w:pStyle w:val="Norm"/>
        <w:rPr>
          <w:rtl/>
        </w:rPr>
      </w:pPr>
    </w:p>
    <w:p w14:paraId="59D861A2" w14:textId="77777777" w:rsidR="008E5F0A" w:rsidRDefault="008E5F0A" w:rsidP="008E5F0A">
      <w:pPr>
        <w:pStyle w:val="Norm"/>
        <w:rPr>
          <w:rtl/>
        </w:rPr>
      </w:pPr>
      <w:r>
        <w:rPr>
          <w:rtl/>
        </w:rPr>
        <w:t xml:space="preserve">חדשנות </w:t>
      </w:r>
      <w:r>
        <w:t>PBS</w:t>
      </w:r>
      <w:r>
        <w:rPr>
          <w:rtl/>
        </w:rPr>
        <w:t>: המיזם פיתח אלגוריתם קנייני לייצור "פולסים מתונים" (</w:t>
      </w:r>
      <w:r>
        <w:t>Mild Pulse Protocols</w:t>
      </w:r>
      <w:r>
        <w:rPr>
          <w:rtl/>
        </w:rPr>
        <w:t>) המאפשרים אלקטרופורציה הפיכה (</w:t>
      </w:r>
      <w:r>
        <w:t>Reversible Electroporation</w:t>
      </w:r>
      <w:r>
        <w:rPr>
          <w:rtl/>
        </w:rPr>
        <w:t>). זהו המפתח הטכנולוגי שמאפשר:</w:t>
      </w:r>
    </w:p>
    <w:p w14:paraId="5D266269" w14:textId="77777777" w:rsidR="008E5F0A" w:rsidRDefault="008E5F0A" w:rsidP="008E5F0A">
      <w:pPr>
        <w:pStyle w:val="Norm"/>
        <w:rPr>
          <w:rtl/>
        </w:rPr>
      </w:pPr>
    </w:p>
    <w:p w14:paraId="249A38D4" w14:textId="22B1CC91" w:rsidR="008E5F0A" w:rsidRDefault="008E5F0A" w:rsidP="008E5F0A">
      <w:pPr>
        <w:pStyle w:val="Norm"/>
        <w:rPr>
          <w:rtl/>
        </w:rPr>
      </w:pPr>
      <w:r>
        <w:rPr>
          <w:rtl/>
        </w:rPr>
        <w:t>חילוץ יעיל: דחיפת מולקולות פנימיות (</w:t>
      </w:r>
      <w:r>
        <w:t>RNA</w:t>
      </w:r>
      <w:r>
        <w:rPr>
          <w:rtl/>
        </w:rPr>
        <w:t>, חלבונים) דרך פתחים זמניים בקרום התא.</w:t>
      </w:r>
    </w:p>
    <w:p w14:paraId="4B82D8F5" w14:textId="77777777" w:rsidR="008E5F0A" w:rsidRDefault="008E5F0A" w:rsidP="008E5F0A">
      <w:pPr>
        <w:pStyle w:val="Norm"/>
        <w:rPr>
          <w:rtl/>
        </w:rPr>
      </w:pPr>
    </w:p>
    <w:p w14:paraId="75CA14D4" w14:textId="4C62CA35" w:rsidR="008E5F0A" w:rsidRDefault="008E5F0A" w:rsidP="008E5F0A">
      <w:pPr>
        <w:pStyle w:val="Norm"/>
        <w:rPr>
          <w:rtl/>
        </w:rPr>
      </w:pPr>
      <w:r>
        <w:rPr>
          <w:rtl/>
        </w:rPr>
        <w:t>שימור רקמה: שמירה על ויאביליות התא ועל שלמות הרקמה הפיזית וההיסטולוגית, שהיא הכרחית להמשך הניסוי במודלים חיים או לשימור בביו-בנק.</w:t>
      </w:r>
    </w:p>
    <w:p w14:paraId="648E0372" w14:textId="77777777" w:rsidR="008E5F0A" w:rsidRDefault="008E5F0A" w:rsidP="008E5F0A">
      <w:pPr>
        <w:pStyle w:val="Norm"/>
        <w:rPr>
          <w:rtl/>
        </w:rPr>
      </w:pPr>
    </w:p>
    <w:p w14:paraId="372724F9" w14:textId="77777777" w:rsidR="008E5F0A" w:rsidRDefault="008E5F0A" w:rsidP="008E5F0A">
      <w:pPr>
        <w:pStyle w:val="Norm"/>
        <w:rPr>
          <w:rtl/>
        </w:rPr>
      </w:pPr>
      <w:r>
        <w:rPr>
          <w:rtl/>
        </w:rPr>
        <w:t>ב. מערך בקרה מבוסס התנגדות בזמן אמת</w:t>
      </w:r>
    </w:p>
    <w:p w14:paraId="73C24842" w14:textId="77777777" w:rsidR="008E5F0A" w:rsidRDefault="008E5F0A" w:rsidP="008E5F0A">
      <w:pPr>
        <w:pStyle w:val="Norm"/>
        <w:rPr>
          <w:rtl/>
        </w:rPr>
      </w:pPr>
      <w:r>
        <w:rPr>
          <w:rtl/>
        </w:rPr>
        <w:t xml:space="preserve">חדשנות: מחולל הפולסים (מוצר </w:t>
      </w:r>
      <w:r>
        <w:t>A</w:t>
      </w:r>
      <w:r>
        <w:rPr>
          <w:rtl/>
        </w:rPr>
        <w:t>) משלב יכולת ניטור התנגדות (</w:t>
      </w:r>
      <w:r>
        <w:t>Impedance Monitoring</w:t>
      </w:r>
      <w:r>
        <w:rPr>
          <w:rtl/>
        </w:rPr>
        <w:t>) בזמן אמת. מכיוון שהתגובה החשמלית משתנה בהתאם לסוג הגידול, האורגנואיד או הרקמה הנבדקת, מערכת הבקרה האלגוריתמית מתאימה את צורת הגל והמתח באופן דינמי.</w:t>
      </w:r>
    </w:p>
    <w:p w14:paraId="7F5B0A14" w14:textId="77777777" w:rsidR="008E5F0A" w:rsidRDefault="008E5F0A" w:rsidP="008E5F0A">
      <w:pPr>
        <w:pStyle w:val="Norm"/>
        <w:rPr>
          <w:rtl/>
        </w:rPr>
      </w:pPr>
    </w:p>
    <w:p w14:paraId="629E9614" w14:textId="77777777" w:rsidR="008E5F0A" w:rsidRDefault="008E5F0A" w:rsidP="008E5F0A">
      <w:pPr>
        <w:pStyle w:val="Norm"/>
        <w:rPr>
          <w:rtl/>
        </w:rPr>
      </w:pPr>
      <w:r>
        <w:rPr>
          <w:rtl/>
        </w:rPr>
        <w:t>היתרון המחקרי: יכולת זו מבטיחה שחזוריות (</w:t>
      </w:r>
      <w:r>
        <w:t>Reproducibility</w:t>
      </w:r>
      <w:r>
        <w:rPr>
          <w:rtl/>
        </w:rPr>
        <w:t>) גבוהה של הדגימה בין ניסויים, משתמשים וסוגי רקמה שונים, שהיא דרישה מרכזית במחקר מדעי.</w:t>
      </w:r>
    </w:p>
    <w:p w14:paraId="78F05DFF" w14:textId="77777777" w:rsidR="008E5F0A" w:rsidRDefault="008E5F0A" w:rsidP="008E5F0A">
      <w:pPr>
        <w:pStyle w:val="Norm"/>
        <w:rPr>
          <w:rtl/>
        </w:rPr>
      </w:pPr>
    </w:p>
    <w:p w14:paraId="3852EC95" w14:textId="77777777" w:rsidR="008E5F0A" w:rsidRDefault="008E5F0A" w:rsidP="008E5F0A">
      <w:pPr>
        <w:pStyle w:val="Norm"/>
        <w:rPr>
          <w:rtl/>
        </w:rPr>
      </w:pPr>
      <w:r>
        <w:rPr>
          <w:rtl/>
        </w:rPr>
        <w:lastRenderedPageBreak/>
        <w:t>ג. גיאומטריית מיקרו-אלקטרודות מותאמת ל-</w:t>
      </w:r>
      <w:r>
        <w:t>NGS</w:t>
      </w:r>
    </w:p>
    <w:p w14:paraId="604AEE03" w14:textId="77777777" w:rsidR="008E5F0A" w:rsidRDefault="008E5F0A" w:rsidP="008E5F0A">
      <w:pPr>
        <w:pStyle w:val="Norm"/>
        <w:rPr>
          <w:rtl/>
        </w:rPr>
      </w:pPr>
      <w:r>
        <w:rPr>
          <w:rtl/>
        </w:rPr>
        <w:t xml:space="preserve">חדשנות: פיתוח מערך מיקרו-אלקטרודות מתכלה (מוצר </w:t>
      </w:r>
      <w:r>
        <w:t>B</w:t>
      </w:r>
      <w:r>
        <w:rPr>
          <w:rtl/>
        </w:rPr>
        <w:t>) בעל גיאומטריה וציפוי ייחודיים המכוונים למינימום פולשנות יחד עם איסוף מיקרו-פלואידי מיידי.</w:t>
      </w:r>
    </w:p>
    <w:p w14:paraId="3599D9C8" w14:textId="77777777" w:rsidR="008E5F0A" w:rsidRDefault="008E5F0A" w:rsidP="008E5F0A">
      <w:pPr>
        <w:pStyle w:val="Norm"/>
        <w:rPr>
          <w:rtl/>
        </w:rPr>
      </w:pPr>
    </w:p>
    <w:p w14:paraId="6A44AEB0" w14:textId="3132A484" w:rsidR="008E5F0A" w:rsidRDefault="008E5F0A" w:rsidP="008E5F0A">
      <w:pPr>
        <w:pStyle w:val="Norm"/>
        <w:rPr>
          <w:rtl/>
        </w:rPr>
      </w:pPr>
      <w:r>
        <w:rPr>
          <w:rtl/>
        </w:rPr>
        <w:t>היתרון: טכנולוגיית האיסוף המיידי מונעת דגרדציה (</w:t>
      </w:r>
      <w:r>
        <w:t>Degradation</w:t>
      </w:r>
      <w:r>
        <w:rPr>
          <w:rtl/>
        </w:rPr>
        <w:t xml:space="preserve">) של מולקולות רגישות (כגון </w:t>
      </w:r>
      <w:r>
        <w:t>RNA</w:t>
      </w:r>
      <w:r>
        <w:rPr>
          <w:rtl/>
        </w:rPr>
        <w:t>), מה שמבטיח איכות חומר מולקולרי שאין שני לה לצורך ריצוף מתקדם (</w:t>
      </w:r>
      <w:r>
        <w:t>NGS</w:t>
      </w:r>
      <w:r>
        <w:rPr>
          <w:rtl/>
        </w:rPr>
        <w:t>).</w:t>
      </w:r>
    </w:p>
    <w:p w14:paraId="67EE7864" w14:textId="77777777" w:rsidR="008E5F0A" w:rsidRDefault="008E5F0A" w:rsidP="008E5F0A">
      <w:pPr>
        <w:pStyle w:val="Norm"/>
        <w:rPr>
          <w:rtl/>
        </w:rPr>
      </w:pPr>
    </w:p>
    <w:p w14:paraId="428D8818" w14:textId="0D6EB1F2" w:rsidR="008E5F0A" w:rsidRDefault="008E5F0A" w:rsidP="008E5F0A">
      <w:pPr>
        <w:pStyle w:val="Norm"/>
        <w:rPr>
          <w:rtl/>
        </w:rPr>
      </w:pPr>
      <w:r>
        <w:rPr>
          <w:rtl/>
        </w:rPr>
        <w:t>[2] הייחודיות והחדשנות הפונקציונלית (שימושית) – חקר סרטן וביו-בנקים</w:t>
      </w:r>
    </w:p>
    <w:p w14:paraId="4AAACC8C" w14:textId="77777777" w:rsidR="008E5F0A" w:rsidRDefault="008E5F0A" w:rsidP="008E5F0A">
      <w:pPr>
        <w:pStyle w:val="Norm"/>
        <w:rPr>
          <w:rtl/>
        </w:rPr>
      </w:pPr>
      <w:r>
        <w:rPr>
          <w:rtl/>
        </w:rPr>
        <w:t xml:space="preserve">החדשנות השימושית של </w:t>
      </w:r>
      <w:r>
        <w:t>PBS</w:t>
      </w:r>
      <w:r>
        <w:rPr>
          <w:rtl/>
        </w:rPr>
        <w:t xml:space="preserve"> מתמקדת בשיפור משמעותי של מתודולוגיות המחקר:</w:t>
      </w:r>
    </w:p>
    <w:p w14:paraId="1575E9CF" w14:textId="77777777" w:rsidR="008E5F0A" w:rsidRDefault="008E5F0A" w:rsidP="008E5F0A">
      <w:pPr>
        <w:pStyle w:val="Norm"/>
        <w:rPr>
          <w:rtl/>
        </w:rPr>
      </w:pPr>
    </w:p>
    <w:p w14:paraId="67976098" w14:textId="46BBFED7" w:rsidR="008E5F0A" w:rsidRDefault="008E5F0A" w:rsidP="008E5F0A">
      <w:pPr>
        <w:pStyle w:val="Norm"/>
        <w:rPr>
          <w:rtl/>
        </w:rPr>
      </w:pPr>
      <w:r>
        <w:rPr>
          <w:rtl/>
        </w:rPr>
        <w:t>דגימה לונגיטודינלית ואל-הרסית במחקרי סרטן</w:t>
      </w:r>
    </w:p>
    <w:p w14:paraId="3561A27A" w14:textId="77777777" w:rsidR="008E5F0A" w:rsidRDefault="008E5F0A" w:rsidP="008E5F0A">
      <w:pPr>
        <w:pStyle w:val="Norm"/>
        <w:rPr>
          <w:rtl/>
        </w:rPr>
      </w:pPr>
      <w:r>
        <w:rPr>
          <w:rtl/>
        </w:rPr>
        <w:t>מוצרים קיימים: ביופסיית רקמה מכנית (</w:t>
      </w:r>
      <w:r>
        <w:t>Punch Biopsy, FNA</w:t>
      </w:r>
      <w:r>
        <w:rPr>
          <w:rtl/>
        </w:rPr>
        <w:t>) במודלים פרה-קליניים (עכברים, אורגנואידים) היא הרסנית. היא מונעת מעקב דינמי יעיל. כל דגימה היא אירוע בודד.</w:t>
      </w:r>
    </w:p>
    <w:p w14:paraId="7DA2F470" w14:textId="77777777" w:rsidR="008E5F0A" w:rsidRDefault="008E5F0A" w:rsidP="008E5F0A">
      <w:pPr>
        <w:pStyle w:val="Norm"/>
        <w:rPr>
          <w:rtl/>
        </w:rPr>
      </w:pPr>
    </w:p>
    <w:p w14:paraId="6F886FE2" w14:textId="77777777" w:rsidR="008E5F0A" w:rsidRDefault="008E5F0A" w:rsidP="008E5F0A">
      <w:pPr>
        <w:pStyle w:val="Norm"/>
        <w:rPr>
          <w:rtl/>
        </w:rPr>
      </w:pPr>
      <w:r>
        <w:rPr>
          <w:rtl/>
        </w:rPr>
        <w:t xml:space="preserve">חדשנות </w:t>
      </w:r>
      <w:r>
        <w:t>PBS</w:t>
      </w:r>
      <w:r>
        <w:rPr>
          <w:rtl/>
        </w:rPr>
        <w:t xml:space="preserve"> (חקר סרטן): המערכת מאפשרת דגימה חוזרת (</w:t>
      </w:r>
      <w:r>
        <w:t>Longitudinal Sampling</w:t>
      </w:r>
      <w:r>
        <w:rPr>
          <w:rtl/>
        </w:rPr>
        <w:t>) מאותו אתר גידול ללא פגיעה משמעותית בצמיחת הגידול.</w:t>
      </w:r>
    </w:p>
    <w:p w14:paraId="60393366" w14:textId="77777777" w:rsidR="008E5F0A" w:rsidRDefault="008E5F0A" w:rsidP="008E5F0A">
      <w:pPr>
        <w:pStyle w:val="Norm"/>
        <w:rPr>
          <w:rtl/>
        </w:rPr>
      </w:pPr>
    </w:p>
    <w:p w14:paraId="7B0B4DEC" w14:textId="69A647CF" w:rsidR="008E5F0A" w:rsidRDefault="008E5F0A" w:rsidP="00970A25">
      <w:pPr>
        <w:pStyle w:val="Norm"/>
        <w:rPr>
          <w:rtl/>
        </w:rPr>
      </w:pPr>
      <w:r>
        <w:rPr>
          <w:rtl/>
        </w:rPr>
        <w:t>משמעות מחקרית: יכולת זו חיונית למחקרי אימונו-אונקולוגיה ורפואה מותאמת אישית. היא מאפשרת לחוקרים לעקוב אחר הדינמיקה של הגידול ואת התפתחות עמידות לתרופות לאורך זמן במודל יחיד, ובכך לחסוך זמן ומשאבים עצומים.</w:t>
      </w:r>
    </w:p>
    <w:permEnd w:id="10041767"/>
    <w:p w14:paraId="1F470197" w14:textId="77777777" w:rsidR="00B15728" w:rsidRPr="00B861D8" w:rsidRDefault="00B15728" w:rsidP="001C47F4">
      <w:pPr>
        <w:pStyle w:val="Norm"/>
        <w:rPr>
          <w:sz w:val="2"/>
          <w:szCs w:val="2"/>
        </w:rPr>
      </w:pPr>
    </w:p>
    <w:bookmarkEnd w:id="91"/>
    <w:p w14:paraId="4949AA12" w14:textId="77777777" w:rsidR="00B861D8" w:rsidRPr="001C47F4" w:rsidRDefault="00B861D8" w:rsidP="001C47F4">
      <w:pPr>
        <w:pStyle w:val="Norm"/>
        <w:rPr>
          <w:sz w:val="20"/>
          <w:szCs w:val="20"/>
          <w:rtl/>
        </w:rPr>
      </w:pPr>
    </w:p>
    <w:p w14:paraId="40EBE6B2" w14:textId="77777777" w:rsidR="00B15728" w:rsidRPr="000C062F" w:rsidRDefault="00B15728" w:rsidP="00B15728">
      <w:pPr>
        <w:pStyle w:val="Heading2"/>
        <w:framePr w:wrap="notBeside"/>
        <w:rPr>
          <w:rtl/>
        </w:rPr>
      </w:pPr>
      <w:bookmarkStart w:id="92" w:name="saeif_36040_title"/>
      <w:r w:rsidRPr="000C062F">
        <w:rPr>
          <w:rtl/>
        </w:rPr>
        <w:t>אתגרים</w:t>
      </w:r>
      <w:r>
        <w:rPr>
          <w:rFonts w:hint="cs"/>
          <w:rtl/>
        </w:rPr>
        <w:t xml:space="preserve"> </w:t>
      </w:r>
      <w:r w:rsidRPr="001F6322">
        <w:rPr>
          <w:rFonts w:hint="cs"/>
          <w:rtl/>
        </w:rPr>
        <w:t>ופתרונות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:rsidRPr="00A62871" w14:paraId="2645EE37" w14:textId="77777777" w:rsidTr="00CD37F8">
        <w:trPr>
          <w:cantSplit/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92"/>
          <w:p w14:paraId="34FE128F" w14:textId="77777777" w:rsidR="00B15728" w:rsidRPr="001F6322" w:rsidRDefault="00B15728" w:rsidP="00CD37F8">
            <w:pPr>
              <w:pStyle w:val="noteshead"/>
            </w:pPr>
            <w:r w:rsidRPr="001F6322">
              <w:rPr>
                <w:rtl/>
              </w:rPr>
              <w:t>תאר ופרט את הנושאים הבאים:</w:t>
            </w:r>
          </w:p>
          <w:p w14:paraId="121AB95D" w14:textId="5B959293" w:rsidR="00B15728" w:rsidRPr="001F6322" w:rsidRDefault="00B15728" w:rsidP="00CD37F8">
            <w:pPr>
              <w:pStyle w:val="notesnumer"/>
              <w:rPr>
                <w:rtl/>
              </w:rPr>
            </w:pPr>
            <w:r w:rsidRPr="001F6322">
              <w:rPr>
                <w:rFonts w:hint="cs"/>
                <w:rtl/>
              </w:rPr>
              <w:t>[</w:t>
            </w:r>
            <w:r w:rsidRPr="001F6322">
              <w:rPr>
                <w:rFonts w:hint="cs"/>
                <w:b/>
                <w:bCs/>
                <w:rtl/>
              </w:rPr>
              <w:t>1</w:t>
            </w:r>
            <w:r w:rsidRPr="001F6322">
              <w:rPr>
                <w:rFonts w:hint="cs"/>
                <w:rtl/>
              </w:rPr>
              <w:t xml:space="preserve">] </w:t>
            </w:r>
            <w:r w:rsidR="00766090" w:rsidRPr="00766090">
              <w:rPr>
                <w:rFonts w:cs="Arial"/>
                <w:rtl/>
              </w:rPr>
              <w:t xml:space="preserve">מהם האתגרים המרכזיים בתהליך הפיתוח </w:t>
            </w:r>
            <w:r w:rsidR="00F64F8E">
              <w:rPr>
                <w:rFonts w:cs="Arial" w:hint="cs"/>
                <w:rtl/>
              </w:rPr>
              <w:t>ש</w:t>
            </w:r>
            <w:r w:rsidR="00766090" w:rsidRPr="00766090">
              <w:rPr>
                <w:rFonts w:cs="Arial"/>
                <w:rtl/>
              </w:rPr>
              <w:t>צפויים</w:t>
            </w:r>
            <w:r w:rsidR="00F64F8E">
              <w:rPr>
                <w:rFonts w:cs="Arial" w:hint="cs"/>
                <w:rtl/>
              </w:rPr>
              <w:t xml:space="preserve"> </w:t>
            </w:r>
            <w:r w:rsidR="00766090" w:rsidRPr="00766090">
              <w:rPr>
                <w:rFonts w:cs="Arial"/>
                <w:rtl/>
              </w:rPr>
              <w:t>במהלך הדרך</w:t>
            </w:r>
            <w:r w:rsidR="00F64F8E">
              <w:rPr>
                <w:rFonts w:cs="Arial" w:hint="cs"/>
                <w:rtl/>
              </w:rPr>
              <w:t xml:space="preserve"> בכלל </w:t>
            </w:r>
            <w:r w:rsidR="00766090" w:rsidRPr="00766090">
              <w:rPr>
                <w:rFonts w:cs="Arial"/>
                <w:rtl/>
              </w:rPr>
              <w:t xml:space="preserve">ובמסגרת תוכנית תנופה בפרט </w:t>
            </w:r>
            <w:r w:rsidR="00F64F8E">
              <w:rPr>
                <w:rFonts w:cs="Arial" w:hint="cs"/>
                <w:rtl/>
              </w:rPr>
              <w:t xml:space="preserve">ואופן ההתמודדות </w:t>
            </w:r>
            <w:r w:rsidR="00766090" w:rsidRPr="00766090">
              <w:rPr>
                <w:rFonts w:cs="Arial"/>
                <w:rtl/>
              </w:rPr>
              <w:t>עימם</w:t>
            </w:r>
            <w:r w:rsidR="00F64F8E">
              <w:rPr>
                <w:rFonts w:cs="Arial" w:hint="cs"/>
                <w:rtl/>
              </w:rPr>
              <w:t>.</w:t>
            </w:r>
          </w:p>
        </w:tc>
      </w:tr>
    </w:tbl>
    <w:p w14:paraId="63D08E1E" w14:textId="77777777" w:rsidR="00B15728" w:rsidRDefault="00B15728" w:rsidP="00B15728">
      <w:pPr>
        <w:pStyle w:val="Field01"/>
      </w:pPr>
    </w:p>
    <w:p w14:paraId="52E90271" w14:textId="77777777" w:rsidR="00B15728" w:rsidRPr="00AD6C7C" w:rsidRDefault="00B15728" w:rsidP="00B15728">
      <w:pPr>
        <w:pStyle w:val="Field01"/>
        <w:rPr>
          <w:rtl/>
        </w:rPr>
      </w:pPr>
      <w:bookmarkStart w:id="93" w:name="saeif_36040_cont"/>
    </w:p>
    <w:p w14:paraId="38776780" w14:textId="77777777" w:rsidR="00836CD0" w:rsidRDefault="00836CD0" w:rsidP="00836CD0">
      <w:pPr>
        <w:pStyle w:val="Norm"/>
        <w:rPr>
          <w:rtl/>
        </w:rPr>
      </w:pPr>
      <w:permStart w:id="449003694" w:edGrp="everyone"/>
      <w:r>
        <w:rPr>
          <w:rtl/>
        </w:rPr>
        <w:t>[1] האתגרים המרכזיים בתהליך הפיתוח ואופן ההתמודדות עימם</w:t>
      </w:r>
    </w:p>
    <w:p w14:paraId="746AF29E" w14:textId="57CA73B6" w:rsidR="00B15728" w:rsidRDefault="00836CD0" w:rsidP="001C47F4">
      <w:pPr>
        <w:pStyle w:val="Norm"/>
      </w:pPr>
      <w:r>
        <w:rPr>
          <w:rtl/>
        </w:rPr>
        <w:t>האתגרים בתהליך הפיתוח מחולקים לשלושה צירים עיקריים: סיכונים טכנולוגיים (הוכחת העיקרון), סיכונים הנדסיים (פיתוח המוצר) וסיכוני אימות ביולוגי (הוכחת האפליקציה).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62"/>
        <w:gridCol w:w="3913"/>
        <w:gridCol w:w="3588"/>
      </w:tblGrid>
      <w:tr w:rsidR="00836CD0" w14:paraId="19DE565A" w14:textId="77777777" w:rsidTr="00EB1665">
        <w:tc>
          <w:tcPr>
            <w:tcW w:w="3262" w:type="dxa"/>
            <w:vAlign w:val="bottom"/>
          </w:tcPr>
          <w:p w14:paraId="7D0B6F24" w14:textId="68088FA6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האתגר</w:t>
            </w:r>
          </w:p>
        </w:tc>
        <w:tc>
          <w:tcPr>
            <w:tcW w:w="3913" w:type="dxa"/>
            <w:vAlign w:val="bottom"/>
          </w:tcPr>
          <w:p w14:paraId="3AB3A314" w14:textId="029B8FF7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תיאור האתגר</w:t>
            </w:r>
          </w:p>
        </w:tc>
        <w:tc>
          <w:tcPr>
            <w:tcW w:w="3588" w:type="dxa"/>
            <w:vAlign w:val="bottom"/>
          </w:tcPr>
          <w:p w14:paraId="1883F86E" w14:textId="24EE9AD9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אסטרטגיית התמודדות במסגרת תנופה</w:t>
            </w:r>
          </w:p>
        </w:tc>
      </w:tr>
      <w:tr w:rsidR="00836CD0" w14:paraId="7A922707" w14:textId="77777777" w:rsidTr="00EB1665">
        <w:tc>
          <w:tcPr>
            <w:tcW w:w="3262" w:type="dxa"/>
            <w:vAlign w:val="center"/>
          </w:tcPr>
          <w:p w14:paraId="01A36BA1" w14:textId="70B73F70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מציאת חלון הפולסים המדויק</w:t>
            </w:r>
          </w:p>
        </w:tc>
        <w:tc>
          <w:tcPr>
            <w:tcW w:w="3913" w:type="dxa"/>
            <w:vAlign w:val="center"/>
          </w:tcPr>
          <w:p w14:paraId="7564A40D" w14:textId="18D344A7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הטכנולוגיה מבוססת על אלקטרופורציה הפיכה</w:t>
            </w:r>
            <w:r>
              <w:rPr>
                <w:sz w:val="20"/>
                <w:szCs w:val="20"/>
              </w:rPr>
              <w:t xml:space="preserve"> (Reversible Electroporation). </w:t>
            </w:r>
            <w:r w:rsidR="00A249D1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האתגר הוא למצוא את פרמטרי הפולס המדויקים (מתח, משך זמן, צורת גל) שיביאו לחילוץ מולקולרי מקסימלי</w:t>
            </w:r>
            <w:r>
              <w:rPr>
                <w:sz w:val="20"/>
                <w:szCs w:val="20"/>
              </w:rPr>
              <w:t xml:space="preserve"> (Yield) </w:t>
            </w:r>
            <w:r>
              <w:rPr>
                <w:sz w:val="20"/>
                <w:szCs w:val="20"/>
                <w:rtl/>
              </w:rPr>
              <w:t>מחד, תוך הבטחת מינימום נזק לתא/רקמה</w:t>
            </w:r>
            <w:r>
              <w:rPr>
                <w:sz w:val="20"/>
                <w:szCs w:val="20"/>
              </w:rPr>
              <w:t xml:space="preserve"> (Viability) </w:t>
            </w:r>
            <w:r>
              <w:rPr>
                <w:sz w:val="20"/>
                <w:szCs w:val="20"/>
                <w:rtl/>
              </w:rPr>
              <w:t>מאידך. חלון זה משתנה בין סוגי רקמה שונים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30F67924" w14:textId="72D5CA34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מיפוי שיטתי</w:t>
            </w:r>
            <w:r>
              <w:rPr>
                <w:sz w:val="20"/>
                <w:szCs w:val="20"/>
              </w:rPr>
              <w:t xml:space="preserve"> (DoE): </w:t>
            </w:r>
            <w:r>
              <w:rPr>
                <w:sz w:val="20"/>
                <w:szCs w:val="20"/>
                <w:rtl/>
              </w:rPr>
              <w:t>ביצוע ניסויי</w:t>
            </w:r>
            <w:r>
              <w:rPr>
                <w:sz w:val="20"/>
                <w:szCs w:val="20"/>
              </w:rPr>
              <w:t xml:space="preserve"> Design of Experiments </w:t>
            </w:r>
            <w:r w:rsidR="00A249D1">
              <w:rPr>
                <w:rFonts w:hint="cs"/>
                <w:sz w:val="20"/>
                <w:szCs w:val="20"/>
                <w:rtl/>
              </w:rPr>
              <w:t xml:space="preserve">) </w:t>
            </w:r>
            <w:r>
              <w:rPr>
                <w:sz w:val="20"/>
                <w:szCs w:val="20"/>
                <w:rtl/>
              </w:rPr>
              <w:t>שיטתיים במודלים</w:t>
            </w:r>
            <w:r w:rsidR="00A249D1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 xml:space="preserve"> in-vitro/ex-vivo </w:t>
            </w:r>
            <w:r w:rsidR="00A249D1">
              <w:rPr>
                <w:rFonts w:hint="cs"/>
                <w:sz w:val="20"/>
                <w:szCs w:val="20"/>
                <w:rtl/>
              </w:rPr>
              <w:t xml:space="preserve"> ) </w:t>
            </w:r>
            <w:r>
              <w:rPr>
                <w:sz w:val="20"/>
                <w:szCs w:val="20"/>
                <w:rtl/>
              </w:rPr>
              <w:t>כגון אורגנואידים ורקמה טרייה מבנק רקמות) כדי למפות את התלות בין פרמטרי הפולס לתוצאה הביולוגית</w:t>
            </w:r>
            <w:r w:rsidR="00EB1665">
              <w:rPr>
                <w:rFonts w:hint="cs"/>
                <w:sz w:val="20"/>
                <w:szCs w:val="20"/>
                <w:rtl/>
              </w:rPr>
              <w:t>.</w:t>
            </w:r>
          </w:p>
        </w:tc>
      </w:tr>
      <w:tr w:rsidR="00836CD0" w14:paraId="0B638B17" w14:textId="77777777" w:rsidTr="00EB1665">
        <w:tc>
          <w:tcPr>
            <w:tcW w:w="3262" w:type="dxa"/>
            <w:vAlign w:val="center"/>
          </w:tcPr>
          <w:p w14:paraId="53F02649" w14:textId="166FFCA1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מניעת זיהום</w:t>
            </w:r>
          </w:p>
        </w:tc>
        <w:tc>
          <w:tcPr>
            <w:tcW w:w="3913" w:type="dxa"/>
            <w:vAlign w:val="center"/>
          </w:tcPr>
          <w:p w14:paraId="3EF9AA31" w14:textId="613B7864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הבטחת מנגנון איסוף מיקרו-פלואידי בראש האלקטרודה המתכלה שימנע זיהום או דליפה של דגימות, ובפרט ביישומים של דגימה חוזרת</w:t>
            </w:r>
            <w:r>
              <w:rPr>
                <w:sz w:val="20"/>
                <w:szCs w:val="20"/>
              </w:rPr>
              <w:t xml:space="preserve"> (Longitudinal Sampling).</w:t>
            </w:r>
          </w:p>
        </w:tc>
        <w:tc>
          <w:tcPr>
            <w:tcW w:w="3588" w:type="dxa"/>
            <w:vAlign w:val="center"/>
          </w:tcPr>
          <w:p w14:paraId="0B02F451" w14:textId="41866E3E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"Design for Manufacturability" (DFM) </w:t>
            </w:r>
            <w:r>
              <w:rPr>
                <w:sz w:val="20"/>
                <w:szCs w:val="20"/>
                <w:rtl/>
              </w:rPr>
              <w:t>מוקדם: השקעת משאבים בהנדסת עיצוב האלקטרודה (מוצר</w:t>
            </w:r>
            <w:r>
              <w:rPr>
                <w:sz w:val="20"/>
                <w:szCs w:val="20"/>
              </w:rPr>
              <w:t xml:space="preserve"> B) </w:t>
            </w:r>
            <w:r>
              <w:rPr>
                <w:sz w:val="20"/>
                <w:szCs w:val="20"/>
                <w:rtl/>
              </w:rPr>
              <w:t>כדי ליצור מנגנון איסוף אטום וחד-פעמי, מתוך מחשבה על ייצור המוני סטרילי</w:t>
            </w:r>
            <w:r>
              <w:rPr>
                <w:sz w:val="20"/>
                <w:szCs w:val="20"/>
              </w:rPr>
              <w:t>.</w:t>
            </w:r>
          </w:p>
        </w:tc>
      </w:tr>
      <w:tr w:rsidR="00836CD0" w14:paraId="03144DFF" w14:textId="77777777" w:rsidTr="00EB1665">
        <w:tc>
          <w:tcPr>
            <w:tcW w:w="3262" w:type="dxa"/>
            <w:vAlign w:val="center"/>
          </w:tcPr>
          <w:p w14:paraId="04DBA5A9" w14:textId="7366A3BD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בקרת הספק ואלגוריתמים</w:t>
            </w:r>
          </w:p>
        </w:tc>
        <w:tc>
          <w:tcPr>
            <w:tcW w:w="3913" w:type="dxa"/>
            <w:vAlign w:val="center"/>
          </w:tcPr>
          <w:p w14:paraId="796EEFA0" w14:textId="2250CACD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פיתוח יחידת אלקטרוניקה חזקה ומדויקת (מוצר</w:t>
            </w:r>
            <w:r>
              <w:rPr>
                <w:sz w:val="20"/>
                <w:szCs w:val="20"/>
              </w:rPr>
              <w:t xml:space="preserve"> A</w:t>
            </w:r>
            <w:r w:rsidR="00A249D1">
              <w:rPr>
                <w:rFonts w:hint="cs"/>
                <w:sz w:val="20"/>
                <w:szCs w:val="20"/>
                <w:rtl/>
              </w:rPr>
              <w:t xml:space="preserve">)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המסוגלת לייצר פולסים ברזולוציה של מיקרו-שניות ובו זמנית לבצע ניטור התנגדות</w:t>
            </w:r>
            <w:r>
              <w:rPr>
                <w:sz w:val="20"/>
                <w:szCs w:val="20"/>
              </w:rPr>
              <w:t xml:space="preserve"> (Impedance Feedback) </w:t>
            </w:r>
            <w:r w:rsidR="00A85272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של הרקמה, שהוא קריטי לשחזוריות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2FEBC5E9" w14:textId="03796D3A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מיקור חוץ ממוקד: שכירת קבלן משנה מומחה באלקטרוניקת הספק גבוה</w:t>
            </w:r>
            <w:r>
              <w:rPr>
                <w:sz w:val="20"/>
                <w:szCs w:val="20"/>
              </w:rPr>
              <w:t xml:space="preserve"> (Power Electronics) </w:t>
            </w:r>
            <w:r>
              <w:rPr>
                <w:sz w:val="20"/>
                <w:szCs w:val="20"/>
                <w:rtl/>
              </w:rPr>
              <w:t>ו</w:t>
            </w:r>
            <w:r>
              <w:rPr>
                <w:sz w:val="20"/>
                <w:szCs w:val="20"/>
              </w:rPr>
              <w:t xml:space="preserve">-Firmware. </w:t>
            </w:r>
            <w:r>
              <w:rPr>
                <w:sz w:val="20"/>
                <w:szCs w:val="20"/>
                <w:rtl/>
              </w:rPr>
              <w:t>במקום להשקיע ב</w:t>
            </w:r>
            <w:r>
              <w:rPr>
                <w:sz w:val="20"/>
                <w:szCs w:val="20"/>
              </w:rPr>
              <w:t xml:space="preserve">-CTO </w:t>
            </w:r>
            <w:r>
              <w:rPr>
                <w:sz w:val="20"/>
                <w:szCs w:val="20"/>
                <w:rtl/>
              </w:rPr>
              <w:t>פנימי יקר בשלב מוקדם, נשתמש במיקור חוץ ממוקד (</w:t>
            </w:r>
            <w:r w:rsidRPr="000E2841">
              <w:rPr>
                <w:b/>
                <w:bCs/>
                <w:sz w:val="20"/>
                <w:szCs w:val="20"/>
                <w:rtl/>
              </w:rPr>
              <w:t>כסף תנופה</w:t>
            </w:r>
            <w:r>
              <w:rPr>
                <w:sz w:val="20"/>
                <w:szCs w:val="20"/>
                <w:rtl/>
              </w:rPr>
              <w:t>) כדי להביא את הפיתוח לדרגת אב-טיפוס הנדסי פונקציונלי</w:t>
            </w:r>
            <w:r w:rsidR="008439B6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 (MVP)</w:t>
            </w:r>
            <w:r w:rsidR="008439B6">
              <w:rPr>
                <w:sz w:val="20"/>
                <w:szCs w:val="20"/>
              </w:rPr>
              <w:t xml:space="preserve"> </w:t>
            </w:r>
          </w:p>
        </w:tc>
      </w:tr>
      <w:tr w:rsidR="00836CD0" w14:paraId="4C715454" w14:textId="77777777" w:rsidTr="00EB1665">
        <w:tc>
          <w:tcPr>
            <w:tcW w:w="3262" w:type="dxa"/>
            <w:vAlign w:val="center"/>
          </w:tcPr>
          <w:p w14:paraId="3D00D4A7" w14:textId="07264782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יכולת שחזור</w:t>
            </w:r>
            <w:r w:rsidR="001678E2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(Reproducibility)</w:t>
            </w:r>
          </w:p>
        </w:tc>
        <w:tc>
          <w:tcPr>
            <w:tcW w:w="3913" w:type="dxa"/>
            <w:vAlign w:val="center"/>
          </w:tcPr>
          <w:p w14:paraId="63EADA2B" w14:textId="391103D0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הבטחת ביצועים עקביים של מחולל הפולסים והאלקטרודות, ללא קשר לתנאי הסביבה (טמפרטורה, לחות) או לשונות בייצור האלקטרודות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43C089C0" w14:textId="5CCC18F4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יצירת מפרט ביצועים מחמיר: הגדרת מפרט הנדסי ברור (כגון טווח סטייה מקסימלי של מתח וזמן פולס). כל אב-טיפוס יעבור בדיקות</w:t>
            </w:r>
            <w:r>
              <w:rPr>
                <w:sz w:val="20"/>
                <w:szCs w:val="20"/>
              </w:rPr>
              <w:t xml:space="preserve"> Design Verification Testing (DVT) </w:t>
            </w:r>
            <w:r>
              <w:rPr>
                <w:sz w:val="20"/>
                <w:szCs w:val="20"/>
                <w:rtl/>
              </w:rPr>
              <w:t>קפדניות על סמך בדיקות ביולוגיות שחוזרות על עצמן</w:t>
            </w:r>
            <w:r>
              <w:rPr>
                <w:sz w:val="20"/>
                <w:szCs w:val="20"/>
              </w:rPr>
              <w:t>.</w:t>
            </w:r>
          </w:p>
        </w:tc>
      </w:tr>
      <w:tr w:rsidR="00836CD0" w14:paraId="10699FE8" w14:textId="77777777" w:rsidTr="00EB1665">
        <w:tc>
          <w:tcPr>
            <w:tcW w:w="3262" w:type="dxa"/>
            <w:vAlign w:val="center"/>
          </w:tcPr>
          <w:p w14:paraId="32BD0298" w14:textId="1772B05B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איכות מולקולרית גבוהה</w:t>
            </w:r>
            <w:r w:rsidR="00A35CA8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(NGS Quality)</w:t>
            </w:r>
          </w:p>
        </w:tc>
        <w:tc>
          <w:tcPr>
            <w:tcW w:w="3913" w:type="dxa"/>
            <w:vAlign w:val="center"/>
          </w:tcPr>
          <w:p w14:paraId="18194029" w14:textId="48BF2F86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ההנחה המרכזית היא שאיכות ה</w:t>
            </w:r>
            <w:r>
              <w:rPr>
                <w:sz w:val="20"/>
                <w:szCs w:val="20"/>
              </w:rPr>
              <w:t xml:space="preserve">-RNA </w:t>
            </w:r>
            <w:r w:rsidR="006C669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שחולץ גבוהה בהרבה משיטות דגימה קיימות. האתגר הוא להוכיח זאת באופן בלתי ניתן לערעור מול קהילת המחקר</w:t>
            </w:r>
            <w:r>
              <w:rPr>
                <w:sz w:val="20"/>
                <w:szCs w:val="20"/>
              </w:rPr>
              <w:t xml:space="preserve"> (RNA Integrity Number - RIN Score).</w:t>
            </w:r>
          </w:p>
        </w:tc>
        <w:tc>
          <w:tcPr>
            <w:tcW w:w="3588" w:type="dxa"/>
            <w:vAlign w:val="center"/>
          </w:tcPr>
          <w:p w14:paraId="1BBF2E8D" w14:textId="2E72B55F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בנצ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  <w:rtl/>
              </w:rPr>
              <w:t>מרקינג</w:t>
            </w:r>
            <w:r>
              <w:rPr>
                <w:sz w:val="20"/>
                <w:szCs w:val="20"/>
              </w:rPr>
              <w:t xml:space="preserve"> (Benchmarking) </w:t>
            </w:r>
            <w:r>
              <w:rPr>
                <w:sz w:val="20"/>
                <w:szCs w:val="20"/>
                <w:rtl/>
              </w:rPr>
              <w:t>מול</w:t>
            </w:r>
            <w:r>
              <w:rPr>
                <w:sz w:val="20"/>
                <w:szCs w:val="20"/>
              </w:rPr>
              <w:t xml:space="preserve"> Gold Standard: </w:t>
            </w:r>
            <w:r w:rsidR="00A859E2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ניסויי האימות יתמקדו בהשוואה ישירה מול שיטות דגימה מקובלות (כגון</w:t>
            </w:r>
            <w:r>
              <w:rPr>
                <w:sz w:val="20"/>
                <w:szCs w:val="20"/>
              </w:rPr>
              <w:t xml:space="preserve"> Punch Biopsy) </w:t>
            </w:r>
            <w:r w:rsidR="00787E4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על אותן דגימות גידול. ה</w:t>
            </w:r>
            <w:r>
              <w:rPr>
                <w:sz w:val="20"/>
                <w:szCs w:val="20"/>
              </w:rPr>
              <w:t xml:space="preserve">-KPI </w:t>
            </w:r>
            <w:r w:rsidR="00090EE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המרכזי יהיה השגת</w:t>
            </w:r>
            <w:r>
              <w:rPr>
                <w:sz w:val="20"/>
                <w:szCs w:val="20"/>
              </w:rPr>
              <w:t xml:space="preserve"> RIN Score</w:t>
            </w:r>
            <w:r w:rsidR="00090EEB">
              <w:rPr>
                <w:sz w:val="20"/>
                <w:szCs w:val="20"/>
              </w:rPr>
              <w:t>≥</w:t>
            </w:r>
            <w:r>
              <w:rPr>
                <w:sz w:val="20"/>
                <w:szCs w:val="20"/>
              </w:rPr>
              <w:t xml:space="preserve">8.0 </w:t>
            </w:r>
            <w:r w:rsidR="00D34472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וכן הוכחת תאימות מלאה</w:t>
            </w:r>
            <w:r>
              <w:rPr>
                <w:sz w:val="20"/>
                <w:szCs w:val="20"/>
              </w:rPr>
              <w:t xml:space="preserve"> (Compatibility) </w:t>
            </w:r>
            <w:r>
              <w:rPr>
                <w:sz w:val="20"/>
                <w:szCs w:val="20"/>
                <w:rtl/>
              </w:rPr>
              <w:t>לפלטפורמות ריצוף דור הבא</w:t>
            </w:r>
            <w:r w:rsidR="0055431C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(NGS)</w:t>
            </w:r>
            <w:r w:rsidR="0055431C">
              <w:rPr>
                <w:rFonts w:hint="cs"/>
                <w:sz w:val="20"/>
                <w:szCs w:val="20"/>
                <w:rtl/>
              </w:rPr>
              <w:t>.</w:t>
            </w:r>
          </w:p>
        </w:tc>
      </w:tr>
      <w:tr w:rsidR="00836CD0" w14:paraId="48FAA543" w14:textId="77777777" w:rsidTr="00EB1665">
        <w:tc>
          <w:tcPr>
            <w:tcW w:w="3262" w:type="dxa"/>
            <w:vAlign w:val="center"/>
          </w:tcPr>
          <w:p w14:paraId="3F28421A" w14:textId="2F883C34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מעבר ממודלים פשוטים למורכבים</w:t>
            </w:r>
          </w:p>
        </w:tc>
        <w:tc>
          <w:tcPr>
            <w:tcW w:w="3913" w:type="dxa"/>
            <w:vAlign w:val="center"/>
          </w:tcPr>
          <w:p w14:paraId="067CA97A" w14:textId="27A2C65E" w:rsidR="00836CD0" w:rsidRDefault="00836CD0" w:rsidP="00836CD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הידע המקדים נבדק במודלים פשוטים יחסית. האתגר הוא להוכיח יעילות במודלי סרטן מורכבים יותר (למשל, מודלי</w:t>
            </w:r>
            <w:r>
              <w:rPr>
                <w:sz w:val="20"/>
                <w:szCs w:val="20"/>
              </w:rPr>
              <w:t xml:space="preserve"> PDX </w:t>
            </w:r>
            <w:r>
              <w:rPr>
                <w:sz w:val="20"/>
                <w:szCs w:val="20"/>
                <w:rtl/>
              </w:rPr>
              <w:t>או גידולים פנימיים) המייצגים בצורה טובה יותר את האפליקציות העתידיות בביו-בנק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399EB0C9" w14:textId="77777777" w:rsidR="0052565F" w:rsidRDefault="00836CD0" w:rsidP="0052565F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גיוס יועצים ושותפים אקדמיים:</w:t>
            </w:r>
          </w:p>
          <w:p w14:paraId="6AE264B9" w14:textId="77777777" w:rsidR="00BA3BCD" w:rsidRDefault="00836CD0" w:rsidP="0052565F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שימוש ביועץ המדעי (פרופ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  <w:rtl/>
              </w:rPr>
              <w:t>גולברג) לצורך גישה ואימות על מודלים מתקדמים, ובכך להפחית את הצורך בהשקעה עצומה בהקמת מעבדה ייעודית בשלב תנופה</w:t>
            </w:r>
            <w:r>
              <w:rPr>
                <w:sz w:val="20"/>
                <w:szCs w:val="20"/>
              </w:rPr>
              <w:t>.</w:t>
            </w:r>
          </w:p>
          <w:p w14:paraId="777E727A" w14:textId="2AB9EBFA" w:rsidR="0052565F" w:rsidRPr="0052565F" w:rsidRDefault="0052565F" w:rsidP="0052565F">
            <w:pPr>
              <w:pStyle w:val="Norm"/>
              <w:rPr>
                <w:sz w:val="20"/>
                <w:szCs w:val="20"/>
                <w:rtl/>
              </w:rPr>
            </w:pPr>
          </w:p>
        </w:tc>
      </w:tr>
      <w:permEnd w:id="449003694"/>
    </w:tbl>
    <w:p w14:paraId="1B93BC4F" w14:textId="77777777" w:rsidR="00B15728" w:rsidRPr="00B861D8" w:rsidRDefault="00B15728" w:rsidP="001C47F4">
      <w:pPr>
        <w:pStyle w:val="Norm"/>
        <w:rPr>
          <w:sz w:val="2"/>
          <w:szCs w:val="2"/>
        </w:rPr>
      </w:pPr>
    </w:p>
    <w:bookmarkEnd w:id="93"/>
    <w:p w14:paraId="606E3BED" w14:textId="77777777" w:rsidR="00B861D8" w:rsidRPr="001C47F4" w:rsidRDefault="00B861D8" w:rsidP="001C47F4">
      <w:pPr>
        <w:pStyle w:val="Norm"/>
        <w:rPr>
          <w:sz w:val="20"/>
          <w:szCs w:val="20"/>
          <w:rtl/>
        </w:rPr>
      </w:pPr>
    </w:p>
    <w:p w14:paraId="45EA840C" w14:textId="77777777" w:rsidR="00B15728" w:rsidRDefault="00B15728" w:rsidP="00B15728">
      <w:pPr>
        <w:pStyle w:val="Heading2"/>
        <w:framePr w:wrap="notBeside"/>
      </w:pPr>
      <w:bookmarkStart w:id="94" w:name="table_36010_title"/>
      <w:bookmarkStart w:id="95" w:name="_Hlk43741036"/>
      <w:r w:rsidRPr="00F73865">
        <w:rPr>
          <w:rtl/>
        </w:rPr>
        <w:t>סטטוס פיתוח יכולות המוצר</w:t>
      </w:r>
    </w:p>
    <w:bookmarkEnd w:id="94"/>
    <w:p w14:paraId="50D88DE9" w14:textId="77777777" w:rsidR="00B15728" w:rsidRPr="00AD6C7C" w:rsidRDefault="00B15728" w:rsidP="00B15728">
      <w:pPr>
        <w:pStyle w:val="Norm"/>
        <w:rPr>
          <w:sz w:val="2"/>
          <w:szCs w:val="2"/>
          <w:lang w:eastAsia="he-IL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3812"/>
        <w:gridCol w:w="3269"/>
        <w:gridCol w:w="3267"/>
      </w:tblGrid>
      <w:tr w:rsidR="00B15728" w:rsidRPr="00CA2203" w14:paraId="27474D91" w14:textId="77777777" w:rsidTr="00CD37F8">
        <w:trPr>
          <w:trHeight w:hRule="exact" w:val="283"/>
          <w:jc w:val="center"/>
        </w:trPr>
        <w:tc>
          <w:tcPr>
            <w:tcW w:w="195" w:type="pct"/>
            <w:shd w:val="clear" w:color="auto" w:fill="CCCCCC"/>
            <w:vAlign w:val="center"/>
          </w:tcPr>
          <w:bookmarkEnd w:id="95" w:displacedByCustomXml="next"/>
          <w:sdt>
            <w:sdtPr>
              <w:rPr>
                <w:rFonts w:hint="cs"/>
                <w:rtl/>
              </w:rPr>
              <w:id w:val="-366909618"/>
              <w:lock w:val="sdtLocked"/>
              <w:placeholder>
                <w:docPart w:val="62B02BC168B842ADB8EC9860A4A71D58"/>
              </w:placeholder>
            </w:sdtPr>
            <w:sdtContent>
              <w:p w14:paraId="1EC8FD69" w14:textId="77777777" w:rsidR="00B15728" w:rsidRPr="00F73865" w:rsidRDefault="00B15728" w:rsidP="00CD37F8">
                <w:pPr>
                  <w:pStyle w:val="TableTitle"/>
                  <w:rPr>
                    <w:b w:val="0"/>
                    <w:bCs w:val="0"/>
                    <w:rtl/>
                  </w:rPr>
                </w:pPr>
                <w:r>
                  <w:rPr>
                    <w:rFonts w:hint="cs"/>
                    <w:rtl/>
                  </w:rPr>
                  <w:t>#</w:t>
                </w:r>
              </w:p>
            </w:sdtContent>
          </w:sdt>
        </w:tc>
        <w:tc>
          <w:tcPr>
            <w:tcW w:w="1770" w:type="pct"/>
            <w:shd w:val="clear" w:color="auto" w:fill="CCCCCC"/>
            <w:vAlign w:val="center"/>
          </w:tcPr>
          <w:p w14:paraId="1FAE6FDA" w14:textId="0D1096F1" w:rsidR="00B15728" w:rsidRPr="00B86178" w:rsidRDefault="00B15728" w:rsidP="00CD37F8">
            <w:pPr>
              <w:pStyle w:val="TableTitle"/>
              <w:rPr>
                <w:rtl/>
              </w:rPr>
            </w:pPr>
            <w:r w:rsidRPr="004C208C">
              <w:rPr>
                <w:rtl/>
              </w:rPr>
              <w:t>תיאור</w:t>
            </w:r>
            <w:r w:rsidR="00681EA2">
              <w:rPr>
                <w:rtl/>
              </w:rPr>
              <w:t xml:space="preserve"> </w:t>
            </w:r>
            <w:r w:rsidRPr="004C208C">
              <w:rPr>
                <w:rtl/>
              </w:rPr>
              <w:t>היכולת</w:t>
            </w:r>
          </w:p>
        </w:tc>
        <w:tc>
          <w:tcPr>
            <w:tcW w:w="1518" w:type="pct"/>
            <w:shd w:val="clear" w:color="auto" w:fill="CCCCCC"/>
            <w:vAlign w:val="center"/>
          </w:tcPr>
          <w:p w14:paraId="0205B559" w14:textId="78B1EF37" w:rsidR="00B15728" w:rsidRPr="00B86178" w:rsidRDefault="00B15728" w:rsidP="00CD37F8">
            <w:pPr>
              <w:pStyle w:val="TableTitle"/>
            </w:pPr>
            <w:r w:rsidRPr="004C208C">
              <w:rPr>
                <w:rtl/>
              </w:rPr>
              <w:t xml:space="preserve">מצב </w:t>
            </w:r>
            <w:r w:rsidR="008A3BA7">
              <w:rPr>
                <w:rFonts w:hint="cs"/>
                <w:rtl/>
              </w:rPr>
              <w:t>נוכחי</w:t>
            </w:r>
          </w:p>
        </w:tc>
        <w:tc>
          <w:tcPr>
            <w:tcW w:w="1517" w:type="pct"/>
            <w:shd w:val="clear" w:color="auto" w:fill="CCCCCC"/>
            <w:vAlign w:val="center"/>
          </w:tcPr>
          <w:p w14:paraId="300ABED2" w14:textId="61495EDD" w:rsidR="00B15728" w:rsidRPr="00B86178" w:rsidRDefault="00B15728" w:rsidP="00CD37F8">
            <w:pPr>
              <w:pStyle w:val="TableTitle"/>
            </w:pPr>
            <w:r w:rsidRPr="004C208C">
              <w:rPr>
                <w:rtl/>
              </w:rPr>
              <w:t xml:space="preserve">מצב בסיום </w:t>
            </w:r>
            <w:r w:rsidR="008A3BA7">
              <w:rPr>
                <w:rFonts w:hint="cs"/>
                <w:rtl/>
              </w:rPr>
              <w:t xml:space="preserve">תקופת </w:t>
            </w:r>
            <w:r w:rsidR="00E1477D">
              <w:rPr>
                <w:rFonts w:hint="cs"/>
                <w:rtl/>
              </w:rPr>
              <w:t>המיזם</w:t>
            </w:r>
          </w:p>
        </w:tc>
      </w:tr>
      <w:tr w:rsidR="00FE7358" w:rsidRPr="00CA2203" w14:paraId="1A10E9EA" w14:textId="77777777" w:rsidTr="00FE7358">
        <w:trPr>
          <w:trHeight w:val="284"/>
          <w:jc w:val="center"/>
        </w:trPr>
        <w:tc>
          <w:tcPr>
            <w:tcW w:w="195" w:type="pct"/>
            <w:shd w:val="clear" w:color="auto" w:fill="FFFFFF" w:themeFill="background1"/>
            <w:vAlign w:val="center"/>
          </w:tcPr>
          <w:permStart w:id="1253321278" w:edGrp="everyone" w:displacedByCustomXml="next"/>
          <w:bookmarkStart w:id="96" w:name="table_36010_body" w:displacedByCustomXml="next"/>
          <w:sdt>
            <w:sdtPr>
              <w:rPr>
                <w:rFonts w:hint="cs"/>
                <w:rtl/>
              </w:rPr>
              <w:id w:val="288942034"/>
              <w:lock w:val="sdtLocked"/>
              <w:placeholder>
                <w:docPart w:val="B2C48C64A9591548870E6DA18411DA2C"/>
              </w:placeholder>
            </w:sdtPr>
            <w:sdtContent>
              <w:p w14:paraId="05324180" w14:textId="77777777" w:rsidR="00FE7358" w:rsidRPr="00F73865" w:rsidRDefault="00FE7358" w:rsidP="00FE7358">
                <w:pPr>
                  <w:pStyle w:val="TableTitle"/>
                  <w:rPr>
                    <w:b w:val="0"/>
                    <w:bCs w:val="0"/>
                    <w:rtl/>
                  </w:rPr>
                </w:pPr>
                <w:r w:rsidRPr="00B86178">
                  <w:rPr>
                    <w:rFonts w:hint="cs"/>
                    <w:rtl/>
                  </w:rPr>
                  <w:t>1</w:t>
                </w:r>
              </w:p>
            </w:sdtContent>
          </w:sdt>
        </w:tc>
        <w:tc>
          <w:tcPr>
            <w:tcW w:w="1770" w:type="pct"/>
            <w:shd w:val="clear" w:color="auto" w:fill="FFFFFF" w:themeFill="background1"/>
            <w:vAlign w:val="center"/>
          </w:tcPr>
          <w:p w14:paraId="43E785BB" w14:textId="77777777" w:rsidR="00AC2ADB" w:rsidRDefault="00FE7358" w:rsidP="00FE7358">
            <w:pPr>
              <w:pStyle w:val="TableCell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אופטימיזציה של פרוטוקול החילוץ המולקולרי</w:t>
            </w:r>
          </w:p>
          <w:p w14:paraId="74078C29" w14:textId="45DDE399" w:rsidR="00FE7358" w:rsidRPr="0092587A" w:rsidRDefault="00FE7358" w:rsidP="00AC2ADB">
            <w:pPr>
              <w:pStyle w:val="TableCell"/>
              <w:rPr>
                <w:rtl/>
              </w:rPr>
            </w:pPr>
            <w:r>
              <w:rPr>
                <w:sz w:val="20"/>
                <w:szCs w:val="20"/>
              </w:rPr>
              <w:t xml:space="preserve"> (E-Extraction)</w:t>
            </w:r>
          </w:p>
        </w:tc>
        <w:tc>
          <w:tcPr>
            <w:tcW w:w="1518" w:type="pct"/>
            <w:shd w:val="clear" w:color="auto" w:fill="FFFFFF" w:themeFill="background1"/>
            <w:vAlign w:val="center"/>
          </w:tcPr>
          <w:p w14:paraId="6098F7BB" w14:textId="1A98C6F4" w:rsidR="00FE7358" w:rsidRPr="0092587A" w:rsidRDefault="00FE7358" w:rsidP="00FE7358">
            <w:pPr>
              <w:pStyle w:val="TableCell"/>
            </w:pPr>
            <w:r>
              <w:rPr>
                <w:sz w:val="20"/>
                <w:szCs w:val="20"/>
                <w:rtl/>
              </w:rPr>
              <w:t>הוכחת היתכנות מדעית</w:t>
            </w:r>
            <w:r>
              <w:rPr>
                <w:sz w:val="20"/>
                <w:szCs w:val="20"/>
              </w:rPr>
              <w:t xml:space="preserve"> (POC) </w:t>
            </w:r>
            <w:r>
              <w:rPr>
                <w:sz w:val="20"/>
                <w:szCs w:val="20"/>
                <w:rtl/>
              </w:rPr>
              <w:t>בסיסית של חילוץ מולקולרי לא-הרסני באמצעות פולסים חשמליים</w:t>
            </w:r>
            <w:r>
              <w:rPr>
                <w:sz w:val="20"/>
                <w:szCs w:val="20"/>
              </w:rPr>
              <w:t xml:space="preserve"> (Reversible Electroporation), </w:t>
            </w:r>
            <w:r w:rsidR="00D17FE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כפי שמגובה בקניין הרוחני המקדים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517" w:type="pct"/>
            <w:shd w:val="clear" w:color="auto" w:fill="FFFFFF" w:themeFill="background1"/>
            <w:vAlign w:val="center"/>
          </w:tcPr>
          <w:p w14:paraId="67649E11" w14:textId="377D35AE" w:rsidR="00FE7358" w:rsidRPr="0092587A" w:rsidRDefault="00FE7358" w:rsidP="00FE7358">
            <w:pPr>
              <w:pStyle w:val="TableCell"/>
            </w:pPr>
            <w:r>
              <w:rPr>
                <w:sz w:val="20"/>
                <w:szCs w:val="20"/>
                <w:rtl/>
              </w:rPr>
              <w:t>אימות פרוטוקולים ממוקדים ומחייבים: יצירת פרוטוקולי פולסים אופטימליים</w:t>
            </w:r>
            <w:r>
              <w:rPr>
                <w:sz w:val="20"/>
                <w:szCs w:val="20"/>
              </w:rPr>
              <w:t xml:space="preserve"> (DoE) </w:t>
            </w:r>
            <w:r w:rsidR="00D17FE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עבור סוגי רקמות מחקריות/ביו-בנק עיקריות. המטרה: השגת תשואה</w:t>
            </w:r>
            <w:r>
              <w:rPr>
                <w:sz w:val="20"/>
                <w:szCs w:val="20"/>
              </w:rPr>
              <w:t xml:space="preserve"> (Yield) </w:t>
            </w:r>
            <w:r w:rsidR="00D17FE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מקסימלית ואיכות מולקולרית</w:t>
            </w:r>
            <w:r>
              <w:rPr>
                <w:sz w:val="20"/>
                <w:szCs w:val="20"/>
              </w:rPr>
              <w:t xml:space="preserve"> (RIN Score) </w:t>
            </w:r>
            <w:r w:rsidR="00D17FE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מחייבת </w:t>
            </w:r>
            <w:r w:rsidR="00AC2ADB">
              <w:rPr>
                <w:rFonts w:hint="cs"/>
                <w:sz w:val="20"/>
                <w:szCs w:val="20"/>
                <w:rtl/>
              </w:rPr>
              <w:t>לפחות</w:t>
            </w:r>
            <w:r>
              <w:rPr>
                <w:sz w:val="20"/>
                <w:szCs w:val="20"/>
                <w:rtl/>
              </w:rPr>
              <w:t xml:space="preserve"> 8.0, הנדרשת לריצוף</w:t>
            </w:r>
            <w:r w:rsidR="00AD5A44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 xml:space="preserve"> NGS</w:t>
            </w:r>
            <w:r w:rsidR="00AD5A44">
              <w:rPr>
                <w:rFonts w:hint="cs"/>
                <w:sz w:val="20"/>
                <w:szCs w:val="20"/>
                <w:rtl/>
              </w:rPr>
              <w:t>).</w:t>
            </w:r>
          </w:p>
        </w:tc>
      </w:tr>
      <w:tr w:rsidR="00FE7358" w:rsidRPr="00CA2203" w14:paraId="5AD60C87" w14:textId="77777777" w:rsidTr="00FE7358">
        <w:trPr>
          <w:trHeight w:val="284"/>
          <w:jc w:val="center"/>
        </w:trPr>
        <w:tc>
          <w:tcPr>
            <w:tcW w:w="195" w:type="pct"/>
            <w:shd w:val="clear" w:color="auto" w:fill="FFFFFF" w:themeFill="background1"/>
            <w:vAlign w:val="center"/>
          </w:tcPr>
          <w:p w14:paraId="15EA7387" w14:textId="77777777" w:rsidR="00FE7358" w:rsidRDefault="00FE7358" w:rsidP="00FE7358">
            <w:pPr>
              <w:pStyle w:val="TableTitle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770" w:type="pct"/>
            <w:shd w:val="clear" w:color="auto" w:fill="FFFFFF" w:themeFill="background1"/>
            <w:vAlign w:val="center"/>
          </w:tcPr>
          <w:p w14:paraId="06914F18" w14:textId="77777777" w:rsidR="00AD5A44" w:rsidRDefault="00FE7358" w:rsidP="00FE7358">
            <w:pPr>
              <w:pStyle w:val="TableCell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פיתוח מחולל הפולסים </w:t>
            </w:r>
          </w:p>
          <w:p w14:paraId="5E5EBA63" w14:textId="61EE1B11" w:rsidR="00FE7358" w:rsidRPr="0092587A" w:rsidRDefault="00FE7358" w:rsidP="00FE7358">
            <w:pPr>
              <w:pStyle w:val="TableCell"/>
              <w:rPr>
                <w:rtl/>
              </w:rPr>
            </w:pPr>
            <w:r>
              <w:rPr>
                <w:sz w:val="20"/>
                <w:szCs w:val="20"/>
                <w:rtl/>
              </w:rPr>
              <w:t>(מוצר</w:t>
            </w:r>
            <w:r>
              <w:rPr>
                <w:sz w:val="20"/>
                <w:szCs w:val="20"/>
              </w:rPr>
              <w:t xml:space="preserve"> A – </w:t>
            </w:r>
            <w:r>
              <w:rPr>
                <w:sz w:val="20"/>
                <w:szCs w:val="20"/>
                <w:rtl/>
              </w:rPr>
              <w:t>חומרה</w:t>
            </w:r>
            <w:r w:rsidR="00D17FE0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518" w:type="pct"/>
            <w:shd w:val="clear" w:color="auto" w:fill="FFFFFF" w:themeFill="background1"/>
            <w:vAlign w:val="center"/>
          </w:tcPr>
          <w:p w14:paraId="73215894" w14:textId="556A22D0" w:rsidR="00FE7358" w:rsidRPr="0092587A" w:rsidRDefault="00FE7358" w:rsidP="00FE7358">
            <w:pPr>
              <w:pStyle w:val="TableCell"/>
            </w:pPr>
            <w:r>
              <w:rPr>
                <w:sz w:val="20"/>
                <w:szCs w:val="20"/>
                <w:rtl/>
              </w:rPr>
              <w:t>מפרט קונספטואלי של מערכת בקרת הפולסים (מעגלי הספק, ניטור התנגדות). אין פלטפורמת אלקטרוניקה ייעודית מפותחת ואינה ניתנת לשחזור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517" w:type="pct"/>
            <w:shd w:val="clear" w:color="auto" w:fill="FFFFFF" w:themeFill="background1"/>
            <w:vAlign w:val="center"/>
          </w:tcPr>
          <w:p w14:paraId="61502631" w14:textId="79EF57AC" w:rsidR="00FE7358" w:rsidRPr="0092587A" w:rsidRDefault="00FE7358" w:rsidP="00FE7358">
            <w:pPr>
              <w:pStyle w:val="TableCell"/>
            </w:pPr>
            <w:r>
              <w:rPr>
                <w:sz w:val="20"/>
                <w:szCs w:val="20"/>
                <w:rtl/>
              </w:rPr>
              <w:t>אב-טיפוס הנדסי פונקציונלי</w:t>
            </w:r>
            <w:r>
              <w:rPr>
                <w:sz w:val="20"/>
                <w:szCs w:val="20"/>
              </w:rPr>
              <w:t xml:space="preserve"> (MVP) </w:t>
            </w:r>
            <w:r>
              <w:rPr>
                <w:sz w:val="20"/>
                <w:szCs w:val="20"/>
                <w:rtl/>
              </w:rPr>
              <w:t>לבדיקות</w:t>
            </w:r>
            <w:r>
              <w:rPr>
                <w:sz w:val="20"/>
                <w:szCs w:val="20"/>
              </w:rPr>
              <w:t xml:space="preserve"> DVT: </w:t>
            </w:r>
            <w:r>
              <w:rPr>
                <w:sz w:val="20"/>
                <w:szCs w:val="20"/>
                <w:rtl/>
              </w:rPr>
              <w:t>פיתוח ליבת ה</w:t>
            </w:r>
            <w:r>
              <w:rPr>
                <w:sz w:val="20"/>
                <w:szCs w:val="20"/>
              </w:rPr>
              <w:t xml:space="preserve">-Firmware </w:t>
            </w:r>
            <w:r w:rsidR="000B3B7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והאלגוריתם הקנייני לבקרת פולסים מבוססת ניטור התנגדות</w:t>
            </w:r>
            <w:r>
              <w:rPr>
                <w:sz w:val="20"/>
                <w:szCs w:val="20"/>
              </w:rPr>
              <w:t xml:space="preserve"> (Impedance Feedback). </w:t>
            </w:r>
            <w:r w:rsidR="0045004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יחידת החומרה תהיה מוכנה לבדיקות אימות הנדסיות</w:t>
            </w:r>
            <w:r>
              <w:rPr>
                <w:sz w:val="20"/>
                <w:szCs w:val="20"/>
              </w:rPr>
              <w:t xml:space="preserve"> (DVT) </w:t>
            </w:r>
            <w:r>
              <w:rPr>
                <w:sz w:val="20"/>
                <w:szCs w:val="20"/>
                <w:rtl/>
              </w:rPr>
              <w:t>במעבדות המו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פ</w:t>
            </w:r>
            <w:r>
              <w:rPr>
                <w:sz w:val="20"/>
                <w:szCs w:val="20"/>
              </w:rPr>
              <w:t>.</w:t>
            </w:r>
          </w:p>
        </w:tc>
      </w:tr>
      <w:tr w:rsidR="00FE7358" w:rsidRPr="00CA2203" w14:paraId="276303BE" w14:textId="77777777" w:rsidTr="00FE7358">
        <w:trPr>
          <w:trHeight w:val="284"/>
          <w:jc w:val="center"/>
        </w:trPr>
        <w:tc>
          <w:tcPr>
            <w:tcW w:w="195" w:type="pct"/>
            <w:shd w:val="clear" w:color="auto" w:fill="FFFFFF" w:themeFill="background1"/>
            <w:vAlign w:val="center"/>
          </w:tcPr>
          <w:p w14:paraId="60AB7201" w14:textId="77777777" w:rsidR="00FE7358" w:rsidRDefault="00FE7358" w:rsidP="00FE7358">
            <w:pPr>
              <w:pStyle w:val="TableTitle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770" w:type="pct"/>
            <w:shd w:val="clear" w:color="auto" w:fill="FFFFFF" w:themeFill="background1"/>
            <w:vAlign w:val="center"/>
          </w:tcPr>
          <w:p w14:paraId="2C417DD6" w14:textId="54120F96" w:rsidR="00FE7358" w:rsidRPr="0092587A" w:rsidRDefault="00FE7358" w:rsidP="00FE7358">
            <w:pPr>
              <w:pStyle w:val="TableCell"/>
              <w:rPr>
                <w:rtl/>
              </w:rPr>
            </w:pPr>
            <w:r>
              <w:rPr>
                <w:sz w:val="20"/>
                <w:szCs w:val="20"/>
                <w:rtl/>
              </w:rPr>
              <w:t>פיתוח האלקטרודות המתכלות ואימות אפליקטיבי (מוצר</w:t>
            </w:r>
            <w:r w:rsidR="00D17FE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B</w:t>
            </w:r>
            <w:r w:rsidR="00D17FE0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518" w:type="pct"/>
            <w:shd w:val="clear" w:color="auto" w:fill="FFFFFF" w:themeFill="background1"/>
            <w:vAlign w:val="center"/>
          </w:tcPr>
          <w:p w14:paraId="67853CAD" w14:textId="591BB8AE" w:rsidR="00FE7358" w:rsidRPr="0092587A" w:rsidRDefault="00FE7358" w:rsidP="00FE7358">
            <w:pPr>
              <w:pStyle w:val="TableCell"/>
            </w:pPr>
            <w:r>
              <w:rPr>
                <w:sz w:val="20"/>
                <w:szCs w:val="20"/>
                <w:rtl/>
              </w:rPr>
              <w:t>קיימות דרישות עיצוב לגיאומטריית המיקרו-אלקטרודות ולמנגנון האיסוף המיקרו-פלואידי. טרם בוצעו ניסויי ייצור ראשוניים</w:t>
            </w:r>
            <w:r>
              <w:rPr>
                <w:sz w:val="20"/>
                <w:szCs w:val="20"/>
              </w:rPr>
              <w:t xml:space="preserve"> (Micro-Fabrication).</w:t>
            </w:r>
          </w:p>
        </w:tc>
        <w:tc>
          <w:tcPr>
            <w:tcW w:w="1517" w:type="pct"/>
            <w:shd w:val="clear" w:color="auto" w:fill="FFFFFF" w:themeFill="background1"/>
            <w:vAlign w:val="center"/>
          </w:tcPr>
          <w:p w14:paraId="7D75B30D" w14:textId="1788C55A" w:rsidR="00FE7358" w:rsidRPr="0092587A" w:rsidRDefault="00FE7358" w:rsidP="00FE7358">
            <w:pPr>
              <w:pStyle w:val="TableCell"/>
            </w:pPr>
            <w:r>
              <w:rPr>
                <w:sz w:val="20"/>
                <w:szCs w:val="20"/>
                <w:rtl/>
              </w:rPr>
              <w:t>עיצוב מתכלה סופי ואב-טיפוס ייצור: השלמת אופטימיזציה</w:t>
            </w:r>
            <w:r>
              <w:rPr>
                <w:sz w:val="20"/>
                <w:szCs w:val="20"/>
              </w:rPr>
              <w:t xml:space="preserve"> DFM </w:t>
            </w:r>
            <w:r>
              <w:rPr>
                <w:sz w:val="20"/>
                <w:szCs w:val="20"/>
                <w:rtl/>
              </w:rPr>
              <w:t>של האלקטרודות. יצירת דוח אימות אפליקטיבי המדגים את היתרון הפונקציונלי: שחזוריות הדגימה ויכולת דגימה לונגיטודינלית (חוזרת) במודלים פרה-קליניים/אורגנואידים, כהוכחה לחוקרים</w:t>
            </w:r>
            <w:r>
              <w:rPr>
                <w:sz w:val="20"/>
                <w:szCs w:val="20"/>
              </w:rPr>
              <w:t>.</w:t>
            </w:r>
          </w:p>
        </w:tc>
      </w:tr>
      <w:bookmarkEnd w:id="96"/>
      <w:permEnd w:id="1253321278"/>
    </w:tbl>
    <w:p w14:paraId="1C9359FB" w14:textId="77777777" w:rsidR="00B15728" w:rsidRDefault="00B15728" w:rsidP="00B15728">
      <w:pPr>
        <w:pStyle w:val="Norm"/>
        <w:rPr>
          <w:rtl/>
        </w:rPr>
      </w:pPr>
    </w:p>
    <w:p w14:paraId="1B957064" w14:textId="209393B0" w:rsidR="00B15728" w:rsidRDefault="00B15728" w:rsidP="00B15728">
      <w:pPr>
        <w:pStyle w:val="Heading1"/>
        <w:framePr w:wrap="notBeside"/>
      </w:pPr>
      <w:bookmarkStart w:id="97" w:name="_Toc19092021"/>
      <w:bookmarkStart w:id="98" w:name="_Toc146011707"/>
      <w:bookmarkStart w:id="99" w:name="_Toc206402255"/>
      <w:bookmarkStart w:id="100" w:name="_Hlk26983432"/>
      <w:r w:rsidRPr="008B3715">
        <w:rPr>
          <w:rFonts w:hint="cs"/>
          <w:rtl/>
        </w:rPr>
        <w:t>משימות</w:t>
      </w:r>
      <w:r>
        <w:rPr>
          <w:rFonts w:hint="cs"/>
          <w:rtl/>
        </w:rPr>
        <w:t xml:space="preserve"> ופעילויות </w:t>
      </w:r>
      <w:r w:rsidR="004E50A5">
        <w:rPr>
          <w:rFonts w:hint="cs"/>
          <w:rtl/>
        </w:rPr>
        <w:t>במיזם</w:t>
      </w:r>
      <w:r>
        <w:rPr>
          <w:rFonts w:hint="cs"/>
          <w:rtl/>
        </w:rPr>
        <w:t xml:space="preserve"> ז</w:t>
      </w:r>
      <w:r w:rsidR="004E50A5">
        <w:rPr>
          <w:rFonts w:hint="cs"/>
          <w:rtl/>
        </w:rPr>
        <w:t>ה</w:t>
      </w:r>
      <w:bookmarkEnd w:id="97"/>
      <w:bookmarkEnd w:id="98"/>
      <w:bookmarkEnd w:id="99"/>
    </w:p>
    <w:p w14:paraId="4F057070" w14:textId="77777777" w:rsidR="00B15728" w:rsidRDefault="00B15728" w:rsidP="00B15728">
      <w:pPr>
        <w:pStyle w:val="Heading2"/>
        <w:framePr w:wrap="notBeside"/>
        <w:rPr>
          <w:rtl/>
        </w:rPr>
      </w:pPr>
      <w:bookmarkStart w:id="101" w:name="table_41010_title"/>
      <w:bookmarkEnd w:id="100"/>
      <w:r>
        <w:rPr>
          <w:rFonts w:hint="cs"/>
          <w:rtl/>
        </w:rPr>
        <w:t xml:space="preserve">משימות המו"פ </w:t>
      </w:r>
      <w:r w:rsidRPr="008B3715">
        <w:rPr>
          <w:rFonts w:hint="cs"/>
          <w:rtl/>
        </w:rPr>
        <w:t>בבקשה</w:t>
      </w:r>
      <w:r>
        <w:rPr>
          <w:rFonts w:hint="cs"/>
          <w:rtl/>
        </w:rPr>
        <w:t xml:space="preserve"> זו</w:t>
      </w:r>
    </w:p>
    <w:tbl>
      <w:tblPr>
        <w:tblStyle w:val="TableGrid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14:paraId="4C99B0AA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left w:w="0" w:type="dxa"/>
              <w:bottom w:w="28" w:type="dxa"/>
              <w:right w:w="0" w:type="dxa"/>
            </w:tcMar>
          </w:tcPr>
          <w:bookmarkEnd w:id="101"/>
          <w:p w14:paraId="1EB756CD" w14:textId="32387343" w:rsidR="00B15728" w:rsidRDefault="00B15728" w:rsidP="00CD37F8">
            <w:pPr>
              <w:pStyle w:val="noteshead"/>
              <w:rPr>
                <w:rtl/>
              </w:rPr>
            </w:pPr>
            <w:r>
              <w:rPr>
                <w:rFonts w:hint="cs"/>
                <w:rtl/>
              </w:rPr>
              <w:t>הנחיה למילוי הטבלה להלן</w:t>
            </w:r>
            <w:r w:rsidR="00066C55">
              <w:rPr>
                <w:rFonts w:hint="cs"/>
                <w:rtl/>
              </w:rPr>
              <w:t>:</w:t>
            </w:r>
          </w:p>
          <w:p w14:paraId="49401BB7" w14:textId="441E11E1" w:rsidR="00766090" w:rsidRPr="00766090" w:rsidRDefault="00B15728" w:rsidP="00066C55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766090">
              <w:rPr>
                <w:rFonts w:hint="cs"/>
                <w:b/>
                <w:bCs/>
                <w:rtl/>
              </w:rPr>
              <w:t>1</w:t>
            </w:r>
            <w:r>
              <w:rPr>
                <w:rFonts w:hint="cs"/>
                <w:rtl/>
              </w:rPr>
              <w:t xml:space="preserve">] יש </w:t>
            </w:r>
            <w:r w:rsidR="00766090" w:rsidRPr="00766090">
              <w:rPr>
                <w:rtl/>
              </w:rPr>
              <w:t>לפרט בכל שורה משימה אחת שתכלול את שם המשימה, פירוט המשימה, מועד התחלה ומועד סיום</w:t>
            </w:r>
            <w:r w:rsidR="00066C55">
              <w:rPr>
                <w:rFonts w:hint="cs"/>
                <w:rtl/>
              </w:rPr>
              <w:t>.</w:t>
            </w:r>
          </w:p>
          <w:p w14:paraId="0F1897A4" w14:textId="3ECFB2AB" w:rsidR="00B15728" w:rsidRPr="00766090" w:rsidRDefault="00B15728" w:rsidP="00766090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766090">
              <w:rPr>
                <w:rFonts w:hint="cs"/>
                <w:b/>
                <w:bCs/>
                <w:rtl/>
              </w:rPr>
              <w:t>2</w:t>
            </w:r>
            <w:r>
              <w:rPr>
                <w:rFonts w:hint="cs"/>
                <w:rtl/>
              </w:rPr>
              <w:t>] יש להוסיף או למחוק שורות על פי הצורך</w:t>
            </w:r>
            <w:r w:rsidR="00066C55">
              <w:rPr>
                <w:rFonts w:hint="cs"/>
                <w:rtl/>
              </w:rPr>
              <w:t>.</w:t>
            </w:r>
          </w:p>
          <w:p w14:paraId="3D7E2BF2" w14:textId="77777777" w:rsidR="00B15728" w:rsidRDefault="00B15728" w:rsidP="00CD37F8">
            <w:pPr>
              <w:pStyle w:val="noteshead"/>
              <w:rPr>
                <w:sz w:val="10"/>
                <w:szCs w:val="10"/>
                <w:rtl/>
              </w:rPr>
            </w:pPr>
          </w:p>
          <w:p w14:paraId="2C68B3B0" w14:textId="77777777" w:rsidR="00B15728" w:rsidRPr="000542DE" w:rsidRDefault="00B15728" w:rsidP="00766090">
            <w:pPr>
              <w:pStyle w:val="noteshead"/>
              <w:rPr>
                <w:rFonts w:ascii="Arial" w:hAnsi="Arial" w:cs="Arial"/>
                <w:sz w:val="20"/>
                <w:szCs w:val="20"/>
                <w:rtl/>
              </w:rPr>
            </w:pPr>
            <w:r w:rsidRPr="00766090">
              <w:rPr>
                <w:rFonts w:hint="cs"/>
                <w:rtl/>
              </w:rPr>
              <w:t>לדוגמה</w:t>
            </w:r>
            <w:r>
              <w:rPr>
                <w:rFonts w:hint="cs"/>
                <w:rtl/>
              </w:rPr>
              <w:t>:</w:t>
            </w:r>
          </w:p>
          <w:p w14:paraId="47C2396F" w14:textId="77777777" w:rsidR="00B15728" w:rsidRPr="000542DE" w:rsidRDefault="00B15728" w:rsidP="00766090">
            <w:pPr>
              <w:pStyle w:val="notesbullet"/>
              <w:rPr>
                <w:rtl/>
              </w:rPr>
            </w:pP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"</w:t>
            </w:r>
            <w:r w:rsidRPr="000542DE">
              <w:rPr>
                <w:rFonts w:hint="cs"/>
                <w:b/>
                <w:bCs/>
                <w:rtl/>
              </w:rPr>
              <w:t xml:space="preserve">שם </w:t>
            </w:r>
            <w:r w:rsidRPr="00766090">
              <w:rPr>
                <w:rFonts w:hint="cs"/>
                <w:b/>
                <w:bCs/>
                <w:rtl/>
              </w:rPr>
              <w:t>המשימה</w:t>
            </w:r>
            <w:r>
              <w:rPr>
                <w:rFonts w:hint="cs"/>
                <w:rtl/>
              </w:rPr>
              <w:t>"</w:t>
            </w:r>
            <w:r w:rsidRPr="008B3715">
              <w:rPr>
                <w:rFonts w:hint="cs"/>
                <w:rtl/>
              </w:rPr>
              <w:t>: פיתוח מודול הרשאות למשתמש</w:t>
            </w:r>
          </w:p>
          <w:p w14:paraId="012230A5" w14:textId="77777777" w:rsidR="00B15728" w:rsidRPr="000542DE" w:rsidRDefault="00B15728" w:rsidP="00A43573">
            <w:pPr>
              <w:pStyle w:val="notesbullet"/>
              <w:rPr>
                <w:rtl/>
              </w:rPr>
            </w:pP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"</w:t>
            </w:r>
            <w:r w:rsidRPr="00766090">
              <w:rPr>
                <w:rFonts w:hint="cs"/>
                <w:b/>
                <w:bCs/>
                <w:rtl/>
              </w:rPr>
              <w:t>פירוט המשימה</w:t>
            </w:r>
            <w:r>
              <w:rPr>
                <w:rFonts w:hint="cs"/>
                <w:rtl/>
              </w:rPr>
              <w:t>"</w:t>
            </w:r>
            <w:r w:rsidRPr="008B3715">
              <w:rPr>
                <w:rFonts w:hint="cs"/>
                <w:rtl/>
              </w:rPr>
              <w:t xml:space="preserve">: </w:t>
            </w:r>
          </w:p>
          <w:p w14:paraId="17B0CAD6" w14:textId="77777777" w:rsidR="00B15728" w:rsidRPr="000542DE" w:rsidRDefault="00B15728" w:rsidP="00A43573">
            <w:pPr>
              <w:pStyle w:val="notesbullet"/>
              <w:numPr>
                <w:ilvl w:val="0"/>
                <w:numId w:val="0"/>
              </w:numPr>
              <w:ind w:left="341"/>
              <w:rPr>
                <w:rtl/>
              </w:rPr>
            </w:pP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1.</w:t>
            </w:r>
            <w:r>
              <w:rPr>
                <w:rtl/>
              </w:rPr>
              <w:tab/>
            </w:r>
            <w:r w:rsidRPr="008B3715">
              <w:rPr>
                <w:rFonts w:hint="cs"/>
                <w:rtl/>
              </w:rPr>
              <w:t>אפיון מודול ההרשאות למשתמש</w:t>
            </w:r>
          </w:p>
          <w:p w14:paraId="7462439D" w14:textId="77777777" w:rsidR="00B15728" w:rsidRPr="000542DE" w:rsidRDefault="00B15728" w:rsidP="00A43573">
            <w:pPr>
              <w:pStyle w:val="notesbullet"/>
              <w:numPr>
                <w:ilvl w:val="0"/>
                <w:numId w:val="0"/>
              </w:numPr>
              <w:ind w:left="341"/>
            </w:pP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2. </w:t>
            </w:r>
            <w:r>
              <w:rPr>
                <w:rtl/>
              </w:rPr>
              <w:tab/>
            </w:r>
            <w:r w:rsidRPr="008B3715">
              <w:rPr>
                <w:rFonts w:hint="cs"/>
                <w:rtl/>
              </w:rPr>
              <w:t>קידוד ממשק לבסיס הנתונים</w:t>
            </w:r>
          </w:p>
          <w:p w14:paraId="78C8DB80" w14:textId="77777777" w:rsidR="00B15728" w:rsidRPr="000542DE" w:rsidRDefault="00B15728" w:rsidP="00A43573">
            <w:pPr>
              <w:pStyle w:val="notesbullet"/>
              <w:numPr>
                <w:ilvl w:val="0"/>
                <w:numId w:val="0"/>
              </w:numPr>
              <w:ind w:left="341"/>
            </w:pP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3.</w:t>
            </w:r>
            <w:r>
              <w:rPr>
                <w:rtl/>
              </w:rPr>
              <w:tab/>
            </w:r>
            <w:r w:rsidRPr="008B3715">
              <w:rPr>
                <w:rFonts w:hint="cs"/>
                <w:rtl/>
              </w:rPr>
              <w:t>...</w:t>
            </w:r>
          </w:p>
        </w:tc>
      </w:tr>
    </w:tbl>
    <w:p w14:paraId="3F1B4AA4" w14:textId="77777777" w:rsidR="00B15728" w:rsidRDefault="00B15728" w:rsidP="00B15728">
      <w:pPr>
        <w:widowControl w:val="0"/>
        <w:rPr>
          <w:sz w:val="2"/>
          <w:szCs w:val="2"/>
          <w:rtl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9012"/>
        <w:gridCol w:w="736"/>
        <w:gridCol w:w="739"/>
      </w:tblGrid>
      <w:tr w:rsidR="00B15728" w14:paraId="1C06A041" w14:textId="77777777" w:rsidTr="00CD37F8">
        <w:trPr>
          <w:trHeight w:hRule="exact" w:val="79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150B4A1A" w14:textId="77777777" w:rsidR="00B15728" w:rsidRDefault="00B15728" w:rsidP="00CD37F8">
            <w:pPr>
              <w:pStyle w:val="Norm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6D2676B9" w14:textId="77777777" w:rsidR="00B15728" w:rsidRPr="00BA4D41" w:rsidRDefault="00B15728" w:rsidP="00CD37F8">
            <w:pPr>
              <w:pStyle w:val="Norm"/>
              <w:jc w:val="center"/>
              <w:rPr>
                <w:b/>
                <w:bCs/>
                <w:rtl/>
              </w:rPr>
            </w:pPr>
            <w:r w:rsidRPr="00BA4D41">
              <w:rPr>
                <w:b/>
                <w:bCs/>
                <w:sz w:val="24"/>
                <w:szCs w:val="24"/>
                <w:rtl/>
              </w:rPr>
              <w:t>משימות הפיתוח בבקשה זו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77A588A5" w14:textId="77777777" w:rsidR="00B15728" w:rsidRPr="000E66DB" w:rsidRDefault="00B15728" w:rsidP="00CD37F8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 w:rsidRPr="000E66DB">
              <w:rPr>
                <w:b/>
                <w:bCs/>
                <w:sz w:val="24"/>
                <w:szCs w:val="24"/>
                <w:rtl/>
              </w:rPr>
              <w:t>מועד</w:t>
            </w:r>
          </w:p>
          <w:p w14:paraId="24782272" w14:textId="77777777" w:rsidR="00B15728" w:rsidRPr="000E66DB" w:rsidRDefault="00B15728" w:rsidP="00CD37F8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 w:rsidRPr="000E66DB">
              <w:rPr>
                <w:b/>
                <w:bCs/>
                <w:sz w:val="24"/>
                <w:szCs w:val="24"/>
                <w:rtl/>
              </w:rPr>
              <w:t>התחלה</w:t>
            </w:r>
          </w:p>
          <w:p w14:paraId="2FCE36AC" w14:textId="77777777" w:rsidR="00B15728" w:rsidRDefault="00B15728" w:rsidP="00CD37F8">
            <w:pPr>
              <w:pStyle w:val="Norm"/>
              <w:jc w:val="center"/>
              <w:rPr>
                <w:rtl/>
              </w:rPr>
            </w:pPr>
            <w:r w:rsidRPr="000E66DB">
              <w:rPr>
                <w:color w:val="002060"/>
                <w:sz w:val="20"/>
                <w:szCs w:val="20"/>
              </w:rPr>
              <w:t>mm/yy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1514345C" w14:textId="77777777" w:rsidR="00B15728" w:rsidRPr="000E66DB" w:rsidRDefault="00B15728" w:rsidP="00CD37F8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 w:rsidRPr="000E66DB">
              <w:rPr>
                <w:b/>
                <w:bCs/>
                <w:sz w:val="24"/>
                <w:szCs w:val="24"/>
                <w:rtl/>
              </w:rPr>
              <w:t>מועד</w:t>
            </w:r>
          </w:p>
          <w:p w14:paraId="43297906" w14:textId="77777777" w:rsidR="00B15728" w:rsidRPr="000E66DB" w:rsidRDefault="00B15728" w:rsidP="00CD37F8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סיום</w:t>
            </w:r>
          </w:p>
          <w:p w14:paraId="2914BF96" w14:textId="77777777" w:rsidR="00B15728" w:rsidRDefault="00B15728" w:rsidP="00CD37F8">
            <w:pPr>
              <w:pStyle w:val="Norm"/>
              <w:jc w:val="center"/>
              <w:rPr>
                <w:rtl/>
              </w:rPr>
            </w:pPr>
            <w:r w:rsidRPr="000E66DB">
              <w:rPr>
                <w:color w:val="002060"/>
                <w:sz w:val="20"/>
                <w:szCs w:val="20"/>
              </w:rPr>
              <w:t>mm/yy</w:t>
            </w:r>
          </w:p>
        </w:tc>
      </w:tr>
      <w:tr w:rsidR="00B15728" w14:paraId="70BC4F26" w14:textId="77777777" w:rsidTr="00CD37F8">
        <w:trPr>
          <w:trHeight w:val="284"/>
          <w:jc w:val="center"/>
        </w:trPr>
        <w:permStart w:id="776867227" w:edGrp="everyone" w:displacedByCustomXml="next"/>
        <w:bookmarkStart w:id="102" w:name="table_41010_body" w:displacedByCustomXml="next"/>
        <w:sdt>
          <w:sdtPr>
            <w:rPr>
              <w:rFonts w:hint="cs"/>
              <w:b/>
              <w:bCs/>
              <w:rtl/>
            </w:rPr>
            <w:id w:val="409893787"/>
            <w:lock w:val="sdtLocked"/>
            <w:placeholder>
              <w:docPart w:val="C32E12C2BCAB41468B600E8AF9EF08A5"/>
            </w:placeholder>
          </w:sdtPr>
          <w:sdtContent>
            <w:tc>
              <w:tcPr>
                <w:tcW w:w="130" w:type="pc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CCCCCC"/>
                <w:vAlign w:val="center"/>
                <w:hideMark/>
              </w:tcPr>
              <w:p w14:paraId="1127D94B" w14:textId="77777777" w:rsidR="00B15728" w:rsidRDefault="00B15728" w:rsidP="00CD37F8">
                <w:pPr>
                  <w:pStyle w:val="Norm"/>
                  <w:jc w:val="center"/>
                  <w:rPr>
                    <w:b/>
                    <w:bCs/>
                    <w:rtl/>
                  </w:rPr>
                </w:pPr>
                <w:r>
                  <w:rPr>
                    <w:rFonts w:hint="cs"/>
                    <w:b/>
                    <w:bCs/>
                    <w:rtl/>
                  </w:rPr>
                  <w:t>1</w:t>
                </w:r>
              </w:p>
            </w:tc>
          </w:sdtContent>
        </w:sdt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0C7B9CF" w14:textId="5EE40BC5" w:rsidR="00B15728" w:rsidRPr="00C22114" w:rsidRDefault="00B15728" w:rsidP="00881090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881090" w:rsidRPr="00881090">
              <w:rPr>
                <w:rtl/>
              </w:rPr>
              <w:t xml:space="preserve"> אופטימיזציה מולקולרית ופיתוח פרוטוקולים קנייניים</w:t>
            </w:r>
          </w:p>
          <w:p w14:paraId="49301071" w14:textId="77777777" w:rsidR="00B15728" w:rsidRPr="00C22114" w:rsidRDefault="00B15728" w:rsidP="00CD37F8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31846FB9" w14:textId="50860B25" w:rsidR="00074309" w:rsidRDefault="003760A9" w:rsidP="00074309">
            <w:pPr>
              <w:pStyle w:val="Norm"/>
              <w:numPr>
                <w:ilvl w:val="0"/>
                <w:numId w:val="28"/>
              </w:numPr>
            </w:pPr>
            <w:r w:rsidRPr="00881090">
              <w:rPr>
                <w:rtl/>
              </w:rPr>
              <w:t>תכנון ניסויי</w:t>
            </w:r>
            <w:r>
              <w:rPr>
                <w:rFonts w:hint="cs"/>
                <w:rtl/>
              </w:rPr>
              <w:t xml:space="preserve"> </w:t>
            </w:r>
            <w:r w:rsidRPr="00881090">
              <w:t>DoE</w:t>
            </w:r>
            <w:r>
              <w:rPr>
                <w:rFonts w:hint="cs"/>
                <w:rtl/>
              </w:rPr>
              <w:t xml:space="preserve">: </w:t>
            </w:r>
            <w:r w:rsidR="00881090" w:rsidRPr="00881090">
              <w:rPr>
                <w:rtl/>
              </w:rPr>
              <w:t>בניית תוכנית ניסויים שיטתית</w:t>
            </w:r>
            <w:r w:rsidR="00881090" w:rsidRPr="00881090">
              <w:t xml:space="preserve"> (Design of Experiments) </w:t>
            </w:r>
            <w:r w:rsidR="00881090" w:rsidRPr="00881090">
              <w:rPr>
                <w:rtl/>
              </w:rPr>
              <w:t xml:space="preserve">למיפוי השפעת פרמטרי הפולס על תשואת </w:t>
            </w:r>
            <w:r w:rsidR="00881090" w:rsidRPr="00881090">
              <w:t xml:space="preserve"> RNA </w:t>
            </w:r>
            <w:r w:rsidR="00074309">
              <w:rPr>
                <w:rFonts w:hint="cs"/>
                <w:rtl/>
              </w:rPr>
              <w:t xml:space="preserve"> </w:t>
            </w:r>
            <w:r w:rsidR="00881090" w:rsidRPr="00881090">
              <w:rPr>
                <w:rtl/>
              </w:rPr>
              <w:t>ואיכות מולקולרית</w:t>
            </w:r>
            <w:r w:rsidR="00074309">
              <w:rPr>
                <w:rFonts w:hint="cs"/>
                <w:rtl/>
              </w:rPr>
              <w:t xml:space="preserve"> </w:t>
            </w:r>
            <w:r w:rsidR="00881090" w:rsidRPr="00881090">
              <w:t xml:space="preserve"> (RIN Score)</w:t>
            </w:r>
          </w:p>
          <w:p w14:paraId="2706EC2F" w14:textId="77777777" w:rsidR="00074309" w:rsidRDefault="00881090" w:rsidP="00074309">
            <w:pPr>
              <w:pStyle w:val="Norm"/>
              <w:numPr>
                <w:ilvl w:val="0"/>
                <w:numId w:val="28"/>
              </w:numPr>
            </w:pPr>
            <w:r w:rsidRPr="00881090">
              <w:rPr>
                <w:rtl/>
              </w:rPr>
              <w:t>קביעת פרוטוקולים אופטימליים</w:t>
            </w:r>
            <w:r w:rsidRPr="00881090">
              <w:t xml:space="preserve">: </w:t>
            </w:r>
            <w:r w:rsidRPr="00881090">
              <w:rPr>
                <w:rtl/>
              </w:rPr>
              <w:t>איתור הפרוטוקולים הקנייניים (המוגנים על ידי</w:t>
            </w:r>
            <w:r w:rsidRPr="00881090">
              <w:t xml:space="preserve"> IP </w:t>
            </w:r>
            <w:r w:rsidRPr="00881090">
              <w:rPr>
                <w:rtl/>
              </w:rPr>
              <w:t>חדש) לחילוץ מבוקר מסוגי רקמות מרכזיים (אורגנואידים, דגימות ביו-בנק)</w:t>
            </w:r>
          </w:p>
          <w:p w14:paraId="53F39B83" w14:textId="5622FF63" w:rsidR="00B15728" w:rsidRPr="00881090" w:rsidRDefault="00881090" w:rsidP="00074309">
            <w:pPr>
              <w:pStyle w:val="Norm"/>
              <w:numPr>
                <w:ilvl w:val="0"/>
                <w:numId w:val="28"/>
              </w:numPr>
              <w:rPr>
                <w:rtl/>
              </w:rPr>
            </w:pPr>
            <w:r w:rsidRPr="00881090">
              <w:rPr>
                <w:rtl/>
              </w:rPr>
              <w:t>בנצ'מרקינג איכותי</w:t>
            </w:r>
            <w:r w:rsidRPr="00881090">
              <w:t xml:space="preserve">: </w:t>
            </w:r>
            <w:r w:rsidRPr="00881090">
              <w:rPr>
                <w:rtl/>
              </w:rPr>
              <w:t>השלמת בדיקות איכות מולקולריות מחייבות</w:t>
            </w:r>
            <w:r w:rsidRPr="00881090">
              <w:t xml:space="preserve"> (Target RIN Score </w:t>
            </w:r>
            <w:r w:rsidR="000C49DF">
              <w:t>≥</w:t>
            </w:r>
            <w:r w:rsidRPr="00881090">
              <w:t xml:space="preserve"> 8.0) </w:t>
            </w:r>
            <w:r w:rsidRPr="00881090">
              <w:rPr>
                <w:rtl/>
              </w:rPr>
              <w:t>והוכחת תאימות מלאה לריצוף</w:t>
            </w:r>
            <w:r w:rsidR="00091B04">
              <w:rPr>
                <w:rFonts w:hint="cs"/>
                <w:rtl/>
              </w:rPr>
              <w:t xml:space="preserve"> </w:t>
            </w:r>
            <w:r w:rsidRPr="00881090">
              <w:t xml:space="preserve"> NGS</w:t>
            </w:r>
            <w:r w:rsidR="00091B04">
              <w:rPr>
                <w:rFonts w:hint="cs"/>
                <w:rtl/>
              </w:rPr>
              <w:t>.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3A1CFF9" w14:textId="004448DE" w:rsidR="00B15728" w:rsidRDefault="00B8704A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9</w:t>
            </w:r>
            <w:r w:rsidR="009904B7">
              <w:t>/26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1B46610" w14:textId="0B283418" w:rsidR="00B15728" w:rsidRDefault="000C49DF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2</w:t>
            </w:r>
            <w:r w:rsidR="009904B7">
              <w:t>/2</w:t>
            </w:r>
            <w:r>
              <w:rPr>
                <w:rFonts w:hint="cs"/>
                <w:rtl/>
              </w:rPr>
              <w:t>7</w:t>
            </w:r>
          </w:p>
        </w:tc>
      </w:tr>
      <w:tr w:rsidR="00B15728" w14:paraId="2A662B80" w14:textId="77777777" w:rsidTr="00CD37F8">
        <w:trPr>
          <w:trHeight w:val="28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03354EC2" w14:textId="77777777" w:rsidR="00B15728" w:rsidRDefault="00B15728" w:rsidP="00CD37F8">
            <w:pPr>
              <w:pStyle w:val="Norm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1B15F6" w14:textId="5610EF71" w:rsidR="00B15728" w:rsidRPr="00C22114" w:rsidRDefault="00B15728" w:rsidP="00881090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881090" w:rsidRPr="00881090">
              <w:rPr>
                <w:rtl/>
              </w:rPr>
              <w:t xml:space="preserve"> פיתוח אב-טיפוס</w:t>
            </w:r>
            <w:r w:rsidR="003760A9">
              <w:rPr>
                <w:rFonts w:hint="cs"/>
                <w:rtl/>
              </w:rPr>
              <w:t xml:space="preserve"> </w:t>
            </w:r>
            <w:r w:rsidR="003760A9" w:rsidRPr="00881090">
              <w:t>(MVP)</w:t>
            </w:r>
            <w:r w:rsidR="00881090" w:rsidRPr="00881090">
              <w:rPr>
                <w:rtl/>
              </w:rPr>
              <w:t xml:space="preserve"> הנדסי</w:t>
            </w:r>
            <w:r w:rsidR="00881090" w:rsidRPr="00881090">
              <w:t xml:space="preserve"> – </w:t>
            </w:r>
            <w:r w:rsidR="00881090" w:rsidRPr="00881090">
              <w:rPr>
                <w:rtl/>
              </w:rPr>
              <w:t>מחולל הפולסים</w:t>
            </w:r>
            <w:r w:rsidR="003760A9" w:rsidRPr="00881090">
              <w:rPr>
                <w:rtl/>
              </w:rPr>
              <w:t xml:space="preserve"> </w:t>
            </w:r>
            <w:r w:rsidR="003760A9">
              <w:rPr>
                <w:rFonts w:hint="cs"/>
                <w:rtl/>
              </w:rPr>
              <w:t>(</w:t>
            </w:r>
            <w:r w:rsidR="003760A9">
              <w:t>מ</w:t>
            </w:r>
            <w:r w:rsidR="003760A9">
              <w:rPr>
                <w:rFonts w:hint="cs"/>
                <w:rtl/>
              </w:rPr>
              <w:t xml:space="preserve">וצר </w:t>
            </w:r>
            <w:r w:rsidR="003760A9">
              <w:t>A</w:t>
            </w:r>
            <w:r w:rsidR="003760A9">
              <w:rPr>
                <w:rFonts w:hint="cs"/>
                <w:rtl/>
              </w:rPr>
              <w:t>)</w:t>
            </w:r>
          </w:p>
          <w:p w14:paraId="679622BA" w14:textId="77777777" w:rsidR="00074309" w:rsidRDefault="00B15728" w:rsidP="00881090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  <w:r w:rsidR="00881090">
              <w:t xml:space="preserve"> </w:t>
            </w:r>
          </w:p>
          <w:p w14:paraId="06529375" w14:textId="5C31653D" w:rsidR="00074309" w:rsidRDefault="00881090" w:rsidP="00074309">
            <w:pPr>
              <w:pStyle w:val="Norm"/>
              <w:numPr>
                <w:ilvl w:val="0"/>
                <w:numId w:val="29"/>
              </w:numPr>
              <w:rPr>
                <w:rtl/>
              </w:rPr>
            </w:pPr>
            <w:r w:rsidRPr="00881090">
              <w:rPr>
                <w:rtl/>
              </w:rPr>
              <w:t>תכנון חומרה ו</w:t>
            </w:r>
            <w:r w:rsidRPr="00881090">
              <w:t xml:space="preserve">-Firmware: </w:t>
            </w:r>
            <w:r w:rsidRPr="00881090">
              <w:rPr>
                <w:rtl/>
              </w:rPr>
              <w:t>פיתוח מעגלי האלקטרוניקה ובקרת ההספק הנדרשים ליצירת פולסים ברזולוציית מיקרו-שניות.</w:t>
            </w:r>
          </w:p>
          <w:p w14:paraId="4AB80F53" w14:textId="77777777" w:rsidR="00074309" w:rsidRDefault="00881090" w:rsidP="00074309">
            <w:pPr>
              <w:pStyle w:val="Norm"/>
              <w:numPr>
                <w:ilvl w:val="0"/>
                <w:numId w:val="29"/>
              </w:numPr>
            </w:pPr>
            <w:r w:rsidRPr="00881090">
              <w:rPr>
                <w:rtl/>
              </w:rPr>
              <w:t>קידוד אלגוריתם הבקרה</w:t>
            </w:r>
            <w:r w:rsidRPr="00881090">
              <w:t xml:space="preserve">: </w:t>
            </w:r>
            <w:r w:rsidRPr="00881090">
              <w:rPr>
                <w:rtl/>
              </w:rPr>
              <w:t>פיתוח אלגוריתם קנייני המשלב ניטור התנגדות</w:t>
            </w:r>
            <w:r w:rsidRPr="00881090">
              <w:t xml:space="preserve"> (Impedance Feedback) </w:t>
            </w:r>
            <w:r w:rsidRPr="00881090">
              <w:rPr>
                <w:rtl/>
              </w:rPr>
              <w:t>בזמן אמת, להבטחת עקביות הדגימה</w:t>
            </w:r>
            <w:r w:rsidRPr="00881090">
              <w:t xml:space="preserve"> (Reproducibility).</w:t>
            </w:r>
          </w:p>
          <w:p w14:paraId="7ECBA333" w14:textId="2F71F5C0" w:rsidR="00B15728" w:rsidRPr="00C22114" w:rsidRDefault="00881090" w:rsidP="003760A9">
            <w:pPr>
              <w:pStyle w:val="Norm"/>
              <w:numPr>
                <w:ilvl w:val="0"/>
                <w:numId w:val="29"/>
              </w:numPr>
              <w:rPr>
                <w:rtl/>
              </w:rPr>
            </w:pPr>
            <w:r w:rsidRPr="00881090">
              <w:rPr>
                <w:rtl/>
              </w:rPr>
              <w:t>ייצור והרכבה</w:t>
            </w:r>
            <w:r w:rsidRPr="00881090">
              <w:t xml:space="preserve">: </w:t>
            </w:r>
            <w:r w:rsidRPr="00881090">
              <w:rPr>
                <w:rtl/>
              </w:rPr>
              <w:t>ייצור והרכבת אב-טיפוס הנדסי פונקציונלי</w:t>
            </w:r>
            <w:r w:rsidRPr="00881090">
              <w:t xml:space="preserve"> (MVP) </w:t>
            </w:r>
            <w:r w:rsidRPr="00881090">
              <w:rPr>
                <w:rtl/>
              </w:rPr>
              <w:t>לבדיקות ראשוניות</w:t>
            </w:r>
            <w:r w:rsidRPr="00881090">
              <w:t>.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40CF71" w14:textId="46157412" w:rsidR="00B15728" w:rsidRDefault="00B8704A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10</w:t>
            </w:r>
            <w:r w:rsidR="009904B7">
              <w:t>/26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62FBE5" w14:textId="74AC7819" w:rsidR="00B15728" w:rsidRDefault="000C49DF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6</w:t>
            </w:r>
            <w:r w:rsidR="009904B7">
              <w:t>/27</w:t>
            </w:r>
          </w:p>
        </w:tc>
      </w:tr>
      <w:tr w:rsidR="00B15728" w14:paraId="73B9CB17" w14:textId="77777777" w:rsidTr="00CD37F8">
        <w:trPr>
          <w:trHeight w:val="28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2C9FA6E5" w14:textId="77777777" w:rsidR="00B15728" w:rsidRDefault="00B15728" w:rsidP="00CD37F8">
            <w:pPr>
              <w:pStyle w:val="Norm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3D25E0F" w14:textId="53FADAAA" w:rsidR="00B15728" w:rsidRPr="00C22114" w:rsidRDefault="00B15728" w:rsidP="00881090">
            <w:pPr>
              <w:pStyle w:val="Norm"/>
              <w:ind w:left="57"/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881090" w:rsidRPr="00881090">
              <w:rPr>
                <w:rtl/>
              </w:rPr>
              <w:t xml:space="preserve"> תכנון וייצור אלפא של המתכלה </w:t>
            </w:r>
            <w:r w:rsidR="003760A9">
              <w:rPr>
                <w:rFonts w:hint="cs"/>
                <w:rtl/>
              </w:rPr>
              <w:t>(</w:t>
            </w:r>
            <w:r w:rsidR="00881090">
              <w:t>מ</w:t>
            </w:r>
            <w:r w:rsidR="00881090">
              <w:rPr>
                <w:rFonts w:hint="cs"/>
                <w:rtl/>
              </w:rPr>
              <w:t xml:space="preserve">וצר </w:t>
            </w:r>
            <w:r w:rsidR="00881090">
              <w:t>B</w:t>
            </w:r>
            <w:r w:rsidR="003760A9">
              <w:rPr>
                <w:rFonts w:hint="cs"/>
                <w:rtl/>
              </w:rPr>
              <w:t>)</w:t>
            </w:r>
          </w:p>
          <w:p w14:paraId="687940D8" w14:textId="77777777" w:rsidR="003760A9" w:rsidRDefault="00B15728" w:rsidP="00881090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15260107" w14:textId="230833EE" w:rsidR="003760A9" w:rsidRDefault="003760A9" w:rsidP="003760A9">
            <w:pPr>
              <w:pStyle w:val="Norm"/>
              <w:numPr>
                <w:ilvl w:val="0"/>
                <w:numId w:val="30"/>
              </w:numPr>
              <w:rPr>
                <w:rtl/>
              </w:rPr>
            </w:pPr>
            <w:r>
              <w:rPr>
                <w:rFonts w:hint="cs"/>
                <w:rtl/>
              </w:rPr>
              <w:t>א</w:t>
            </w:r>
            <w:r w:rsidR="00881090" w:rsidRPr="00881090">
              <w:rPr>
                <w:rtl/>
              </w:rPr>
              <w:t>ופטימיזציה הנדסית</w:t>
            </w:r>
            <w:r w:rsidR="00881090" w:rsidRPr="00881090">
              <w:t xml:space="preserve"> (DFM): </w:t>
            </w:r>
            <w:r w:rsidR="00881090" w:rsidRPr="00881090">
              <w:rPr>
                <w:rtl/>
              </w:rPr>
              <w:t>השלמת תכנון האלקטרודות המתכלות ומנגנון האיסוף המיקרו-פלואידי הסופי, תוך התחשבות בשיקולי ייצור המוני</w:t>
            </w:r>
            <w:r w:rsidR="00881090" w:rsidRPr="00881090">
              <w:t xml:space="preserve"> (Scalability) </w:t>
            </w:r>
            <w:r w:rsidR="00881090" w:rsidRPr="00881090">
              <w:rPr>
                <w:rtl/>
              </w:rPr>
              <w:t>וסטריליות.</w:t>
            </w:r>
          </w:p>
          <w:p w14:paraId="2D477B47" w14:textId="23C032AB" w:rsidR="003760A9" w:rsidRDefault="00881090" w:rsidP="003760A9">
            <w:pPr>
              <w:pStyle w:val="Norm"/>
              <w:numPr>
                <w:ilvl w:val="0"/>
                <w:numId w:val="30"/>
              </w:numPr>
            </w:pPr>
            <w:r w:rsidRPr="00881090">
              <w:rPr>
                <w:rtl/>
              </w:rPr>
              <w:t>ייצור סדרת אלפא</w:t>
            </w:r>
            <w:r w:rsidRPr="00881090">
              <w:t xml:space="preserve"> (Alpha Batch): </w:t>
            </w:r>
            <w:r w:rsidR="002B7DE6">
              <w:rPr>
                <w:rFonts w:hint="cs"/>
                <w:rtl/>
              </w:rPr>
              <w:t xml:space="preserve"> </w:t>
            </w:r>
            <w:r w:rsidRPr="00881090">
              <w:rPr>
                <w:rtl/>
              </w:rPr>
              <w:t>שיתוף פעולה עם קבלן משנה למיקרו-פבריקציה לייצור סדרת אלפא ראשונית של המתכלים לבדיקות.</w:t>
            </w:r>
          </w:p>
          <w:p w14:paraId="1B639385" w14:textId="7459D6B7" w:rsidR="00B15728" w:rsidRPr="00C22114" w:rsidRDefault="00881090" w:rsidP="003760A9">
            <w:pPr>
              <w:pStyle w:val="Norm"/>
              <w:numPr>
                <w:ilvl w:val="0"/>
                <w:numId w:val="30"/>
              </w:numPr>
              <w:rPr>
                <w:rtl/>
              </w:rPr>
            </w:pPr>
            <w:r w:rsidRPr="00881090">
              <w:rPr>
                <w:rtl/>
              </w:rPr>
              <w:t>אינטגרציה ואימות פונקציונלי</w:t>
            </w:r>
            <w:r w:rsidRPr="00881090">
              <w:t xml:space="preserve">: </w:t>
            </w:r>
            <w:r w:rsidRPr="00881090">
              <w:rPr>
                <w:rtl/>
              </w:rPr>
              <w:t xml:space="preserve">אימות הדיוק המכני וההתאמה המושלמת של האלקטרודות למחולל </w:t>
            </w:r>
            <w:r w:rsidRPr="00881090">
              <w:rPr>
                <w:rtl/>
              </w:rPr>
              <w:lastRenderedPageBreak/>
              <w:t>הפולסים (חיבור חשמלי ופיזי</w:t>
            </w:r>
            <w:r w:rsidRPr="00881090">
              <w:t>.</w:t>
            </w:r>
            <w:r>
              <w:t>(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61F0FC2" w14:textId="35E88791" w:rsidR="00B15728" w:rsidRDefault="000C49DF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lastRenderedPageBreak/>
              <w:t>2</w:t>
            </w:r>
            <w:r w:rsidR="009904B7">
              <w:t>/2</w:t>
            </w:r>
            <w:r>
              <w:rPr>
                <w:rFonts w:hint="cs"/>
                <w:rtl/>
              </w:rPr>
              <w:t>7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0AC7965" w14:textId="30A895D7" w:rsidR="00B15728" w:rsidRDefault="000C49DF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8</w:t>
            </w:r>
            <w:r w:rsidR="009904B7">
              <w:t>/27</w:t>
            </w:r>
          </w:p>
        </w:tc>
      </w:tr>
      <w:tr w:rsidR="00B15728" w14:paraId="313AF282" w14:textId="77777777" w:rsidTr="00CD37F8">
        <w:trPr>
          <w:trHeight w:val="28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1226D" w14:textId="77777777" w:rsidR="00B15728" w:rsidRDefault="00B15728" w:rsidP="00CD37F8">
            <w:pPr>
              <w:pStyle w:val="Norm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B82725B" w14:textId="116F8161" w:rsidR="00B15728" w:rsidRPr="00C22114" w:rsidRDefault="00B15728" w:rsidP="00881090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881090" w:rsidRPr="00881090">
              <w:rPr>
                <w:rtl/>
              </w:rPr>
              <w:t xml:space="preserve"> אינטגרציה מלאה והוכחת לונגיטודינליות ראשונית</w:t>
            </w:r>
          </w:p>
          <w:p w14:paraId="366A0731" w14:textId="77777777" w:rsidR="00B15728" w:rsidRPr="00C22114" w:rsidRDefault="00B15728" w:rsidP="00CD37F8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5685B9FC" w14:textId="77777777" w:rsidR="00BB6AB8" w:rsidRDefault="00881090" w:rsidP="003760A9">
            <w:pPr>
              <w:pStyle w:val="Norm"/>
              <w:numPr>
                <w:ilvl w:val="0"/>
                <w:numId w:val="31"/>
              </w:numPr>
            </w:pPr>
            <w:r w:rsidRPr="00881090">
              <w:rPr>
                <w:rtl/>
              </w:rPr>
              <w:t>אינטגרציה מערכתית סופית</w:t>
            </w:r>
            <w:r w:rsidRPr="00881090">
              <w:t xml:space="preserve">: </w:t>
            </w:r>
            <w:r w:rsidRPr="00881090">
              <w:rPr>
                <w:rtl/>
              </w:rPr>
              <w:t>שילוב מלא של כל מרכיבי המוצר</w:t>
            </w:r>
            <w:r w:rsidRPr="00881090">
              <w:t xml:space="preserve"> – MVP </w:t>
            </w:r>
            <w:r w:rsidRPr="00881090">
              <w:rPr>
                <w:rtl/>
              </w:rPr>
              <w:t>חומרה, קושחה סופית ואלקטרודות אלפא.</w:t>
            </w:r>
          </w:p>
          <w:p w14:paraId="7E755D7C" w14:textId="329A4348" w:rsidR="00BB6AB8" w:rsidRDefault="00881090" w:rsidP="003760A9">
            <w:pPr>
              <w:pStyle w:val="Norm"/>
              <w:numPr>
                <w:ilvl w:val="0"/>
                <w:numId w:val="31"/>
              </w:numPr>
            </w:pPr>
            <w:r w:rsidRPr="00881090">
              <w:rPr>
                <w:rtl/>
              </w:rPr>
              <w:t>הוכחת לונגיטודינליות ראשונית</w:t>
            </w:r>
            <w:r w:rsidRPr="00881090">
              <w:t xml:space="preserve">: </w:t>
            </w:r>
            <w:r w:rsidRPr="00881090">
              <w:rPr>
                <w:rtl/>
              </w:rPr>
              <w:t>ביצוע ניסויי דגימה חוזרת</w:t>
            </w:r>
            <w:r w:rsidRPr="00881090">
              <w:t xml:space="preserve"> (Longitudinal Sampling) </w:t>
            </w:r>
            <w:r w:rsidRPr="00881090">
              <w:rPr>
                <w:rtl/>
              </w:rPr>
              <w:t xml:space="preserve">על מודלים פרה-קליניים </w:t>
            </w:r>
            <w:r w:rsidR="007D6DF9">
              <w:rPr>
                <w:rFonts w:hint="cs"/>
                <w:rtl/>
              </w:rPr>
              <w:t>(</w:t>
            </w:r>
            <w:r w:rsidRPr="00881090">
              <w:rPr>
                <w:rtl/>
              </w:rPr>
              <w:t>עכברים/אורגנואידים) כדי להוכיח את היתרון הפונקציונלי של דגימה אל-הרסית</w:t>
            </w:r>
            <w:r w:rsidRPr="00881090">
              <w:t xml:space="preserve"> </w:t>
            </w:r>
          </w:p>
          <w:p w14:paraId="1CA2BF7D" w14:textId="79E5C2F6" w:rsidR="00B15728" w:rsidRPr="00C22114" w:rsidRDefault="00881090" w:rsidP="003760A9">
            <w:pPr>
              <w:pStyle w:val="Norm"/>
              <w:numPr>
                <w:ilvl w:val="0"/>
                <w:numId w:val="31"/>
              </w:numPr>
              <w:rPr>
                <w:rtl/>
              </w:rPr>
            </w:pPr>
            <w:r w:rsidRPr="00881090">
              <w:rPr>
                <w:rtl/>
              </w:rPr>
              <w:t>דוח ביצועים סופי</w:t>
            </w:r>
            <w:r w:rsidRPr="00881090">
              <w:t xml:space="preserve">: </w:t>
            </w:r>
            <w:r w:rsidRPr="00881090">
              <w:rPr>
                <w:rtl/>
              </w:rPr>
              <w:t>הפקת דוח אימות המכמת את השחזוריות ואת איכות הדגימה, כהכנה לגיוס הון עתידי</w:t>
            </w:r>
            <w:r w:rsidRPr="00881090">
              <w:t>.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A98EC56" w14:textId="3A6F097C" w:rsidR="00B15728" w:rsidRDefault="00B8704A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10</w:t>
            </w:r>
            <w:r w:rsidR="009904B7">
              <w:t>/2</w:t>
            </w:r>
            <w:r w:rsidR="000C49DF">
              <w:rPr>
                <w:rFonts w:hint="cs"/>
                <w:rtl/>
              </w:rPr>
              <w:t>7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7AF757C" w14:textId="4A8A057C" w:rsidR="00B15728" w:rsidRDefault="0034408A" w:rsidP="00CD37F8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12</w:t>
            </w:r>
            <w:r w:rsidR="009904B7">
              <w:t>/27</w:t>
            </w:r>
          </w:p>
        </w:tc>
      </w:tr>
      <w:bookmarkEnd w:id="102"/>
      <w:permEnd w:id="776867227"/>
    </w:tbl>
    <w:p w14:paraId="5CC26C7A" w14:textId="77777777" w:rsidR="00B15728" w:rsidRDefault="00B15728" w:rsidP="00B15728">
      <w:pPr>
        <w:pStyle w:val="Norm"/>
        <w:rPr>
          <w:lang w:eastAsia="he-IL"/>
        </w:rPr>
      </w:pPr>
    </w:p>
    <w:p w14:paraId="29C87610" w14:textId="69ACC9C6" w:rsidR="00B15728" w:rsidRDefault="00B15728" w:rsidP="00B15728">
      <w:pPr>
        <w:pStyle w:val="Heading2"/>
        <w:framePr w:wrap="notBeside"/>
        <w:rPr>
          <w:rtl/>
        </w:rPr>
      </w:pPr>
      <w:bookmarkStart w:id="103" w:name="table_41020_title"/>
      <w:r>
        <w:rPr>
          <w:rFonts w:hint="cs"/>
          <w:rtl/>
        </w:rPr>
        <w:t>פעילויות אחרות</w:t>
      </w:r>
      <w:r w:rsidR="008A3BA7">
        <w:rPr>
          <w:rFonts w:hint="cs"/>
          <w:rtl/>
        </w:rPr>
        <w:t xml:space="preserve"> (שאינן מו"פ)</w:t>
      </w:r>
      <w:r>
        <w:rPr>
          <w:rFonts w:hint="cs"/>
          <w:rtl/>
        </w:rPr>
        <w:t xml:space="preserve"> בבקשה זו</w:t>
      </w:r>
    </w:p>
    <w:tbl>
      <w:tblPr>
        <w:tblStyle w:val="TableGrid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14:paraId="030DFB86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left w:w="0" w:type="dxa"/>
              <w:bottom w:w="28" w:type="dxa"/>
              <w:right w:w="0" w:type="dxa"/>
            </w:tcMar>
          </w:tcPr>
          <w:bookmarkEnd w:id="103"/>
          <w:p w14:paraId="0A661351" w14:textId="77777777" w:rsidR="00B15728" w:rsidRDefault="00B15728" w:rsidP="00CD37F8">
            <w:pPr>
              <w:pStyle w:val="noteshead"/>
              <w:rPr>
                <w:rtl/>
              </w:rPr>
            </w:pPr>
            <w:r>
              <w:rPr>
                <w:rFonts w:hint="cs"/>
                <w:rtl/>
              </w:rPr>
              <w:t>הנחיה למילוי הטבלה להלן:</w:t>
            </w:r>
          </w:p>
          <w:p w14:paraId="08FFB331" w14:textId="1C4EC082" w:rsidR="00B15728" w:rsidRDefault="00B15728" w:rsidP="00CD37F8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>
              <w:rPr>
                <w:rFonts w:hint="cs"/>
                <w:b/>
                <w:bCs/>
                <w:rtl/>
              </w:rPr>
              <w:t>1</w:t>
            </w:r>
            <w:r>
              <w:rPr>
                <w:rFonts w:hint="cs"/>
                <w:rtl/>
              </w:rPr>
              <w:t>] יש לפרט בכל שורה פעילות אחת (שאינה מו"פ)</w:t>
            </w:r>
            <w:r w:rsidR="00066C55">
              <w:rPr>
                <w:rFonts w:hint="cs"/>
                <w:rtl/>
              </w:rPr>
              <w:t>.</w:t>
            </w:r>
          </w:p>
          <w:p w14:paraId="548A0B15" w14:textId="2F626985" w:rsidR="00B15728" w:rsidRDefault="00B15728" w:rsidP="00CD37F8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C22114">
              <w:rPr>
                <w:rFonts w:hint="cs"/>
                <w:b/>
                <w:bCs/>
                <w:rtl/>
              </w:rPr>
              <w:t>2</w:t>
            </w:r>
            <w:r>
              <w:rPr>
                <w:rFonts w:hint="cs"/>
                <w:rtl/>
              </w:rPr>
              <w:t>] יש להוסיף או למחוק שורות על פי הצורך</w:t>
            </w:r>
            <w:r w:rsidR="00066C55">
              <w:rPr>
                <w:rFonts w:hint="cs"/>
                <w:rtl/>
              </w:rPr>
              <w:t>.</w:t>
            </w:r>
          </w:p>
          <w:p w14:paraId="4ED80BE1" w14:textId="77777777" w:rsidR="00B15728" w:rsidRDefault="00B15728" w:rsidP="00CD37F8">
            <w:pPr>
              <w:pStyle w:val="noteshead"/>
              <w:rPr>
                <w:sz w:val="10"/>
                <w:szCs w:val="10"/>
                <w:rtl/>
              </w:rPr>
            </w:pPr>
          </w:p>
          <w:p w14:paraId="514C9C1E" w14:textId="77777777" w:rsidR="00B15728" w:rsidRDefault="00B15728" w:rsidP="00A43573">
            <w:pPr>
              <w:pStyle w:val="notesbullet"/>
              <w:rPr>
                <w:rtl/>
              </w:rPr>
            </w:pPr>
            <w:r>
              <w:rPr>
                <w:rFonts w:hint="cs"/>
                <w:rtl/>
              </w:rPr>
              <w:t>דוגמאות לפעילויות אחרות: הכנת תוכנית עסקית, רישום פטנט, ...</w:t>
            </w:r>
          </w:p>
        </w:tc>
      </w:tr>
    </w:tbl>
    <w:p w14:paraId="4A77083D" w14:textId="1883F7E8" w:rsidR="00B15728" w:rsidRPr="00512842" w:rsidRDefault="00B15728" w:rsidP="00512842">
      <w:pPr>
        <w:pStyle w:val="Norm"/>
        <w:rPr>
          <w:sz w:val="2"/>
          <w:szCs w:val="2"/>
          <w:rtl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9012"/>
        <w:gridCol w:w="736"/>
        <w:gridCol w:w="739"/>
      </w:tblGrid>
      <w:tr w:rsidR="00512842" w14:paraId="5B813F6D" w14:textId="77777777" w:rsidTr="00217417">
        <w:trPr>
          <w:trHeight w:hRule="exact" w:val="79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53D1E466" w14:textId="77777777" w:rsidR="00512842" w:rsidRDefault="00512842" w:rsidP="00217417">
            <w:pPr>
              <w:pStyle w:val="Norm"/>
              <w:jc w:val="center"/>
              <w:rPr>
                <w:b/>
                <w:bCs/>
              </w:rPr>
            </w:pPr>
            <w:bookmarkStart w:id="104" w:name="table_41020_body"/>
            <w:r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36340654" w14:textId="4E46B456" w:rsidR="00512842" w:rsidRPr="00BA4D41" w:rsidRDefault="00512842" w:rsidP="00217417">
            <w:pPr>
              <w:pStyle w:val="Norm"/>
              <w:jc w:val="center"/>
              <w:rPr>
                <w:b/>
                <w:bCs/>
                <w:rtl/>
              </w:rPr>
            </w:pPr>
            <w:r w:rsidRPr="00512842">
              <w:rPr>
                <w:b/>
                <w:bCs/>
                <w:sz w:val="24"/>
                <w:szCs w:val="24"/>
                <w:rtl/>
              </w:rPr>
              <w:t>פעילויות אחרות בבקשה זו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04E3A63A" w14:textId="77777777" w:rsidR="00512842" w:rsidRPr="000E66DB" w:rsidRDefault="00512842" w:rsidP="00217417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 w:rsidRPr="000E66DB">
              <w:rPr>
                <w:b/>
                <w:bCs/>
                <w:sz w:val="24"/>
                <w:szCs w:val="24"/>
                <w:rtl/>
              </w:rPr>
              <w:t>מועד</w:t>
            </w:r>
          </w:p>
          <w:p w14:paraId="2C6CAD27" w14:textId="77777777" w:rsidR="00512842" w:rsidRPr="000E66DB" w:rsidRDefault="00512842" w:rsidP="00217417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 w:rsidRPr="000E66DB">
              <w:rPr>
                <w:b/>
                <w:bCs/>
                <w:sz w:val="24"/>
                <w:szCs w:val="24"/>
                <w:rtl/>
              </w:rPr>
              <w:t>התחלה</w:t>
            </w:r>
          </w:p>
          <w:p w14:paraId="603B7FD7" w14:textId="77777777" w:rsidR="00512842" w:rsidRDefault="00512842" w:rsidP="00217417">
            <w:pPr>
              <w:pStyle w:val="Norm"/>
              <w:jc w:val="center"/>
              <w:rPr>
                <w:rtl/>
              </w:rPr>
            </w:pPr>
            <w:r w:rsidRPr="000E66DB">
              <w:rPr>
                <w:color w:val="002060"/>
                <w:sz w:val="20"/>
                <w:szCs w:val="20"/>
              </w:rPr>
              <w:t>mm/yy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65A450AA" w14:textId="77777777" w:rsidR="00512842" w:rsidRPr="000E66DB" w:rsidRDefault="00512842" w:rsidP="00217417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 w:rsidRPr="000E66DB">
              <w:rPr>
                <w:b/>
                <w:bCs/>
                <w:sz w:val="24"/>
                <w:szCs w:val="24"/>
                <w:rtl/>
              </w:rPr>
              <w:t>מועד</w:t>
            </w:r>
          </w:p>
          <w:p w14:paraId="6BB789BC" w14:textId="77777777" w:rsidR="00512842" w:rsidRPr="000E66DB" w:rsidRDefault="00512842" w:rsidP="00217417">
            <w:pPr>
              <w:pStyle w:val="Norm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סיום</w:t>
            </w:r>
          </w:p>
          <w:p w14:paraId="7B2BD46C" w14:textId="77777777" w:rsidR="00512842" w:rsidRDefault="00512842" w:rsidP="00217417">
            <w:pPr>
              <w:pStyle w:val="Norm"/>
              <w:jc w:val="center"/>
              <w:rPr>
                <w:rtl/>
              </w:rPr>
            </w:pPr>
            <w:r w:rsidRPr="000E66DB">
              <w:rPr>
                <w:color w:val="002060"/>
                <w:sz w:val="20"/>
                <w:szCs w:val="20"/>
              </w:rPr>
              <w:t>mm/yy</w:t>
            </w:r>
          </w:p>
        </w:tc>
      </w:tr>
      <w:tr w:rsidR="00512842" w14:paraId="4749C972" w14:textId="77777777" w:rsidTr="00217417">
        <w:trPr>
          <w:trHeight w:val="284"/>
          <w:jc w:val="center"/>
        </w:trPr>
        <w:permStart w:id="1476004716" w:edGrp="everyone" w:displacedByCustomXml="next"/>
        <w:sdt>
          <w:sdtPr>
            <w:rPr>
              <w:rFonts w:hint="cs"/>
              <w:b/>
              <w:bCs/>
              <w:rtl/>
            </w:rPr>
            <w:id w:val="-2020846397"/>
            <w:lock w:val="sdtLocked"/>
            <w:placeholder>
              <w:docPart w:val="213F737671F541E8BB22FD826EEB6B57"/>
            </w:placeholder>
          </w:sdtPr>
          <w:sdtContent>
            <w:tc>
              <w:tcPr>
                <w:tcW w:w="130" w:type="pc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CCCCCC"/>
                <w:vAlign w:val="center"/>
                <w:hideMark/>
              </w:tcPr>
              <w:p w14:paraId="086B0CBF" w14:textId="77777777" w:rsidR="00512842" w:rsidRDefault="00512842" w:rsidP="00217417">
                <w:pPr>
                  <w:pStyle w:val="Norm"/>
                  <w:jc w:val="center"/>
                  <w:rPr>
                    <w:b/>
                    <w:bCs/>
                    <w:rtl/>
                  </w:rPr>
                </w:pPr>
                <w:r>
                  <w:rPr>
                    <w:rFonts w:hint="cs"/>
                    <w:b/>
                    <w:bCs/>
                    <w:rtl/>
                  </w:rPr>
                  <w:t>1</w:t>
                </w:r>
              </w:p>
            </w:tc>
          </w:sdtContent>
        </w:sdt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DD4AE31" w14:textId="745E58DC" w:rsidR="00512842" w:rsidRPr="00C22114" w:rsidRDefault="00512842" w:rsidP="00975E06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975E06" w:rsidRPr="00975E06">
              <w:rPr>
                <w:rtl/>
              </w:rPr>
              <w:t xml:space="preserve"> סגירת הסכמי קניין רוחני</w:t>
            </w:r>
            <w:r w:rsidR="00975E06" w:rsidRPr="00975E06">
              <w:t xml:space="preserve"> (IP) </w:t>
            </w:r>
            <w:r w:rsidR="00975E06" w:rsidRPr="00975E06">
              <w:rPr>
                <w:rtl/>
              </w:rPr>
              <w:t>ובניית תיק פטנטים</w:t>
            </w:r>
          </w:p>
          <w:p w14:paraId="332B471F" w14:textId="77777777" w:rsidR="00512842" w:rsidRPr="00C22114" w:rsidRDefault="00512842" w:rsidP="00217417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1E544861" w14:textId="1E75D77C" w:rsidR="00512842" w:rsidRPr="00975E06" w:rsidRDefault="00975E06" w:rsidP="00975E06">
            <w:pPr>
              <w:pStyle w:val="Norm"/>
              <w:ind w:left="57"/>
              <w:rPr>
                <w:rtl/>
              </w:rPr>
            </w:pPr>
            <w:r w:rsidRPr="00975E06">
              <w:rPr>
                <w:rtl/>
              </w:rPr>
              <w:t>הגשת פטנטים חדשים</w:t>
            </w:r>
            <w:r w:rsidRPr="00975E06">
              <w:t xml:space="preserve">: </w:t>
            </w:r>
            <w:r w:rsidRPr="00975E06">
              <w:rPr>
                <w:rtl/>
              </w:rPr>
              <w:t>עבודה עם עורך פטנטים על כתיבה והגשת הגשות פטנט זמניות</w:t>
            </w:r>
            <w:r w:rsidR="00C86468">
              <w:rPr>
                <w:rFonts w:hint="cs"/>
                <w:rtl/>
              </w:rPr>
              <w:t xml:space="preserve"> (</w:t>
            </w:r>
            <w:r w:rsidRPr="00975E06">
              <w:t xml:space="preserve">Provisional Applications </w:t>
            </w:r>
            <w:r w:rsidR="00C86468">
              <w:rPr>
                <w:rFonts w:hint="cs"/>
                <w:rtl/>
              </w:rPr>
              <w:t xml:space="preserve">) </w:t>
            </w:r>
            <w:r w:rsidRPr="00975E06">
              <w:rPr>
                <w:rtl/>
              </w:rPr>
              <w:t>על הידע החדש שנוצר בפיתוח (פרוטוקולי הפולסים האופטימליים וגיאומטריית האלקטרודות המתכלות</w:t>
            </w:r>
            <w:r>
              <w:rPr>
                <w:rFonts w:hint="cs"/>
                <w:rtl/>
              </w:rPr>
              <w:t>).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2697C18" w14:textId="01F5338D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10</w:t>
            </w:r>
            <w:r w:rsidR="00975E06">
              <w:rPr>
                <w:rFonts w:hint="cs"/>
                <w:rtl/>
              </w:rPr>
              <w:t>/26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3CA69CD" w14:textId="33783E5C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1</w:t>
            </w:r>
            <w:r w:rsidR="00975E06">
              <w:rPr>
                <w:rFonts w:hint="cs"/>
                <w:rtl/>
              </w:rPr>
              <w:t>/2</w:t>
            </w:r>
            <w:r>
              <w:rPr>
                <w:rFonts w:hint="cs"/>
                <w:rtl/>
              </w:rPr>
              <w:t>7</w:t>
            </w:r>
          </w:p>
        </w:tc>
      </w:tr>
      <w:tr w:rsidR="00512842" w14:paraId="660035BA" w14:textId="77777777" w:rsidTr="00217417">
        <w:trPr>
          <w:trHeight w:val="28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74C1EA6F" w14:textId="77777777" w:rsidR="00512842" w:rsidRDefault="00512842" w:rsidP="00217417">
            <w:pPr>
              <w:pStyle w:val="Norm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4BA43A" w14:textId="68247312" w:rsidR="00512842" w:rsidRPr="00C22114" w:rsidRDefault="00512842" w:rsidP="00975E06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975E06">
              <w:rPr>
                <w:rFonts w:hint="cs"/>
                <w:rtl/>
              </w:rPr>
              <w:t xml:space="preserve"> </w:t>
            </w:r>
            <w:r w:rsidR="00975E06" w:rsidRPr="00975E06">
              <w:rPr>
                <w:rtl/>
              </w:rPr>
              <w:t>בניית תוכנית עסקית מפורטת ואסטרטגיית כניסה לשוק המחקר</w:t>
            </w:r>
          </w:p>
          <w:p w14:paraId="46E8214F" w14:textId="77777777" w:rsidR="00512842" w:rsidRPr="00C22114" w:rsidRDefault="00512842" w:rsidP="00217417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6A9DC6ED" w14:textId="77777777" w:rsidR="005B7A7F" w:rsidRDefault="00975E06" w:rsidP="005B7A7F">
            <w:pPr>
              <w:pStyle w:val="Norm"/>
              <w:numPr>
                <w:ilvl w:val="0"/>
                <w:numId w:val="32"/>
              </w:numPr>
            </w:pPr>
            <w:r w:rsidRPr="00975E06">
              <w:rPr>
                <w:rtl/>
              </w:rPr>
              <w:t>ניתוח שוק</w:t>
            </w:r>
            <w:r w:rsidRPr="00975E06">
              <w:t xml:space="preserve">: </w:t>
            </w:r>
            <w:r w:rsidRPr="00975E06">
              <w:rPr>
                <w:rtl/>
              </w:rPr>
              <w:t>השלמת ניתוח שוק מעמיק</w:t>
            </w:r>
            <w:r w:rsidRPr="00975E06">
              <w:t xml:space="preserve"> (TAM, SAM) </w:t>
            </w:r>
            <w:r w:rsidRPr="00975E06">
              <w:rPr>
                <w:rtl/>
              </w:rPr>
              <w:t>בהתבסס על נתוני השימוש במכשור ביו-טכנולוגי בחקר סרטן, מעבדות מחקר אקדמיות וביו-בנקים גלובליים.</w:t>
            </w:r>
          </w:p>
          <w:p w14:paraId="5FFE8EA8" w14:textId="77777777" w:rsidR="005B7A7F" w:rsidRDefault="00975E06" w:rsidP="005B7A7F">
            <w:pPr>
              <w:pStyle w:val="Norm"/>
              <w:numPr>
                <w:ilvl w:val="0"/>
                <w:numId w:val="32"/>
              </w:numPr>
            </w:pPr>
            <w:r w:rsidRPr="00975E06">
              <w:rPr>
                <w:rtl/>
              </w:rPr>
              <w:t>פיתוח מודל כלכלי</w:t>
            </w:r>
            <w:r w:rsidRPr="00975E06">
              <w:t xml:space="preserve">: </w:t>
            </w:r>
            <w:r w:rsidRPr="00975E06">
              <w:rPr>
                <w:rtl/>
              </w:rPr>
              <w:t>בניית תוכנית פיננסית מפורטת, כולל תחזיות מכירות של המתכלים (מודל "סכין ותער") וניתוח עלויות ייצור</w:t>
            </w:r>
            <w:r w:rsidRPr="00975E06">
              <w:t xml:space="preserve"> (</w:t>
            </w:r>
            <w:proofErr w:type="spellStart"/>
            <w:r w:rsidRPr="00975E06">
              <w:t>CoGS</w:t>
            </w:r>
            <w:proofErr w:type="spellEnd"/>
            <w:r w:rsidRPr="00975E06">
              <w:t xml:space="preserve">) </w:t>
            </w:r>
            <w:r w:rsidRPr="00975E06">
              <w:rPr>
                <w:rtl/>
              </w:rPr>
              <w:t>להגדרת מחיר יעד של $300-$450.</w:t>
            </w:r>
          </w:p>
          <w:p w14:paraId="52529E2D" w14:textId="40337D9B" w:rsidR="00512842" w:rsidRPr="00975E06" w:rsidRDefault="00975E06" w:rsidP="005B7A7F">
            <w:pPr>
              <w:pStyle w:val="Norm"/>
              <w:numPr>
                <w:ilvl w:val="0"/>
                <w:numId w:val="32"/>
              </w:numPr>
              <w:rPr>
                <w:rtl/>
              </w:rPr>
            </w:pPr>
            <w:r w:rsidRPr="00975E06">
              <w:rPr>
                <w:rtl/>
              </w:rPr>
              <w:t>הכנת חומרי גיוס</w:t>
            </w:r>
            <w:r w:rsidRPr="00975E06">
              <w:t xml:space="preserve"> Seed: </w:t>
            </w:r>
            <w:r w:rsidRPr="00975E06">
              <w:rPr>
                <w:rtl/>
              </w:rPr>
              <w:t>יצירת חומרי שיווק</w:t>
            </w:r>
            <w:r w:rsidRPr="00975E06">
              <w:t xml:space="preserve"> (Deck) </w:t>
            </w:r>
            <w:r w:rsidRPr="00975E06">
              <w:rPr>
                <w:rtl/>
              </w:rPr>
              <w:t>מבוססי נתוני האימות, והכנת תוכנית גיוס הון</w:t>
            </w:r>
            <w:r w:rsidRPr="00975E06">
              <w:t xml:space="preserve"> (Fundraising Strategy) </w:t>
            </w:r>
            <w:r w:rsidR="005B7A7F">
              <w:rPr>
                <w:rFonts w:hint="cs"/>
                <w:rtl/>
              </w:rPr>
              <w:t xml:space="preserve"> </w:t>
            </w:r>
            <w:r w:rsidRPr="00975E06">
              <w:rPr>
                <w:rtl/>
              </w:rPr>
              <w:t>לקראת סבב ה</w:t>
            </w:r>
            <w:r w:rsidRPr="00975E06">
              <w:t xml:space="preserve">-Seed </w:t>
            </w:r>
            <w:r w:rsidRPr="00975E06">
              <w:rPr>
                <w:rtl/>
              </w:rPr>
              <w:t>שייצא לדרך לאחר המענק</w:t>
            </w:r>
            <w:r w:rsidRPr="00975E06">
              <w:t>.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8B1351" w14:textId="5D939606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1</w:t>
            </w:r>
            <w:r w:rsidR="00975E06">
              <w:rPr>
                <w:rFonts w:hint="cs"/>
                <w:rtl/>
              </w:rPr>
              <w:t>/2</w:t>
            </w:r>
            <w:r>
              <w:rPr>
                <w:rFonts w:hint="cs"/>
                <w:rtl/>
              </w:rPr>
              <w:t>7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70E4A3" w14:textId="738ECB6F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4</w:t>
            </w:r>
            <w:r w:rsidR="00975E06">
              <w:rPr>
                <w:rFonts w:hint="cs"/>
                <w:rtl/>
              </w:rPr>
              <w:t>/2</w:t>
            </w:r>
            <w:r>
              <w:rPr>
                <w:rFonts w:hint="cs"/>
                <w:rtl/>
              </w:rPr>
              <w:t>7</w:t>
            </w:r>
          </w:p>
        </w:tc>
      </w:tr>
      <w:tr w:rsidR="00512842" w14:paraId="555E9A38" w14:textId="77777777" w:rsidTr="00217417">
        <w:trPr>
          <w:trHeight w:val="28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vAlign w:val="center"/>
            <w:hideMark/>
          </w:tcPr>
          <w:p w14:paraId="311A0BB8" w14:textId="77777777" w:rsidR="00512842" w:rsidRDefault="00512842" w:rsidP="00217417">
            <w:pPr>
              <w:pStyle w:val="Norm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F4061F1" w14:textId="6D38861B" w:rsidR="00512842" w:rsidRPr="00C22114" w:rsidRDefault="00512842" w:rsidP="00975E06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975E06" w:rsidRPr="00975E06">
              <w:rPr>
                <w:rtl/>
              </w:rPr>
              <w:t xml:space="preserve"> פיתוח תהליכי ייצור ושרשרת אספקה</w:t>
            </w:r>
            <w:r w:rsidR="00975E06" w:rsidRPr="00975E06">
              <w:t xml:space="preserve"> (Supply Chain) </w:t>
            </w:r>
            <w:r w:rsidR="00975E06" w:rsidRPr="00975E06">
              <w:rPr>
                <w:rtl/>
              </w:rPr>
              <w:t>למתכלים</w:t>
            </w:r>
          </w:p>
          <w:p w14:paraId="73FA3B0E" w14:textId="77777777" w:rsidR="00512842" w:rsidRPr="00C22114" w:rsidRDefault="00512842" w:rsidP="00217417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70DBD364" w14:textId="77777777" w:rsidR="005B7A7F" w:rsidRDefault="00975E06" w:rsidP="005B7A7F">
            <w:pPr>
              <w:pStyle w:val="Norm"/>
              <w:numPr>
                <w:ilvl w:val="0"/>
                <w:numId w:val="33"/>
              </w:numPr>
            </w:pPr>
            <w:r w:rsidRPr="00975E06">
              <w:rPr>
                <w:rtl/>
              </w:rPr>
              <w:t>אפיון דרישות ייצור סקיילבילי</w:t>
            </w:r>
            <w:r w:rsidRPr="00975E06">
              <w:t xml:space="preserve">: </w:t>
            </w:r>
            <w:r w:rsidRPr="00975E06">
              <w:rPr>
                <w:rtl/>
              </w:rPr>
              <w:t>הגדרת מפרטי ייצור</w:t>
            </w:r>
            <w:r w:rsidRPr="00975E06">
              <w:t xml:space="preserve"> (Manufacturing Specifications) </w:t>
            </w:r>
            <w:r w:rsidRPr="00975E06">
              <w:rPr>
                <w:rtl/>
              </w:rPr>
              <w:t>עבור מחולל הפולסים ודרישות האיכות לחדר נקי עבור האלקטרודות המתכלות.</w:t>
            </w:r>
          </w:p>
          <w:p w14:paraId="61B8867D" w14:textId="61FD9902" w:rsidR="00512842" w:rsidRPr="00975E06" w:rsidRDefault="00975E06" w:rsidP="005B7A7F">
            <w:pPr>
              <w:pStyle w:val="Norm"/>
              <w:numPr>
                <w:ilvl w:val="0"/>
                <w:numId w:val="33"/>
              </w:numPr>
              <w:rPr>
                <w:rtl/>
              </w:rPr>
            </w:pPr>
            <w:r w:rsidRPr="00975E06">
              <w:rPr>
                <w:rtl/>
              </w:rPr>
              <w:t>איתור ומו"מ עם קבלני משנה</w:t>
            </w:r>
            <w:r w:rsidRPr="00975E06">
              <w:t xml:space="preserve">: </w:t>
            </w:r>
            <w:r w:rsidRPr="00975E06">
              <w:rPr>
                <w:rtl/>
              </w:rPr>
              <w:t xml:space="preserve">איתור וניהול מו"מ עם קבלני משנה פוטנציאליים לייצור המוני של רכיבי החומרה ורכיבי המיקרו-פבריקציה. הבטחת חתימה על הסכמי </w:t>
            </w:r>
            <w:r w:rsidRPr="00975E06">
              <w:t xml:space="preserve">Work-for-Hire </w:t>
            </w:r>
            <w:r w:rsidR="009E781A">
              <w:rPr>
                <w:rFonts w:hint="cs"/>
                <w:rtl/>
              </w:rPr>
              <w:t xml:space="preserve"> </w:t>
            </w:r>
            <w:r w:rsidRPr="00975E06">
              <w:rPr>
                <w:rtl/>
              </w:rPr>
              <w:t>לשמירת ה</w:t>
            </w:r>
            <w:r w:rsidR="005B7A7F">
              <w:rPr>
                <w:rFonts w:hint="cs"/>
                <w:rtl/>
              </w:rPr>
              <w:t>-</w:t>
            </w:r>
            <w:r w:rsidRPr="00975E06">
              <w:t>IP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F0C53BB" w14:textId="2D92F0B5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3</w:t>
            </w:r>
            <w:r w:rsidR="00975E06">
              <w:rPr>
                <w:rFonts w:hint="cs"/>
                <w:rtl/>
              </w:rPr>
              <w:t>/2</w:t>
            </w:r>
            <w:r>
              <w:rPr>
                <w:rFonts w:hint="cs"/>
                <w:rtl/>
              </w:rPr>
              <w:t>7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6F52379" w14:textId="4352E0AB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6</w:t>
            </w:r>
            <w:r w:rsidR="00975E06">
              <w:rPr>
                <w:rFonts w:hint="cs"/>
                <w:rtl/>
              </w:rPr>
              <w:t>/27</w:t>
            </w:r>
          </w:p>
        </w:tc>
      </w:tr>
      <w:tr w:rsidR="00512842" w14:paraId="79CC3D5C" w14:textId="77777777" w:rsidTr="00217417">
        <w:trPr>
          <w:trHeight w:val="284"/>
          <w:jc w:val="center"/>
        </w:trPr>
        <w:tc>
          <w:tcPr>
            <w:tcW w:w="1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4F3834" w14:textId="77777777" w:rsidR="00512842" w:rsidRDefault="00512842" w:rsidP="00217417">
            <w:pPr>
              <w:pStyle w:val="Norm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1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F2BDEE8" w14:textId="207F8E2D" w:rsidR="00512842" w:rsidRPr="00C22114" w:rsidRDefault="00512842" w:rsidP="00975E06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שם המשימה</w:t>
            </w:r>
            <w:r w:rsidRPr="00C22114">
              <w:rPr>
                <w:rFonts w:hint="cs"/>
                <w:rtl/>
              </w:rPr>
              <w:t>:</w:t>
            </w:r>
            <w:r w:rsidR="00975E06" w:rsidRPr="00975E06">
              <w:rPr>
                <w:rtl/>
              </w:rPr>
              <w:t xml:space="preserve"> הקמת מועצת ייעוץ מדעית</w:t>
            </w:r>
            <w:r w:rsidR="00975E06" w:rsidRPr="00975E06">
              <w:t xml:space="preserve"> (SAB) </w:t>
            </w:r>
            <w:r w:rsidR="00975E06" w:rsidRPr="00975E06">
              <w:rPr>
                <w:rtl/>
              </w:rPr>
              <w:t>ותכנון ניסויי בטא</w:t>
            </w:r>
          </w:p>
          <w:p w14:paraId="5DFFB752" w14:textId="77777777" w:rsidR="005B7A7F" w:rsidRDefault="00512842" w:rsidP="00975E06">
            <w:pPr>
              <w:pStyle w:val="Norm"/>
              <w:ind w:left="57"/>
              <w:rPr>
                <w:rtl/>
              </w:rPr>
            </w:pPr>
            <w:r w:rsidRPr="00C22114">
              <w:rPr>
                <w:rFonts w:hint="cs"/>
                <w:b/>
                <w:bCs/>
                <w:color w:val="002060"/>
                <w:rtl/>
              </w:rPr>
              <w:t>פירוט המשימה</w:t>
            </w:r>
            <w:r w:rsidRPr="00C22114">
              <w:rPr>
                <w:rFonts w:hint="cs"/>
                <w:rtl/>
              </w:rPr>
              <w:t>:</w:t>
            </w:r>
          </w:p>
          <w:p w14:paraId="1AA65F8E" w14:textId="77777777" w:rsidR="005B7A7F" w:rsidRDefault="005B7A7F" w:rsidP="005B7A7F">
            <w:pPr>
              <w:pStyle w:val="Norm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ג</w:t>
            </w:r>
            <w:r w:rsidR="00975E06" w:rsidRPr="00975E06">
              <w:rPr>
                <w:rtl/>
              </w:rPr>
              <w:t>יוס מועצת ייעוץ</w:t>
            </w:r>
            <w:r w:rsidR="00975E06" w:rsidRPr="00975E06">
              <w:t xml:space="preserve">: </w:t>
            </w:r>
            <w:r w:rsidR="00975E06" w:rsidRPr="00975E06">
              <w:rPr>
                <w:rtl/>
              </w:rPr>
              <w:t>הקמה וכינוס מועצת ייעוץ מדעית</w:t>
            </w:r>
            <w:r w:rsidR="00975E06" w:rsidRPr="00975E06">
              <w:t xml:space="preserve"> (Scientific Advisory Board) </w:t>
            </w:r>
            <w:r w:rsidR="00975E06" w:rsidRPr="00975E06">
              <w:rPr>
                <w:rtl/>
              </w:rPr>
              <w:t>הכוללת מומחים מובילים בביולוגיה מולקולרית</w:t>
            </w:r>
            <w:r w:rsidR="00975E06" w:rsidRPr="00975E06">
              <w:t xml:space="preserve">, NGS </w:t>
            </w:r>
            <w:r w:rsidR="00975E06" w:rsidRPr="00975E06">
              <w:rPr>
                <w:rtl/>
              </w:rPr>
              <w:t>וחקר סרטן.</w:t>
            </w:r>
          </w:p>
          <w:p w14:paraId="4E006A37" w14:textId="1DB4E9BF" w:rsidR="00512842" w:rsidRPr="00C22114" w:rsidRDefault="00975E06" w:rsidP="005B7A7F">
            <w:pPr>
              <w:pStyle w:val="Norm"/>
              <w:numPr>
                <w:ilvl w:val="0"/>
                <w:numId w:val="34"/>
              </w:numPr>
              <w:rPr>
                <w:rtl/>
              </w:rPr>
            </w:pPr>
            <w:r w:rsidRPr="00975E06">
              <w:rPr>
                <w:rtl/>
              </w:rPr>
              <w:t>תכנון ניסויי בטא</w:t>
            </w:r>
            <w:r w:rsidRPr="00975E06">
              <w:t xml:space="preserve"> (Beta Sites): </w:t>
            </w:r>
            <w:r w:rsidRPr="00975E06">
              <w:rPr>
                <w:rtl/>
              </w:rPr>
              <w:t>בחירת מעבדות מחקר אקדמיות וביו-בנקים אסטרטגיים שישמשו כאתרי בטא לאימות המערכת בתנאי שטח מחקריים, והכנת הסכמי שיתוף פעולה</w:t>
            </w:r>
            <w:r w:rsidRPr="00975E06">
              <w:t>.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0F7928E" w14:textId="41A3105C" w:rsidR="00512842" w:rsidRDefault="00C86468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6</w:t>
            </w:r>
            <w:r w:rsidR="00975E06">
              <w:rPr>
                <w:rFonts w:hint="cs"/>
                <w:rtl/>
              </w:rPr>
              <w:t>/27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4BE0B82" w14:textId="63700BE4" w:rsidR="00512842" w:rsidRDefault="001E14FD" w:rsidP="00217417">
            <w:pPr>
              <w:pStyle w:val="Norm"/>
              <w:bidi w:val="0"/>
              <w:jc w:val="center"/>
            </w:pPr>
            <w:r>
              <w:rPr>
                <w:rFonts w:hint="cs"/>
                <w:rtl/>
              </w:rPr>
              <w:t>8</w:t>
            </w:r>
            <w:r w:rsidR="00975E06">
              <w:rPr>
                <w:rFonts w:hint="cs"/>
                <w:rtl/>
              </w:rPr>
              <w:t>/27</w:t>
            </w:r>
          </w:p>
        </w:tc>
      </w:tr>
      <w:bookmarkEnd w:id="104"/>
      <w:permEnd w:id="1476004716"/>
    </w:tbl>
    <w:p w14:paraId="52A6C096" w14:textId="77777777" w:rsidR="00B15728" w:rsidRDefault="00B15728" w:rsidP="00B15728">
      <w:pPr>
        <w:pStyle w:val="Norm"/>
      </w:pPr>
    </w:p>
    <w:p w14:paraId="5985CFEC" w14:textId="58D61635" w:rsidR="00A848F0" w:rsidRDefault="00A848F0" w:rsidP="00A848F0">
      <w:pPr>
        <w:pStyle w:val="Heading1"/>
        <w:framePr w:wrap="notBeside"/>
      </w:pPr>
      <w:bookmarkStart w:id="105" w:name="_Toc146112414"/>
      <w:bookmarkStart w:id="106" w:name="_Toc206402256"/>
      <w:bookmarkStart w:id="107" w:name="_Toc146011708"/>
      <w:r w:rsidRPr="00FC4888">
        <w:rPr>
          <w:rtl/>
        </w:rPr>
        <w:t>שוק,</w:t>
      </w:r>
      <w:r>
        <w:rPr>
          <w:rtl/>
        </w:rPr>
        <w:t xml:space="preserve"> </w:t>
      </w:r>
      <w:r w:rsidRPr="00FC4888">
        <w:rPr>
          <w:rtl/>
        </w:rPr>
        <w:t>לקוחות,</w:t>
      </w:r>
      <w:r>
        <w:rPr>
          <w:rtl/>
        </w:rPr>
        <w:t xml:space="preserve"> </w:t>
      </w:r>
      <w:r w:rsidRPr="00FC4888">
        <w:rPr>
          <w:rtl/>
        </w:rPr>
        <w:t>תחרות</w:t>
      </w:r>
      <w:r>
        <w:rPr>
          <w:rtl/>
        </w:rPr>
        <w:t xml:space="preserve"> </w:t>
      </w:r>
      <w:r w:rsidRPr="00FC4888">
        <w:rPr>
          <w:rtl/>
        </w:rPr>
        <w:t>ומודל</w:t>
      </w:r>
      <w:r>
        <w:rPr>
          <w:rtl/>
        </w:rPr>
        <w:t xml:space="preserve"> </w:t>
      </w:r>
      <w:bookmarkEnd w:id="105"/>
      <w:r w:rsidR="00512842">
        <w:rPr>
          <w:rFonts w:hint="cs"/>
          <w:rtl/>
        </w:rPr>
        <w:t>עסקי</w:t>
      </w:r>
      <w:bookmarkEnd w:id="106"/>
    </w:p>
    <w:p w14:paraId="7D867BE1" w14:textId="77777777" w:rsidR="00A848F0" w:rsidRPr="00B635D3" w:rsidRDefault="00A848F0" w:rsidP="00A848F0">
      <w:pPr>
        <w:pStyle w:val="Norm"/>
        <w:rPr>
          <w:sz w:val="2"/>
          <w:szCs w:val="2"/>
          <w:rtl/>
          <w:lang w:eastAsia="he-IL"/>
        </w:rPr>
      </w:pPr>
    </w:p>
    <w:p w14:paraId="2B4B68AA" w14:textId="77777777" w:rsidR="00A848F0" w:rsidRPr="00FC4888" w:rsidRDefault="00A848F0" w:rsidP="00A848F0">
      <w:pPr>
        <w:pStyle w:val="Heading2"/>
        <w:framePr w:wrap="notBeside"/>
        <w:rPr>
          <w:rtl/>
        </w:rPr>
      </w:pPr>
      <w:bookmarkStart w:id="108" w:name="saeif_48010_title"/>
      <w:r>
        <w:rPr>
          <w:rtl/>
        </w:rPr>
        <w:t>פלחי השוק הרלוונטיים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50B2AF25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108"/>
          <w:p w14:paraId="06FB1A67" w14:textId="77777777" w:rsidR="00A848F0" w:rsidRPr="000A1CE8" w:rsidRDefault="00A848F0" w:rsidP="008A57EA">
            <w:pPr>
              <w:pStyle w:val="noteshead"/>
              <w:rPr>
                <w:rtl/>
              </w:rPr>
            </w:pPr>
            <w:r w:rsidRPr="000A1CE8">
              <w:rPr>
                <w:rtl/>
              </w:rPr>
              <w:t>תאר ופרט את הנושאים הבאים</w:t>
            </w:r>
            <w:r>
              <w:rPr>
                <w:rFonts w:hint="cs"/>
                <w:rtl/>
              </w:rPr>
              <w:t xml:space="preserve"> (יש לציין מקורות)</w:t>
            </w:r>
            <w:r w:rsidRPr="000A1CE8">
              <w:rPr>
                <w:rtl/>
              </w:rPr>
              <w:t>:</w:t>
            </w:r>
          </w:p>
          <w:p w14:paraId="6A309052" w14:textId="05817732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6733A2">
              <w:rPr>
                <w:rFonts w:hint="cs"/>
                <w:b/>
                <w:bCs/>
                <w:rtl/>
              </w:rPr>
              <w:t>1</w:t>
            </w:r>
            <w:r>
              <w:rPr>
                <w:rFonts w:hint="cs"/>
                <w:rtl/>
              </w:rPr>
              <w:t xml:space="preserve">] </w:t>
            </w:r>
            <w:r>
              <w:rPr>
                <w:rtl/>
              </w:rPr>
              <w:t>פלח השוק הרלוונטי אליו פונה המוצר</w:t>
            </w:r>
            <w:r w:rsidR="00066C55">
              <w:rPr>
                <w:rFonts w:hint="cs"/>
                <w:rtl/>
              </w:rPr>
              <w:t>.</w:t>
            </w:r>
          </w:p>
          <w:p w14:paraId="641D8EC0" w14:textId="347F54BA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6733A2">
              <w:rPr>
                <w:rFonts w:hint="cs"/>
                <w:b/>
                <w:bCs/>
                <w:rtl/>
              </w:rPr>
              <w:t>2</w:t>
            </w:r>
            <w:r>
              <w:rPr>
                <w:rFonts w:hint="cs"/>
                <w:rtl/>
              </w:rPr>
              <w:t xml:space="preserve">] </w:t>
            </w:r>
            <w:r>
              <w:rPr>
                <w:rtl/>
              </w:rPr>
              <w:t>היקף השוק השנתי העולמי, קצב הגידול</w:t>
            </w:r>
            <w:r w:rsidR="00066C55">
              <w:rPr>
                <w:rFonts w:hint="cs"/>
                <w:rtl/>
              </w:rPr>
              <w:t>.</w:t>
            </w:r>
          </w:p>
          <w:p w14:paraId="5CFA4A58" w14:textId="785BAC16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6733A2">
              <w:rPr>
                <w:rFonts w:hint="cs"/>
                <w:b/>
                <w:bCs/>
                <w:rtl/>
              </w:rPr>
              <w:t>3</w:t>
            </w:r>
            <w:r>
              <w:rPr>
                <w:rFonts w:hint="cs"/>
                <w:rtl/>
              </w:rPr>
              <w:t xml:space="preserve">] </w:t>
            </w:r>
            <w:r>
              <w:rPr>
                <w:rtl/>
              </w:rPr>
              <w:t>המגמות וההתפתחויות בשוק</w:t>
            </w:r>
            <w:r w:rsidR="00066C55">
              <w:rPr>
                <w:rFonts w:hint="cs"/>
                <w:rtl/>
              </w:rPr>
              <w:t>.</w:t>
            </w:r>
          </w:p>
          <w:p w14:paraId="0902EFB5" w14:textId="3BA18836" w:rsidR="00A848F0" w:rsidRPr="000A1CE8" w:rsidRDefault="00A848F0" w:rsidP="008A57EA">
            <w:pPr>
              <w:pStyle w:val="notesnumer"/>
              <w:rPr>
                <w:rtl/>
              </w:rPr>
            </w:pPr>
            <w:r>
              <w:rPr>
                <w:rFonts w:hint="cs"/>
                <w:rtl/>
              </w:rPr>
              <w:t>[</w:t>
            </w:r>
            <w:r w:rsidRPr="006733A2">
              <w:rPr>
                <w:rFonts w:hint="cs"/>
                <w:b/>
                <w:bCs/>
                <w:rtl/>
              </w:rPr>
              <w:t>4</w:t>
            </w:r>
            <w:r>
              <w:rPr>
                <w:rFonts w:hint="cs"/>
                <w:rtl/>
              </w:rPr>
              <w:t xml:space="preserve">] </w:t>
            </w:r>
            <w:r>
              <w:rPr>
                <w:rtl/>
              </w:rPr>
              <w:t>נתח השוק החזוי</w:t>
            </w:r>
            <w:r w:rsidR="00066C55">
              <w:rPr>
                <w:rFonts w:hint="cs"/>
                <w:rtl/>
              </w:rPr>
              <w:t>.</w:t>
            </w:r>
          </w:p>
        </w:tc>
      </w:tr>
    </w:tbl>
    <w:p w14:paraId="71F607B7" w14:textId="77777777" w:rsidR="00A848F0" w:rsidRDefault="00A848F0" w:rsidP="00A848F0">
      <w:pPr>
        <w:pStyle w:val="Field01"/>
      </w:pPr>
    </w:p>
    <w:p w14:paraId="0692D931" w14:textId="77777777" w:rsidR="00A848F0" w:rsidRPr="004F2D8A" w:rsidRDefault="00A848F0" w:rsidP="00A848F0">
      <w:pPr>
        <w:pStyle w:val="Field01"/>
        <w:rPr>
          <w:rtl/>
        </w:rPr>
      </w:pPr>
      <w:bookmarkStart w:id="109" w:name="saeif_48010_cont"/>
    </w:p>
    <w:p w14:paraId="3F1F8963" w14:textId="77777777" w:rsidR="005C1D8D" w:rsidRDefault="005C1D8D" w:rsidP="005C1D8D">
      <w:pPr>
        <w:pStyle w:val="Norm"/>
        <w:rPr>
          <w:rtl/>
        </w:rPr>
      </w:pPr>
      <w:permStart w:id="1165963295" w:edGrp="everyone"/>
      <w:r>
        <w:rPr>
          <w:rtl/>
        </w:rPr>
        <w:t>[1] פלח השוק הרלוונטי אליו פונה המוצר</w:t>
      </w:r>
    </w:p>
    <w:p w14:paraId="37E683B7" w14:textId="76CBCC04" w:rsidR="005C1D8D" w:rsidRDefault="005C1D8D" w:rsidP="005C1D8D">
      <w:pPr>
        <w:pStyle w:val="Norm"/>
        <w:rPr>
          <w:rtl/>
        </w:rPr>
      </w:pPr>
      <w:r>
        <w:rPr>
          <w:rtl/>
        </w:rPr>
        <w:t xml:space="preserve">המוצר פונה לליבת שוק המחקר הביו-רפואי, המונע על ידי הצורך </w:t>
      </w:r>
      <w:r w:rsidR="00BB6AB8">
        <w:rPr>
          <w:rFonts w:hint="cs"/>
          <w:rtl/>
        </w:rPr>
        <w:t xml:space="preserve">הגודל </w:t>
      </w:r>
      <w:r>
        <w:rPr>
          <w:rtl/>
        </w:rPr>
        <w:t>בפרופילים מולקולריים מלאים ואיכותיים</w:t>
      </w:r>
      <w:r w:rsidR="00BB6AB8">
        <w:rPr>
          <w:rFonts w:hint="cs"/>
          <w:rtl/>
        </w:rPr>
        <w:t xml:space="preserve"> החיוניים לרפואה מותאמת אישית</w:t>
      </w:r>
      <w:r>
        <w:rPr>
          <w:rtl/>
        </w:rPr>
        <w:t>:</w:t>
      </w:r>
    </w:p>
    <w:p w14:paraId="2157DAC6" w14:textId="77777777" w:rsidR="005C1D8D" w:rsidRDefault="005C1D8D" w:rsidP="005C1D8D">
      <w:pPr>
        <w:pStyle w:val="Norm"/>
        <w:rPr>
          <w:rtl/>
        </w:rPr>
      </w:pPr>
    </w:p>
    <w:p w14:paraId="4270A8DC" w14:textId="77777777" w:rsidR="005C1D8D" w:rsidRDefault="005C1D8D" w:rsidP="005C1D8D">
      <w:pPr>
        <w:pStyle w:val="Norm"/>
        <w:rPr>
          <w:rtl/>
        </w:rPr>
      </w:pPr>
      <w:r>
        <w:rPr>
          <w:rtl/>
        </w:rPr>
        <w:t>שוק הכלים והמתכלים לפרופילים מולקולריים (</w:t>
      </w:r>
      <w:r>
        <w:t>Omics Sample Preparation</w:t>
      </w:r>
      <w:r>
        <w:rPr>
          <w:rtl/>
        </w:rPr>
        <w:t>):</w:t>
      </w:r>
    </w:p>
    <w:p w14:paraId="770ACBF9" w14:textId="77777777" w:rsidR="005C1D8D" w:rsidRDefault="005C1D8D" w:rsidP="005C1D8D">
      <w:pPr>
        <w:pStyle w:val="Norm"/>
        <w:rPr>
          <w:rtl/>
        </w:rPr>
      </w:pPr>
    </w:p>
    <w:p w14:paraId="743FF74E" w14:textId="77777777" w:rsidR="005C1D8D" w:rsidRDefault="005C1D8D" w:rsidP="005C1D8D">
      <w:pPr>
        <w:pStyle w:val="Norm"/>
        <w:rPr>
          <w:rtl/>
        </w:rPr>
      </w:pPr>
      <w:r>
        <w:rPr>
          <w:rtl/>
        </w:rPr>
        <w:t>הגדרת הפלח: המוצר מכוון לשוק המכשור והמתכלים המשמשים להכנת דגימות לניתוחי "</w:t>
      </w:r>
      <w:r>
        <w:t>Omics</w:t>
      </w:r>
      <w:r>
        <w:rPr>
          <w:rtl/>
        </w:rPr>
        <w:t>" שונים, כגון טרנסקריפטומיקס (</w:t>
      </w:r>
      <w:r>
        <w:t>RNA</w:t>
      </w:r>
      <w:r>
        <w:rPr>
          <w:rtl/>
        </w:rPr>
        <w:t>), ליפידומיקס (</w:t>
      </w:r>
      <w:r>
        <w:t>Lipids</w:t>
      </w:r>
      <w:r>
        <w:rPr>
          <w:rtl/>
        </w:rPr>
        <w:t>) ומטבולומיקס (</w:t>
      </w:r>
      <w:r>
        <w:t>Metabolites</w:t>
      </w:r>
      <w:r>
        <w:rPr>
          <w:rtl/>
        </w:rPr>
        <w:t>), במעבדות אקדמיות, מרכזי מחקר (</w:t>
      </w:r>
      <w:r>
        <w:t>CROs</w:t>
      </w:r>
      <w:r>
        <w:rPr>
          <w:rtl/>
        </w:rPr>
        <w:t>) וחברות תרופות.</w:t>
      </w:r>
    </w:p>
    <w:p w14:paraId="54FF6219" w14:textId="77777777" w:rsidR="005C1D8D" w:rsidRDefault="005C1D8D" w:rsidP="005C1D8D">
      <w:pPr>
        <w:pStyle w:val="Norm"/>
        <w:rPr>
          <w:rtl/>
        </w:rPr>
      </w:pPr>
    </w:p>
    <w:p w14:paraId="0137B5A2" w14:textId="77777777" w:rsidR="00C8014E" w:rsidRDefault="00C8014E" w:rsidP="005C1D8D">
      <w:pPr>
        <w:pStyle w:val="Norm"/>
        <w:rPr>
          <w:rtl/>
        </w:rPr>
      </w:pPr>
    </w:p>
    <w:p w14:paraId="64632F2C" w14:textId="52617E50" w:rsidR="005C1D8D" w:rsidRDefault="005C1D8D" w:rsidP="005C1D8D">
      <w:pPr>
        <w:pStyle w:val="Norm"/>
        <w:rPr>
          <w:rtl/>
        </w:rPr>
      </w:pPr>
      <w:r>
        <w:rPr>
          <w:rtl/>
        </w:rPr>
        <w:t xml:space="preserve">מיקוד המוצר: </w:t>
      </w:r>
      <w:r>
        <w:t>PBS</w:t>
      </w:r>
      <w:r>
        <w:rPr>
          <w:rtl/>
        </w:rPr>
        <w:t xml:space="preserve"> מתחרה בנישה של דגימה מולקולרית הפיכה, לא-הרסנית, המאפשרת חילוץ ממוקד של מולקולות קטנות ורגישות אלו, ללא צורך בהרס התא כולו.</w:t>
      </w:r>
    </w:p>
    <w:p w14:paraId="4C159FDF" w14:textId="77777777" w:rsidR="005C1D8D" w:rsidRDefault="005C1D8D" w:rsidP="005C1D8D">
      <w:pPr>
        <w:pStyle w:val="Norm"/>
        <w:rPr>
          <w:rtl/>
        </w:rPr>
      </w:pPr>
    </w:p>
    <w:p w14:paraId="74A315A2" w14:textId="53F3353F" w:rsidR="005C1D8D" w:rsidRDefault="005C1D8D" w:rsidP="005C1D8D">
      <w:pPr>
        <w:pStyle w:val="Norm"/>
        <w:rPr>
          <w:rtl/>
        </w:rPr>
      </w:pPr>
      <w:r>
        <w:rPr>
          <w:rtl/>
        </w:rPr>
        <w:t>שוק הציוד והמתכלים לביו-בנקים (</w:t>
      </w:r>
      <w:r>
        <w:t>Biobanking Equipment and Consumables</w:t>
      </w:r>
      <w:r>
        <w:rPr>
          <w:rtl/>
        </w:rPr>
        <w:t>):</w:t>
      </w:r>
    </w:p>
    <w:p w14:paraId="2F81F013" w14:textId="77777777" w:rsidR="005C1D8D" w:rsidRDefault="005C1D8D" w:rsidP="005C1D8D">
      <w:pPr>
        <w:pStyle w:val="Norm"/>
        <w:rPr>
          <w:rtl/>
        </w:rPr>
      </w:pPr>
    </w:p>
    <w:p w14:paraId="26E3C4EC" w14:textId="77777777" w:rsidR="005C1D8D" w:rsidRDefault="005C1D8D" w:rsidP="005C1D8D">
      <w:pPr>
        <w:pStyle w:val="Norm"/>
        <w:rPr>
          <w:rtl/>
        </w:rPr>
      </w:pPr>
      <w:r>
        <w:rPr>
          <w:rtl/>
        </w:rPr>
        <w:t>הגדרת הפלח: פלח זה כולל את הציוד והמתכלים הדרושים לאיסוף, עיבוד ושימור של דגימות למטרות מחקר ארוך טווח.</w:t>
      </w:r>
    </w:p>
    <w:p w14:paraId="0B06582C" w14:textId="77777777" w:rsidR="005C1D8D" w:rsidRDefault="005C1D8D" w:rsidP="005C1D8D">
      <w:pPr>
        <w:pStyle w:val="Norm"/>
        <w:rPr>
          <w:rtl/>
        </w:rPr>
      </w:pPr>
    </w:p>
    <w:p w14:paraId="6376477E" w14:textId="0D713993" w:rsidR="00A848F0" w:rsidRDefault="005C1D8D" w:rsidP="00F156F5">
      <w:pPr>
        <w:pStyle w:val="Norm"/>
      </w:pPr>
      <w:r>
        <w:rPr>
          <w:rtl/>
        </w:rPr>
        <w:t xml:space="preserve">התמקדות </w:t>
      </w:r>
      <w:r>
        <w:t>PBS</w:t>
      </w:r>
      <w:r>
        <w:rPr>
          <w:rtl/>
        </w:rPr>
        <w:t>: המערכת מספקת דרך סטנדרטית ומשחזרת (</w:t>
      </w:r>
      <w:r>
        <w:t>Reproducible</w:t>
      </w:r>
      <w:r>
        <w:rPr>
          <w:rtl/>
        </w:rPr>
        <w:t xml:space="preserve">) לדגום רקמות תוך שימור השלמות המבנית שלהן, ובכך היא מעלה את הערך המחקרי של המאגרים הביו-בנקאיים, במיוחד לאספקת פרופילי </w:t>
      </w:r>
      <w:r>
        <w:t>RNA</w:t>
      </w:r>
      <w:r>
        <w:rPr>
          <w:rtl/>
        </w:rPr>
        <w:t xml:space="preserve"> ומטבוליטים באיכות גבוהה.</w:t>
      </w:r>
    </w:p>
    <w:p w14:paraId="135CB84F" w14:textId="77777777" w:rsidR="00A848F0" w:rsidRDefault="00A848F0" w:rsidP="00F156F5">
      <w:pPr>
        <w:pStyle w:val="Norm"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1"/>
        <w:gridCol w:w="2691"/>
        <w:gridCol w:w="2691"/>
      </w:tblGrid>
      <w:tr w:rsidR="00E172B2" w14:paraId="76AF259A" w14:textId="77777777" w:rsidTr="00A62754">
        <w:tc>
          <w:tcPr>
            <w:tcW w:w="2690" w:type="dxa"/>
            <w:vAlign w:val="bottom"/>
          </w:tcPr>
          <w:p w14:paraId="5FF8199F" w14:textId="26345418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פלח שוק</w:t>
            </w:r>
          </w:p>
        </w:tc>
        <w:tc>
          <w:tcPr>
            <w:tcW w:w="2691" w:type="dxa"/>
            <w:vAlign w:val="bottom"/>
          </w:tcPr>
          <w:p w14:paraId="4BFBCD51" w14:textId="7CBB4199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היקף שנתי נוכחי (2024/2025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2691" w:type="dxa"/>
            <w:vAlign w:val="bottom"/>
          </w:tcPr>
          <w:p w14:paraId="16006D20" w14:textId="5C0E63F7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קצב גידול שנתי צפוי</w:t>
            </w:r>
            <w:r w:rsidR="005922F8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(CAGR)</w:t>
            </w:r>
          </w:p>
        </w:tc>
        <w:tc>
          <w:tcPr>
            <w:tcW w:w="2691" w:type="dxa"/>
            <w:vAlign w:val="bottom"/>
          </w:tcPr>
          <w:p w14:paraId="29673028" w14:textId="6CA88ADB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יעד צפוי עד 2030/2034</w:t>
            </w:r>
          </w:p>
        </w:tc>
      </w:tr>
      <w:tr w:rsidR="00E172B2" w14:paraId="0D00745E" w14:textId="77777777" w:rsidTr="00A62754">
        <w:tc>
          <w:tcPr>
            <w:tcW w:w="2690" w:type="dxa"/>
            <w:vAlign w:val="bottom"/>
          </w:tcPr>
          <w:p w14:paraId="38427231" w14:textId="6DC93ED8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שוק הביו-בנקים (ציוד ומתכלים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2691" w:type="dxa"/>
            <w:vAlign w:val="bottom"/>
          </w:tcPr>
          <w:p w14:paraId="68239532" w14:textId="77AD23D1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~7.16 </w:t>
            </w:r>
            <w:r>
              <w:rPr>
                <w:sz w:val="20"/>
                <w:szCs w:val="20"/>
                <w:rtl/>
              </w:rPr>
              <w:t>מיליארד דולר</w:t>
            </w:r>
          </w:p>
        </w:tc>
        <w:tc>
          <w:tcPr>
            <w:tcW w:w="2691" w:type="dxa"/>
            <w:vAlign w:val="bottom"/>
          </w:tcPr>
          <w:p w14:paraId="381F7F5F" w14:textId="48440083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8.16% - 9.1%</w:t>
            </w:r>
          </w:p>
        </w:tc>
        <w:tc>
          <w:tcPr>
            <w:tcW w:w="2691" w:type="dxa"/>
            <w:vAlign w:val="bottom"/>
          </w:tcPr>
          <w:p w14:paraId="2B66420B" w14:textId="73D47788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~11.82 </w:t>
            </w:r>
            <w:r>
              <w:rPr>
                <w:sz w:val="20"/>
                <w:szCs w:val="20"/>
                <w:rtl/>
              </w:rPr>
              <w:t>מיליארד דולר עד 2030</w:t>
            </w:r>
          </w:p>
        </w:tc>
      </w:tr>
      <w:tr w:rsidR="00E172B2" w14:paraId="4090D3F4" w14:textId="77777777" w:rsidTr="00A62754">
        <w:tc>
          <w:tcPr>
            <w:tcW w:w="2690" w:type="dxa"/>
            <w:vAlign w:val="bottom"/>
          </w:tcPr>
          <w:p w14:paraId="657D01DA" w14:textId="382A40A5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שוק המתכלים למחקר מולקולרי (ריאגנטים וקיטים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2691" w:type="dxa"/>
            <w:vAlign w:val="bottom"/>
          </w:tcPr>
          <w:p w14:paraId="07BD01E2" w14:textId="1D12E266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חלק מפלח רחב יותר</w:t>
            </w:r>
          </w:p>
        </w:tc>
        <w:tc>
          <w:tcPr>
            <w:tcW w:w="2691" w:type="dxa"/>
            <w:vAlign w:val="bottom"/>
          </w:tcPr>
          <w:p w14:paraId="78FDEDFA" w14:textId="51EB4A34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צמיחה גבוהה</w:t>
            </w:r>
          </w:p>
        </w:tc>
        <w:tc>
          <w:tcPr>
            <w:tcW w:w="2691" w:type="dxa"/>
            <w:vAlign w:val="bottom"/>
          </w:tcPr>
          <w:p w14:paraId="409F7679" w14:textId="59DDAACF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~63.58 </w:t>
            </w:r>
            <w:r>
              <w:rPr>
                <w:sz w:val="20"/>
                <w:szCs w:val="20"/>
                <w:rtl/>
              </w:rPr>
              <w:t>מיליארד דולר עד 2034 (מתכלים/קיטים רחבים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</w:tr>
      <w:tr w:rsidR="00E172B2" w14:paraId="48E70429" w14:textId="77777777" w:rsidTr="00A62754">
        <w:tc>
          <w:tcPr>
            <w:tcW w:w="2690" w:type="dxa"/>
            <w:vAlign w:val="bottom"/>
          </w:tcPr>
          <w:p w14:paraId="0F2002DF" w14:textId="510EE7D6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שוק כלי ה</w:t>
            </w:r>
            <w:r>
              <w:rPr>
                <w:sz w:val="20"/>
                <w:szCs w:val="20"/>
              </w:rPr>
              <w:t xml:space="preserve">-Omics </w:t>
            </w:r>
            <w:r>
              <w:rPr>
                <w:sz w:val="20"/>
                <w:szCs w:val="20"/>
                <w:rtl/>
              </w:rPr>
              <w:t>כלי אנליזה</w:t>
            </w:r>
          </w:p>
        </w:tc>
        <w:tc>
          <w:tcPr>
            <w:tcW w:w="2691" w:type="dxa"/>
            <w:vAlign w:val="bottom"/>
          </w:tcPr>
          <w:p w14:paraId="5A1AE693" w14:textId="4F64739E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שוק המכשור הכללי לתחום זה</w:t>
            </w:r>
          </w:p>
        </w:tc>
        <w:tc>
          <w:tcPr>
            <w:tcW w:w="2691" w:type="dxa"/>
            <w:vAlign w:val="bottom"/>
          </w:tcPr>
          <w:p w14:paraId="550C6CC5" w14:textId="02461F6F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צמיחה גבוהה</w:t>
            </w:r>
          </w:p>
        </w:tc>
        <w:tc>
          <w:tcPr>
            <w:tcW w:w="2691" w:type="dxa"/>
            <w:vAlign w:val="bottom"/>
          </w:tcPr>
          <w:p w14:paraId="58B59376" w14:textId="495A8C3A" w:rsidR="00E172B2" w:rsidRDefault="00E172B2" w:rsidP="00E172B2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~200-400 </w:t>
            </w:r>
            <w:r>
              <w:rPr>
                <w:sz w:val="20"/>
                <w:szCs w:val="20"/>
                <w:rtl/>
              </w:rPr>
              <w:t>מיליון דולר (פלח כלי מחקר מולקולריים גלובלי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</w:tr>
    </w:tbl>
    <w:p w14:paraId="644D4904" w14:textId="77777777" w:rsidR="00E172B2" w:rsidRDefault="00E172B2" w:rsidP="00F156F5">
      <w:pPr>
        <w:pStyle w:val="Norm"/>
        <w:rPr>
          <w:rtl/>
        </w:rPr>
      </w:pPr>
    </w:p>
    <w:p w14:paraId="157986B1" w14:textId="77777777" w:rsidR="00E172B2" w:rsidRDefault="00E172B2" w:rsidP="00E172B2">
      <w:pPr>
        <w:pStyle w:val="Norm"/>
        <w:rPr>
          <w:rtl/>
        </w:rPr>
      </w:pPr>
      <w:r>
        <w:rPr>
          <w:rtl/>
        </w:rPr>
        <w:t>[3] המגמות וההתפתחויות בשוק</w:t>
      </w:r>
    </w:p>
    <w:p w14:paraId="7230F483" w14:textId="1B2BA435" w:rsidR="00E172B2" w:rsidRDefault="00E172B2" w:rsidP="00E172B2">
      <w:pPr>
        <w:pStyle w:val="Norm"/>
        <w:rPr>
          <w:rtl/>
        </w:rPr>
      </w:pPr>
      <w:r>
        <w:rPr>
          <w:rtl/>
        </w:rPr>
        <w:t xml:space="preserve">החדשנות של </w:t>
      </w:r>
      <w:r>
        <w:rPr>
          <w:rFonts w:hint="cs"/>
          <w:rtl/>
        </w:rPr>
        <w:t>מיזם</w:t>
      </w:r>
      <w:r>
        <w:rPr>
          <w:rtl/>
        </w:rPr>
        <w:t xml:space="preserve"> מתאימה באופן ישיר למגמות הקריטיות בחזית המחקר הביו-רפואי:</w:t>
      </w:r>
    </w:p>
    <w:p w14:paraId="5B2138FA" w14:textId="77777777" w:rsidR="00E172B2" w:rsidRDefault="00E172B2" w:rsidP="00E172B2">
      <w:pPr>
        <w:pStyle w:val="Norm"/>
        <w:rPr>
          <w:rtl/>
        </w:rPr>
      </w:pPr>
    </w:p>
    <w:p w14:paraId="2493C489" w14:textId="6A3E7FF9" w:rsidR="00E172B2" w:rsidRDefault="00E172B2" w:rsidP="00E172B2">
      <w:pPr>
        <w:pStyle w:val="Norm"/>
        <w:rPr>
          <w:rtl/>
        </w:rPr>
      </w:pPr>
      <w:r>
        <w:rPr>
          <w:rtl/>
        </w:rPr>
        <w:t>פרופילים מולקולריים מקיפים (</w:t>
      </w:r>
      <w:r>
        <w:t>Multi-Omics</w:t>
      </w:r>
      <w:r>
        <w:rPr>
          <w:rtl/>
        </w:rPr>
        <w:t xml:space="preserve">): ישנה מגמה ברורה לעבור מניתוח גן יחיד לפרופילים שלמים הכוללים </w:t>
      </w:r>
      <w:r>
        <w:t>RNA</w:t>
      </w:r>
      <w:r>
        <w:rPr>
          <w:rtl/>
        </w:rPr>
        <w:t xml:space="preserve">, ליפידים ומטבוליטים כדי להבין מחלות בצורה הוליסטית. </w:t>
      </w:r>
      <w:r>
        <w:t>ה</w:t>
      </w:r>
      <w:r>
        <w:rPr>
          <w:rFonts w:hint="cs"/>
          <w:rtl/>
        </w:rPr>
        <w:t>מכשור של המיזם</w:t>
      </w:r>
      <w:r>
        <w:rPr>
          <w:rtl/>
        </w:rPr>
        <w:t>, על ידי חילוץ עדין באמצעות אלקטרופורציה, מאפשר איסוף יעיל של מולקולות קטנות ורגישות, בניגוד לשיטות מכניות המזיקות להן.</w:t>
      </w:r>
    </w:p>
    <w:p w14:paraId="53E77CF5" w14:textId="77777777" w:rsidR="00E172B2" w:rsidRDefault="00E172B2" w:rsidP="00E172B2">
      <w:pPr>
        <w:pStyle w:val="Norm"/>
        <w:rPr>
          <w:rtl/>
        </w:rPr>
      </w:pPr>
    </w:p>
    <w:p w14:paraId="72B19DE4" w14:textId="696A8D51" w:rsidR="00E172B2" w:rsidRDefault="00E172B2" w:rsidP="00E172B2">
      <w:pPr>
        <w:pStyle w:val="Norm"/>
        <w:rPr>
          <w:rtl/>
        </w:rPr>
      </w:pPr>
      <w:r>
        <w:rPr>
          <w:rtl/>
        </w:rPr>
        <w:t xml:space="preserve">איכות דגימה מעולה לחומרים רגישים: החומרים המולקולריים שהוזכרו, במיוחד </w:t>
      </w:r>
      <w:r>
        <w:t>RNA</w:t>
      </w:r>
      <w:r>
        <w:rPr>
          <w:rtl/>
        </w:rPr>
        <w:t xml:space="preserve"> (רגיש לפירוק) ליפידים</w:t>
      </w:r>
      <w:r>
        <w:rPr>
          <w:rFonts w:hint="cs"/>
          <w:rtl/>
        </w:rPr>
        <w:t>, חלבונים</w:t>
      </w:r>
      <w:r>
        <w:rPr>
          <w:rtl/>
        </w:rPr>
        <w:t xml:space="preserve"> ומטבוליטים (רגישים לשינויים כימיים), דורשים שיטת איסוף עדינה במיוחד. </w:t>
      </w:r>
      <w:r>
        <w:rPr>
          <w:rFonts w:hint="cs"/>
          <w:rtl/>
        </w:rPr>
        <w:t>המיזם</w:t>
      </w:r>
      <w:r>
        <w:rPr>
          <w:rtl/>
        </w:rPr>
        <w:t xml:space="preserve"> מבטיח </w:t>
      </w:r>
      <w:r>
        <w:t>RIN Score</w:t>
      </w:r>
      <w:r>
        <w:rPr>
          <w:rtl/>
        </w:rPr>
        <w:t xml:space="preserve"> ואוסף את הפרופילים הללו </w:t>
      </w:r>
      <w:r w:rsidR="00056369">
        <w:rPr>
          <w:rFonts w:hint="cs"/>
          <w:rtl/>
        </w:rPr>
        <w:t>בצורה ש</w:t>
      </w:r>
      <w:r>
        <w:rPr>
          <w:rtl/>
        </w:rPr>
        <w:t>מונע</w:t>
      </w:r>
      <w:r w:rsidR="00056369">
        <w:rPr>
          <w:rFonts w:hint="cs"/>
          <w:rtl/>
        </w:rPr>
        <w:t>ת</w:t>
      </w:r>
      <w:r>
        <w:rPr>
          <w:rtl/>
        </w:rPr>
        <w:t xml:space="preserve"> את הדגרדציה שלהם.</w:t>
      </w:r>
    </w:p>
    <w:p w14:paraId="23031A55" w14:textId="77777777" w:rsidR="00E172B2" w:rsidRDefault="00E172B2" w:rsidP="00E172B2">
      <w:pPr>
        <w:pStyle w:val="Norm"/>
        <w:rPr>
          <w:rtl/>
        </w:rPr>
      </w:pPr>
    </w:p>
    <w:p w14:paraId="4915F4F0" w14:textId="09654777" w:rsidR="00E172B2" w:rsidRDefault="00E172B2" w:rsidP="00E172B2">
      <w:pPr>
        <w:pStyle w:val="Norm"/>
        <w:rPr>
          <w:rtl/>
        </w:rPr>
      </w:pPr>
      <w:r>
        <w:rPr>
          <w:rtl/>
        </w:rPr>
        <w:t>מעקב דינמי (</w:t>
      </w:r>
      <w:r>
        <w:t>Longitudinal Sampling</w:t>
      </w:r>
      <w:r>
        <w:rPr>
          <w:rtl/>
        </w:rPr>
        <w:t xml:space="preserve">) במחקר: בחקר סרטן ופיתוח תרופות, חוקרים חייבים לעקוב אחר שינויים מולקולריים </w:t>
      </w:r>
      <w:r w:rsidR="00147967">
        <w:rPr>
          <w:rFonts w:hint="cs"/>
          <w:rtl/>
        </w:rPr>
        <w:t xml:space="preserve">רוחביים </w:t>
      </w:r>
      <w:r>
        <w:rPr>
          <w:rtl/>
        </w:rPr>
        <w:t xml:space="preserve">ברקמה לאורך זמן (כדי להבין עמידות לתרופות או תגובה טיפולית). </w:t>
      </w:r>
      <w:r>
        <w:rPr>
          <w:rFonts w:hint="cs"/>
          <w:rtl/>
        </w:rPr>
        <w:t>המיזם</w:t>
      </w:r>
      <w:r>
        <w:rPr>
          <w:rtl/>
        </w:rPr>
        <w:t xml:space="preserve"> מספק את היכולת הייחודית לביצוע דגימה חוזרת ואל-הרסית מאותו אתר גידול, המאפשרת מחקרי מעקב </w:t>
      </w:r>
      <w:r w:rsidR="005377E4">
        <w:rPr>
          <w:rFonts w:hint="cs"/>
          <w:rtl/>
        </w:rPr>
        <w:t xml:space="preserve">עם </w:t>
      </w:r>
      <w:r w:rsidR="005377E4" w:rsidRPr="00A04BFA">
        <w:rPr>
          <w:rtl/>
        </w:rPr>
        <w:t>ביקורת עצמ</w:t>
      </w:r>
      <w:r w:rsidR="009F5D3C">
        <w:rPr>
          <w:rFonts w:hint="cs"/>
          <w:rtl/>
        </w:rPr>
        <w:t>י</w:t>
      </w:r>
      <w:r w:rsidR="005377E4">
        <w:rPr>
          <w:rFonts w:hint="cs"/>
          <w:rtl/>
        </w:rPr>
        <w:t xml:space="preserve"> </w:t>
      </w:r>
      <w:r w:rsidR="005377E4" w:rsidRPr="00A04BFA">
        <w:t>(Self-Control)</w:t>
      </w:r>
      <w:r w:rsidR="005377E4">
        <w:rPr>
          <w:rFonts w:hint="cs"/>
          <w:rtl/>
        </w:rPr>
        <w:t xml:space="preserve"> </w:t>
      </w:r>
      <w:r>
        <w:rPr>
          <w:rtl/>
        </w:rPr>
        <w:t>שאינם אפשריים בשיטות ביופסיה מכניות.</w:t>
      </w:r>
    </w:p>
    <w:p w14:paraId="6A626EA8" w14:textId="77777777" w:rsidR="00E172B2" w:rsidRDefault="00E172B2" w:rsidP="00E172B2">
      <w:pPr>
        <w:pStyle w:val="Norm"/>
        <w:rPr>
          <w:rtl/>
        </w:rPr>
      </w:pPr>
    </w:p>
    <w:p w14:paraId="5D3C0A35" w14:textId="5A74B602" w:rsidR="00E172B2" w:rsidRDefault="00E172B2" w:rsidP="00E172B2">
      <w:pPr>
        <w:pStyle w:val="Norm"/>
        <w:rPr>
          <w:rtl/>
        </w:rPr>
      </w:pPr>
      <w:r>
        <w:rPr>
          <w:rtl/>
        </w:rPr>
        <w:t>ביג דאטה ו-</w:t>
      </w:r>
      <w:r>
        <w:t>AI</w:t>
      </w:r>
      <w:r>
        <w:rPr>
          <w:rtl/>
        </w:rPr>
        <w:t xml:space="preserve"> בניתוח פרופילים (אופציונלי): לאור הדרישה הגוברת למיצוי ידע מתוך דגימות </w:t>
      </w:r>
      <w:r>
        <w:t>Omics</w:t>
      </w:r>
      <w:r>
        <w:rPr>
          <w:rtl/>
        </w:rPr>
        <w:t xml:space="preserve">, המערכת תומכת אופציונלית בשירות פיענוח וניתוח נתונים מונע </w:t>
      </w:r>
      <w:r>
        <w:t>AI</w:t>
      </w:r>
      <w:r>
        <w:rPr>
          <w:rtl/>
        </w:rPr>
        <w:t>. יכולת זו מיועדת לחוקרים המעוניינים לא רק באיכות הדגימה, אלא גם בעיבוד הנתונים המולקולריים המורכבים שה</w:t>
      </w:r>
      <w:r>
        <w:rPr>
          <w:rFonts w:hint="cs"/>
          <w:rtl/>
        </w:rPr>
        <w:t>מיזם</w:t>
      </w:r>
      <w:r>
        <w:rPr>
          <w:rtl/>
        </w:rPr>
        <w:t xml:space="preserve"> מספק, ליצירת חתימה.</w:t>
      </w:r>
    </w:p>
    <w:p w14:paraId="636071A9" w14:textId="77777777" w:rsidR="00E172B2" w:rsidRDefault="00E172B2" w:rsidP="00E172B2">
      <w:pPr>
        <w:pStyle w:val="Norm"/>
        <w:rPr>
          <w:rtl/>
        </w:rPr>
      </w:pPr>
    </w:p>
    <w:p w14:paraId="05F55B81" w14:textId="77777777" w:rsidR="00E172B2" w:rsidRDefault="00E172B2" w:rsidP="00E172B2">
      <w:pPr>
        <w:pStyle w:val="Norm"/>
        <w:rPr>
          <w:rtl/>
        </w:rPr>
      </w:pPr>
      <w:r>
        <w:rPr>
          <w:rtl/>
        </w:rPr>
        <w:t>[4] נתח השוק החזוי (נתח שוק מטרה)</w:t>
      </w:r>
    </w:p>
    <w:p w14:paraId="30C4280D" w14:textId="77777777" w:rsidR="00E172B2" w:rsidRDefault="00E172B2" w:rsidP="00E172B2">
      <w:pPr>
        <w:pStyle w:val="Norm"/>
        <w:rPr>
          <w:rtl/>
        </w:rPr>
      </w:pPr>
      <w:r>
        <w:rPr>
          <w:rtl/>
        </w:rPr>
        <w:t>נתח השוק מחושב על בסיס מודל "סכין ותער", עם מיקוד במכירת מתכלים יקרים למעבדות מחקר מתקדמות:</w:t>
      </w:r>
    </w:p>
    <w:p w14:paraId="7041396F" w14:textId="77777777" w:rsidR="00E172B2" w:rsidRDefault="00E172B2" w:rsidP="00E172B2">
      <w:pPr>
        <w:pStyle w:val="Norm"/>
        <w:rPr>
          <w:rtl/>
        </w:rPr>
      </w:pPr>
    </w:p>
    <w:p w14:paraId="114558CE" w14:textId="4CEE885A" w:rsidR="00E172B2" w:rsidRDefault="00E172B2" w:rsidP="00E172B2">
      <w:pPr>
        <w:pStyle w:val="Norm"/>
        <w:rPr>
          <w:rtl/>
        </w:rPr>
      </w:pPr>
      <w:r>
        <w:rPr>
          <w:rtl/>
        </w:rPr>
        <w:t>שוק המטרה הניתן להשגה (</w:t>
      </w:r>
      <w:r>
        <w:t>SAM</w:t>
      </w:r>
      <w:r>
        <w:rPr>
          <w:rtl/>
        </w:rPr>
        <w:t xml:space="preserve">): פלח המתכלים והכלים לדגימת רקמה מולקולרית עבור יישומי </w:t>
      </w:r>
      <w:r>
        <w:t>Omics</w:t>
      </w:r>
      <w:r>
        <w:rPr>
          <w:rtl/>
        </w:rPr>
        <w:t xml:space="preserve"> במחקר גנומי ובביו-בנקים, המונעים על ידי צורך באיכות דגימה גבוהה (</w:t>
      </w:r>
      <w:r>
        <w:t>High-Fidelity Sample Collection</w:t>
      </w:r>
      <w:r>
        <w:rPr>
          <w:rtl/>
        </w:rPr>
        <w:t>). אנו מעריכים פלח זה בין 200 מיליון ל-400 מיליון דולר בשנה, המהווה את ההוצאה השנתית הגלובלית על כלים ומתכלים דומים למחקר.</w:t>
      </w:r>
    </w:p>
    <w:p w14:paraId="2C6C8585" w14:textId="77777777" w:rsidR="00E172B2" w:rsidRDefault="00E172B2" w:rsidP="00E172B2">
      <w:pPr>
        <w:pStyle w:val="Norm"/>
        <w:rPr>
          <w:rtl/>
        </w:rPr>
      </w:pPr>
    </w:p>
    <w:p w14:paraId="5A4AF903" w14:textId="7A1BB5D8" w:rsidR="00E172B2" w:rsidRPr="00B43B80" w:rsidRDefault="00E172B2" w:rsidP="00E172B2">
      <w:pPr>
        <w:pStyle w:val="Norm"/>
        <w:rPr>
          <w:rtl/>
          <w:lang w:val="ru-RU"/>
        </w:rPr>
      </w:pPr>
      <w:r>
        <w:rPr>
          <w:rtl/>
        </w:rPr>
        <w:t>נתח שוק חזוי (</w:t>
      </w:r>
      <w:r>
        <w:t>SOM – Serviceable Obtainable Market</w:t>
      </w:r>
      <w:r>
        <w:rPr>
          <w:rtl/>
        </w:rPr>
        <w:t>): המיזם שואף ללכוד נתח שוק משמעותי של 5% - 8% מתוך שוק המתכלים הניתן להשגה (</w:t>
      </w:r>
      <w:r>
        <w:t>SAM</w:t>
      </w:r>
      <w:r>
        <w:rPr>
          <w:rtl/>
        </w:rPr>
        <w:t>) בתוך שלוש שנים ממועד ההשקה המחקרית. נתח זה נתמך על ידי החדשנות הבלעדית בדגימה לונגיטודינלית</w:t>
      </w:r>
      <w:r w:rsidR="00B43B80">
        <w:rPr>
          <w:rFonts w:hint="cs"/>
          <w:rtl/>
        </w:rPr>
        <w:t xml:space="preserve">, </w:t>
      </w:r>
      <w:r>
        <w:rPr>
          <w:rtl/>
        </w:rPr>
        <w:t>איכות ה-</w:t>
      </w:r>
      <w:r>
        <w:t>RNA</w:t>
      </w:r>
      <w:r>
        <w:rPr>
          <w:rtl/>
        </w:rPr>
        <w:t>/פרופילים המולקולריים</w:t>
      </w:r>
      <w:r w:rsidR="00B43B80">
        <w:rPr>
          <w:rFonts w:hint="cs"/>
          <w:rtl/>
        </w:rPr>
        <w:t xml:space="preserve"> ויכולת </w:t>
      </w:r>
      <w:r w:rsidR="00B43B80">
        <w:rPr>
          <w:rFonts w:hint="cs"/>
          <w:rtl/>
          <w:lang w:val="ru-RU"/>
        </w:rPr>
        <w:t xml:space="preserve">יחודית של מחקר </w:t>
      </w:r>
      <w:r w:rsidR="00B43B80">
        <w:rPr>
          <w:rtl/>
        </w:rPr>
        <w:t xml:space="preserve">מעקב </w:t>
      </w:r>
      <w:r w:rsidR="00B43B80">
        <w:rPr>
          <w:rFonts w:hint="cs"/>
          <w:rtl/>
        </w:rPr>
        <w:t xml:space="preserve">עם </w:t>
      </w:r>
      <w:r w:rsidR="00B43B80" w:rsidRPr="00A04BFA">
        <w:rPr>
          <w:rtl/>
        </w:rPr>
        <w:t>ביקורת עצמ</w:t>
      </w:r>
      <w:r w:rsidR="00B43B80">
        <w:rPr>
          <w:rFonts w:hint="cs"/>
          <w:rtl/>
        </w:rPr>
        <w:t xml:space="preserve">י </w:t>
      </w:r>
      <w:r w:rsidR="00B43B80" w:rsidRPr="00A04BFA">
        <w:t>(Self-Control)</w:t>
      </w:r>
      <w:r w:rsidR="00B43B80">
        <w:rPr>
          <w:rFonts w:hint="cs"/>
          <w:rtl/>
        </w:rPr>
        <w:t>.</w:t>
      </w:r>
    </w:p>
    <w:p w14:paraId="093FBCB0" w14:textId="77777777" w:rsidR="00E172B2" w:rsidRDefault="00E172B2" w:rsidP="00E172B2">
      <w:pPr>
        <w:pStyle w:val="Norm"/>
        <w:rPr>
          <w:rtl/>
        </w:rPr>
      </w:pPr>
    </w:p>
    <w:p w14:paraId="389F2F44" w14:textId="7D23D072" w:rsidR="00E172B2" w:rsidRDefault="00E172B2" w:rsidP="00E172B2">
      <w:pPr>
        <w:pStyle w:val="Norm"/>
      </w:pPr>
      <w:r>
        <w:rPr>
          <w:rtl/>
        </w:rPr>
        <w:t xml:space="preserve">הכנסה חזויה (דוגמה): לכידת 7% משוק </w:t>
      </w:r>
      <w:r>
        <w:t>SAM</w:t>
      </w:r>
      <w:r>
        <w:rPr>
          <w:rtl/>
        </w:rPr>
        <w:t xml:space="preserve"> המוערך ב-300 מיליון דולר, שווה ערך להכנסה שנתית של 21 מיליון דולר ממכירת מתכלים וציוד (מחיר יעד: $</w:t>
      </w:r>
      <w:r w:rsidR="00C51794">
        <w:rPr>
          <w:rFonts w:hint="cs"/>
          <w:rtl/>
        </w:rPr>
        <w:t>2</w:t>
      </w:r>
      <w:r>
        <w:rPr>
          <w:rtl/>
        </w:rPr>
        <w:t>0 –$150 לכל מתכלה) בשלב מוקדם של הצמיחה.</w:t>
      </w:r>
      <w:r w:rsidR="00C51794">
        <w:rPr>
          <w:rFonts w:hint="cs"/>
          <w:rtl/>
        </w:rPr>
        <w:t xml:space="preserve"> חלק מהמחיר</w:t>
      </w:r>
      <w:r w:rsidR="00C46390">
        <w:rPr>
          <w:rFonts w:hint="cs"/>
          <w:rtl/>
        </w:rPr>
        <w:t>י</w:t>
      </w:r>
      <w:r w:rsidR="00C51794">
        <w:rPr>
          <w:rFonts w:hint="cs"/>
          <w:rtl/>
        </w:rPr>
        <w:t xml:space="preserve">ם קיבל </w:t>
      </w:r>
      <w:r w:rsidR="00C8014E">
        <w:rPr>
          <w:rFonts w:hint="cs"/>
          <w:rtl/>
        </w:rPr>
        <w:t>אישורור</w:t>
      </w:r>
      <w:r w:rsidR="00C51794">
        <w:rPr>
          <w:rFonts w:hint="cs"/>
          <w:rtl/>
        </w:rPr>
        <w:t xml:space="preserve"> בסקר ראשוני שעשינו בישראל</w:t>
      </w:r>
    </w:p>
    <w:permEnd w:id="1165963295"/>
    <w:p w14:paraId="08023E64" w14:textId="77777777" w:rsidR="00A848F0" w:rsidRPr="00B861D8" w:rsidRDefault="00A848F0" w:rsidP="00F156F5">
      <w:pPr>
        <w:pStyle w:val="Norm"/>
        <w:rPr>
          <w:sz w:val="2"/>
          <w:szCs w:val="2"/>
        </w:rPr>
      </w:pPr>
    </w:p>
    <w:bookmarkEnd w:id="109"/>
    <w:p w14:paraId="7B55C7CF" w14:textId="77777777" w:rsidR="00B861D8" w:rsidRPr="00F156F5" w:rsidRDefault="00B861D8" w:rsidP="00F156F5">
      <w:pPr>
        <w:pStyle w:val="Norm"/>
        <w:rPr>
          <w:sz w:val="20"/>
          <w:szCs w:val="20"/>
          <w:rtl/>
        </w:rPr>
      </w:pPr>
    </w:p>
    <w:p w14:paraId="4BA18663" w14:textId="77777777" w:rsidR="00A848F0" w:rsidRDefault="00A848F0" w:rsidP="00A848F0">
      <w:pPr>
        <w:pStyle w:val="Heading2"/>
        <w:framePr w:wrap="notBeside"/>
        <w:rPr>
          <w:rtl/>
        </w:rPr>
      </w:pPr>
      <w:bookmarkStart w:id="110" w:name="saeif_48020_title"/>
      <w:r w:rsidRPr="00947E28">
        <w:rPr>
          <w:rtl/>
        </w:rPr>
        <w:t>הלקוחות</w:t>
      </w:r>
      <w:r>
        <w:rPr>
          <w:rtl/>
        </w:rPr>
        <w:t xml:space="preserve"> </w:t>
      </w:r>
      <w:r w:rsidRPr="007656AE">
        <w:rPr>
          <w:rtl/>
        </w:rPr>
        <w:t>(המשתמשים/</w:t>
      </w:r>
      <w:r w:rsidRPr="00BE221D">
        <w:rPr>
          <w:rtl/>
        </w:rPr>
        <w:t>הצרכנים</w:t>
      </w:r>
      <w:r w:rsidRPr="007656AE">
        <w:rPr>
          <w:rtl/>
        </w:rPr>
        <w:t>)</w:t>
      </w:r>
    </w:p>
    <w:bookmarkEnd w:id="110"/>
    <w:p w14:paraId="0EAD6719" w14:textId="77777777" w:rsidR="00A848F0" w:rsidRPr="005077CF" w:rsidRDefault="00A848F0" w:rsidP="00A848F0">
      <w:pPr>
        <w:pStyle w:val="Norm"/>
        <w:rPr>
          <w:sz w:val="2"/>
          <w:szCs w:val="2"/>
          <w:rtl/>
          <w:lang w:eastAsia="he-IL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4EB34AC6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2D58E979" w14:textId="77777777" w:rsidR="00A848F0" w:rsidRPr="000A1CE8" w:rsidRDefault="00A848F0" w:rsidP="008A57EA">
            <w:pPr>
              <w:pStyle w:val="noteshead"/>
              <w:rPr>
                <w:rtl/>
              </w:rPr>
            </w:pPr>
            <w:r w:rsidRPr="000A1CE8">
              <w:rPr>
                <w:rtl/>
              </w:rPr>
              <w:t>תאר ופרט את הנושאים הבאים:</w:t>
            </w:r>
          </w:p>
          <w:p w14:paraId="4701940F" w14:textId="6D07A390" w:rsidR="00A848F0" w:rsidRDefault="00A848F0" w:rsidP="008A57EA">
            <w:pPr>
              <w:pStyle w:val="notesnumer"/>
              <w:rPr>
                <w:rtl/>
              </w:rPr>
            </w:pPr>
            <w:r w:rsidRPr="000A1CE8">
              <w:rPr>
                <w:rtl/>
              </w:rPr>
              <w:t>[</w:t>
            </w:r>
            <w:r w:rsidRPr="000A1CE8">
              <w:rPr>
                <w:b/>
                <w:bCs/>
                <w:rtl/>
              </w:rPr>
              <w:t>1</w:t>
            </w:r>
            <w:r w:rsidRPr="000A1CE8">
              <w:rPr>
                <w:rtl/>
              </w:rPr>
              <w:t xml:space="preserve">] </w:t>
            </w:r>
            <w:r>
              <w:rPr>
                <w:rtl/>
              </w:rPr>
              <w:t>אפיון</w:t>
            </w:r>
            <w:r w:rsidR="00681EA2">
              <w:rPr>
                <w:rtl/>
              </w:rPr>
              <w:t xml:space="preserve"> </w:t>
            </w:r>
            <w:r>
              <w:rPr>
                <w:rtl/>
              </w:rPr>
              <w:t>המשתמשים ו/או הלקוחות</w:t>
            </w:r>
            <w:r w:rsidR="00681EA2">
              <w:rPr>
                <w:rtl/>
              </w:rPr>
              <w:t xml:space="preserve"> </w:t>
            </w:r>
            <w:r>
              <w:rPr>
                <w:rtl/>
              </w:rPr>
              <w:t>(לקוחות ישירים או לקוחות קצה) שאליהם מיועד המוצר</w:t>
            </w:r>
            <w:r w:rsidR="00066C55">
              <w:rPr>
                <w:rFonts w:hint="cs"/>
                <w:rtl/>
              </w:rPr>
              <w:t>.</w:t>
            </w:r>
          </w:p>
          <w:p w14:paraId="2299D9C5" w14:textId="0B21D8DD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2</w:t>
            </w:r>
            <w:r>
              <w:rPr>
                <w:rtl/>
              </w:rPr>
              <w:t>] אפיון המשתמשים ו/או לקוחות שעתידים לשלם עבור המוצר</w:t>
            </w:r>
            <w:r w:rsidR="00066C55">
              <w:rPr>
                <w:rFonts w:hint="cs"/>
                <w:rtl/>
              </w:rPr>
              <w:t>.</w:t>
            </w:r>
          </w:p>
          <w:p w14:paraId="034417A3" w14:textId="77777777" w:rsidR="00A848F0" w:rsidRDefault="00A848F0" w:rsidP="008A57EA">
            <w:pPr>
              <w:pStyle w:val="Field05"/>
              <w:rPr>
                <w:rtl/>
              </w:rPr>
            </w:pPr>
          </w:p>
          <w:p w14:paraId="664B7D1D" w14:textId="350C55F7" w:rsidR="00A848F0" w:rsidRDefault="00A848F0" w:rsidP="008A57EA">
            <w:pPr>
              <w:pStyle w:val="notesbullet"/>
              <w:rPr>
                <w:rtl/>
              </w:rPr>
            </w:pPr>
            <w:r w:rsidRPr="00FF7D23">
              <w:rPr>
                <w:b/>
                <w:bCs/>
                <w:rtl/>
              </w:rPr>
              <w:t>לקוחות ישירים</w:t>
            </w:r>
            <w:r>
              <w:rPr>
                <w:rtl/>
              </w:rPr>
              <w:t>: הגופים המשלמים למיזם בעבור מוצרי המיזם,</w:t>
            </w:r>
            <w:r w:rsidR="00681EA2">
              <w:rPr>
                <w:rtl/>
              </w:rPr>
              <w:t xml:space="preserve"> </w:t>
            </w:r>
            <w:r>
              <w:rPr>
                <w:rtl/>
              </w:rPr>
              <w:t>כגון: מפיצים, יצרנים, מפתחים, לקוחות סופיים...</w:t>
            </w:r>
          </w:p>
          <w:p w14:paraId="790BA484" w14:textId="0DC5EC80" w:rsidR="00A848F0" w:rsidRPr="0024449E" w:rsidRDefault="00A848F0" w:rsidP="008A57EA">
            <w:pPr>
              <w:pStyle w:val="notesbullet"/>
              <w:rPr>
                <w:rFonts w:cstheme="minorBidi"/>
                <w:rtl/>
              </w:rPr>
            </w:pPr>
            <w:r w:rsidRPr="00FF7D23">
              <w:rPr>
                <w:b/>
                <w:bCs/>
                <w:rtl/>
              </w:rPr>
              <w:t>לקוחות קצה</w:t>
            </w:r>
            <w:r>
              <w:rPr>
                <w:rtl/>
              </w:rPr>
              <w:t xml:space="preserve"> : הלקוחות האחרונים בשרשרת השוק,</w:t>
            </w:r>
            <w:r w:rsidR="00681EA2">
              <w:rPr>
                <w:rtl/>
              </w:rPr>
              <w:t xml:space="preserve"> </w:t>
            </w:r>
            <w:r>
              <w:rPr>
                <w:rtl/>
              </w:rPr>
              <w:t>כגון: הצרכנים, משתמשי הקצה...</w:t>
            </w:r>
          </w:p>
        </w:tc>
      </w:tr>
    </w:tbl>
    <w:p w14:paraId="4F485A48" w14:textId="77777777" w:rsidR="00A848F0" w:rsidRDefault="00A848F0" w:rsidP="00A848F0">
      <w:pPr>
        <w:pStyle w:val="Norm"/>
        <w:rPr>
          <w:sz w:val="2"/>
          <w:szCs w:val="2"/>
        </w:rPr>
      </w:pPr>
    </w:p>
    <w:p w14:paraId="25BC5985" w14:textId="77777777" w:rsidR="00A848F0" w:rsidRDefault="00A848F0" w:rsidP="00A848F0">
      <w:pPr>
        <w:pStyle w:val="Norm"/>
        <w:rPr>
          <w:sz w:val="2"/>
          <w:szCs w:val="2"/>
        </w:rPr>
      </w:pPr>
      <w:bookmarkStart w:id="111" w:name="saeif_48020_cont"/>
    </w:p>
    <w:p w14:paraId="20ACF14A" w14:textId="14837E66" w:rsidR="005C342E" w:rsidRDefault="005C342E" w:rsidP="005C342E">
      <w:pPr>
        <w:pStyle w:val="Norm"/>
        <w:rPr>
          <w:rtl/>
        </w:rPr>
      </w:pPr>
      <w:permStart w:id="250623479" w:edGrp="everyone"/>
      <w:r w:rsidRPr="005C342E">
        <w:rPr>
          <w:rtl/>
        </w:rPr>
        <w:t xml:space="preserve"> </w:t>
      </w:r>
      <w:r>
        <w:rPr>
          <w:rtl/>
        </w:rPr>
        <w:t>[1] אפיון המשתמשים ו/או לקוחות הקצה (</w:t>
      </w:r>
      <w:r>
        <w:t>End-Users</w:t>
      </w:r>
      <w:r>
        <w:rPr>
          <w:rtl/>
        </w:rPr>
        <w:t>)</w:t>
      </w:r>
    </w:p>
    <w:p w14:paraId="661E5864" w14:textId="7EF9F309" w:rsidR="005C342E" w:rsidRDefault="005C342E" w:rsidP="00195BA0">
      <w:pPr>
        <w:pStyle w:val="Norm"/>
        <w:rPr>
          <w:rtl/>
        </w:rPr>
      </w:pPr>
      <w:r>
        <w:rPr>
          <w:rtl/>
        </w:rPr>
        <w:lastRenderedPageBreak/>
        <w:t xml:space="preserve">משתמשי הקצה הם הקהל המקצועי המשתמש בטכנולוגיית </w:t>
      </w:r>
      <w:r>
        <w:rPr>
          <w:rFonts w:hint="cs"/>
          <w:rtl/>
        </w:rPr>
        <w:t>של המיזם</w:t>
      </w:r>
      <w:r>
        <w:rPr>
          <w:rtl/>
        </w:rPr>
        <w:t xml:space="preserve"> לאיסוף פרופילים מולקולריים (</w:t>
      </w:r>
      <w:r>
        <w:t>RNA</w:t>
      </w:r>
      <w:r>
        <w:rPr>
          <w:rtl/>
        </w:rPr>
        <w:t>, ליפידים, מטבוליטים) והם אלו הנהנים ישירות מהיתרונות הפונקציונליים הבלעדיים של המערכת.</w:t>
      </w:r>
    </w:p>
    <w:p w14:paraId="1891A77F" w14:textId="77777777" w:rsidR="00993FEF" w:rsidRDefault="00993FEF" w:rsidP="00195BA0">
      <w:pPr>
        <w:pStyle w:val="Norm"/>
        <w:rPr>
          <w:rtl/>
        </w:rPr>
      </w:pPr>
    </w:p>
    <w:p w14:paraId="30C773B2" w14:textId="77777777" w:rsidR="00993FEF" w:rsidRDefault="00993FEF" w:rsidP="00195BA0">
      <w:pPr>
        <w:pStyle w:val="Norm"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15"/>
        <w:gridCol w:w="5948"/>
      </w:tblGrid>
      <w:tr w:rsidR="005C342E" w14:paraId="68D96767" w14:textId="77777777" w:rsidTr="005C342E">
        <w:tc>
          <w:tcPr>
            <w:tcW w:w="4815" w:type="dxa"/>
            <w:vAlign w:val="center"/>
          </w:tcPr>
          <w:p w14:paraId="0AF4531E" w14:textId="57D88AFC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משתמש קצה</w:t>
            </w:r>
          </w:p>
        </w:tc>
        <w:tc>
          <w:tcPr>
            <w:tcW w:w="5948" w:type="dxa"/>
            <w:vAlign w:val="center"/>
          </w:tcPr>
          <w:p w14:paraId="5A256D27" w14:textId="3A47C272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תיאור ומיקוד במערכת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5C342E" w14:paraId="71A5FF7C" w14:textId="77777777" w:rsidTr="005C342E">
        <w:tc>
          <w:tcPr>
            <w:tcW w:w="4815" w:type="dxa"/>
            <w:vMerge w:val="restart"/>
            <w:vAlign w:val="center"/>
          </w:tcPr>
          <w:p w14:paraId="7760CC61" w14:textId="6F566906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חוקרי</w:t>
            </w:r>
            <w:r>
              <w:rPr>
                <w:sz w:val="20"/>
                <w:szCs w:val="20"/>
              </w:rPr>
              <w:t xml:space="preserve"> Multi-Omics </w:t>
            </w:r>
            <w:r>
              <w:rPr>
                <w:sz w:val="20"/>
                <w:szCs w:val="20"/>
                <w:rtl/>
              </w:rPr>
              <w:t>טרנסקריפטומיקס, מטבולומיקס</w:t>
            </w:r>
          </w:p>
        </w:tc>
        <w:tc>
          <w:tcPr>
            <w:tcW w:w="5948" w:type="dxa"/>
            <w:vAlign w:val="center"/>
          </w:tcPr>
          <w:p w14:paraId="578DB001" w14:textId="48D1886D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אפיון: חוקרים ממעבדות ביו-רפואיות המבצעים ניתוחי</w:t>
            </w:r>
            <w:r>
              <w:rPr>
                <w:sz w:val="20"/>
                <w:szCs w:val="20"/>
              </w:rPr>
              <w:t xml:space="preserve"> Omics </w:t>
            </w:r>
            <w:r>
              <w:rPr>
                <w:sz w:val="20"/>
                <w:szCs w:val="20"/>
                <w:rtl/>
              </w:rPr>
              <w:t>על רקמות (גידולים, מודלים פרה-קליניים) ומתמקדים במולקולות רגישות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3DBF75FB" w14:textId="77777777" w:rsidTr="005C342E">
        <w:tc>
          <w:tcPr>
            <w:tcW w:w="4815" w:type="dxa"/>
            <w:vMerge/>
            <w:vAlign w:val="center"/>
          </w:tcPr>
          <w:p w14:paraId="0847322F" w14:textId="77777777" w:rsidR="005C342E" w:rsidRDefault="005C342E" w:rsidP="005C342E">
            <w:pPr>
              <w:pStyle w:val="Norm"/>
              <w:rPr>
                <w:rtl/>
              </w:rPr>
            </w:pPr>
          </w:p>
        </w:tc>
        <w:tc>
          <w:tcPr>
            <w:tcW w:w="5948" w:type="dxa"/>
            <w:vAlign w:val="center"/>
          </w:tcPr>
          <w:p w14:paraId="2E5CEB66" w14:textId="6439303B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הצורך: דורשים דגימות</w:t>
            </w:r>
            <w:r>
              <w:rPr>
                <w:sz w:val="20"/>
                <w:szCs w:val="20"/>
              </w:rPr>
              <w:t xml:space="preserve"> RNA, </w:t>
            </w:r>
            <w:r>
              <w:rPr>
                <w:sz w:val="20"/>
                <w:szCs w:val="20"/>
                <w:rtl/>
              </w:rPr>
              <w:t>ליפידים ומטבוליטים באיכות ושלמות גבוהות ביותר, שכן חומרים אלו רגישים מאוד לפירוק או שינוי</w:t>
            </w:r>
            <w:r>
              <w:rPr>
                <w:sz w:val="20"/>
                <w:szCs w:val="20"/>
              </w:rPr>
              <w:t xml:space="preserve"> (Degradation). </w:t>
            </w:r>
            <w:r>
              <w:rPr>
                <w:sz w:val="20"/>
                <w:szCs w:val="20"/>
                <w:rtl/>
              </w:rPr>
              <w:t>היתרון 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>המיזם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הוא ביכולת חילוץ עדינה וסטנדרטית של מולקולות אלו ישירות לנוזל שימור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67BEDCD5" w14:textId="77777777" w:rsidTr="005C342E">
        <w:tc>
          <w:tcPr>
            <w:tcW w:w="4815" w:type="dxa"/>
            <w:vMerge w:val="restart"/>
            <w:vAlign w:val="center"/>
          </w:tcPr>
          <w:p w14:paraId="751DF46C" w14:textId="0490FA01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חוקרים בפיתוח תרופות</w:t>
            </w:r>
            <w:r w:rsidR="00CD1E9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(Drug Discovery)</w:t>
            </w:r>
          </w:p>
        </w:tc>
        <w:tc>
          <w:tcPr>
            <w:tcW w:w="5948" w:type="dxa"/>
            <w:vAlign w:val="center"/>
          </w:tcPr>
          <w:p w14:paraId="1936D610" w14:textId="385FD4F2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אפיון: מדעני מו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פ בחברות תרופות וביוטכנולוגיה</w:t>
            </w:r>
            <w:r>
              <w:rPr>
                <w:sz w:val="20"/>
                <w:szCs w:val="20"/>
              </w:rPr>
              <w:t xml:space="preserve"> (Pharma/Biotech) </w:t>
            </w:r>
            <w:r>
              <w:rPr>
                <w:sz w:val="20"/>
                <w:szCs w:val="20"/>
                <w:rtl/>
              </w:rPr>
              <w:t>המבצעים ניסויים על מודלי מחלה (כגון אורגנואידים, מודלי</w:t>
            </w:r>
            <w:r w:rsidR="0077687E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PDX</w:t>
            </w:r>
            <w:r w:rsidR="0077687E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53266F0D" w14:textId="77777777" w:rsidTr="005C342E">
        <w:tc>
          <w:tcPr>
            <w:tcW w:w="4815" w:type="dxa"/>
            <w:vMerge/>
            <w:vAlign w:val="center"/>
          </w:tcPr>
          <w:p w14:paraId="202AB9FD" w14:textId="77777777" w:rsidR="005C342E" w:rsidRDefault="005C342E" w:rsidP="005C342E">
            <w:pPr>
              <w:pStyle w:val="Norm"/>
              <w:rPr>
                <w:rtl/>
              </w:rPr>
            </w:pPr>
          </w:p>
        </w:tc>
        <w:tc>
          <w:tcPr>
            <w:tcW w:w="5948" w:type="dxa"/>
            <w:vAlign w:val="center"/>
          </w:tcPr>
          <w:p w14:paraId="222DD3E3" w14:textId="4C5F0000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הצורך: זקוקים ליכולת דגימה חוזרת</w:t>
            </w:r>
            <w:r>
              <w:rPr>
                <w:sz w:val="20"/>
                <w:szCs w:val="20"/>
              </w:rPr>
              <w:t xml:space="preserve"> (Longitudinal Sampling) </w:t>
            </w:r>
            <w:r>
              <w:rPr>
                <w:sz w:val="20"/>
                <w:szCs w:val="20"/>
                <w:rtl/>
              </w:rPr>
              <w:t>מאותו מודל גידול לאורך זמן</w:t>
            </w:r>
            <w:r w:rsidR="00A05AA3">
              <w:rPr>
                <w:rFonts w:hint="cs"/>
                <w:sz w:val="20"/>
                <w:szCs w:val="20"/>
                <w:rtl/>
              </w:rPr>
              <w:t xml:space="preserve"> ובמיקומים סמוכים (</w:t>
            </w:r>
            <w:r w:rsidR="00A05AA3">
              <w:rPr>
                <w:sz w:val="20"/>
                <w:szCs w:val="20"/>
              </w:rPr>
              <w:t>Spatial sampling</w:t>
            </w:r>
            <w:r w:rsidR="00A05AA3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cs"/>
                <w:sz w:val="20"/>
                <w:szCs w:val="20"/>
                <w:rtl/>
              </w:rPr>
              <w:t xml:space="preserve"> טכנולוגיה של המיזם </w:t>
            </w:r>
            <w:r>
              <w:rPr>
                <w:sz w:val="20"/>
                <w:szCs w:val="20"/>
                <w:rtl/>
              </w:rPr>
              <w:t>מאפשר איסוף פרופילים מולקולריים של הגידול (למשל, שינוי ביטוי</w:t>
            </w:r>
            <w:r w:rsidR="00CB53A8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RNA</w:t>
            </w:r>
            <w:r w:rsidR="00CB53A8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 xml:space="preserve">בשלבי טיפול שונים, מבלי להרוס את המודל, ובכך מאפשר מעקב דינמי </w:t>
            </w:r>
            <w:r w:rsidRPr="006C5D05">
              <w:rPr>
                <w:sz w:val="20"/>
                <w:szCs w:val="20"/>
                <w:rtl/>
              </w:rPr>
              <w:t>מדויק</w:t>
            </w:r>
            <w:r w:rsidR="006C5D05" w:rsidRPr="006C5D05">
              <w:rPr>
                <w:rFonts w:hint="cs"/>
                <w:sz w:val="20"/>
                <w:szCs w:val="20"/>
                <w:rtl/>
              </w:rPr>
              <w:t xml:space="preserve"> עם </w:t>
            </w:r>
            <w:r w:rsidR="006C5D05" w:rsidRPr="006C5D05">
              <w:rPr>
                <w:sz w:val="20"/>
                <w:szCs w:val="20"/>
                <w:rtl/>
              </w:rPr>
              <w:t>ביקורת עצמ</w:t>
            </w:r>
            <w:r w:rsidR="006C5D05" w:rsidRPr="006C5D05">
              <w:rPr>
                <w:rFonts w:hint="cs"/>
                <w:sz w:val="20"/>
                <w:szCs w:val="20"/>
                <w:rtl/>
              </w:rPr>
              <w:t>י</w:t>
            </w:r>
          </w:p>
        </w:tc>
      </w:tr>
      <w:tr w:rsidR="005C342E" w14:paraId="41D3B9E7" w14:textId="77777777" w:rsidTr="005C342E">
        <w:tc>
          <w:tcPr>
            <w:tcW w:w="4815" w:type="dxa"/>
            <w:vMerge w:val="restart"/>
            <w:vAlign w:val="center"/>
          </w:tcPr>
          <w:p w14:paraId="047F196C" w14:textId="08806815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מנהלי וטכנאי ביו-בנקים</w:t>
            </w:r>
            <w:r w:rsidR="00FD77A3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(Bio-Repository Managers)</w:t>
            </w:r>
          </w:p>
        </w:tc>
        <w:tc>
          <w:tcPr>
            <w:tcW w:w="5948" w:type="dxa"/>
            <w:vAlign w:val="center"/>
          </w:tcPr>
          <w:p w14:paraId="1AFEF397" w14:textId="7C8F8AB3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אפיון: צוותים טכניים האחראים על איכות ושימור דגימות רקמה אנושיות, ושואפים למקסם את המידע המופק מהדגימות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35587F11" w14:textId="77777777" w:rsidTr="005C342E">
        <w:tc>
          <w:tcPr>
            <w:tcW w:w="4815" w:type="dxa"/>
            <w:vMerge/>
            <w:vAlign w:val="center"/>
          </w:tcPr>
          <w:p w14:paraId="728FA8C8" w14:textId="77777777" w:rsidR="005C342E" w:rsidRDefault="005C342E" w:rsidP="005C342E">
            <w:pPr>
              <w:pStyle w:val="Norm"/>
              <w:rPr>
                <w:rtl/>
              </w:rPr>
            </w:pPr>
          </w:p>
        </w:tc>
        <w:tc>
          <w:tcPr>
            <w:tcW w:w="5948" w:type="dxa"/>
            <w:vAlign w:val="center"/>
          </w:tcPr>
          <w:p w14:paraId="0C4B0702" w14:textId="724DB1CC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הצורך: נדרשים לכלי אמין ומשחזר</w:t>
            </w:r>
            <w:r>
              <w:rPr>
                <w:sz w:val="20"/>
                <w:szCs w:val="20"/>
              </w:rPr>
              <w:t xml:space="preserve"> (Reproducible) </w:t>
            </w:r>
            <w:r>
              <w:rPr>
                <w:sz w:val="20"/>
                <w:szCs w:val="20"/>
                <w:rtl/>
              </w:rPr>
              <w:t>המבטיח שמולקולות רגישות (כגון</w:t>
            </w:r>
            <w:r w:rsidR="006B27D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RNA</w:t>
            </w:r>
            <w:r w:rsidR="006B27DA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נשמרות באיכות מחייבת עוד בשלב האיסוף, מה שמעלה את הערך של הדגימות המאוחסנות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A288DC5" w14:textId="77777777" w:rsidR="005C342E" w:rsidRDefault="005C342E" w:rsidP="005C342E">
      <w:pPr>
        <w:pStyle w:val="Norm"/>
        <w:rPr>
          <w:rtl/>
        </w:rPr>
      </w:pPr>
    </w:p>
    <w:p w14:paraId="309713B3" w14:textId="77777777" w:rsidR="005C342E" w:rsidRDefault="005C342E" w:rsidP="005C342E">
      <w:pPr>
        <w:pStyle w:val="Norm"/>
        <w:rPr>
          <w:rtl/>
        </w:rPr>
      </w:pPr>
      <w:r>
        <w:rPr>
          <w:rtl/>
        </w:rPr>
        <w:t>[2] אפיון הלקוחות (הגופים המשלמים ישירים)</w:t>
      </w:r>
    </w:p>
    <w:p w14:paraId="1E6C703A" w14:textId="77777777" w:rsidR="005C342E" w:rsidRDefault="005C342E" w:rsidP="005C342E">
      <w:pPr>
        <w:pStyle w:val="Norm"/>
        <w:rPr>
          <w:rtl/>
        </w:rPr>
      </w:pPr>
      <w:r>
        <w:rPr>
          <w:rtl/>
        </w:rPr>
        <w:t>הלקוחות הישירים הם הגורמים המשלמים עבור הציוד והמתכלים, והם אלו שמניעים את המכירות החוזרות של המתכלים.</w:t>
      </w:r>
    </w:p>
    <w:p w14:paraId="15856F6D" w14:textId="77777777" w:rsidR="005C342E" w:rsidRDefault="005C342E" w:rsidP="005C342E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5C342E" w14:paraId="369274B3" w14:textId="77777777" w:rsidTr="005C342E">
        <w:tc>
          <w:tcPr>
            <w:tcW w:w="5381" w:type="dxa"/>
            <w:vAlign w:val="center"/>
          </w:tcPr>
          <w:p w14:paraId="4AE69B8D" w14:textId="7A51EC5F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לקוח ישיר (המשלם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5382" w:type="dxa"/>
            <w:vAlign w:val="center"/>
          </w:tcPr>
          <w:p w14:paraId="0BEA4CD6" w14:textId="19DDC92E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מודל המכירה והמוצר הנרכש</w:t>
            </w:r>
          </w:p>
        </w:tc>
      </w:tr>
      <w:tr w:rsidR="005C342E" w14:paraId="5DA65669" w14:textId="77777777" w:rsidTr="005C342E">
        <w:tc>
          <w:tcPr>
            <w:tcW w:w="5381" w:type="dxa"/>
            <w:vAlign w:val="center"/>
          </w:tcPr>
          <w:p w14:paraId="2B93D164" w14:textId="2E10831B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חברות תרופות וביוטכנולוגיה גדולות</w:t>
            </w:r>
            <w:r w:rsidR="00AE25C7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(Pharma/Biotech R&amp;D)</w:t>
            </w:r>
          </w:p>
        </w:tc>
        <w:tc>
          <w:tcPr>
            <w:tcW w:w="5382" w:type="dxa"/>
            <w:vAlign w:val="center"/>
          </w:tcPr>
          <w:p w14:paraId="60D4C56A" w14:textId="51DABB72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רכש ציוד והסכמי מתכלים: לקוחות מפתח הרוכשים מספר יחידות של גנרטורים (מוצר</w:t>
            </w:r>
            <w:r w:rsidR="00D6150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A – CAPEX</w:t>
            </w:r>
            <w:r w:rsidR="00D61505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להתקנה במעבדות המו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פ הגלובליות שלהם. עיקר ההכנסה הוא מרכש חוזר של המתכלים (מוצר</w:t>
            </w:r>
            <w:r w:rsidR="00D6150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B – OPEX</w:t>
            </w:r>
            <w:r w:rsidR="00D61505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בשל כמות הניסויים הגדולה וצורך בשחזוריות מלאה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12472EE0" w14:textId="77777777" w:rsidTr="005C342E">
        <w:tc>
          <w:tcPr>
            <w:tcW w:w="5381" w:type="dxa"/>
            <w:vAlign w:val="center"/>
          </w:tcPr>
          <w:p w14:paraId="514DF15B" w14:textId="1F1E0688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מוסדות אקדמיים וממשלתיים</w:t>
            </w:r>
            <w:r w:rsidR="008776EA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>Academic and Government Labs</w:t>
            </w:r>
            <w:r w:rsidR="008776EA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5382" w:type="dxa"/>
            <w:vAlign w:val="center"/>
          </w:tcPr>
          <w:p w14:paraId="36310986" w14:textId="33072FFB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רכש בסיסי ושימוש תכוף במתכלים: רוכשים גנרטורים לשימוש במעבדות מחקר ספציפיות או במרכזי שירות משותפים</w:t>
            </w:r>
            <w:r w:rsidR="000F3486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 xml:space="preserve">Core Facilities </w:t>
            </w:r>
            <w:r w:rsidR="000F3486">
              <w:rPr>
                <w:rFonts w:hint="cs"/>
                <w:sz w:val="20"/>
                <w:szCs w:val="20"/>
                <w:rtl/>
              </w:rPr>
              <w:t xml:space="preserve">). </w:t>
            </w:r>
            <w:r>
              <w:rPr>
                <w:sz w:val="20"/>
                <w:szCs w:val="20"/>
                <w:rtl/>
              </w:rPr>
              <w:t>ההכנסות נגזרות מהשימוש התכוף במתכלים (במחיר $</w:t>
            </w:r>
            <w:r>
              <w:rPr>
                <w:rFonts w:hint="cs"/>
                <w:sz w:val="20"/>
                <w:szCs w:val="20"/>
                <w:rtl/>
              </w:rPr>
              <w:t>2</w:t>
            </w:r>
            <w:r>
              <w:rPr>
                <w:sz w:val="20"/>
                <w:szCs w:val="20"/>
                <w:rtl/>
              </w:rPr>
              <w:t>0 – $150 ליחידה) הממומנים על ידי מענקי מחקר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37F4B8A1" w14:textId="77777777" w:rsidTr="005C342E">
        <w:tc>
          <w:tcPr>
            <w:tcW w:w="5381" w:type="dxa"/>
            <w:vAlign w:val="center"/>
          </w:tcPr>
          <w:p w14:paraId="4FDE0F01" w14:textId="026DE899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ארגוני מחקר קבלניים</w:t>
            </w:r>
            <w:r w:rsidR="00E555A7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>CROs – Contract Research Organizations</w:t>
            </w:r>
            <w:r w:rsidR="00E555A7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5382" w:type="dxa"/>
            <w:vAlign w:val="center"/>
          </w:tcPr>
          <w:p w14:paraId="14F28C15" w14:textId="37709D43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רכש כמותי והטמעת סטנדרט: גופים אלו משרתים חברות תרופות חיצוניות ורוכשים יחידות רבות של גנרטורים ומתכלים כדי להציע שירותי דגימה מתקדמים. הם ממנפים את טכנולוגיית</w:t>
            </w:r>
            <w:r>
              <w:rPr>
                <w:sz w:val="20"/>
                <w:szCs w:val="20"/>
              </w:rPr>
              <w:t xml:space="preserve"> PBS </w:t>
            </w:r>
            <w:r>
              <w:rPr>
                <w:sz w:val="20"/>
                <w:szCs w:val="20"/>
                <w:rtl/>
              </w:rPr>
              <w:t>כיתרון תחרותי בהצעת המחקר שלהם</w:t>
            </w:r>
            <w:r>
              <w:rPr>
                <w:sz w:val="20"/>
                <w:szCs w:val="20"/>
              </w:rPr>
              <w:t>.</w:t>
            </w:r>
          </w:p>
        </w:tc>
      </w:tr>
      <w:tr w:rsidR="005C342E" w14:paraId="3FB596A8" w14:textId="77777777" w:rsidTr="005C342E">
        <w:tc>
          <w:tcPr>
            <w:tcW w:w="5381" w:type="dxa"/>
            <w:vAlign w:val="center"/>
          </w:tcPr>
          <w:p w14:paraId="425BB867" w14:textId="003AE232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ביו-בנקים</w:t>
            </w:r>
            <w:r>
              <w:rPr>
                <w:sz w:val="20"/>
                <w:szCs w:val="20"/>
              </w:rPr>
              <w:t xml:space="preserve"> (Biobanks) </w:t>
            </w:r>
            <w:r>
              <w:rPr>
                <w:sz w:val="20"/>
                <w:szCs w:val="20"/>
                <w:rtl/>
              </w:rPr>
              <w:t>ורשתות ביו-מאגרים</w:t>
            </w:r>
          </w:p>
        </w:tc>
        <w:tc>
          <w:tcPr>
            <w:tcW w:w="5382" w:type="dxa"/>
            <w:vAlign w:val="center"/>
          </w:tcPr>
          <w:p w14:paraId="53BE1EEF" w14:textId="25AAD9BB" w:rsidR="005C342E" w:rsidRDefault="005C342E" w:rsidP="005C342E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רכש פלטפורמה ושילוב מערכתי: גופים אלו משלמים עבור הפלטפורמה כחלק מהתשתיות שלהם. מכיוון שהם מתעסקים בהיקפים גדולים של דגימות, הם הופכים ללקוחות בנפח גבוה של המתכלים, תוך התמקדות באחידות</w:t>
            </w:r>
            <w:r>
              <w:rPr>
                <w:sz w:val="20"/>
                <w:szCs w:val="20"/>
              </w:rPr>
              <w:t xml:space="preserve"> (Standardization) </w:t>
            </w:r>
            <w:r>
              <w:rPr>
                <w:sz w:val="20"/>
                <w:szCs w:val="20"/>
                <w:rtl/>
              </w:rPr>
              <w:t>ובאיכות הדגימות המולקולריות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55FC5F3" w14:textId="44F21110" w:rsidR="00A848F0" w:rsidRPr="00F156F5" w:rsidRDefault="00A848F0" w:rsidP="005C342E">
      <w:pPr>
        <w:pStyle w:val="Norm"/>
        <w:rPr>
          <w:sz w:val="2"/>
          <w:szCs w:val="2"/>
          <w:rtl/>
        </w:rPr>
      </w:pPr>
      <w:r w:rsidRPr="000A1CE8">
        <w:rPr>
          <w:rtl/>
        </w:rPr>
        <w:t>.</w:t>
      </w:r>
    </w:p>
    <w:permEnd w:id="250623479"/>
    <w:p w14:paraId="2639DB1D" w14:textId="4A21311A" w:rsidR="00A848F0" w:rsidRPr="00B861D8" w:rsidRDefault="00A848F0" w:rsidP="00F156F5">
      <w:pPr>
        <w:pStyle w:val="Norm"/>
        <w:rPr>
          <w:sz w:val="2"/>
          <w:szCs w:val="2"/>
        </w:rPr>
      </w:pPr>
    </w:p>
    <w:bookmarkEnd w:id="111"/>
    <w:p w14:paraId="76659190" w14:textId="77777777" w:rsidR="00B861D8" w:rsidRPr="00F156F5" w:rsidRDefault="00B861D8" w:rsidP="00F156F5">
      <w:pPr>
        <w:pStyle w:val="Norm"/>
        <w:rPr>
          <w:sz w:val="20"/>
          <w:szCs w:val="20"/>
          <w:rtl/>
        </w:rPr>
      </w:pPr>
    </w:p>
    <w:p w14:paraId="1497A73A" w14:textId="649BEBD4" w:rsidR="00A848F0" w:rsidRPr="007656AE" w:rsidRDefault="00A848F0" w:rsidP="00A848F0">
      <w:pPr>
        <w:pStyle w:val="Heading2"/>
        <w:framePr w:wrap="notBeside"/>
        <w:rPr>
          <w:rtl/>
        </w:rPr>
      </w:pPr>
      <w:bookmarkStart w:id="112" w:name="saeif_48030_title"/>
      <w:r>
        <w:rPr>
          <w:rFonts w:hint="cs"/>
          <w:rtl/>
        </w:rPr>
        <w:t>תיקוף</w:t>
      </w:r>
      <w:r w:rsidRPr="00BA0399">
        <w:rPr>
          <w:rtl/>
        </w:rPr>
        <w:t xml:space="preserve"> </w:t>
      </w:r>
      <w:r w:rsidR="00512842" w:rsidRPr="00512842">
        <w:rPr>
          <w:rFonts w:cs="Arial"/>
          <w:rtl/>
        </w:rPr>
        <w:t>שוק ושותפויות</w:t>
      </w:r>
      <w:bookmarkEnd w:id="112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5E8B60AC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18F71EAF" w14:textId="77777777" w:rsidR="00A848F0" w:rsidRDefault="00A848F0" w:rsidP="008A57EA">
            <w:pPr>
              <w:pStyle w:val="noteshead"/>
              <w:rPr>
                <w:rtl/>
              </w:rPr>
            </w:pPr>
            <w:r>
              <w:rPr>
                <w:rtl/>
              </w:rPr>
              <w:t>ככל שנוצר קשר עם משתמשים או לקוחות פוטנציאלים, תאר ופרט את הנושאים הבאים:</w:t>
            </w:r>
          </w:p>
          <w:p w14:paraId="5B60E568" w14:textId="6B8F8B8D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1</w:t>
            </w:r>
            <w:r>
              <w:rPr>
                <w:rtl/>
              </w:rPr>
              <w:t>] הפגישות שהתבצעו עם הלקוחות לתיקוף הצורך והפתרון</w:t>
            </w:r>
            <w:r w:rsidR="00066C55">
              <w:rPr>
                <w:rFonts w:hint="cs"/>
                <w:rtl/>
              </w:rPr>
              <w:t>.</w:t>
            </w:r>
          </w:p>
          <w:p w14:paraId="2F4DABB6" w14:textId="3056A495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2</w:t>
            </w:r>
            <w:r>
              <w:rPr>
                <w:rtl/>
              </w:rPr>
              <w:t>] המשוב שהתקבל מלקוחות לגבי המוצר, השימוש בו והתאמתו לצרכיהם</w:t>
            </w:r>
            <w:r w:rsidR="00066C55">
              <w:rPr>
                <w:rFonts w:hint="cs"/>
                <w:rtl/>
              </w:rPr>
              <w:t>.</w:t>
            </w:r>
          </w:p>
          <w:p w14:paraId="51C1324B" w14:textId="0C5D8108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3</w:t>
            </w:r>
            <w:r>
              <w:rPr>
                <w:rtl/>
              </w:rPr>
              <w:t>] מידת המוכנות של הלקוחות להשתמש במוצרי המיזם, ולשלם בעתיד עבורם, ואופן הסקת מסקנה זו</w:t>
            </w:r>
            <w:r w:rsidR="00066C55">
              <w:rPr>
                <w:rFonts w:hint="cs"/>
                <w:rtl/>
              </w:rPr>
              <w:t>.</w:t>
            </w:r>
          </w:p>
          <w:p w14:paraId="7BB34487" w14:textId="57801703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4</w:t>
            </w:r>
            <w:r>
              <w:rPr>
                <w:rtl/>
              </w:rPr>
              <w:t>] שיתופי פעולה קיימים או בהתהוות (למשל, מעבדות מחקר, ספקים, יצרני ציוד, מפיצים, שותפים אסטרטגיים וכדומה)</w:t>
            </w:r>
            <w:r w:rsidR="00066C55">
              <w:rPr>
                <w:rFonts w:hint="cs"/>
                <w:rtl/>
              </w:rPr>
              <w:t>.</w:t>
            </w:r>
          </w:p>
          <w:p w14:paraId="2758F4B8" w14:textId="77777777" w:rsidR="00A848F0" w:rsidRPr="00D97B57" w:rsidRDefault="00A848F0" w:rsidP="008A57EA">
            <w:pPr>
              <w:pStyle w:val="notesnumer"/>
              <w:rPr>
                <w:sz w:val="10"/>
                <w:szCs w:val="10"/>
                <w:rtl/>
              </w:rPr>
            </w:pPr>
          </w:p>
          <w:p w14:paraId="1AB0EC1F" w14:textId="6BA27D5A" w:rsidR="00A848F0" w:rsidRPr="00FF7D23" w:rsidRDefault="00A848F0" w:rsidP="008A57EA">
            <w:pPr>
              <w:pStyle w:val="notesbullet"/>
              <w:rPr>
                <w:rFonts w:cstheme="minorBidi"/>
              </w:rPr>
            </w:pPr>
            <w:r w:rsidRPr="00FF7D23">
              <w:rPr>
                <w:rFonts w:hint="cs"/>
                <w:b/>
                <w:bCs/>
                <w:rtl/>
              </w:rPr>
              <w:t xml:space="preserve">אם </w:t>
            </w:r>
            <w:r w:rsidRPr="00FF7D23">
              <w:rPr>
                <w:b/>
                <w:bCs/>
                <w:rtl/>
              </w:rPr>
              <w:t xml:space="preserve">יש מזכר הבנות או </w:t>
            </w:r>
            <w:r w:rsidRPr="00FF7D23">
              <w:rPr>
                <w:b/>
                <w:bCs/>
              </w:rPr>
              <w:t>LOI</w:t>
            </w:r>
            <w:r w:rsidR="00681EA2">
              <w:rPr>
                <w:b/>
                <w:bCs/>
                <w:rtl/>
              </w:rPr>
              <w:t xml:space="preserve"> </w:t>
            </w:r>
            <w:r w:rsidRPr="00FF7D23">
              <w:rPr>
                <w:b/>
                <w:bCs/>
                <w:rtl/>
              </w:rPr>
              <w:t xml:space="preserve">הממחיש את תיקוף הצורך והפתרון מול לקוחות, יש לצרף אותו בנספחים. </w:t>
            </w:r>
          </w:p>
          <w:p w14:paraId="105F1A5C" w14:textId="77777777" w:rsidR="00A848F0" w:rsidRPr="00FC03B0" w:rsidRDefault="00A848F0" w:rsidP="008A57EA">
            <w:pPr>
              <w:pStyle w:val="Norm"/>
              <w:rPr>
                <w:rFonts w:asciiTheme="minorBidi" w:hAnsiTheme="minorBidi" w:cstheme="minorBidi"/>
                <w:color w:val="002060"/>
                <w:sz w:val="10"/>
                <w:szCs w:val="10"/>
                <w:rtl/>
              </w:rPr>
            </w:pPr>
          </w:p>
          <w:p w14:paraId="2B82FEA2" w14:textId="77777777" w:rsidR="00A848F0" w:rsidRPr="00FC03B0" w:rsidRDefault="00A848F0" w:rsidP="008A57EA">
            <w:pPr>
              <w:pStyle w:val="noteshead"/>
              <w:rPr>
                <w:rtl/>
              </w:rPr>
            </w:pPr>
            <w:r w:rsidRPr="000A1CE8">
              <w:rPr>
                <w:rFonts w:hint="cs"/>
                <w:rtl/>
              </w:rPr>
              <w:t>מונחים</w:t>
            </w:r>
            <w:r w:rsidRPr="00FC03B0">
              <w:rPr>
                <w:rFonts w:hint="cs"/>
                <w:rtl/>
              </w:rPr>
              <w:t>:</w:t>
            </w:r>
          </w:p>
          <w:p w14:paraId="5B6F6411" w14:textId="77777777" w:rsidR="00A848F0" w:rsidRPr="000A1CE8" w:rsidRDefault="00A848F0" w:rsidP="008A57EA">
            <w:pPr>
              <w:pStyle w:val="notesbullet"/>
              <w:rPr>
                <w:rtl/>
              </w:rPr>
            </w:pPr>
            <w:r w:rsidRPr="000A1CE8">
              <w:rPr>
                <w:rFonts w:hint="cs"/>
                <w:b/>
                <w:bCs/>
                <w:rtl/>
              </w:rPr>
              <w:t>הכרת השוק</w:t>
            </w:r>
            <w:r w:rsidRPr="000A1CE8">
              <w:rPr>
                <w:rFonts w:hint="cs"/>
                <w:rtl/>
              </w:rPr>
              <w:t xml:space="preserve"> </w:t>
            </w:r>
            <w:r w:rsidRPr="000A1CE8">
              <w:t>(customer discovery)</w:t>
            </w:r>
            <w:r w:rsidRPr="000A1CE8">
              <w:rPr>
                <w:rFonts w:hint="cs"/>
                <w:rtl/>
              </w:rPr>
              <w:t>: לימוד השוק באמצעים עקיפים כמו: מחקרי שוק, אתרי אינטרנט רלוונטיים...</w:t>
            </w:r>
          </w:p>
          <w:p w14:paraId="5B5ECA7F" w14:textId="584FB258" w:rsidR="00A848F0" w:rsidRPr="00B743E1" w:rsidRDefault="00A848F0" w:rsidP="008A57EA">
            <w:pPr>
              <w:pStyle w:val="notesbulle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תיקוף</w:t>
            </w:r>
            <w:r w:rsidRPr="000A1CE8">
              <w:rPr>
                <w:rFonts w:hint="cs"/>
                <w:b/>
                <w:bCs/>
                <w:rtl/>
              </w:rPr>
              <w:t xml:space="preserve"> השוק</w:t>
            </w:r>
            <w:r w:rsidRPr="000A1CE8">
              <w:rPr>
                <w:rFonts w:hint="cs"/>
                <w:rtl/>
              </w:rPr>
              <w:t xml:space="preserve"> </w:t>
            </w:r>
            <w:r w:rsidRPr="000A1CE8">
              <w:t>(customer validation)</w:t>
            </w:r>
            <w:r w:rsidRPr="000A1CE8">
              <w:rPr>
                <w:rFonts w:hint="cs"/>
                <w:rtl/>
              </w:rPr>
              <w:t>:</w:t>
            </w:r>
            <w:r w:rsidRPr="000A1CE8">
              <w:rPr>
                <w:rtl/>
              </w:rPr>
              <w:t xml:space="preserve"> </w:t>
            </w:r>
            <w:r w:rsidRPr="000A1CE8">
              <w:rPr>
                <w:rFonts w:hint="cs"/>
                <w:rtl/>
              </w:rPr>
              <w:t>בדיקה ישירה עם לקוחות פוטנציאלים לוודא שה</w:t>
            </w:r>
            <w:r>
              <w:rPr>
                <w:rFonts w:hint="cs"/>
                <w:rtl/>
              </w:rPr>
              <w:t>מוצר</w:t>
            </w:r>
            <w:r w:rsidRPr="000A1CE8">
              <w:rPr>
                <w:rFonts w:hint="cs"/>
                <w:rtl/>
              </w:rPr>
              <w:t xml:space="preserve"> עונה לדרישותיהם</w:t>
            </w:r>
            <w:r w:rsidR="00066C55">
              <w:rPr>
                <w:rFonts w:hint="cs"/>
                <w:rtl/>
              </w:rPr>
              <w:t>.</w:t>
            </w:r>
          </w:p>
        </w:tc>
      </w:tr>
    </w:tbl>
    <w:p w14:paraId="24088DF6" w14:textId="77777777" w:rsidR="00A848F0" w:rsidRDefault="00A848F0" w:rsidP="00A848F0">
      <w:pPr>
        <w:pStyle w:val="Field01"/>
      </w:pPr>
    </w:p>
    <w:p w14:paraId="773AEA49" w14:textId="77777777" w:rsidR="00A848F0" w:rsidRPr="004F2D8A" w:rsidRDefault="00A848F0" w:rsidP="00A848F0">
      <w:pPr>
        <w:pStyle w:val="Field01"/>
        <w:rPr>
          <w:rtl/>
        </w:rPr>
      </w:pPr>
      <w:bookmarkStart w:id="113" w:name="saeif_48030_cont"/>
    </w:p>
    <w:p w14:paraId="2F429A33" w14:textId="220823C1" w:rsidR="00A848F0" w:rsidRDefault="001D17BC" w:rsidP="00F76813">
      <w:pPr>
        <w:pStyle w:val="Norm"/>
        <w:rPr>
          <w:rtl/>
        </w:rPr>
      </w:pPr>
      <w:permStart w:id="449402225" w:edGrp="everyone"/>
      <w:r>
        <w:rPr>
          <w:rFonts w:hint="cs"/>
          <w:rtl/>
        </w:rPr>
        <w:t>בוצע סקר ראשוני של לקוחות פוטנציאלים בעיקר רופאים שעוסקים גם במחקר</w:t>
      </w:r>
      <w:r w:rsidR="00336D41">
        <w:rPr>
          <w:rFonts w:hint="cs"/>
          <w:rtl/>
        </w:rPr>
        <w:t>.</w:t>
      </w:r>
      <w:r>
        <w:rPr>
          <w:rFonts w:hint="cs"/>
          <w:rtl/>
        </w:rPr>
        <w:t xml:space="preserve"> להלן תוצאות הסקר</w:t>
      </w:r>
      <w:r w:rsidR="00336D41">
        <w:rPr>
          <w:rFonts w:hint="cs"/>
          <w:rtl/>
        </w:rPr>
        <w:t>:</w:t>
      </w:r>
    </w:p>
    <w:p w14:paraId="40D4A1B8" w14:textId="77777777" w:rsidR="002749CD" w:rsidRDefault="002749CD" w:rsidP="00F76813">
      <w:pPr>
        <w:pStyle w:val="Norm"/>
        <w:rPr>
          <w:rtl/>
        </w:rPr>
      </w:pPr>
    </w:p>
    <w:p w14:paraId="3B371F8D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[1] פגישות עם לקוחות לתיקוף הצורך והפתרון</w:t>
      </w:r>
    </w:p>
    <w:p w14:paraId="4CC2282F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בוצעו שיחות וסקר עם חוקרים בכירים (</w:t>
      </w:r>
      <w:r>
        <w:t>Principal Investigators</w:t>
      </w:r>
      <w:r>
        <w:rPr>
          <w:rtl/>
        </w:rPr>
        <w:t>) מתחום המחקר הביולוגי והפרה-קליני. המטרה הייתה להבין את הצורך בשיטות דגימה מולקולריות לא הרסניות והאם קיימת בעיה בשיטות הקיימות.</w:t>
      </w:r>
    </w:p>
    <w:p w14:paraId="4F8C633F" w14:textId="2F098237" w:rsidR="009926D6" w:rsidRDefault="009926D6" w:rsidP="009926D6">
      <w:pPr>
        <w:pStyle w:val="Norm"/>
        <w:rPr>
          <w:rtl/>
        </w:rPr>
      </w:pPr>
      <w:r>
        <w:rPr>
          <w:rtl/>
        </w:rPr>
        <w:t xml:space="preserve">ממצא עיקרי: רוב מוחלט מהמשיבים (כ-70%) דיווחו כי נתקלו במצב שבו לא יכלו לדגום רקמות למולקולות כי נדרשו לפתולוגיה – </w:t>
      </w:r>
      <w:r>
        <w:rPr>
          <w:rtl/>
        </w:rPr>
        <w:lastRenderedPageBreak/>
        <w:t>מה שמ</w:t>
      </w:r>
      <w:r w:rsidR="00854C6F">
        <w:rPr>
          <w:rFonts w:hint="cs"/>
          <w:rtl/>
        </w:rPr>
        <w:t>צביע</w:t>
      </w:r>
      <w:r w:rsidR="00516E82">
        <w:rPr>
          <w:rFonts w:hint="cs"/>
          <w:rtl/>
        </w:rPr>
        <w:t>ה</w:t>
      </w:r>
      <w:r w:rsidR="00854C6F">
        <w:rPr>
          <w:rFonts w:hint="cs"/>
          <w:rtl/>
        </w:rPr>
        <w:t xml:space="preserve"> על</w:t>
      </w:r>
      <w:r>
        <w:rPr>
          <w:rtl/>
        </w:rPr>
        <w:t xml:space="preserve"> </w:t>
      </w:r>
      <w:r w:rsidR="00854C6F">
        <w:rPr>
          <w:rFonts w:hint="cs"/>
          <w:rtl/>
        </w:rPr>
        <w:t>ה</w:t>
      </w:r>
      <w:r>
        <w:rPr>
          <w:rtl/>
        </w:rPr>
        <w:t>צורך ברור בפתרון.</w:t>
      </w:r>
    </w:p>
    <w:p w14:paraId="57C84F5D" w14:textId="77777777" w:rsidR="009926D6" w:rsidRDefault="009926D6" w:rsidP="009926D6">
      <w:pPr>
        <w:pStyle w:val="Norm"/>
        <w:rPr>
          <w:rtl/>
        </w:rPr>
      </w:pPr>
    </w:p>
    <w:p w14:paraId="3A9976B5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[2] משוב שהתקבל מלקוחות</w:t>
      </w:r>
    </w:p>
    <w:p w14:paraId="3CFED923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עניין גבוה במוצר: 85% מהמשיבים הביעו רצון לבדוק את המכשיר ללא עלות.</w:t>
      </w:r>
    </w:p>
    <w:p w14:paraId="17DCEAB6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יתרונות שהודגשו: אפשרות לדגימה מרובה באותו נגע, שיפור דיוק מדידה, הפחתת גודל הדגימה, והפחתת עלויות.</w:t>
      </w:r>
    </w:p>
    <w:p w14:paraId="1124F72D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פערי ידע: כמעט 100% אינם מודעים לשיטות לא הרסניות קיימות – מה שמחזק את ייחודיות הפתרון.</w:t>
      </w:r>
    </w:p>
    <w:p w14:paraId="5DCAE7AB" w14:textId="77777777" w:rsidR="009926D6" w:rsidRDefault="009926D6" w:rsidP="009926D6">
      <w:pPr>
        <w:pStyle w:val="Norm"/>
        <w:rPr>
          <w:rtl/>
        </w:rPr>
      </w:pPr>
    </w:p>
    <w:p w14:paraId="4C26699B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[3] מידת המוכנות להשתמש ולשלם</w:t>
      </w:r>
    </w:p>
    <w:p w14:paraId="4F1B153E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שימוש עתידי: מעל 90% ציינו שישתמשו במכשיר אם יהיה זמין, רובם בתדירות מתונה (5 דגימות בחודש).</w:t>
      </w:r>
    </w:p>
    <w:p w14:paraId="5D0AD10D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מוכנות לשלם: רוב המשתתפים מוכנים לשלם עד $20 לדגימה, חלקם עד $50–$100.</w:t>
      </w:r>
    </w:p>
    <w:p w14:paraId="0302BE49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הסקת מסקנה: הנתונים נאספו מסקר ישיר בקרב חוקרים מנוסים (10–20 שנות ניסיון), מה שמחזק את אמינות המידע.</w:t>
      </w:r>
    </w:p>
    <w:p w14:paraId="07AB2F32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[4] שיתופי פעולה קיימים או בהתהוות</w:t>
      </w:r>
    </w:p>
    <w:p w14:paraId="66A2F2DB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לקוחות פוטנציאליים: מעבדות מחקר אוניברסיטאיות ובתי חולים.</w:t>
      </w:r>
    </w:p>
    <w:p w14:paraId="144B9F4B" w14:textId="77777777" w:rsidR="009926D6" w:rsidRDefault="009926D6" w:rsidP="009926D6">
      <w:pPr>
        <w:pStyle w:val="Norm"/>
        <w:rPr>
          <w:rtl/>
        </w:rPr>
      </w:pPr>
      <w:r>
        <w:rPr>
          <w:rtl/>
        </w:rPr>
        <w:t xml:space="preserve">תחומי פעילות: מחקרי </w:t>
      </w:r>
      <w:r>
        <w:t>in-vivo</w:t>
      </w:r>
      <w:r>
        <w:rPr>
          <w:rtl/>
        </w:rPr>
        <w:t xml:space="preserve"> בבני אדם ובעלי חיים (70% עוסקים בשניהם).</w:t>
      </w:r>
    </w:p>
    <w:p w14:paraId="342AAAA8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שלב מתקדם: חלק מהמשיבים השאירו פרטי קשר לניסוי המכשיר, מה שמאפשר התחלת פיילוטים.</w:t>
      </w:r>
    </w:p>
    <w:p w14:paraId="63E1C187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הזדמנויות נוספות: שיתופי פעולה עם ספקי ציוד רפואי ומפיצים בתחום הביוטכנולוגיה.</w:t>
      </w:r>
    </w:p>
    <w:p w14:paraId="66CA315B" w14:textId="77777777" w:rsidR="009926D6" w:rsidRDefault="009926D6" w:rsidP="009926D6">
      <w:pPr>
        <w:pStyle w:val="Norm"/>
        <w:rPr>
          <w:rtl/>
        </w:rPr>
      </w:pPr>
    </w:p>
    <w:p w14:paraId="6F1AAC15" w14:textId="7A89AE2A" w:rsidR="009926D6" w:rsidRDefault="009926D6" w:rsidP="009926D6">
      <w:pPr>
        <w:pStyle w:val="Norm"/>
        <w:rPr>
          <w:rtl/>
        </w:rPr>
      </w:pPr>
      <w:r w:rsidRPr="00802F05">
        <w:rPr>
          <w:b/>
          <w:bCs/>
          <w:rtl/>
        </w:rPr>
        <w:t>מסקנה כללית</w:t>
      </w:r>
      <w:r>
        <w:rPr>
          <w:rtl/>
        </w:rPr>
        <w:t>:</w:t>
      </w:r>
    </w:p>
    <w:p w14:paraId="1E143A42" w14:textId="38FE79B9" w:rsidR="001D17BC" w:rsidRPr="00F156F5" w:rsidRDefault="009926D6" w:rsidP="00BC2803">
      <w:pPr>
        <w:pStyle w:val="Norm"/>
        <w:rPr>
          <w:sz w:val="2"/>
          <w:szCs w:val="2"/>
          <w:rtl/>
        </w:rPr>
      </w:pPr>
      <w:r>
        <w:rPr>
          <w:rtl/>
        </w:rPr>
        <w:t>הצורך בשוק מאומת בצורה חזקה – קיימת בעיה אמיתית בשיטות הקיימות, יש עניין גבוה במוצר, מוכנות לשימוש ולתשלום, וקיימת הזדמנות לשיתופי פעולה עם מוסדות מחקר מובילים.</w:t>
      </w:r>
    </w:p>
    <w:permEnd w:id="449402225"/>
    <w:p w14:paraId="2922747D" w14:textId="16709B48" w:rsidR="00A848F0" w:rsidRPr="00B861D8" w:rsidRDefault="00A848F0" w:rsidP="00F156F5">
      <w:pPr>
        <w:pStyle w:val="Norm"/>
        <w:rPr>
          <w:sz w:val="2"/>
          <w:szCs w:val="2"/>
        </w:rPr>
      </w:pPr>
    </w:p>
    <w:bookmarkEnd w:id="113"/>
    <w:p w14:paraId="7901E5CE" w14:textId="77777777" w:rsidR="00B861D8" w:rsidRPr="00F156F5" w:rsidRDefault="00B861D8" w:rsidP="00F156F5">
      <w:pPr>
        <w:pStyle w:val="Norm"/>
        <w:rPr>
          <w:sz w:val="20"/>
          <w:szCs w:val="20"/>
          <w:rtl/>
        </w:rPr>
      </w:pPr>
    </w:p>
    <w:p w14:paraId="29DBB0B6" w14:textId="77777777" w:rsidR="00A848F0" w:rsidRDefault="00A848F0" w:rsidP="00A848F0">
      <w:pPr>
        <w:pStyle w:val="Heading2"/>
        <w:framePr w:wrap="notBeside"/>
      </w:pPr>
      <w:bookmarkStart w:id="114" w:name="saeif_48040_title"/>
      <w:r>
        <w:rPr>
          <w:rtl/>
        </w:rPr>
        <w:t>מודל עסקי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08A243C2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114"/>
          <w:p w14:paraId="6C16ECAA" w14:textId="77777777" w:rsidR="00A848F0" w:rsidRDefault="00A848F0" w:rsidP="008A57EA">
            <w:pPr>
              <w:pStyle w:val="noteshead"/>
              <w:rPr>
                <w:rtl/>
              </w:rPr>
            </w:pPr>
            <w:r>
              <w:rPr>
                <w:rFonts w:cs="Arial"/>
                <w:rtl/>
              </w:rPr>
              <w:t>תאר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ופרט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את:</w:t>
            </w:r>
          </w:p>
          <w:p w14:paraId="46821897" w14:textId="162BF24D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1</w:t>
            </w:r>
            <w:r>
              <w:rPr>
                <w:rtl/>
              </w:rPr>
              <w:t>]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מודל ההכנסות העתידי של המוצר</w:t>
            </w:r>
            <w:r w:rsidR="00066C55">
              <w:rPr>
                <w:rFonts w:hint="cs"/>
                <w:rtl/>
              </w:rPr>
              <w:t>.</w:t>
            </w:r>
          </w:p>
          <w:p w14:paraId="07F622D0" w14:textId="77777777" w:rsidR="00A848F0" w:rsidRPr="00B743E1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2</w:t>
            </w:r>
            <w:r>
              <w:rPr>
                <w:rtl/>
              </w:rPr>
              <w:t>] ערוצי השיווק המתוכננים, שותפויות</w:t>
            </w:r>
            <w:r>
              <w:rPr>
                <w:rFonts w:hint="cs"/>
                <w:rtl/>
              </w:rPr>
              <w:t>...</w:t>
            </w:r>
          </w:p>
        </w:tc>
      </w:tr>
    </w:tbl>
    <w:p w14:paraId="540E13CF" w14:textId="77777777" w:rsidR="00A848F0" w:rsidRDefault="00A848F0" w:rsidP="00A848F0">
      <w:pPr>
        <w:pStyle w:val="Field01"/>
      </w:pPr>
    </w:p>
    <w:p w14:paraId="3B1ADE17" w14:textId="77777777" w:rsidR="00A848F0" w:rsidRPr="004F2D8A" w:rsidRDefault="00A848F0" w:rsidP="00A848F0">
      <w:pPr>
        <w:pStyle w:val="Field01"/>
        <w:rPr>
          <w:rtl/>
        </w:rPr>
      </w:pPr>
      <w:bookmarkStart w:id="115" w:name="saeif_48040_cont"/>
    </w:p>
    <w:p w14:paraId="62C6DB58" w14:textId="77777777" w:rsidR="009926D6" w:rsidRDefault="009926D6" w:rsidP="009926D6">
      <w:pPr>
        <w:pStyle w:val="Norm"/>
        <w:rPr>
          <w:rtl/>
        </w:rPr>
      </w:pPr>
      <w:permStart w:id="2088317237" w:edGrp="everyone"/>
      <w:r>
        <w:rPr>
          <w:rtl/>
        </w:rPr>
        <w:t>[1] מודל ההכנסות העתידי של המוצר</w:t>
      </w:r>
    </w:p>
    <w:p w14:paraId="01D9A7A6" w14:textId="65FC9F36" w:rsidR="009926D6" w:rsidRDefault="009926D6" w:rsidP="009926D6">
      <w:pPr>
        <w:pStyle w:val="Norm"/>
        <w:rPr>
          <w:rtl/>
        </w:rPr>
      </w:pPr>
      <w:r>
        <w:rPr>
          <w:rtl/>
        </w:rPr>
        <w:t xml:space="preserve">מודל ההכנסות המרכזי של </w:t>
      </w:r>
      <w:r>
        <w:t>ה</w:t>
      </w:r>
      <w:r>
        <w:rPr>
          <w:rFonts w:hint="cs"/>
          <w:rtl/>
        </w:rPr>
        <w:t>מיזם</w:t>
      </w:r>
      <w:r>
        <w:rPr>
          <w:rtl/>
        </w:rPr>
        <w:t xml:space="preserve"> הוא מודל "הסכין והתער" (</w:t>
      </w:r>
      <w:r>
        <w:t>Razor-and-Blade</w:t>
      </w:r>
      <w:r>
        <w:rPr>
          <w:rtl/>
        </w:rPr>
        <w:t>), שנועד להבטיח הכנסה חוזרת ויציבה מרגע הטמעת המערכת במעבדת הלקוח.</w:t>
      </w:r>
    </w:p>
    <w:p w14:paraId="16013544" w14:textId="77777777" w:rsidR="009926D6" w:rsidRDefault="009926D6" w:rsidP="009926D6">
      <w:pPr>
        <w:pStyle w:val="Norm"/>
        <w:rPr>
          <w:rtl/>
        </w:rPr>
      </w:pPr>
    </w:p>
    <w:p w14:paraId="476540C1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א. הכנסות חוזרות וגבוהות ממתכלים (</w:t>
      </w:r>
      <w:r>
        <w:t>OPEX – Operational Expenditure</w:t>
      </w:r>
      <w:r>
        <w:rPr>
          <w:rtl/>
        </w:rPr>
        <w:t>)</w:t>
      </w:r>
    </w:p>
    <w:p w14:paraId="12720ECC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זוהי ליבת המודל הכלכלי של המיזם והמקור העיקרי לצמיחה.</w:t>
      </w:r>
    </w:p>
    <w:p w14:paraId="3CAE640D" w14:textId="77777777" w:rsidR="009926D6" w:rsidRDefault="009926D6" w:rsidP="009926D6">
      <w:pPr>
        <w:pStyle w:val="Norm"/>
        <w:rPr>
          <w:rtl/>
        </w:rPr>
      </w:pPr>
    </w:p>
    <w:p w14:paraId="09412C8E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המוצר: האלקטרודות המתכלות (</w:t>
      </w:r>
      <w:r>
        <w:t>Consumable Electrodes / Probes</w:t>
      </w:r>
      <w:r>
        <w:rPr>
          <w:rtl/>
        </w:rPr>
        <w:t>). אלו הם ראשי המיקרו-אלקטרודה החד-פעמיים המשמשים לאיסוף הדגימה המולקולרית.</w:t>
      </w:r>
    </w:p>
    <w:p w14:paraId="2456F14B" w14:textId="77777777" w:rsidR="009926D6" w:rsidRDefault="009926D6" w:rsidP="009926D6">
      <w:pPr>
        <w:pStyle w:val="Norm"/>
        <w:rPr>
          <w:rtl/>
        </w:rPr>
      </w:pPr>
    </w:p>
    <w:p w14:paraId="36739C71" w14:textId="55EAA652" w:rsidR="009926D6" w:rsidRDefault="009926D6" w:rsidP="009926D6">
      <w:pPr>
        <w:pStyle w:val="Norm"/>
        <w:rPr>
          <w:rtl/>
        </w:rPr>
      </w:pPr>
      <w:r>
        <w:rPr>
          <w:rtl/>
        </w:rPr>
        <w:t>מחיר מכירה יעד: $</w:t>
      </w:r>
      <w:r>
        <w:rPr>
          <w:rFonts w:hint="cs"/>
          <w:rtl/>
        </w:rPr>
        <w:t>2</w:t>
      </w:r>
      <w:r>
        <w:rPr>
          <w:rtl/>
        </w:rPr>
        <w:t>0 – $150 דולר ליחידה.</w:t>
      </w:r>
    </w:p>
    <w:p w14:paraId="0C457EDC" w14:textId="77777777" w:rsidR="009926D6" w:rsidRDefault="009926D6" w:rsidP="009926D6">
      <w:pPr>
        <w:pStyle w:val="Norm"/>
        <w:rPr>
          <w:rtl/>
        </w:rPr>
      </w:pPr>
    </w:p>
    <w:p w14:paraId="61206F4C" w14:textId="2AE11E8D" w:rsidR="009926D6" w:rsidRDefault="009926D6" w:rsidP="009926D6">
      <w:pPr>
        <w:pStyle w:val="Norm"/>
        <w:rPr>
          <w:rtl/>
        </w:rPr>
      </w:pPr>
      <w:r>
        <w:rPr>
          <w:rtl/>
        </w:rPr>
        <w:t>הצדקה: המחיר הגבוה מוצדק בשל הערך המוסף הגבוה שהוא מעניק ללקוח: שמירה על שלמות מולקולרית (</w:t>
      </w:r>
      <w:r>
        <w:t>RNA</w:t>
      </w:r>
      <w:r>
        <w:rPr>
          <w:rtl/>
        </w:rPr>
        <w:t>/מטבוליטים) ויכולת דגימה חוזרת (</w:t>
      </w:r>
      <w:r>
        <w:t>Longitudinal Sampling</w:t>
      </w:r>
      <w:r>
        <w:rPr>
          <w:rtl/>
        </w:rPr>
        <w:t>)</w:t>
      </w:r>
      <w:r w:rsidR="00411777">
        <w:rPr>
          <w:rFonts w:hint="cs"/>
          <w:rtl/>
        </w:rPr>
        <w:t xml:space="preserve"> ובמיקומים סמוכים (</w:t>
      </w:r>
      <w:r w:rsidR="00411777">
        <w:t>Spatial Sampling</w:t>
      </w:r>
      <w:r w:rsidR="00411777">
        <w:rPr>
          <w:rFonts w:hint="cs"/>
          <w:rtl/>
        </w:rPr>
        <w:t>)</w:t>
      </w:r>
      <w:r>
        <w:rPr>
          <w:rtl/>
        </w:rPr>
        <w:t>, המונעת כישלון של ניסויים יקרים.</w:t>
      </w:r>
    </w:p>
    <w:p w14:paraId="345AAB59" w14:textId="77777777" w:rsidR="009926D6" w:rsidRDefault="009926D6" w:rsidP="009926D6">
      <w:pPr>
        <w:pStyle w:val="Norm"/>
        <w:rPr>
          <w:rtl/>
        </w:rPr>
      </w:pPr>
    </w:p>
    <w:p w14:paraId="156C4F06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פוטנציאל הכנסות: ההערכה היא ל250-500 דגימות בשנה לכל גנרטור, המבטיח קצב רכישה חוזרת גבוה.</w:t>
      </w:r>
    </w:p>
    <w:p w14:paraId="77205CE9" w14:textId="77777777" w:rsidR="009926D6" w:rsidRDefault="009926D6" w:rsidP="009926D6">
      <w:pPr>
        <w:pStyle w:val="Norm"/>
        <w:rPr>
          <w:rtl/>
        </w:rPr>
      </w:pPr>
    </w:p>
    <w:p w14:paraId="2F995EA4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ב. הכנסות ממכירת ציוד קצה (</w:t>
      </w:r>
      <w:r>
        <w:t>CAPEX – Capital Expenditure</w:t>
      </w:r>
      <w:r>
        <w:rPr>
          <w:rtl/>
        </w:rPr>
        <w:t>)</w:t>
      </w:r>
    </w:p>
    <w:p w14:paraId="29D08721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מכירת המכשור הראשי משמשת ככלי לחדירת שוק ולביסוס הפלטפורמה במעבדת הלקוח.</w:t>
      </w:r>
    </w:p>
    <w:p w14:paraId="3FDCD6C1" w14:textId="77777777" w:rsidR="009926D6" w:rsidRDefault="009926D6" w:rsidP="009926D6">
      <w:pPr>
        <w:pStyle w:val="Norm"/>
        <w:rPr>
          <w:rtl/>
        </w:rPr>
      </w:pPr>
    </w:p>
    <w:p w14:paraId="162774D2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המוצר: גנרטור הפולסים (</w:t>
      </w:r>
      <w:r>
        <w:t>Pulse Generator</w:t>
      </w:r>
      <w:r>
        <w:rPr>
          <w:rtl/>
        </w:rPr>
        <w:t>).</w:t>
      </w:r>
    </w:p>
    <w:p w14:paraId="02B95371" w14:textId="77777777" w:rsidR="009926D6" w:rsidRDefault="009926D6" w:rsidP="009926D6">
      <w:pPr>
        <w:pStyle w:val="Norm"/>
        <w:rPr>
          <w:rtl/>
        </w:rPr>
      </w:pPr>
    </w:p>
    <w:p w14:paraId="1AC2BD8A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מחיר מכירה יעד: $15,000 – $25,000 דולר ליחידה.</w:t>
      </w:r>
    </w:p>
    <w:p w14:paraId="3BEE2669" w14:textId="77777777" w:rsidR="009926D6" w:rsidRDefault="009926D6" w:rsidP="009926D6">
      <w:pPr>
        <w:pStyle w:val="Norm"/>
        <w:rPr>
          <w:rtl/>
        </w:rPr>
      </w:pPr>
    </w:p>
    <w:p w14:paraId="3A445B5E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מטרה: תמחור תחרותי זה (עם מרווח גולמי של כ-40%) נועד לעודד רכישה מהירה, תוך ויתור מחושב על רווח מרבי מהחומרה, לטובת יצירת בסיס להתקנת מכשירים שיניעו את מכירת המתכלים.</w:t>
      </w:r>
    </w:p>
    <w:p w14:paraId="6B71FB17" w14:textId="77777777" w:rsidR="009926D6" w:rsidRDefault="009926D6" w:rsidP="009926D6">
      <w:pPr>
        <w:pStyle w:val="Norm"/>
        <w:rPr>
          <w:rtl/>
        </w:rPr>
      </w:pPr>
    </w:p>
    <w:p w14:paraId="0EBA884F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ג. הכנסות משירותי ערך מוסף (אופציונלי)</w:t>
      </w:r>
    </w:p>
    <w:p w14:paraId="250C0835" w14:textId="3F98BE64" w:rsidR="009926D6" w:rsidRDefault="009926D6" w:rsidP="009926D6">
      <w:pPr>
        <w:pStyle w:val="Norm"/>
        <w:rPr>
          <w:rtl/>
        </w:rPr>
      </w:pPr>
      <w:r>
        <w:rPr>
          <w:rtl/>
        </w:rPr>
        <w:t xml:space="preserve">שירותי ניתוח נתונים מונעי </w:t>
      </w:r>
      <w:r>
        <w:t>AI</w:t>
      </w:r>
      <w:r>
        <w:rPr>
          <w:rtl/>
        </w:rPr>
        <w:t xml:space="preserve">: אופציה להציע ללקוחות (בעיקר חברות תרופות וביוטק) שירותי עיבוד וניתוח של הנתונים המולקולריים המורכבים שנאספו על </w:t>
      </w:r>
      <w:r>
        <w:rPr>
          <w:rFonts w:hint="cs"/>
          <w:rtl/>
        </w:rPr>
        <w:t>יד השיטה שלנו</w:t>
      </w:r>
      <w:r>
        <w:rPr>
          <w:rtl/>
        </w:rPr>
        <w:t>, ליצירת חתימות מולקולריות או תובנות מחקריות. מודל זה יתומחר על בסיס רישוי שנתי (</w:t>
      </w:r>
      <w:r>
        <w:t>Subscription</w:t>
      </w:r>
      <w:r>
        <w:rPr>
          <w:rtl/>
        </w:rPr>
        <w:t>) או תשלום פר אנליזה (</w:t>
      </w:r>
      <w:r>
        <w:t>Pay-Per-Analysis</w:t>
      </w:r>
      <w:r>
        <w:rPr>
          <w:rtl/>
        </w:rPr>
        <w:t>).</w:t>
      </w:r>
    </w:p>
    <w:p w14:paraId="59A393FF" w14:textId="77777777" w:rsidR="009926D6" w:rsidRDefault="009926D6" w:rsidP="009926D6">
      <w:pPr>
        <w:pStyle w:val="Norm"/>
      </w:pPr>
    </w:p>
    <w:p w14:paraId="50A2BD89" w14:textId="48AFA0CC" w:rsidR="00B861D8" w:rsidRDefault="004F4275" w:rsidP="00B861D8">
      <w:pPr>
        <w:pStyle w:val="Norm"/>
        <w:rPr>
          <w:rtl/>
        </w:rPr>
      </w:pPr>
      <w:r>
        <w:rPr>
          <w:rFonts w:hint="cs"/>
          <w:rtl/>
          <w:lang w:val="ru-RU"/>
        </w:rPr>
        <w:t xml:space="preserve">ד. </w:t>
      </w:r>
      <w:r w:rsidR="009926D6">
        <w:rPr>
          <w:rtl/>
        </w:rPr>
        <w:t>אחזקה ותמיכה: הכנסות משירותי אחריות ותחזוקה שוטפת לציוד (</w:t>
      </w:r>
      <w:r w:rsidR="009926D6">
        <w:t>CAPEX</w:t>
      </w:r>
      <w:r w:rsidR="009926D6">
        <w:rPr>
          <w:rtl/>
        </w:rPr>
        <w:t>) לאחר תום תקופת האחריות הבסיסית.</w:t>
      </w:r>
    </w:p>
    <w:p w14:paraId="34BC3965" w14:textId="77777777" w:rsidR="004F4275" w:rsidRDefault="004F4275" w:rsidP="00B861D8">
      <w:pPr>
        <w:pStyle w:val="Norm"/>
        <w:rPr>
          <w:rtl/>
        </w:rPr>
      </w:pPr>
    </w:p>
    <w:p w14:paraId="61B0B2D9" w14:textId="77777777" w:rsidR="004F4275" w:rsidRDefault="004F4275" w:rsidP="00B861D8">
      <w:pPr>
        <w:pStyle w:val="Norm"/>
        <w:rPr>
          <w:rtl/>
        </w:rPr>
      </w:pPr>
    </w:p>
    <w:p w14:paraId="3AB3E718" w14:textId="77777777" w:rsidR="004F4275" w:rsidRDefault="004F4275" w:rsidP="00B861D8">
      <w:pPr>
        <w:pStyle w:val="Norm"/>
        <w:rPr>
          <w:rtl/>
        </w:rPr>
      </w:pPr>
    </w:p>
    <w:p w14:paraId="17F1E4F0" w14:textId="77777777" w:rsidR="004F4275" w:rsidRDefault="004F4275" w:rsidP="00B861D8">
      <w:pPr>
        <w:pStyle w:val="Norm"/>
        <w:rPr>
          <w:rtl/>
        </w:rPr>
      </w:pPr>
    </w:p>
    <w:p w14:paraId="50280E34" w14:textId="18F5F043" w:rsidR="00B861D8" w:rsidRDefault="004F4275" w:rsidP="00B861D8">
      <w:pPr>
        <w:pStyle w:val="Norm"/>
        <w:rPr>
          <w:rtl/>
        </w:rPr>
      </w:pPr>
      <w:r>
        <w:rPr>
          <w:rFonts w:hint="cs"/>
          <w:rtl/>
        </w:rPr>
        <w:t>[2]</w:t>
      </w:r>
      <w:r w:rsidR="009926D6" w:rsidRPr="009926D6">
        <w:rPr>
          <w:rtl/>
        </w:rPr>
        <w:t xml:space="preserve"> ערוצי שיווק מרכזיים (</w:t>
      </w:r>
      <w:r w:rsidR="009926D6" w:rsidRPr="009926D6">
        <w:t>Customer Discovery &amp; Validation</w:t>
      </w:r>
      <w:r w:rsidR="009926D6" w:rsidRPr="009926D6">
        <w:rPr>
          <w:rtl/>
        </w:rPr>
        <w:t>)</w:t>
      </w:r>
    </w:p>
    <w:p w14:paraId="221B4CBE" w14:textId="77777777" w:rsidR="009926D6" w:rsidRDefault="009926D6" w:rsidP="00B861D8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9926D6" w14:paraId="4C073762" w14:textId="77777777" w:rsidTr="009926D6">
        <w:tc>
          <w:tcPr>
            <w:tcW w:w="3587" w:type="dxa"/>
            <w:vAlign w:val="center"/>
          </w:tcPr>
          <w:p w14:paraId="2044CFCC" w14:textId="0C8A23A1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ערוץ שיווק</w:t>
            </w:r>
          </w:p>
        </w:tc>
        <w:tc>
          <w:tcPr>
            <w:tcW w:w="3588" w:type="dxa"/>
            <w:vAlign w:val="center"/>
          </w:tcPr>
          <w:p w14:paraId="0AE4979C" w14:textId="28DFBB6C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שיטת יישום</w:t>
            </w:r>
          </w:p>
        </w:tc>
        <w:tc>
          <w:tcPr>
            <w:tcW w:w="3588" w:type="dxa"/>
            <w:vAlign w:val="center"/>
          </w:tcPr>
          <w:p w14:paraId="7E98EE9F" w14:textId="2A25E20C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קהל יעד</w:t>
            </w:r>
          </w:p>
        </w:tc>
      </w:tr>
      <w:tr w:rsidR="009926D6" w14:paraId="1AE5BF0B" w14:textId="77777777" w:rsidTr="009926D6">
        <w:tc>
          <w:tcPr>
            <w:tcW w:w="3587" w:type="dxa"/>
            <w:vAlign w:val="center"/>
          </w:tcPr>
          <w:p w14:paraId="4BE47A8D" w14:textId="0A5DA899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פרסום וכנסים מדעיים</w:t>
            </w:r>
          </w:p>
        </w:tc>
        <w:tc>
          <w:tcPr>
            <w:tcW w:w="3588" w:type="dxa"/>
            <w:vAlign w:val="center"/>
          </w:tcPr>
          <w:p w14:paraId="173E45CC" w14:textId="4619BEF0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פרסום מאמרים בכתבי עת בעלי אימפקט גבוה</w:t>
            </w:r>
            <w:r>
              <w:rPr>
                <w:sz w:val="20"/>
                <w:szCs w:val="20"/>
              </w:rPr>
              <w:t xml:space="preserve"> (Science, Nature, Cell) </w:t>
            </w:r>
            <w:r>
              <w:rPr>
                <w:sz w:val="20"/>
                <w:szCs w:val="20"/>
                <w:rtl/>
              </w:rPr>
              <w:t>וביצוע מצגות בכנסים מובילים</w:t>
            </w:r>
            <w:r>
              <w:rPr>
                <w:sz w:val="20"/>
                <w:szCs w:val="20"/>
              </w:rPr>
              <w:t xml:space="preserve"> (AACR, Keystone Symposia).</w:t>
            </w:r>
          </w:p>
        </w:tc>
        <w:tc>
          <w:tcPr>
            <w:tcW w:w="3588" w:type="dxa"/>
            <w:vAlign w:val="center"/>
          </w:tcPr>
          <w:p w14:paraId="4B085D07" w14:textId="6BA99E20" w:rsidR="009926D6" w:rsidRDefault="009926D6" w:rsidP="009926D6">
            <w:pPr>
              <w:pStyle w:val="Norm"/>
              <w:rPr>
                <w:rtl/>
              </w:rPr>
            </w:pPr>
            <w:proofErr w:type="gramStart"/>
            <w:r>
              <w:rPr>
                <w:sz w:val="20"/>
                <w:szCs w:val="20"/>
              </w:rPr>
              <w:t xml:space="preserve">KOLs 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אקדמיה</w:t>
            </w:r>
            <w:proofErr w:type="gramEnd"/>
            <w:r>
              <w:rPr>
                <w:sz w:val="20"/>
                <w:szCs w:val="20"/>
                <w:rtl/>
              </w:rPr>
              <w:t>, חברות תרופות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9926D6" w14:paraId="35F8BFD4" w14:textId="77777777" w:rsidTr="009926D6">
        <w:tc>
          <w:tcPr>
            <w:tcW w:w="3587" w:type="dxa"/>
            <w:vAlign w:val="center"/>
          </w:tcPr>
          <w:p w14:paraId="7ADED93E" w14:textId="5C1642D8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אתרי בטא ומובילי דעה</w:t>
            </w:r>
            <w:r w:rsidR="002F461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(KOLs)</w:t>
            </w:r>
          </w:p>
        </w:tc>
        <w:tc>
          <w:tcPr>
            <w:tcW w:w="3588" w:type="dxa"/>
            <w:vAlign w:val="center"/>
          </w:tcPr>
          <w:p w14:paraId="52410DF8" w14:textId="0F29BC1B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הקמת אתרי בטא מרכזיים (כמו המעבדה של פרופ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  <w:rtl/>
              </w:rPr>
              <w:t>גולברג) לשימוש במוצר, ופרסום נתונים משותף המאמת את יעילות המערכת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24C1B2E5" w14:textId="4F2204B1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חדירת שוק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מלמעלה למטה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  <w:rtl/>
              </w:rPr>
              <w:t>דרך אנשי מפתח</w:t>
            </w:r>
            <w:r>
              <w:rPr>
                <w:sz w:val="20"/>
                <w:szCs w:val="20"/>
              </w:rPr>
              <w:t>.</w:t>
            </w:r>
          </w:p>
        </w:tc>
      </w:tr>
      <w:tr w:rsidR="009926D6" w14:paraId="5F625CCD" w14:textId="77777777" w:rsidTr="009926D6">
        <w:tc>
          <w:tcPr>
            <w:tcW w:w="3587" w:type="dxa"/>
            <w:vAlign w:val="center"/>
          </w:tcPr>
          <w:p w14:paraId="22E3EA2E" w14:textId="671ACC92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שיווק דיגיטלי ממוקד</w:t>
            </w:r>
          </w:p>
        </w:tc>
        <w:tc>
          <w:tcPr>
            <w:tcW w:w="3588" w:type="dxa"/>
            <w:vAlign w:val="center"/>
          </w:tcPr>
          <w:p w14:paraId="1C9BA91A" w14:textId="6968C122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בניית תוכן טכני</w:t>
            </w:r>
            <w:r w:rsidR="00340248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 xml:space="preserve">White Papers, 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Webinars</w:t>
            </w:r>
            <w:r>
              <w:rPr>
                <w:rFonts w:hint="cs"/>
                <w:sz w:val="20"/>
                <w:szCs w:val="20"/>
                <w:rtl/>
              </w:rPr>
              <w:t xml:space="preserve">) </w:t>
            </w:r>
            <w:r>
              <w:rPr>
                <w:sz w:val="20"/>
                <w:szCs w:val="20"/>
                <w:rtl/>
              </w:rPr>
              <w:t>המדגיש את היתרונות של דגימת</w:t>
            </w:r>
            <w:r>
              <w:rPr>
                <w:sz w:val="20"/>
                <w:szCs w:val="20"/>
              </w:rPr>
              <w:t xml:space="preserve"> RNA </w:t>
            </w:r>
            <w:r>
              <w:rPr>
                <w:sz w:val="20"/>
                <w:szCs w:val="20"/>
                <w:rtl/>
              </w:rPr>
              <w:t>ופרופילים מולקולריים ביושר</w:t>
            </w:r>
            <w:r>
              <w:rPr>
                <w:sz w:val="20"/>
                <w:szCs w:val="20"/>
              </w:rPr>
              <w:t xml:space="preserve"> (Integrity), </w:t>
            </w:r>
            <w:r w:rsidR="00340248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z w:val="20"/>
                <w:szCs w:val="20"/>
              </w:rPr>
              <w:t xml:space="preserve"> SEO </w:t>
            </w:r>
            <w:r>
              <w:rPr>
                <w:sz w:val="20"/>
                <w:szCs w:val="20"/>
                <w:rtl/>
              </w:rPr>
              <w:t>ממוקד למחקר גנומי ולביו-בנקים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1AB2FB60" w14:textId="1197EA30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ראשי מעבדות, מנהלי רכש טכני</w:t>
            </w:r>
            <w:r>
              <w:rPr>
                <w:sz w:val="20"/>
                <w:szCs w:val="20"/>
              </w:rPr>
              <w:t>.</w:t>
            </w:r>
          </w:p>
        </w:tc>
      </w:tr>
      <w:tr w:rsidR="009926D6" w14:paraId="6C5D75AB" w14:textId="77777777" w:rsidTr="009926D6">
        <w:tc>
          <w:tcPr>
            <w:tcW w:w="3587" w:type="dxa"/>
            <w:vAlign w:val="center"/>
          </w:tcPr>
          <w:p w14:paraId="5B8F16E3" w14:textId="682B1E2C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מכירות ישירות</w:t>
            </w:r>
            <w:r w:rsidR="00340248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(Direct Sales)</w:t>
            </w:r>
          </w:p>
        </w:tc>
        <w:tc>
          <w:tcPr>
            <w:tcW w:w="3588" w:type="dxa"/>
            <w:vAlign w:val="center"/>
          </w:tcPr>
          <w:p w14:paraId="1B6DEA51" w14:textId="71A103D1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בשלב הראשון, הקמת צוות מכירות קטן ומנוסה עם רקע מדעי, שיתמקד בטופ 50 של חברות התרופות והאקדמיה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62C2F5D2" w14:textId="491C64C8" w:rsidR="009926D6" w:rsidRDefault="009926D6" w:rsidP="009926D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חברות פארמה/ביוטק גדולות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8EC6EE5" w14:textId="77777777" w:rsidR="009926D6" w:rsidRDefault="009926D6" w:rsidP="00B861D8">
      <w:pPr>
        <w:pStyle w:val="Norm"/>
        <w:rPr>
          <w:rtl/>
        </w:rPr>
      </w:pPr>
    </w:p>
    <w:p w14:paraId="6A2E00D2" w14:textId="3A6F561C" w:rsidR="009926D6" w:rsidRDefault="004F4275" w:rsidP="009926D6">
      <w:pPr>
        <w:pStyle w:val="Norm"/>
        <w:rPr>
          <w:rtl/>
        </w:rPr>
      </w:pPr>
      <w:r>
        <w:rPr>
          <w:rFonts w:hint="cs"/>
          <w:rtl/>
        </w:rPr>
        <w:t xml:space="preserve">[3] </w:t>
      </w:r>
      <w:r w:rsidR="009926D6">
        <w:rPr>
          <w:rtl/>
        </w:rPr>
        <w:t xml:space="preserve"> שותפויות אסטרטגיות מתוכננות</w:t>
      </w:r>
    </w:p>
    <w:p w14:paraId="01E278B8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שותפויות הפצה אזוריות (</w:t>
      </w:r>
      <w:r>
        <w:t>Distribution Partners</w:t>
      </w:r>
      <w:r>
        <w:rPr>
          <w:rtl/>
        </w:rPr>
        <w:t>):</w:t>
      </w:r>
    </w:p>
    <w:p w14:paraId="683DEB0E" w14:textId="77777777" w:rsidR="009926D6" w:rsidRDefault="009926D6" w:rsidP="009926D6">
      <w:pPr>
        <w:pStyle w:val="Norm"/>
        <w:rPr>
          <w:rtl/>
        </w:rPr>
      </w:pPr>
    </w:p>
    <w:p w14:paraId="2A6F6B7B" w14:textId="77777777" w:rsidR="009926D6" w:rsidRDefault="009926D6" w:rsidP="009926D6">
      <w:pPr>
        <w:pStyle w:val="Norm"/>
        <w:rPr>
          <w:rtl/>
        </w:rPr>
      </w:pPr>
      <w:r>
        <w:rPr>
          <w:rtl/>
        </w:rPr>
        <w:t xml:space="preserve">מטרה: חדירה מהירה לשווקים גלובליים (צפון אמריקה, מערב אירופה, </w:t>
      </w:r>
      <w:r>
        <w:t>APAC</w:t>
      </w:r>
      <w:r>
        <w:rPr>
          <w:rtl/>
        </w:rPr>
        <w:t>) ללא הצורך בהקמת מערך מכירות ענק.</w:t>
      </w:r>
    </w:p>
    <w:p w14:paraId="0F7B0DAD" w14:textId="77777777" w:rsidR="009926D6" w:rsidRDefault="009926D6" w:rsidP="009926D6">
      <w:pPr>
        <w:pStyle w:val="Norm"/>
        <w:rPr>
          <w:rtl/>
        </w:rPr>
      </w:pPr>
    </w:p>
    <w:p w14:paraId="7EC85DF7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אפיון: איתור מפיצים בעלי ניסיון מוכח במכירת ציוד ומתכלים ל-</w:t>
      </w:r>
      <w:r>
        <w:t>Omics/NGS</w:t>
      </w:r>
      <w:r>
        <w:rPr>
          <w:rtl/>
        </w:rPr>
        <w:t xml:space="preserve"> במעבדות מחקר, אשר כבר מחזיקים ברשימת קשרים קיימת.</w:t>
      </w:r>
    </w:p>
    <w:p w14:paraId="67C9CECE" w14:textId="77777777" w:rsidR="009926D6" w:rsidRDefault="009926D6" w:rsidP="009926D6">
      <w:pPr>
        <w:pStyle w:val="Norm"/>
        <w:rPr>
          <w:rtl/>
        </w:rPr>
      </w:pPr>
    </w:p>
    <w:p w14:paraId="440F9B43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שותפויות טכנולוגיות (ספקים/יצרני ציוד):</w:t>
      </w:r>
    </w:p>
    <w:p w14:paraId="25C43ECB" w14:textId="77777777" w:rsidR="009926D6" w:rsidRDefault="009926D6" w:rsidP="009926D6">
      <w:pPr>
        <w:pStyle w:val="Norm"/>
        <w:rPr>
          <w:rtl/>
        </w:rPr>
      </w:pPr>
    </w:p>
    <w:p w14:paraId="74A9C956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שותפי ייצור (</w:t>
      </w:r>
      <w:r>
        <w:t>CMO</w:t>
      </w:r>
      <w:r>
        <w:rPr>
          <w:rtl/>
        </w:rPr>
        <w:t>): שיתוף פעולה עם קבלני משנה המתמחים במיקרו-פבריקציה ובייצור מתכלים סטריליים (</w:t>
      </w:r>
      <w:r>
        <w:t>ISO 13485</w:t>
      </w:r>
      <w:r>
        <w:rPr>
          <w:rtl/>
        </w:rPr>
        <w:t>). שותפויות אלו קריטיות להבטחת האיכות המדעית והיכולת לייצר מאות אלפי יחידות מתכלים בשנה.</w:t>
      </w:r>
    </w:p>
    <w:p w14:paraId="309DCF0C" w14:textId="77777777" w:rsidR="009926D6" w:rsidRDefault="009926D6" w:rsidP="009926D6">
      <w:pPr>
        <w:pStyle w:val="Norm"/>
        <w:rPr>
          <w:rtl/>
        </w:rPr>
      </w:pPr>
    </w:p>
    <w:p w14:paraId="311CBAEE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שותפי אנליזה: שיתוף פעולה עם ספקי שירותי ריצוף (</w:t>
      </w:r>
      <w:r>
        <w:t>Sequencing Vendors</w:t>
      </w:r>
      <w:r>
        <w:rPr>
          <w:rtl/>
        </w:rPr>
        <w:t xml:space="preserve">) מובילים, שיכולים להמליץ על </w:t>
      </w:r>
      <w:r>
        <w:t>PBS</w:t>
      </w:r>
      <w:r>
        <w:rPr>
          <w:rtl/>
        </w:rPr>
        <w:t xml:space="preserve"> כפתרון איסוף הדגימות האידיאלי עבור שירותיהם (</w:t>
      </w:r>
      <w:r>
        <w:t>Affiliate Marketing</w:t>
      </w:r>
      <w:r>
        <w:rPr>
          <w:rtl/>
        </w:rPr>
        <w:t>).</w:t>
      </w:r>
    </w:p>
    <w:p w14:paraId="363BFF73" w14:textId="77777777" w:rsidR="009926D6" w:rsidRDefault="009926D6" w:rsidP="009926D6">
      <w:pPr>
        <w:pStyle w:val="Norm"/>
        <w:rPr>
          <w:rtl/>
        </w:rPr>
      </w:pPr>
    </w:p>
    <w:p w14:paraId="36C3A117" w14:textId="77777777" w:rsidR="009926D6" w:rsidRDefault="009926D6" w:rsidP="009926D6">
      <w:pPr>
        <w:pStyle w:val="Norm"/>
        <w:rPr>
          <w:rtl/>
        </w:rPr>
      </w:pPr>
      <w:r>
        <w:rPr>
          <w:rtl/>
        </w:rPr>
        <w:t>ארגוני מחקר קבלניים (</w:t>
      </w:r>
      <w:r>
        <w:t>CROs</w:t>
      </w:r>
      <w:r>
        <w:rPr>
          <w:rtl/>
        </w:rPr>
        <w:t>):</w:t>
      </w:r>
    </w:p>
    <w:p w14:paraId="0A07BFAF" w14:textId="77777777" w:rsidR="009926D6" w:rsidRDefault="009926D6" w:rsidP="009926D6">
      <w:pPr>
        <w:pStyle w:val="Norm"/>
        <w:rPr>
          <w:rtl/>
        </w:rPr>
      </w:pPr>
    </w:p>
    <w:p w14:paraId="23B018F3" w14:textId="66514542" w:rsidR="009926D6" w:rsidRDefault="009926D6" w:rsidP="009926D6">
      <w:pPr>
        <w:pStyle w:val="Norm"/>
        <w:rPr>
          <w:rtl/>
        </w:rPr>
      </w:pPr>
      <w:r>
        <w:rPr>
          <w:rtl/>
        </w:rPr>
        <w:t xml:space="preserve">הפיכת </w:t>
      </w:r>
      <w:r>
        <w:t>CROs</w:t>
      </w:r>
      <w:r>
        <w:rPr>
          <w:rtl/>
        </w:rPr>
        <w:t xml:space="preserve"> גדולים ללקוחות מרכזיים, תוך שיתוף פעולה עמם להטמעת </w:t>
      </w:r>
      <w:r>
        <w:t>PBS</w:t>
      </w:r>
      <w:r>
        <w:rPr>
          <w:rtl/>
        </w:rPr>
        <w:t xml:space="preserve"> כסטנדרט (</w:t>
      </w:r>
      <w:r>
        <w:t>Gold Standard</w:t>
      </w:r>
      <w:r>
        <w:rPr>
          <w:rtl/>
        </w:rPr>
        <w:t>) לדגימה לונגיטודינלית בניסויים שהם מנהלים עבור חברות התרופות. הטמעה זו משמשת צינור מכירות יעיל לחברות הפארמה.</w:t>
      </w:r>
    </w:p>
    <w:p w14:paraId="7CA57E00" w14:textId="77777777" w:rsidR="009926D6" w:rsidRDefault="009926D6" w:rsidP="009926D6">
      <w:pPr>
        <w:pStyle w:val="Norm"/>
        <w:rPr>
          <w:rtl/>
        </w:rPr>
      </w:pPr>
    </w:p>
    <w:p w14:paraId="4B19F730" w14:textId="2E0516E0" w:rsidR="009926D6" w:rsidRDefault="009926D6" w:rsidP="009926D6">
      <w:pPr>
        <w:pStyle w:val="Norm"/>
      </w:pPr>
      <w:r>
        <w:rPr>
          <w:rFonts w:hint="cs"/>
          <w:rtl/>
        </w:rPr>
        <w:t xml:space="preserve">יש כבר קשר ראשוני עם </w:t>
      </w:r>
      <w:proofErr w:type="spellStart"/>
      <w:r>
        <w:t>ThermoFisher</w:t>
      </w:r>
      <w:proofErr w:type="spellEnd"/>
      <w:r>
        <w:t xml:space="preserve"> Scientific </w:t>
      </w:r>
    </w:p>
    <w:permEnd w:id="2088317237"/>
    <w:p w14:paraId="0E39FF0F" w14:textId="77777777" w:rsidR="00B861D8" w:rsidRPr="005D034C" w:rsidRDefault="00B861D8" w:rsidP="00B861D8">
      <w:pPr>
        <w:pStyle w:val="Norm"/>
        <w:rPr>
          <w:sz w:val="2"/>
          <w:szCs w:val="2"/>
          <w:rtl/>
        </w:rPr>
      </w:pPr>
    </w:p>
    <w:bookmarkEnd w:id="115"/>
    <w:p w14:paraId="25212F92" w14:textId="77777777" w:rsidR="005D034C" w:rsidRPr="00B861D8" w:rsidRDefault="005D034C" w:rsidP="00B861D8">
      <w:pPr>
        <w:pStyle w:val="Norm"/>
        <w:rPr>
          <w:sz w:val="20"/>
          <w:szCs w:val="20"/>
          <w:rtl/>
        </w:rPr>
      </w:pPr>
    </w:p>
    <w:p w14:paraId="2CCC1050" w14:textId="77777777" w:rsidR="00A848F0" w:rsidRDefault="00A848F0" w:rsidP="00A848F0">
      <w:pPr>
        <w:pStyle w:val="Heading2"/>
        <w:framePr w:wrap="notBeside"/>
        <w:rPr>
          <w:rtl/>
        </w:rPr>
      </w:pPr>
      <w:r w:rsidRPr="00FF7D23">
        <w:rPr>
          <w:rFonts w:cs="Arial"/>
          <w:rtl/>
        </w:rPr>
        <w:t>תחרות מוצרים מתחרים, תחרות ישירה, יתרון תחרותי</w:t>
      </w:r>
    </w:p>
    <w:p w14:paraId="2B9A893B" w14:textId="77777777" w:rsidR="00A848F0" w:rsidRDefault="00A848F0" w:rsidP="00A848F0">
      <w:pPr>
        <w:pStyle w:val="Heading3"/>
        <w:framePr w:wrap="notBeside"/>
        <w:rPr>
          <w:rtl/>
        </w:rPr>
      </w:pPr>
      <w:bookmarkStart w:id="116" w:name="saeif_48071_title"/>
      <w:r w:rsidRPr="007D2B61">
        <w:rPr>
          <w:rFonts w:hint="cs"/>
          <w:rtl/>
        </w:rPr>
        <w:t>קטגוריית</w:t>
      </w:r>
      <w:r>
        <w:rPr>
          <w:rFonts w:hint="cs"/>
          <w:rtl/>
        </w:rPr>
        <w:t xml:space="preserve"> המוצר, אלטרנטיבות, </w:t>
      </w:r>
      <w:r w:rsidRPr="0049017E">
        <w:rPr>
          <w:rtl/>
        </w:rPr>
        <w:t>פירוט התחרות</w:t>
      </w:r>
      <w:r>
        <w:rPr>
          <w:rFonts w:hint="cs"/>
          <w:rtl/>
        </w:rPr>
        <w:t xml:space="preserve"> </w:t>
      </w:r>
      <w:bookmarkEnd w:id="116"/>
      <w:r>
        <w:rPr>
          <w:rFonts w:hint="cs"/>
          <w:rtl/>
        </w:rPr>
        <w:t>(יתרונות / חסרונות)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223C3606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628F70CD" w14:textId="77777777" w:rsidR="00A848F0" w:rsidRDefault="00A848F0" w:rsidP="008A57EA">
            <w:pPr>
              <w:pStyle w:val="noteshead"/>
              <w:rPr>
                <w:rtl/>
              </w:rPr>
            </w:pPr>
            <w:r>
              <w:rPr>
                <w:rtl/>
              </w:rPr>
              <w:t xml:space="preserve">תאר </w:t>
            </w:r>
            <w:r w:rsidRPr="00FF7D23">
              <w:rPr>
                <w:rtl/>
              </w:rPr>
              <w:t>ופרט</w:t>
            </w:r>
            <w:r>
              <w:rPr>
                <w:rtl/>
              </w:rPr>
              <w:t xml:space="preserve"> את הנושאים הבאים:</w:t>
            </w:r>
          </w:p>
          <w:p w14:paraId="33E7568B" w14:textId="7C6987EE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1</w:t>
            </w:r>
            <w:r>
              <w:rPr>
                <w:rtl/>
              </w:rPr>
              <w:t>] האם המוצר שייך לקטגוריית מוצרים קיימת או יוצר קטגוריה חדשה? הסבר</w:t>
            </w:r>
            <w:r w:rsidR="00066C55">
              <w:rPr>
                <w:rFonts w:hint="cs"/>
                <w:rtl/>
              </w:rPr>
              <w:t>.</w:t>
            </w:r>
          </w:p>
          <w:p w14:paraId="4CEFE5D1" w14:textId="72B2993A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2</w:t>
            </w:r>
            <w:r>
              <w:rPr>
                <w:rtl/>
              </w:rPr>
              <w:t>] הגישות הקיימות למתן מענה לצורך לעומת הגישה שבבקשה</w:t>
            </w:r>
            <w:r w:rsidR="00066C55">
              <w:rPr>
                <w:rFonts w:hint="cs"/>
                <w:rtl/>
              </w:rPr>
              <w:t>.</w:t>
            </w:r>
          </w:p>
          <w:p w14:paraId="2A505C2B" w14:textId="2B8775AE" w:rsidR="00A848F0" w:rsidRDefault="00A848F0" w:rsidP="008A57EA">
            <w:pPr>
              <w:pStyle w:val="notesnumer"/>
              <w:rPr>
                <w:rtl/>
              </w:rPr>
            </w:pPr>
            <w:r>
              <w:rPr>
                <w:rtl/>
              </w:rPr>
              <w:t>[</w:t>
            </w:r>
            <w:r w:rsidRPr="00FF7D23">
              <w:rPr>
                <w:b/>
                <w:bCs/>
                <w:rtl/>
              </w:rPr>
              <w:t>3</w:t>
            </w:r>
            <w:r>
              <w:rPr>
                <w:rtl/>
              </w:rPr>
              <w:t>] היתרונות התחרותיים של המוצר על פני האלטרנטיבות הקיימות בשוק</w:t>
            </w:r>
            <w:r w:rsidR="00066C55">
              <w:rPr>
                <w:rFonts w:hint="cs"/>
                <w:rtl/>
              </w:rPr>
              <w:t>.</w:t>
            </w:r>
          </w:p>
          <w:p w14:paraId="67EC9DE8" w14:textId="77777777" w:rsidR="00A848F0" w:rsidRDefault="00A848F0" w:rsidP="008A57EA">
            <w:pPr>
              <w:pStyle w:val="Field05"/>
              <w:rPr>
                <w:rtl/>
              </w:rPr>
            </w:pPr>
          </w:p>
          <w:p w14:paraId="7B72C7A3" w14:textId="77777777" w:rsidR="00A848F0" w:rsidRDefault="00A848F0" w:rsidP="00A848F0">
            <w:pPr>
              <w:pStyle w:val="noteshead"/>
              <w:rPr>
                <w:rtl/>
              </w:rPr>
            </w:pPr>
            <w:r w:rsidRPr="00A848F0">
              <w:rPr>
                <w:rtl/>
              </w:rPr>
              <w:t>מונחים</w:t>
            </w:r>
            <w:r>
              <w:rPr>
                <w:rtl/>
              </w:rPr>
              <w:t>:</w:t>
            </w:r>
          </w:p>
          <w:p w14:paraId="7D61A9CD" w14:textId="77777777" w:rsidR="00A848F0" w:rsidRDefault="00A848F0" w:rsidP="00A848F0">
            <w:pPr>
              <w:pStyle w:val="notesbullet"/>
              <w:rPr>
                <w:rtl/>
              </w:rPr>
            </w:pPr>
            <w:r w:rsidRPr="007313F9">
              <w:rPr>
                <w:b/>
                <w:bCs/>
                <w:rtl/>
              </w:rPr>
              <w:t>קטגוריית המוצר</w:t>
            </w:r>
            <w:r>
              <w:rPr>
                <w:rtl/>
              </w:rPr>
              <w:t>: אוסף המוצרים שלהם פונקציונאליות דומה שפונה לאותו סוג לקוחות (לדוגמה מנוע חיפוש, מערכת שמע...)</w:t>
            </w:r>
          </w:p>
          <w:p w14:paraId="26BC2BC3" w14:textId="77777777" w:rsidR="00A848F0" w:rsidRDefault="00A848F0" w:rsidP="008A57EA">
            <w:pPr>
              <w:pStyle w:val="Field05"/>
              <w:rPr>
                <w:rtl/>
              </w:rPr>
            </w:pPr>
          </w:p>
          <w:p w14:paraId="1BE7AF49" w14:textId="77777777" w:rsidR="00A848F0" w:rsidRPr="0024449E" w:rsidRDefault="00A848F0" w:rsidP="008A57EA">
            <w:pPr>
              <w:pStyle w:val="notesbullet"/>
              <w:rPr>
                <w:rFonts w:cstheme="minorBidi"/>
                <w:rtl/>
              </w:rPr>
            </w:pPr>
            <w:r>
              <w:rPr>
                <w:rtl/>
              </w:rPr>
              <w:t>ציין את המקורות עליהם מתבסס המענה</w:t>
            </w:r>
          </w:p>
        </w:tc>
      </w:tr>
    </w:tbl>
    <w:p w14:paraId="7AF147FD" w14:textId="77777777" w:rsidR="00A848F0" w:rsidRDefault="00A848F0" w:rsidP="00A848F0">
      <w:pPr>
        <w:pStyle w:val="Field01"/>
      </w:pPr>
    </w:p>
    <w:p w14:paraId="15639D83" w14:textId="77777777" w:rsidR="00A848F0" w:rsidRPr="004F2D8A" w:rsidRDefault="00A848F0" w:rsidP="00A848F0">
      <w:pPr>
        <w:pStyle w:val="Field01"/>
        <w:rPr>
          <w:rtl/>
        </w:rPr>
      </w:pPr>
      <w:bookmarkStart w:id="117" w:name="saeif_48071_cont"/>
    </w:p>
    <w:p w14:paraId="36EB3F35" w14:textId="77777777" w:rsidR="00A977EA" w:rsidRDefault="00A977EA" w:rsidP="00A977EA">
      <w:pPr>
        <w:pStyle w:val="Norm"/>
        <w:rPr>
          <w:rtl/>
        </w:rPr>
      </w:pPr>
      <w:permStart w:id="94438449" w:edGrp="everyone"/>
      <w:r>
        <w:rPr>
          <w:rtl/>
        </w:rPr>
        <w:t>[1] האם המוצר שייך לקטגוריית מוצרים קיימת או יוצר קטגוריה חדשה?</w:t>
      </w:r>
    </w:p>
    <w:p w14:paraId="79E49789" w14:textId="485567CE" w:rsidR="00A977EA" w:rsidRDefault="00A977EA" w:rsidP="00A977EA">
      <w:pPr>
        <w:pStyle w:val="Norm"/>
      </w:pPr>
      <w:r>
        <w:rPr>
          <w:rtl/>
        </w:rPr>
        <w:t>המוצר</w:t>
      </w:r>
      <w:r w:rsidR="000E2A82">
        <w:rPr>
          <w:rFonts w:hint="cs"/>
          <w:rtl/>
        </w:rPr>
        <w:t xml:space="preserve"> (</w:t>
      </w:r>
      <w:r>
        <w:t>PBS</w:t>
      </w:r>
      <w:r w:rsidR="000E2A82">
        <w:rPr>
          <w:rFonts w:hint="cs"/>
          <w:rtl/>
        </w:rPr>
        <w:t xml:space="preserve"> - </w:t>
      </w:r>
      <w:r>
        <w:t>Precision Bio-Sampler</w:t>
      </w:r>
      <w:r>
        <w:rPr>
          <w:rtl/>
        </w:rPr>
        <w:t>), ממוקם בתוך קטגוריית מוצרים קיימת ורחבה של "כלי הכנת דגימות ומכשור אלקטרופורציה" (</w:t>
      </w:r>
      <w:r>
        <w:t>Sample Preparation and Electroporation Systems</w:t>
      </w:r>
      <w:r>
        <w:rPr>
          <w:rtl/>
        </w:rPr>
        <w:t>), אך הוא יוצר בתוכה קטגוריית נישה חדשה ומהותית: "דגימה מולקולרית לא-הרסנית מרקמה חיה" (</w:t>
      </w:r>
      <w:r>
        <w:t>Non-Destructive Tissue Molecular Sampling</w:t>
      </w:r>
      <w:r>
        <w:rPr>
          <w:rtl/>
        </w:rPr>
        <w:t>).</w:t>
      </w:r>
    </w:p>
    <w:p w14:paraId="51966751" w14:textId="77777777" w:rsidR="00A977EA" w:rsidRDefault="00A977EA" w:rsidP="00A977EA">
      <w:pPr>
        <w:pStyle w:val="Norm"/>
        <w:rPr>
          <w:rtl/>
        </w:rPr>
      </w:pPr>
    </w:p>
    <w:p w14:paraId="120674B5" w14:textId="77777777" w:rsidR="00A977EA" w:rsidRDefault="00A977EA" w:rsidP="00A977EA">
      <w:pPr>
        <w:pStyle w:val="Norm"/>
        <w:rPr>
          <w:rtl/>
        </w:rPr>
      </w:pPr>
      <w:r>
        <w:rPr>
          <w:rtl/>
        </w:rPr>
        <w:t xml:space="preserve">קטגוריה קיימת: המכשיר משתמש בעקרונות של אלקטרופורציה (שימוש בפולסים חשמליים קצרים). כלים קיימים כמו אלקטרופורטורים של חברות כגון </w:t>
      </w:r>
      <w:r>
        <w:t>Bio-Rad</w:t>
      </w:r>
      <w:r>
        <w:rPr>
          <w:rtl/>
        </w:rPr>
        <w:t xml:space="preserve"> או מערכות מחקר של </w:t>
      </w:r>
      <w:r>
        <w:t>Harvard Apparatus</w:t>
      </w:r>
      <w:r>
        <w:rPr>
          <w:rtl/>
        </w:rPr>
        <w:t xml:space="preserve"> משתמשים בטכנולוגיה זו, אך לרוב רק לצורך החדרת גנים או מולקולות לתאים בודדים או תרביות תאים (</w:t>
      </w:r>
      <w:r>
        <w:t>Cell Suspension</w:t>
      </w:r>
      <w:r>
        <w:rPr>
          <w:rtl/>
        </w:rPr>
        <w:t>).</w:t>
      </w:r>
    </w:p>
    <w:p w14:paraId="1CB7F4E9" w14:textId="77777777" w:rsidR="00A977EA" w:rsidRDefault="00A977EA" w:rsidP="00A977EA">
      <w:pPr>
        <w:pStyle w:val="Norm"/>
        <w:rPr>
          <w:rtl/>
        </w:rPr>
      </w:pPr>
    </w:p>
    <w:p w14:paraId="583B481D" w14:textId="77777777" w:rsidR="00A977EA" w:rsidRDefault="00A977EA" w:rsidP="00A977EA">
      <w:pPr>
        <w:pStyle w:val="Norm"/>
        <w:rPr>
          <w:rtl/>
        </w:rPr>
      </w:pPr>
      <w:r>
        <w:rPr>
          <w:rtl/>
        </w:rPr>
        <w:t xml:space="preserve">קטגוריה חדשה (הבידול): </w:t>
      </w:r>
      <w:r>
        <w:t>PBS</w:t>
      </w:r>
      <w:r>
        <w:rPr>
          <w:rtl/>
        </w:rPr>
        <w:t xml:space="preserve"> יוצרת קטגוריה חדשה מכיוון שהיא מתמקדת בחילוץ ושחרור ספציפי של מולקולות קטנות ורגישות </w:t>
      </w:r>
      <w:r>
        <w:rPr>
          <w:rtl/>
        </w:rPr>
        <w:lastRenderedPageBreak/>
        <w:t>(</w:t>
      </w:r>
      <w:r>
        <w:t>RNA</w:t>
      </w:r>
      <w:r>
        <w:rPr>
          <w:rtl/>
        </w:rPr>
        <w:t>, ליפידים, מטבוליטים) ישירות מתוך רקמת גידול חיה (</w:t>
      </w:r>
      <w:r>
        <w:t>Tissue Interface</w:t>
      </w:r>
      <w:r>
        <w:rPr>
          <w:rtl/>
        </w:rPr>
        <w:t>) באמצעות מערך מיקרו-אלקטרודות מותאם. זהו יישום חדשני של הטכנולוגיה, הפותר בעיה קריטית של איכות הדגימה במחקר.</w:t>
      </w:r>
    </w:p>
    <w:p w14:paraId="754A6696" w14:textId="77777777" w:rsidR="00A977EA" w:rsidRDefault="00A977EA" w:rsidP="00A977EA">
      <w:pPr>
        <w:pStyle w:val="Norm"/>
        <w:rPr>
          <w:rtl/>
        </w:rPr>
      </w:pPr>
    </w:p>
    <w:p w14:paraId="424E7178" w14:textId="77777777" w:rsidR="00A977EA" w:rsidRDefault="00A977EA" w:rsidP="00A977EA">
      <w:pPr>
        <w:pStyle w:val="Norm"/>
        <w:rPr>
          <w:rtl/>
        </w:rPr>
      </w:pPr>
      <w:r>
        <w:rPr>
          <w:rtl/>
        </w:rPr>
        <w:t>[2] הגישות הקיימות למתן מענה לצורך לעומת הגישה שבבקשה</w:t>
      </w:r>
    </w:p>
    <w:p w14:paraId="3A9EBD4C" w14:textId="5663CE80" w:rsidR="00A848F0" w:rsidRDefault="00A977EA" w:rsidP="00F156F5">
      <w:pPr>
        <w:pStyle w:val="Norm"/>
        <w:rPr>
          <w:rtl/>
        </w:rPr>
      </w:pPr>
      <w:r>
        <w:rPr>
          <w:rtl/>
        </w:rPr>
        <w:t>הצורך המרכזי ש-</w:t>
      </w:r>
      <w:r>
        <w:t>PBS</w:t>
      </w:r>
      <w:r>
        <w:rPr>
          <w:rtl/>
        </w:rPr>
        <w:t xml:space="preserve"> פותר הוא: איסוף פרופילים מולקולריים (</w:t>
      </w:r>
      <w:r>
        <w:t>RNA</w:t>
      </w:r>
      <w:r>
        <w:rPr>
          <w:rtl/>
        </w:rPr>
        <w:t>, מטבוליטים) באיכות גבוהה וביצוע מעקב לונגיטודינלי (חוזר) על אותו מודל רקמה. הגישות הקיימות כיום בשוק המחקר מטפלות בצורך זה באופן חלקי בלבד, או מייצרות נזק בלתי הפיך:</w:t>
      </w:r>
    </w:p>
    <w:p w14:paraId="6FE31A21" w14:textId="77777777" w:rsidR="00635E11" w:rsidRDefault="00635E11" w:rsidP="00F156F5">
      <w:pPr>
        <w:pStyle w:val="Norm"/>
        <w:rPr>
          <w:rtl/>
        </w:rPr>
      </w:pPr>
    </w:p>
    <w:p w14:paraId="117506F4" w14:textId="77777777" w:rsidR="00635E11" w:rsidRDefault="00635E11" w:rsidP="00F156F5">
      <w:pPr>
        <w:pStyle w:val="Norm"/>
        <w:rPr>
          <w:rtl/>
        </w:rPr>
      </w:pPr>
    </w:p>
    <w:p w14:paraId="59C4AE23" w14:textId="77777777" w:rsidR="00635E11" w:rsidRDefault="00635E11" w:rsidP="00F156F5">
      <w:pPr>
        <w:pStyle w:val="Norm"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616340" w14:paraId="55716D18" w14:textId="77777777" w:rsidTr="00616340">
        <w:tc>
          <w:tcPr>
            <w:tcW w:w="3587" w:type="dxa"/>
            <w:vAlign w:val="center"/>
          </w:tcPr>
          <w:p w14:paraId="26C900E2" w14:textId="7BD0BC78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הגישה הקיימת (האלטרנטיבה</w:t>
            </w:r>
            <w:r>
              <w:rPr>
                <w:sz w:val="20"/>
                <w:szCs w:val="20"/>
              </w:rPr>
              <w:t>(</w:t>
            </w:r>
          </w:p>
        </w:tc>
        <w:tc>
          <w:tcPr>
            <w:tcW w:w="3588" w:type="dxa"/>
            <w:vAlign w:val="center"/>
          </w:tcPr>
          <w:p w14:paraId="0833B326" w14:textId="04EC2D2A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תיאור</w:t>
            </w:r>
          </w:p>
        </w:tc>
        <w:tc>
          <w:tcPr>
            <w:tcW w:w="3588" w:type="dxa"/>
            <w:vAlign w:val="center"/>
          </w:tcPr>
          <w:p w14:paraId="426C7280" w14:textId="254CDB72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חסרונות מרכזיים מול</w:t>
            </w:r>
            <w:r w:rsidR="00891DC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PBS</w:t>
            </w:r>
          </w:p>
        </w:tc>
      </w:tr>
      <w:tr w:rsidR="00616340" w14:paraId="555BA4C4" w14:textId="77777777" w:rsidTr="00616340">
        <w:tc>
          <w:tcPr>
            <w:tcW w:w="3587" w:type="dxa"/>
            <w:vAlign w:val="center"/>
          </w:tcPr>
          <w:p w14:paraId="7B730E54" w14:textId="17852C89" w:rsidR="00616340" w:rsidRDefault="00E35FAD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 .</w:t>
            </w:r>
            <w:r w:rsidR="00616340">
              <w:rPr>
                <w:sz w:val="20"/>
                <w:szCs w:val="20"/>
              </w:rPr>
              <w:t xml:space="preserve">1 </w:t>
            </w:r>
            <w:r w:rsidR="00616340">
              <w:rPr>
                <w:sz w:val="20"/>
                <w:szCs w:val="20"/>
                <w:rtl/>
              </w:rPr>
              <w:t>ביופסיה מכנית</w:t>
            </w:r>
            <w:r w:rsidR="00635E11">
              <w:rPr>
                <w:rFonts w:hint="cs"/>
                <w:sz w:val="20"/>
                <w:szCs w:val="20"/>
                <w:rtl/>
              </w:rPr>
              <w:t xml:space="preserve"> (</w:t>
            </w:r>
            <w:r w:rsidR="00616340">
              <w:rPr>
                <w:sz w:val="20"/>
                <w:szCs w:val="20"/>
              </w:rPr>
              <w:t>Punch/Needle</w:t>
            </w:r>
            <w:r w:rsidR="00635E11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616340">
              <w:rPr>
                <w:sz w:val="20"/>
                <w:szCs w:val="20"/>
              </w:rPr>
              <w:t>Biopsy</w:t>
            </w:r>
            <w:r w:rsidR="00635E11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3588" w:type="dxa"/>
            <w:vAlign w:val="center"/>
          </w:tcPr>
          <w:p w14:paraId="07F999D7" w14:textId="60C54C03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הסרת חלק פיזי של הרקמה (או מודל הגידול) באמצעות מחט או</w:t>
            </w:r>
            <w:r w:rsidR="00891DC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פאנצ</w:t>
            </w:r>
            <w:r>
              <w:rPr>
                <w:sz w:val="20"/>
                <w:szCs w:val="20"/>
              </w:rPr>
              <w:t>'".</w:t>
            </w:r>
          </w:p>
        </w:tc>
        <w:tc>
          <w:tcPr>
            <w:tcW w:w="3588" w:type="dxa"/>
            <w:vAlign w:val="center"/>
          </w:tcPr>
          <w:p w14:paraId="0D8F812F" w14:textId="40784A30" w:rsidR="00616340" w:rsidRDefault="00616340" w:rsidP="00616340">
            <w:pPr>
              <w:pStyle w:val="Norm"/>
            </w:pPr>
            <w:r>
              <w:rPr>
                <w:sz w:val="20"/>
                <w:szCs w:val="20"/>
                <w:rtl/>
              </w:rPr>
              <w:t>הרסני: הורס את המודל או את האתר המדויק. מונע מעקב: לא מאפשר דגימה חוזרת</w:t>
            </w:r>
            <w:r>
              <w:rPr>
                <w:sz w:val="20"/>
                <w:szCs w:val="20"/>
              </w:rPr>
              <w:t xml:space="preserve"> (Longitudinal Sampling) </w:t>
            </w:r>
            <w:r>
              <w:rPr>
                <w:sz w:val="20"/>
                <w:szCs w:val="20"/>
                <w:rtl/>
              </w:rPr>
              <w:t>מאותו אתר</w:t>
            </w:r>
            <w:r>
              <w:rPr>
                <w:sz w:val="20"/>
                <w:szCs w:val="20"/>
              </w:rPr>
              <w:t>.</w:t>
            </w:r>
            <w:r w:rsidR="00A2039C">
              <w:rPr>
                <w:rFonts w:hint="cs"/>
                <w:sz w:val="20"/>
                <w:szCs w:val="20"/>
                <w:rtl/>
              </w:rPr>
              <w:t xml:space="preserve"> לא מאפשר דגימה מאזור צמוד</w:t>
            </w:r>
            <w:r w:rsidR="00D16433">
              <w:rPr>
                <w:sz w:val="20"/>
                <w:szCs w:val="20"/>
              </w:rPr>
              <w:t xml:space="preserve">(Spatial Sampling) </w:t>
            </w:r>
          </w:p>
        </w:tc>
      </w:tr>
      <w:tr w:rsidR="00616340" w14:paraId="4B1B8232" w14:textId="77777777" w:rsidTr="00616340">
        <w:tc>
          <w:tcPr>
            <w:tcW w:w="3587" w:type="dxa"/>
            <w:vAlign w:val="center"/>
          </w:tcPr>
          <w:p w14:paraId="37CCD1FD" w14:textId="60AF822B" w:rsidR="00616340" w:rsidRDefault="00E35FAD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 .</w:t>
            </w:r>
            <w:r w:rsidR="00616340">
              <w:rPr>
                <w:sz w:val="20"/>
                <w:szCs w:val="20"/>
              </w:rPr>
              <w:t xml:space="preserve">2 </w:t>
            </w:r>
            <w:r w:rsidR="00616340">
              <w:rPr>
                <w:sz w:val="20"/>
                <w:szCs w:val="20"/>
                <w:rtl/>
              </w:rPr>
              <w:t>אלקטרופורציה סטנדרטית</w:t>
            </w:r>
            <w:r>
              <w:rPr>
                <w:sz w:val="20"/>
                <w:szCs w:val="20"/>
              </w:rPr>
              <w:t xml:space="preserve"> </w:t>
            </w:r>
            <w:r w:rsidR="00616340">
              <w:rPr>
                <w:sz w:val="20"/>
                <w:szCs w:val="20"/>
              </w:rPr>
              <w:t>(Cuvettes)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588" w:type="dxa"/>
            <w:vAlign w:val="center"/>
          </w:tcPr>
          <w:p w14:paraId="47A0A822" w14:textId="774D6771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מערכות קיימות משתמשות באלקטרודות פשוטות להחדרה/העברה של מולקולות בתרחיף תאים</w:t>
            </w:r>
            <w:r w:rsidR="006B63BF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(Cell Suspension)</w:t>
            </w:r>
            <w:r w:rsidR="006B63B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588" w:type="dxa"/>
            <w:vAlign w:val="center"/>
          </w:tcPr>
          <w:p w14:paraId="63C3B613" w14:textId="27546282" w:rsidR="00D16433" w:rsidRDefault="00616340" w:rsidP="00616340">
            <w:pPr>
              <w:pStyle w:val="Norm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לא מתאימה לרקמה: לא מיועדת לעבודה בממשק רקמה</w:t>
            </w:r>
            <w:r>
              <w:rPr>
                <w:sz w:val="20"/>
                <w:szCs w:val="20"/>
              </w:rPr>
              <w:t xml:space="preserve"> (Tissue Interface) </w:t>
            </w:r>
            <w:r>
              <w:rPr>
                <w:sz w:val="20"/>
                <w:szCs w:val="20"/>
                <w:rtl/>
              </w:rPr>
              <w:t xml:space="preserve">אלא רק </w:t>
            </w:r>
            <w:r w:rsidR="00D16433">
              <w:rPr>
                <w:rFonts w:hint="cs"/>
                <w:sz w:val="20"/>
                <w:szCs w:val="20"/>
                <w:rtl/>
              </w:rPr>
              <w:t>ב</w:t>
            </w:r>
            <w:r>
              <w:rPr>
                <w:sz w:val="20"/>
                <w:szCs w:val="20"/>
                <w:rtl/>
              </w:rPr>
              <w:t>נוזל.</w:t>
            </w:r>
          </w:p>
          <w:p w14:paraId="795EF64B" w14:textId="59C132B9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לא מחלצת: לא מתוכננת לחלץ פרופילים מולקולריים מתוך הרקמה</w:t>
            </w:r>
            <w:r>
              <w:rPr>
                <w:sz w:val="20"/>
                <w:szCs w:val="20"/>
              </w:rPr>
              <w:t>.</w:t>
            </w:r>
          </w:p>
        </w:tc>
      </w:tr>
      <w:tr w:rsidR="00616340" w14:paraId="438DF93C" w14:textId="77777777" w:rsidTr="00616340">
        <w:tc>
          <w:tcPr>
            <w:tcW w:w="3587" w:type="dxa"/>
            <w:vAlign w:val="center"/>
          </w:tcPr>
          <w:p w14:paraId="795EA807" w14:textId="5C50056E" w:rsidR="00616340" w:rsidRDefault="003966C2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 xml:space="preserve"> .</w:t>
            </w:r>
            <w:r w:rsidR="00616340">
              <w:rPr>
                <w:sz w:val="20"/>
                <w:szCs w:val="20"/>
              </w:rPr>
              <w:t>3</w:t>
            </w:r>
            <w:r w:rsidR="00616340">
              <w:rPr>
                <w:sz w:val="20"/>
                <w:szCs w:val="20"/>
                <w:rtl/>
              </w:rPr>
              <w:t>עיבוד רקמה בקיבוע</w:t>
            </w:r>
            <w:r w:rsidR="00616340">
              <w:rPr>
                <w:sz w:val="20"/>
                <w:szCs w:val="20"/>
              </w:rPr>
              <w:t xml:space="preserve"> (FFPE)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588" w:type="dxa"/>
            <w:vAlign w:val="center"/>
          </w:tcPr>
          <w:p w14:paraId="3F611C04" w14:textId="0793859E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דגימת הרקמה מקובעת בפורמלין ומשומרת בבלוק פרפין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0B7C8884" w14:textId="4179C4FB" w:rsidR="00616340" w:rsidRDefault="00616340" w:rsidP="0061634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פגיעה מולקולרית: קיבוע פוגע קשות בשלמות ה</w:t>
            </w:r>
            <w:r>
              <w:rPr>
                <w:sz w:val="20"/>
                <w:szCs w:val="20"/>
              </w:rPr>
              <w:t xml:space="preserve">-RNA </w:t>
            </w:r>
            <w:r>
              <w:rPr>
                <w:sz w:val="20"/>
                <w:szCs w:val="20"/>
                <w:rtl/>
              </w:rPr>
              <w:t>ובמולקולות רגישות אחרות. זמן עיבוד ארוך: דורש שבועות של עיבוד עד לקבלת תוצאות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5E3B886" w14:textId="77777777" w:rsidR="00A848F0" w:rsidRDefault="00A848F0" w:rsidP="00F156F5">
      <w:pPr>
        <w:pStyle w:val="Norm"/>
      </w:pPr>
    </w:p>
    <w:p w14:paraId="0997FF96" w14:textId="1A4F28E7" w:rsidR="00616340" w:rsidRDefault="00616340" w:rsidP="00616340">
      <w:pPr>
        <w:pStyle w:val="Norm"/>
        <w:rPr>
          <w:rtl/>
        </w:rPr>
      </w:pPr>
      <w:r>
        <w:rPr>
          <w:rtl/>
        </w:rPr>
        <w:t xml:space="preserve">הגישה של </w:t>
      </w:r>
      <w:r>
        <w:t>PBS</w:t>
      </w:r>
      <w:r w:rsidR="00244C6C">
        <w:t>)</w:t>
      </w:r>
      <w:r>
        <w:t xml:space="preserve"> Precision Bio-Sampler</w:t>
      </w:r>
      <w:r>
        <w:rPr>
          <w:rtl/>
        </w:rPr>
        <w:t xml:space="preserve">): הגישה של </w:t>
      </w:r>
      <w:r>
        <w:t>PBS</w:t>
      </w:r>
      <w:r>
        <w:rPr>
          <w:rtl/>
        </w:rPr>
        <w:t xml:space="preserve"> היא לא-הרסנית וממוקדת. היא משתמשת במערך מיקרו-אלקטרודות קנייני כדי להפעיל פולסים חשמליים ממוקדים על ממשק הרקמה. הפולסים יוצרים פתחים ארעיים בתאי הרקמה המאפשרים ל-</w:t>
      </w:r>
      <w:r>
        <w:t>RNA</w:t>
      </w:r>
      <w:r>
        <w:rPr>
          <w:rtl/>
        </w:rPr>
        <w:t xml:space="preserve">, ליפידים ומטבוליטים "לברוח" באופן מבוקר </w:t>
      </w:r>
      <w:r w:rsidR="00F525C8">
        <w:rPr>
          <w:rFonts w:hint="cs"/>
          <w:rtl/>
        </w:rPr>
        <w:t>למיכל איסוף</w:t>
      </w:r>
      <w:r>
        <w:rPr>
          <w:rtl/>
        </w:rPr>
        <w:t>. הרקמה עצמה נותרת שלמה, מה שמאפשר מעקב חוזר.</w:t>
      </w:r>
    </w:p>
    <w:p w14:paraId="2734C2E2" w14:textId="77777777" w:rsidR="00616340" w:rsidRDefault="00616340" w:rsidP="00616340">
      <w:pPr>
        <w:pStyle w:val="Norm"/>
        <w:rPr>
          <w:rtl/>
        </w:rPr>
      </w:pPr>
    </w:p>
    <w:p w14:paraId="2E252415" w14:textId="77777777" w:rsidR="00616340" w:rsidRDefault="00616340" w:rsidP="00616340">
      <w:pPr>
        <w:pStyle w:val="Norm"/>
        <w:rPr>
          <w:rtl/>
        </w:rPr>
      </w:pPr>
      <w:r>
        <w:rPr>
          <w:rtl/>
        </w:rPr>
        <w:t>[3] היתרונות התחרותיים של המוצר על פני האלטרנטיבות הקיימות בשוק</w:t>
      </w:r>
    </w:p>
    <w:p w14:paraId="61E5F425" w14:textId="77777777" w:rsidR="00616340" w:rsidRDefault="00616340" w:rsidP="00616340">
      <w:pPr>
        <w:pStyle w:val="Norm"/>
        <w:rPr>
          <w:rtl/>
        </w:rPr>
      </w:pPr>
      <w:r>
        <w:t>PBS</w:t>
      </w:r>
      <w:r>
        <w:rPr>
          <w:rtl/>
        </w:rPr>
        <w:t xml:space="preserve"> מציגה יתרון תחרותי מובהק וייחודי, אשר מצדיק את מחיר הפרמיה של המתכלים ואת אימוץ המערכת על ידי חוקרי </w:t>
      </w:r>
      <w:r>
        <w:t>Omics</w:t>
      </w:r>
      <w:r>
        <w:rPr>
          <w:rtl/>
        </w:rPr>
        <w:t>:</w:t>
      </w:r>
    </w:p>
    <w:p w14:paraId="4DD42A53" w14:textId="77777777" w:rsidR="00616340" w:rsidRDefault="00616340" w:rsidP="00616340">
      <w:pPr>
        <w:pStyle w:val="Norm"/>
        <w:rPr>
          <w:rtl/>
        </w:rPr>
      </w:pPr>
    </w:p>
    <w:p w14:paraId="5F6887CB" w14:textId="688B523F" w:rsidR="00616340" w:rsidRDefault="00616340" w:rsidP="00616340">
      <w:pPr>
        <w:pStyle w:val="Norm"/>
        <w:rPr>
          <w:rtl/>
        </w:rPr>
      </w:pPr>
      <w:r>
        <w:rPr>
          <w:rtl/>
        </w:rPr>
        <w:t>איכות מולקולרית (</w:t>
      </w:r>
      <w:r>
        <w:t>Molecular Integrity</w:t>
      </w:r>
      <w:r>
        <w:rPr>
          <w:rtl/>
        </w:rPr>
        <w:t>):</w:t>
      </w:r>
    </w:p>
    <w:p w14:paraId="482E6830" w14:textId="77777777" w:rsidR="00616340" w:rsidRDefault="00616340" w:rsidP="00616340">
      <w:pPr>
        <w:pStyle w:val="Norm"/>
        <w:rPr>
          <w:rtl/>
        </w:rPr>
      </w:pPr>
    </w:p>
    <w:p w14:paraId="375FD36D" w14:textId="5785306D" w:rsidR="00616340" w:rsidRDefault="00616340" w:rsidP="00616340">
      <w:pPr>
        <w:pStyle w:val="Norm"/>
        <w:rPr>
          <w:rtl/>
        </w:rPr>
      </w:pPr>
      <w:r>
        <w:rPr>
          <w:rtl/>
        </w:rPr>
        <w:t>היתרון: מנגנון החילוץ העדין (אלקטרופורציה) מונע נזק מכני, ומבטיח שלמות</w:t>
      </w:r>
      <w:r w:rsidR="00CF7746">
        <w:rPr>
          <w:rFonts w:hint="cs"/>
          <w:rtl/>
        </w:rPr>
        <w:t xml:space="preserve"> </w:t>
      </w:r>
      <w:r w:rsidR="00CF7746" w:rsidRPr="00CF7746">
        <w:t xml:space="preserve"> </w:t>
      </w:r>
      <w:r w:rsidR="00CF7746">
        <w:t>RNA</w:t>
      </w:r>
      <w:r w:rsidR="00CF7746">
        <w:rPr>
          <w:rFonts w:hint="cs"/>
          <w:rtl/>
        </w:rPr>
        <w:t xml:space="preserve"> (</w:t>
      </w:r>
      <w:r>
        <w:t>RIN Score</w:t>
      </w:r>
      <w:r>
        <w:rPr>
          <w:rtl/>
        </w:rPr>
        <w:t xml:space="preserve"> גבוה) ושמירה על פרופיל מטבוליטים וליפידים. זהו </w:t>
      </w:r>
      <w:r w:rsidR="00F525C8">
        <w:rPr>
          <w:rFonts w:hint="cs"/>
          <w:rtl/>
        </w:rPr>
        <w:t xml:space="preserve">תכונה </w:t>
      </w:r>
      <w:r>
        <w:rPr>
          <w:rtl/>
        </w:rPr>
        <w:t>קריטי</w:t>
      </w:r>
      <w:r w:rsidR="00F525C8">
        <w:rPr>
          <w:rFonts w:hint="cs"/>
          <w:rtl/>
        </w:rPr>
        <w:t>ת</w:t>
      </w:r>
      <w:r>
        <w:rPr>
          <w:rtl/>
        </w:rPr>
        <w:t xml:space="preserve"> במחקר גנומי מתקדם.</w:t>
      </w:r>
    </w:p>
    <w:p w14:paraId="723EDC34" w14:textId="77777777" w:rsidR="00616340" w:rsidRDefault="00616340" w:rsidP="00616340">
      <w:pPr>
        <w:pStyle w:val="Norm"/>
        <w:rPr>
          <w:rtl/>
        </w:rPr>
      </w:pPr>
    </w:p>
    <w:p w14:paraId="7092AE66" w14:textId="4FF8FB94" w:rsidR="00616340" w:rsidRDefault="00616340" w:rsidP="00616340">
      <w:pPr>
        <w:pStyle w:val="Norm"/>
        <w:rPr>
          <w:rtl/>
        </w:rPr>
      </w:pPr>
      <w:r>
        <w:rPr>
          <w:rtl/>
        </w:rPr>
        <w:t>יכולת דגימה חוזרת</w:t>
      </w:r>
      <w:r w:rsidR="00A76F41">
        <w:rPr>
          <w:rFonts w:hint="cs"/>
          <w:rtl/>
        </w:rPr>
        <w:t xml:space="preserve"> במקום ובזמן</w:t>
      </w:r>
      <w:r>
        <w:rPr>
          <w:rtl/>
        </w:rPr>
        <w:t xml:space="preserve"> (</w:t>
      </w:r>
      <w:r>
        <w:t>Longitudinal</w:t>
      </w:r>
      <w:r w:rsidR="00F525C8">
        <w:t xml:space="preserve"> and Spatial</w:t>
      </w:r>
      <w:r>
        <w:t xml:space="preserve"> Sampling</w:t>
      </w:r>
      <w:r>
        <w:rPr>
          <w:rtl/>
        </w:rPr>
        <w:t>) – יתרון בלעדי:</w:t>
      </w:r>
    </w:p>
    <w:p w14:paraId="46397478" w14:textId="77777777" w:rsidR="00616340" w:rsidRDefault="00616340" w:rsidP="00616340">
      <w:pPr>
        <w:pStyle w:val="Norm"/>
        <w:rPr>
          <w:rtl/>
        </w:rPr>
      </w:pPr>
    </w:p>
    <w:p w14:paraId="2535EB59" w14:textId="35741946" w:rsidR="00616340" w:rsidRDefault="00616340" w:rsidP="00616340">
      <w:pPr>
        <w:pStyle w:val="Norm"/>
        <w:rPr>
          <w:rtl/>
        </w:rPr>
      </w:pPr>
      <w:r>
        <w:rPr>
          <w:rtl/>
        </w:rPr>
        <w:t xml:space="preserve">היתרון: זהו היתרון הפונקציונלי המרכזי. בניגוד לכל שיטות הביופסיה האחרות, </w:t>
      </w:r>
      <w:r>
        <w:t>PBS</w:t>
      </w:r>
      <w:r>
        <w:rPr>
          <w:rtl/>
        </w:rPr>
        <w:t xml:space="preserve"> מאפשר דגימה חוזרת מאותו אתר רקמה (או מודל גידול) לאורך זמן, מכיוון שהיא אינה הרסנית. יתרון זה חיוני לחקר תגובה לתרופות, מעקב אחר התקדמות מחלה וגילוי מנגנוני עמידות</w:t>
      </w:r>
      <w:r w:rsidR="009B7521">
        <w:rPr>
          <w:rFonts w:hint="cs"/>
          <w:rtl/>
        </w:rPr>
        <w:t xml:space="preserve"> עם סיגנל הרבה יותר נקי בגלל </w:t>
      </w:r>
      <w:r w:rsidR="009B7521">
        <w:rPr>
          <w:rtl/>
        </w:rPr>
        <w:t xml:space="preserve">מעקב </w:t>
      </w:r>
      <w:r w:rsidR="009B7521">
        <w:rPr>
          <w:rFonts w:hint="cs"/>
          <w:rtl/>
        </w:rPr>
        <w:t xml:space="preserve">עם </w:t>
      </w:r>
      <w:r w:rsidR="009B7521" w:rsidRPr="00A04BFA">
        <w:rPr>
          <w:rtl/>
        </w:rPr>
        <w:t>ביקורת עצמ</w:t>
      </w:r>
      <w:r w:rsidR="009B7521">
        <w:rPr>
          <w:rFonts w:hint="cs"/>
          <w:rtl/>
        </w:rPr>
        <w:t xml:space="preserve">י </w:t>
      </w:r>
      <w:r w:rsidR="009B7521" w:rsidRPr="00A04BFA">
        <w:t>(Self-Control)</w:t>
      </w:r>
      <w:r>
        <w:rPr>
          <w:rtl/>
        </w:rPr>
        <w:t>.</w:t>
      </w:r>
    </w:p>
    <w:p w14:paraId="20928150" w14:textId="77777777" w:rsidR="00616340" w:rsidRDefault="00616340" w:rsidP="00616340">
      <w:pPr>
        <w:pStyle w:val="Norm"/>
        <w:rPr>
          <w:rtl/>
        </w:rPr>
      </w:pPr>
    </w:p>
    <w:p w14:paraId="2F779495" w14:textId="77777777" w:rsidR="00616340" w:rsidRDefault="00616340" w:rsidP="00616340">
      <w:pPr>
        <w:pStyle w:val="Norm"/>
        <w:rPr>
          <w:rtl/>
        </w:rPr>
      </w:pPr>
      <w:r>
        <w:rPr>
          <w:rtl/>
        </w:rPr>
        <w:t>סטנדרטיזציה ושחזוריות גבוהה (</w:t>
      </w:r>
      <w:r>
        <w:t>Reproducibility</w:t>
      </w:r>
      <w:r>
        <w:rPr>
          <w:rtl/>
        </w:rPr>
        <w:t>):</w:t>
      </w:r>
    </w:p>
    <w:p w14:paraId="198BECA7" w14:textId="77777777" w:rsidR="00616340" w:rsidRDefault="00616340" w:rsidP="00616340">
      <w:pPr>
        <w:pStyle w:val="Norm"/>
        <w:rPr>
          <w:rtl/>
        </w:rPr>
      </w:pPr>
    </w:p>
    <w:p w14:paraId="280271F3" w14:textId="77777777" w:rsidR="00616340" w:rsidRDefault="00616340" w:rsidP="00616340">
      <w:pPr>
        <w:pStyle w:val="Norm"/>
        <w:rPr>
          <w:rtl/>
        </w:rPr>
      </w:pPr>
      <w:r>
        <w:rPr>
          <w:rtl/>
        </w:rPr>
        <w:t>היתרון: המערכת מבוקרת דיגיטלית, ומבטיחה שפולס החשמל ופרוטוקול הדגימה זהים לכל אורך הניסוי. זה חיוני לניסויים קליניים ופרה-קליניים שמחייבים רמת דיוק גבוהה.</w:t>
      </w:r>
    </w:p>
    <w:p w14:paraId="00DA425C" w14:textId="77777777" w:rsidR="00616340" w:rsidRDefault="00616340" w:rsidP="00616340">
      <w:pPr>
        <w:pStyle w:val="Norm"/>
        <w:rPr>
          <w:rtl/>
        </w:rPr>
      </w:pPr>
    </w:p>
    <w:p w14:paraId="5030770C" w14:textId="327D1DE4" w:rsidR="00616340" w:rsidRDefault="0080517A" w:rsidP="00616340">
      <w:pPr>
        <w:pStyle w:val="Norm"/>
        <w:rPr>
          <w:rtl/>
        </w:rPr>
      </w:pPr>
      <w:r>
        <w:rPr>
          <w:rFonts w:hint="cs"/>
          <w:rtl/>
        </w:rPr>
        <w:t>שיפור איכות המידע</w:t>
      </w:r>
      <w:r w:rsidR="00BF5E04">
        <w:rPr>
          <w:rFonts w:hint="cs"/>
          <w:rtl/>
          <w:lang w:val="ru-RU"/>
        </w:rPr>
        <w:t xml:space="preserve"> (</w:t>
      </w:r>
      <w:r w:rsidR="00BF5E04">
        <w:t xml:space="preserve">Improved </w:t>
      </w:r>
      <w:r w:rsidR="00616340">
        <w:t>Workflow</w:t>
      </w:r>
      <w:r>
        <w:rPr>
          <w:rFonts w:hint="cs"/>
          <w:rtl/>
        </w:rPr>
        <w:t>):</w:t>
      </w:r>
    </w:p>
    <w:p w14:paraId="6E53E6F7" w14:textId="77777777" w:rsidR="00616340" w:rsidRDefault="00616340" w:rsidP="00616340">
      <w:pPr>
        <w:pStyle w:val="Norm"/>
        <w:rPr>
          <w:rtl/>
        </w:rPr>
      </w:pPr>
    </w:p>
    <w:p w14:paraId="63C91DF1" w14:textId="1E1A3D04" w:rsidR="00616340" w:rsidRDefault="00616340" w:rsidP="00616340">
      <w:pPr>
        <w:pStyle w:val="Norm"/>
      </w:pPr>
      <w:r>
        <w:rPr>
          <w:rtl/>
        </w:rPr>
        <w:t xml:space="preserve">היתרון: דגימה באמצעות </w:t>
      </w:r>
      <w:r>
        <w:t>PBS</w:t>
      </w:r>
      <w:r>
        <w:rPr>
          <w:rtl/>
        </w:rPr>
        <w:t xml:space="preserve"> מ</w:t>
      </w:r>
      <w:r w:rsidR="00D9525E">
        <w:rPr>
          <w:rFonts w:hint="cs"/>
          <w:rtl/>
        </w:rPr>
        <w:t>שלימה</w:t>
      </w:r>
      <w:r>
        <w:rPr>
          <w:rtl/>
        </w:rPr>
        <w:t xml:space="preserve"> את תהליכי עיבוד הרקמה </w:t>
      </w:r>
      <w:r w:rsidR="0080517A">
        <w:rPr>
          <w:rFonts w:hint="cs"/>
          <w:rtl/>
        </w:rPr>
        <w:t>הסטנדרטיים</w:t>
      </w:r>
      <w:r>
        <w:rPr>
          <w:rtl/>
        </w:rPr>
        <w:t xml:space="preserve"> כמו </w:t>
      </w:r>
      <w:r>
        <w:t>FFPE</w:t>
      </w:r>
      <w:r>
        <w:rPr>
          <w:rtl/>
        </w:rPr>
        <w:t xml:space="preserve">, ובכך מאפשרת לחוקרים להגיע לתוצאות אנליטיות </w:t>
      </w:r>
      <w:r w:rsidR="00D9525E">
        <w:rPr>
          <w:rFonts w:hint="cs"/>
          <w:rtl/>
        </w:rPr>
        <w:t>מדויקות</w:t>
      </w:r>
      <w:r>
        <w:rPr>
          <w:rtl/>
        </w:rPr>
        <w:t xml:space="preserve"> יותר.</w:t>
      </w:r>
    </w:p>
    <w:permEnd w:id="94438449"/>
    <w:p w14:paraId="67A9E051" w14:textId="77777777" w:rsidR="00A848F0" w:rsidRPr="00E064C0" w:rsidRDefault="00A848F0" w:rsidP="00F156F5">
      <w:pPr>
        <w:pStyle w:val="Norm"/>
        <w:rPr>
          <w:sz w:val="2"/>
          <w:szCs w:val="2"/>
        </w:rPr>
      </w:pPr>
    </w:p>
    <w:bookmarkEnd w:id="117"/>
    <w:p w14:paraId="0FE5888F" w14:textId="77777777" w:rsidR="00E064C0" w:rsidRPr="00F156F5" w:rsidRDefault="00E064C0" w:rsidP="00F156F5">
      <w:pPr>
        <w:pStyle w:val="Norm"/>
        <w:rPr>
          <w:sz w:val="20"/>
          <w:szCs w:val="20"/>
          <w:rtl/>
        </w:rPr>
      </w:pPr>
    </w:p>
    <w:p w14:paraId="76D0D523" w14:textId="15ACE5C3" w:rsidR="00A848F0" w:rsidRPr="00044C13" w:rsidRDefault="00C55652" w:rsidP="00A848F0">
      <w:pPr>
        <w:pStyle w:val="Heading3"/>
        <w:framePr w:wrap="notBeside"/>
        <w:rPr>
          <w:rtl/>
        </w:rPr>
      </w:pPr>
      <w:bookmarkStart w:id="118" w:name="saeif_48061_title"/>
      <w:r>
        <w:rPr>
          <w:rFonts w:hint="cs"/>
          <w:rtl/>
        </w:rPr>
        <w:t xml:space="preserve">פירוט </w:t>
      </w:r>
      <w:r w:rsidR="00A848F0" w:rsidRPr="00BC3F45">
        <w:rPr>
          <w:rtl/>
        </w:rPr>
        <w:t>המתחרים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02DE4DEF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118"/>
          <w:p w14:paraId="448D9953" w14:textId="77777777" w:rsidR="00A848F0" w:rsidRPr="000A1CE8" w:rsidRDefault="00A848F0" w:rsidP="008A57EA">
            <w:pPr>
              <w:pStyle w:val="noteshead"/>
              <w:rPr>
                <w:rtl/>
              </w:rPr>
            </w:pPr>
            <w:r w:rsidRPr="000A1CE8">
              <w:rPr>
                <w:rtl/>
              </w:rPr>
              <w:t>תאר ופרט את הנושאים הבאים:</w:t>
            </w:r>
          </w:p>
          <w:p w14:paraId="073FD781" w14:textId="3FFB3378" w:rsidR="00A848F0" w:rsidRPr="007313F9" w:rsidRDefault="00A848F0" w:rsidP="008A57EA">
            <w:pPr>
              <w:pStyle w:val="notesnumer"/>
              <w:rPr>
                <w:rtl/>
              </w:rPr>
            </w:pPr>
            <w:r w:rsidRPr="000A1CE8">
              <w:rPr>
                <w:rtl/>
              </w:rPr>
              <w:t>[</w:t>
            </w:r>
            <w:r w:rsidRPr="000A1CE8">
              <w:rPr>
                <w:b/>
                <w:bCs/>
                <w:rtl/>
              </w:rPr>
              <w:t>1</w:t>
            </w:r>
            <w:r w:rsidRPr="000A1CE8">
              <w:rPr>
                <w:rtl/>
              </w:rPr>
              <w:t xml:space="preserve">] </w:t>
            </w:r>
            <w:r w:rsidRPr="007313F9">
              <w:rPr>
                <w:rtl/>
              </w:rPr>
              <w:t>המוצרים/הפתרונות המתחרים (ישירים ו/או עקיפים)</w:t>
            </w:r>
            <w:r w:rsidR="00066C55">
              <w:rPr>
                <w:rFonts w:hint="cs"/>
                <w:rtl/>
              </w:rPr>
              <w:t>.</w:t>
            </w:r>
          </w:p>
          <w:p w14:paraId="373B14E1" w14:textId="48516455" w:rsidR="00A848F0" w:rsidRPr="007313F9" w:rsidRDefault="00A848F0" w:rsidP="008A57EA">
            <w:pPr>
              <w:pStyle w:val="notesnumer"/>
              <w:rPr>
                <w:rtl/>
              </w:rPr>
            </w:pPr>
            <w:r w:rsidRPr="007313F9">
              <w:rPr>
                <w:rtl/>
              </w:rPr>
              <w:t>[</w:t>
            </w:r>
            <w:r w:rsidRPr="007313F9">
              <w:rPr>
                <w:b/>
                <w:bCs/>
                <w:rtl/>
              </w:rPr>
              <w:t>2</w:t>
            </w:r>
            <w:r w:rsidRPr="007313F9">
              <w:rPr>
                <w:rtl/>
              </w:rPr>
              <w:t>] מהם היתרונות התחרותיים של המוצר שיפותח ביחס למתחרים והאלטרנטיבות בשוק</w:t>
            </w:r>
            <w:r w:rsidR="00066C55">
              <w:rPr>
                <w:rFonts w:hint="cs"/>
                <w:rtl/>
              </w:rPr>
              <w:t>.</w:t>
            </w:r>
          </w:p>
          <w:p w14:paraId="709CCB3C" w14:textId="58FBB4AD" w:rsidR="00A848F0" w:rsidRDefault="00A848F0" w:rsidP="008A57EA">
            <w:pPr>
              <w:pStyle w:val="notesnumer"/>
              <w:rPr>
                <w:rtl/>
              </w:rPr>
            </w:pPr>
            <w:r w:rsidRPr="007313F9">
              <w:rPr>
                <w:rtl/>
              </w:rPr>
              <w:t>[</w:t>
            </w:r>
            <w:r w:rsidRPr="007313F9">
              <w:rPr>
                <w:b/>
                <w:bCs/>
                <w:rtl/>
              </w:rPr>
              <w:t>3</w:t>
            </w:r>
            <w:r w:rsidRPr="007313F9">
              <w:rPr>
                <w:rtl/>
              </w:rPr>
              <w:t>] מה</w:t>
            </w:r>
            <w:r>
              <w:rPr>
                <w:rtl/>
              </w:rPr>
              <w:t xml:space="preserve"> הבידול שיגרום ללקוח להעדיף את הפתרון המוצע ביחס למוצרים הקיימים</w:t>
            </w:r>
            <w:r w:rsidR="00066C55">
              <w:rPr>
                <w:rFonts w:hint="cs"/>
                <w:rtl/>
              </w:rPr>
              <w:t>.</w:t>
            </w:r>
          </w:p>
          <w:p w14:paraId="4A2DB249" w14:textId="77777777" w:rsidR="00A848F0" w:rsidRDefault="00A848F0" w:rsidP="00A848F0">
            <w:pPr>
              <w:pStyle w:val="Field05"/>
              <w:rPr>
                <w:rtl/>
              </w:rPr>
            </w:pPr>
          </w:p>
          <w:p w14:paraId="561D6D2A" w14:textId="77777777" w:rsidR="00A848F0" w:rsidRDefault="00A848F0" w:rsidP="008A57EA">
            <w:pPr>
              <w:pStyle w:val="noteshead"/>
              <w:rPr>
                <w:rtl/>
              </w:rPr>
            </w:pPr>
            <w:r>
              <w:rPr>
                <w:rtl/>
              </w:rPr>
              <w:t>מונחים:</w:t>
            </w:r>
          </w:p>
          <w:p w14:paraId="41F1CB82" w14:textId="4B3B2D69" w:rsidR="00A848F0" w:rsidRPr="00A848F0" w:rsidRDefault="00A848F0" w:rsidP="00A848F0">
            <w:pPr>
              <w:pStyle w:val="notesbullet"/>
              <w:rPr>
                <w:rtl/>
              </w:rPr>
            </w:pPr>
            <w:r w:rsidRPr="00A848F0">
              <w:rPr>
                <w:b/>
                <w:bCs/>
                <w:rtl/>
              </w:rPr>
              <w:t>מתחרים ישירים</w:t>
            </w:r>
            <w:r w:rsidRPr="00A848F0">
              <w:rPr>
                <w:rtl/>
              </w:rPr>
              <w:t>:</w:t>
            </w:r>
            <w:r w:rsidR="00681EA2">
              <w:rPr>
                <w:rtl/>
              </w:rPr>
              <w:t xml:space="preserve"> </w:t>
            </w:r>
            <w:r w:rsidRPr="00A848F0">
              <w:rPr>
                <w:rtl/>
              </w:rPr>
              <w:t>מתחרים שפונים לאותם לקוחות עם מוצר מאותה קטגוריה בהקשר לאותה בעיה/צורך</w:t>
            </w:r>
            <w:r w:rsidR="00066C55">
              <w:rPr>
                <w:rFonts w:hint="cs"/>
                <w:rtl/>
              </w:rPr>
              <w:t>.</w:t>
            </w:r>
          </w:p>
          <w:p w14:paraId="74191F9A" w14:textId="2AB9DBE6" w:rsidR="00A848F0" w:rsidRPr="0024449E" w:rsidRDefault="00A848F0" w:rsidP="00A848F0">
            <w:pPr>
              <w:pStyle w:val="notesbullet"/>
              <w:rPr>
                <w:rtl/>
              </w:rPr>
            </w:pPr>
            <w:r w:rsidRPr="00A848F0">
              <w:rPr>
                <w:b/>
                <w:bCs/>
                <w:rtl/>
              </w:rPr>
              <w:t>מתחרים עקיפים</w:t>
            </w:r>
            <w:r>
              <w:rPr>
                <w:rtl/>
              </w:rPr>
              <w:t>: מתחרים שפונים לאותם לקוחות עם מוצר מקטגוריה אחרת בהקשר לאותה בעיה/צורך</w:t>
            </w:r>
            <w:r w:rsidR="00066C55">
              <w:rPr>
                <w:rFonts w:hint="cs"/>
                <w:rtl/>
              </w:rPr>
              <w:t>.</w:t>
            </w:r>
          </w:p>
        </w:tc>
      </w:tr>
    </w:tbl>
    <w:p w14:paraId="7821DC11" w14:textId="77777777" w:rsidR="00C55652" w:rsidRPr="00C55652" w:rsidRDefault="00C55652" w:rsidP="00C55652">
      <w:pPr>
        <w:pStyle w:val="Norm"/>
        <w:rPr>
          <w:sz w:val="2"/>
          <w:szCs w:val="2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7"/>
      </w:tblGrid>
      <w:tr w:rsidR="00C55652" w:rsidRPr="00BC3F45" w14:paraId="3A8960AF" w14:textId="77777777" w:rsidTr="00C55652">
        <w:trPr>
          <w:trHeight w:hRule="exact" w:val="283"/>
          <w:jc w:val="center"/>
        </w:trPr>
        <w:tc>
          <w:tcPr>
            <w:tcW w:w="5000" w:type="pct"/>
            <w:shd w:val="clear" w:color="auto" w:fill="CCCCCC"/>
            <w:vAlign w:val="center"/>
          </w:tcPr>
          <w:p w14:paraId="1C2B0C73" w14:textId="09E7FF23" w:rsidR="00C55652" w:rsidRDefault="00C55652" w:rsidP="008A57EA">
            <w:pPr>
              <w:pStyle w:val="TableTitle"/>
              <w:rPr>
                <w:rtl/>
              </w:rPr>
            </w:pPr>
            <w:bookmarkStart w:id="119" w:name="table_48061_title"/>
            <w:r w:rsidRPr="00C55652">
              <w:rPr>
                <w:rtl/>
              </w:rPr>
              <w:t>טבלת המתחרים</w:t>
            </w:r>
            <w:bookmarkEnd w:id="119"/>
          </w:p>
        </w:tc>
      </w:tr>
    </w:tbl>
    <w:p w14:paraId="532901DD" w14:textId="77777777" w:rsidR="00C55652" w:rsidRPr="00C55652" w:rsidRDefault="00C55652">
      <w:pPr>
        <w:rPr>
          <w:sz w:val="2"/>
          <w:szCs w:val="2"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"/>
        <w:gridCol w:w="2117"/>
        <w:gridCol w:w="2117"/>
        <w:gridCol w:w="6206"/>
      </w:tblGrid>
      <w:tr w:rsidR="00A848F0" w:rsidRPr="00BC3F45" w14:paraId="7AA24634" w14:textId="77777777" w:rsidTr="00C55652">
        <w:trPr>
          <w:trHeight w:hRule="exact" w:val="283"/>
          <w:jc w:val="center"/>
        </w:trPr>
        <w:tc>
          <w:tcPr>
            <w:tcW w:w="152" w:type="pct"/>
            <w:shd w:val="clear" w:color="auto" w:fill="CCCCCC"/>
            <w:vAlign w:val="center"/>
          </w:tcPr>
          <w:bookmarkStart w:id="120" w:name="table_48061_body" w:displacedByCustomXml="next"/>
          <w:sdt>
            <w:sdtPr>
              <w:rPr>
                <w:rFonts w:hint="cs"/>
                <w:rtl/>
              </w:rPr>
              <w:id w:val="-806926946"/>
              <w:lock w:val="sdtLocked"/>
              <w:placeholder>
                <w:docPart w:val="6B9F0BFE45BA454ABD5F4830FE981C31"/>
              </w:placeholder>
            </w:sdtPr>
            <w:sdtContent>
              <w:p w14:paraId="0443272A" w14:textId="77777777" w:rsidR="00A848F0" w:rsidRPr="000A1CE8" w:rsidRDefault="00A848F0" w:rsidP="008A57EA">
                <w:pPr>
                  <w:pStyle w:val="TableTitle"/>
                  <w:rPr>
                    <w:rtl/>
                  </w:rPr>
                </w:pPr>
                <w:r w:rsidRPr="000A1CE8">
                  <w:rPr>
                    <w:rFonts w:hint="cs"/>
                    <w:rtl/>
                  </w:rPr>
                  <w:t>#</w:t>
                </w:r>
              </w:p>
            </w:sdtContent>
          </w:sdt>
        </w:tc>
        <w:tc>
          <w:tcPr>
            <w:tcW w:w="983" w:type="pct"/>
            <w:shd w:val="clear" w:color="auto" w:fill="CCCCCC"/>
            <w:vAlign w:val="center"/>
          </w:tcPr>
          <w:p w14:paraId="1F422D68" w14:textId="13E0F4A6" w:rsidR="00A848F0" w:rsidRPr="000A1CE8" w:rsidRDefault="00A848F0" w:rsidP="008A57EA">
            <w:pPr>
              <w:pStyle w:val="TableTitle"/>
            </w:pPr>
            <w:r w:rsidRPr="000A1CE8">
              <w:rPr>
                <w:rtl/>
              </w:rPr>
              <w:t xml:space="preserve">שם </w:t>
            </w:r>
            <w:r w:rsidR="00512842">
              <w:rPr>
                <w:rFonts w:hint="cs"/>
                <w:rtl/>
              </w:rPr>
              <w:t>המוצר/החברה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983" w:type="pct"/>
            <w:shd w:val="clear" w:color="auto" w:fill="CCCCCC"/>
            <w:vAlign w:val="center"/>
          </w:tcPr>
          <w:p w14:paraId="48D4BCA2" w14:textId="77777777" w:rsidR="00A848F0" w:rsidRPr="000A1CE8" w:rsidRDefault="00A848F0" w:rsidP="008A57EA">
            <w:pPr>
              <w:pStyle w:val="TableTitle"/>
            </w:pPr>
            <w:r w:rsidRPr="000A1CE8">
              <w:rPr>
                <w:rtl/>
              </w:rPr>
              <w:t>קישור לאתר</w:t>
            </w:r>
          </w:p>
        </w:tc>
        <w:tc>
          <w:tcPr>
            <w:tcW w:w="2882" w:type="pct"/>
            <w:shd w:val="clear" w:color="auto" w:fill="CCCCCC"/>
            <w:tcMar>
              <w:right w:w="0" w:type="dxa"/>
            </w:tcMar>
            <w:vAlign w:val="center"/>
          </w:tcPr>
          <w:p w14:paraId="24556221" w14:textId="77777777" w:rsidR="00A848F0" w:rsidRPr="000A1CE8" w:rsidRDefault="00A848F0" w:rsidP="008A57EA">
            <w:pPr>
              <w:pStyle w:val="TableTitle"/>
            </w:pPr>
            <w:r>
              <w:rPr>
                <w:rtl/>
              </w:rPr>
              <w:t>פירוט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מאפיינים, יכולות, מחיר ($), נתח שוק (%) וכל מידע רלוונטי אחר</w:t>
            </w:r>
          </w:p>
        </w:tc>
      </w:tr>
      <w:tr w:rsidR="00A848F0" w:rsidRPr="00BC3F45" w14:paraId="5A019FC0" w14:textId="77777777" w:rsidTr="00C55652">
        <w:trPr>
          <w:trHeight w:val="284"/>
          <w:jc w:val="center"/>
        </w:trPr>
        <w:tc>
          <w:tcPr>
            <w:tcW w:w="152" w:type="pct"/>
            <w:shd w:val="clear" w:color="auto" w:fill="CCCCCC"/>
            <w:vAlign w:val="center"/>
          </w:tcPr>
          <w:permStart w:id="1390893474" w:edGrp="everyone" w:displacedByCustomXml="next"/>
          <w:sdt>
            <w:sdtPr>
              <w:rPr>
                <w:rFonts w:hint="cs"/>
                <w:rtl/>
              </w:rPr>
              <w:id w:val="20511349"/>
              <w:lock w:val="sdtLocked"/>
              <w:placeholder>
                <w:docPart w:val="446BFF7F0A7E4E93AF97A1253D14D940"/>
              </w:placeholder>
            </w:sdtPr>
            <w:sdtContent>
              <w:p w14:paraId="3E6C3E43" w14:textId="77777777" w:rsidR="00A848F0" w:rsidRPr="00B86178" w:rsidRDefault="00A848F0" w:rsidP="008A57EA">
                <w:pPr>
                  <w:pStyle w:val="TableTitle"/>
                  <w:rPr>
                    <w:rtl/>
                  </w:rPr>
                </w:pPr>
                <w:r w:rsidRPr="00B86178">
                  <w:rPr>
                    <w:rFonts w:hint="cs"/>
                    <w:rtl/>
                  </w:rPr>
                  <w:t>1</w:t>
                </w:r>
              </w:p>
            </w:sdtContent>
          </w:sdt>
        </w:tc>
        <w:tc>
          <w:tcPr>
            <w:tcW w:w="983" w:type="pct"/>
            <w:vAlign w:val="center"/>
          </w:tcPr>
          <w:p w14:paraId="599D7677" w14:textId="1143C3BF" w:rsidR="00A848F0" w:rsidRPr="00387AB3" w:rsidRDefault="00200B1B" w:rsidP="008A57EA">
            <w:pPr>
              <w:pStyle w:val="TableCell"/>
              <w:bidi w:val="0"/>
              <w:rPr>
                <w:sz w:val="20"/>
                <w:szCs w:val="20"/>
              </w:rPr>
            </w:pPr>
            <w:r>
              <w:rPr>
                <w:rtl/>
              </w:rPr>
              <w:t>ביופסיה מכנית</w:t>
            </w:r>
            <w:r>
              <w:t xml:space="preserve"> (Core/Punch Biopsy Needles)</w:t>
            </w:r>
          </w:p>
        </w:tc>
        <w:tc>
          <w:tcPr>
            <w:tcW w:w="983" w:type="pct"/>
            <w:vAlign w:val="center"/>
          </w:tcPr>
          <w:p w14:paraId="08D6A32D" w14:textId="3CD89265" w:rsidR="00A848F0" w:rsidRPr="00387AB3" w:rsidRDefault="00200B1B" w:rsidP="008A57EA">
            <w:pPr>
              <w:pStyle w:val="TableCell"/>
              <w:bidi w:val="0"/>
              <w:rPr>
                <w:sz w:val="20"/>
                <w:szCs w:val="20"/>
              </w:rPr>
            </w:pPr>
            <w:r w:rsidRPr="00200B1B">
              <w:rPr>
                <w:sz w:val="20"/>
                <w:szCs w:val="20"/>
              </w:rPr>
              <w:t>https://www.bd.com/en-ca/products-and-solutions/products/product-families/mission-disposable-core-biopsy-instrument</w:t>
            </w:r>
          </w:p>
        </w:tc>
        <w:tc>
          <w:tcPr>
            <w:tcW w:w="2882" w:type="pct"/>
            <w:shd w:val="clear" w:color="auto" w:fill="FFFFFF" w:themeFill="background1"/>
            <w:vAlign w:val="center"/>
          </w:tcPr>
          <w:p w14:paraId="5A2D8E67" w14:textId="77777777" w:rsidR="00436D4F" w:rsidRDefault="00200B1B" w:rsidP="008A57EA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קטגוריה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מתחרה עקיף</w:t>
            </w:r>
            <w:r>
              <w:t xml:space="preserve">. </w:t>
            </w:r>
          </w:p>
          <w:p w14:paraId="38B9B2FF" w14:textId="77777777" w:rsidR="00436D4F" w:rsidRDefault="00200B1B" w:rsidP="008A57EA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מאפיינים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שיטת איסוף רקמה פיזית, משמשת לרוב לדיאגנוזה ואיסוף בסיסי</w:t>
            </w:r>
            <w:r>
              <w:t xml:space="preserve">. </w:t>
            </w:r>
          </w:p>
          <w:p w14:paraId="5B828F87" w14:textId="77777777" w:rsidR="00436D4F" w:rsidRDefault="00200B1B" w:rsidP="008A57EA">
            <w:pPr>
              <w:pStyle w:val="TableCell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מחיר</w:t>
            </w:r>
            <w:r>
              <w:rPr>
                <w:b/>
                <w:bCs/>
              </w:rPr>
              <w:t xml:space="preserve"> ($):</w:t>
            </w:r>
            <w:r>
              <w:t xml:space="preserve"> </w:t>
            </w:r>
            <w:r>
              <w:rPr>
                <w:b/>
                <w:bCs/>
              </w:rPr>
              <w:t xml:space="preserve">$20 – $200 </w:t>
            </w:r>
            <w:r>
              <w:rPr>
                <w:b/>
                <w:bCs/>
                <w:rtl/>
              </w:rPr>
              <w:t>ליחידה</w:t>
            </w:r>
          </w:p>
          <w:p w14:paraId="315FC33B" w14:textId="50A36303" w:rsidR="00436D4F" w:rsidRDefault="00200B1B" w:rsidP="008A57EA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נתח שוק</w:t>
            </w:r>
            <w:r>
              <w:rPr>
                <w:b/>
                <w:bCs/>
              </w:rPr>
              <w:t xml:space="preserve"> (%):</w:t>
            </w:r>
            <w:r>
              <w:t xml:space="preserve"> </w:t>
            </w:r>
            <w:r>
              <w:rPr>
                <w:rtl/>
              </w:rPr>
              <w:t>גבוה מאוד (שיטה סטנדרטית קלינית ומחקרית</w:t>
            </w:r>
            <w:r w:rsidR="00436D4F">
              <w:rPr>
                <w:rFonts w:hint="cs"/>
                <w:rtl/>
              </w:rPr>
              <w:t>).</w:t>
            </w:r>
          </w:p>
          <w:p w14:paraId="2D3EB710" w14:textId="04AAF804" w:rsidR="00A848F0" w:rsidRPr="00BC3F45" w:rsidRDefault="00200B1B" w:rsidP="008A57EA">
            <w:pPr>
              <w:pStyle w:val="TableCell"/>
            </w:pPr>
            <w:r>
              <w:rPr>
                <w:b/>
                <w:bCs/>
                <w:rtl/>
              </w:rPr>
              <w:t>מידע רלוונטי</w:t>
            </w:r>
            <w:r>
              <w:rPr>
                <w:b/>
                <w:bCs/>
              </w:rPr>
              <w:t>:</w:t>
            </w:r>
            <w:r>
              <w:t xml:space="preserve"> 1. </w:t>
            </w:r>
            <w:r>
              <w:rPr>
                <w:b/>
                <w:bCs/>
                <w:rtl/>
              </w:rPr>
              <w:t>הרסני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מונע מעקב לונגיטודינלי</w:t>
            </w:r>
            <w:r w:rsidR="00436D4F">
              <w:rPr>
                <w:rFonts w:hint="cs"/>
                <w:rtl/>
              </w:rPr>
              <w:t xml:space="preserve"> ורוחבי</w:t>
            </w:r>
            <w:r>
              <w:rPr>
                <w:rtl/>
              </w:rPr>
              <w:t>. 2</w:t>
            </w:r>
            <w:r>
              <w:t xml:space="preserve">. </w:t>
            </w:r>
            <w:r>
              <w:rPr>
                <w:b/>
                <w:bCs/>
                <w:rtl/>
              </w:rPr>
              <w:t>איכות ירודה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גורם נזק מכני מוגבר למולקולות רגישות (כגון</w:t>
            </w:r>
            <w:r w:rsidR="00436D4F">
              <w:rPr>
                <w:rFonts w:hint="cs"/>
                <w:rtl/>
              </w:rPr>
              <w:t xml:space="preserve"> </w:t>
            </w:r>
            <w:r>
              <w:t xml:space="preserve"> RNA</w:t>
            </w:r>
            <w:r w:rsidR="00436D4F">
              <w:rPr>
                <w:rFonts w:hint="cs"/>
                <w:rtl/>
              </w:rPr>
              <w:t>)</w:t>
            </w:r>
          </w:p>
        </w:tc>
      </w:tr>
      <w:tr w:rsidR="00A848F0" w:rsidRPr="00BC3F45" w14:paraId="33229233" w14:textId="77777777" w:rsidTr="00C55652">
        <w:trPr>
          <w:trHeight w:val="284"/>
          <w:jc w:val="center"/>
        </w:trPr>
        <w:tc>
          <w:tcPr>
            <w:tcW w:w="152" w:type="pct"/>
            <w:shd w:val="clear" w:color="auto" w:fill="CCCCCC"/>
            <w:vAlign w:val="center"/>
          </w:tcPr>
          <w:p w14:paraId="0B5A78C5" w14:textId="77777777" w:rsidR="00A848F0" w:rsidRPr="00BC3F45" w:rsidRDefault="00A848F0" w:rsidP="008A57EA">
            <w:pPr>
              <w:pStyle w:val="TableTitle"/>
              <w:rPr>
                <w:rtl/>
              </w:rPr>
            </w:pPr>
            <w:r w:rsidRPr="00BC3F45">
              <w:rPr>
                <w:rtl/>
              </w:rPr>
              <w:t>2</w:t>
            </w:r>
          </w:p>
        </w:tc>
        <w:tc>
          <w:tcPr>
            <w:tcW w:w="983" w:type="pct"/>
            <w:vAlign w:val="center"/>
          </w:tcPr>
          <w:p w14:paraId="28D7E640" w14:textId="37C33B78" w:rsidR="00A848F0" w:rsidRPr="00387AB3" w:rsidRDefault="00200B1B" w:rsidP="008A57EA">
            <w:pPr>
              <w:pStyle w:val="TableCell"/>
              <w:bidi w:val="0"/>
              <w:rPr>
                <w:sz w:val="20"/>
                <w:szCs w:val="20"/>
              </w:rPr>
            </w:pPr>
            <w:r>
              <w:rPr>
                <w:rtl/>
              </w:rPr>
              <w:t>עיבוד רקמה</w:t>
            </w:r>
            <w:r>
              <w:t xml:space="preserve"> FFPE (Formalin Fixation and Processing)</w:t>
            </w:r>
          </w:p>
        </w:tc>
        <w:tc>
          <w:tcPr>
            <w:tcW w:w="983" w:type="pct"/>
            <w:vAlign w:val="center"/>
          </w:tcPr>
          <w:p w14:paraId="7DA8E011" w14:textId="47B156C3" w:rsidR="00A848F0" w:rsidRPr="00387AB3" w:rsidRDefault="00200B1B" w:rsidP="008A57EA">
            <w:pPr>
              <w:pStyle w:val="TableCell"/>
              <w:bidi w:val="0"/>
              <w:rPr>
                <w:sz w:val="20"/>
                <w:szCs w:val="20"/>
              </w:rPr>
            </w:pPr>
            <w:r w:rsidRPr="00200B1B">
              <w:rPr>
                <w:sz w:val="20"/>
                <w:szCs w:val="20"/>
              </w:rPr>
              <w:t>https://www.qiagen.com/us/products/discovery-and-translational-research/protein-purification/fractionation-and-depletion/qproteome-ffpe-tissue-kit</w:t>
            </w:r>
          </w:p>
        </w:tc>
        <w:tc>
          <w:tcPr>
            <w:tcW w:w="2882" w:type="pct"/>
            <w:shd w:val="clear" w:color="auto" w:fill="FFFFFF" w:themeFill="background1"/>
            <w:vAlign w:val="center"/>
          </w:tcPr>
          <w:p w14:paraId="01D9EEB1" w14:textId="0741CFE1" w:rsidR="00436D4F" w:rsidRDefault="00200B1B" w:rsidP="008A57EA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קטגוריה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מתחרה עקיף</w:t>
            </w:r>
            <w:r w:rsidR="00436D4F">
              <w:rPr>
                <w:rFonts w:hint="cs"/>
                <w:rtl/>
              </w:rPr>
              <w:t xml:space="preserve"> ( ניתן להפוך לשיטה משלימה)</w:t>
            </w:r>
          </w:p>
          <w:p w14:paraId="4BC831C3" w14:textId="77777777" w:rsidR="00436D4F" w:rsidRDefault="00200B1B" w:rsidP="008A57EA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מאפיינים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שיטה לשימור רקמה לטווח ארוך (ביו-באנקים, היסטולוגיה</w:t>
            </w:r>
            <w:r w:rsidR="00436D4F">
              <w:rPr>
                <w:rFonts w:hint="cs"/>
                <w:rtl/>
              </w:rPr>
              <w:t>)</w:t>
            </w:r>
            <w:r>
              <w:t xml:space="preserve"> </w:t>
            </w:r>
          </w:p>
          <w:p w14:paraId="373B523C" w14:textId="317A5A17" w:rsidR="00436D4F" w:rsidRDefault="00200B1B" w:rsidP="008A57EA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מחיר</w:t>
            </w:r>
            <w:r>
              <w:rPr>
                <w:b/>
                <w:bCs/>
              </w:rPr>
              <w:t xml:space="preserve"> ($):</w:t>
            </w:r>
            <w:r>
              <w:t xml:space="preserve"> </w:t>
            </w:r>
            <w:r>
              <w:rPr>
                <w:rtl/>
              </w:rPr>
              <w:t>עלות ריאגנטים לקיט</w:t>
            </w:r>
            <w:r>
              <w:t xml:space="preserve">: </w:t>
            </w:r>
            <w:r>
              <w:rPr>
                <w:b/>
                <w:bCs/>
              </w:rPr>
              <w:t>$400 – $800</w:t>
            </w:r>
            <w:r>
              <w:t xml:space="preserve">. </w:t>
            </w:r>
            <w:r>
              <w:rPr>
                <w:rtl/>
              </w:rPr>
              <w:t>עלות שירות עיבוד</w:t>
            </w:r>
            <w:r>
              <w:t xml:space="preserve">: </w:t>
            </w:r>
            <w:r>
              <w:rPr>
                <w:b/>
                <w:bCs/>
              </w:rPr>
              <w:t xml:space="preserve">$20 – $50 </w:t>
            </w:r>
            <w:r w:rsidR="00436D4F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>לדגימה</w:t>
            </w:r>
            <w:r>
              <w:t xml:space="preserve">. </w:t>
            </w:r>
            <w:r>
              <w:rPr>
                <w:b/>
                <w:bCs/>
                <w:rtl/>
              </w:rPr>
              <w:t>נתח שוק</w:t>
            </w:r>
            <w:r>
              <w:rPr>
                <w:b/>
                <w:bCs/>
              </w:rPr>
              <w:t xml:space="preserve"> (%):</w:t>
            </w:r>
            <w:r>
              <w:t xml:space="preserve"> </w:t>
            </w:r>
            <w:r>
              <w:rPr>
                <w:rtl/>
              </w:rPr>
              <w:t>דומיננטי בבנקי רקמה</w:t>
            </w:r>
            <w:r>
              <w:t xml:space="preserve"> (Biorepositories). </w:t>
            </w:r>
            <w:r w:rsidR="00436D4F">
              <w:rPr>
                <w:rFonts w:hint="cs"/>
                <w:rtl/>
              </w:rPr>
              <w:t xml:space="preserve">. </w:t>
            </w:r>
          </w:p>
          <w:p w14:paraId="52A8DC91" w14:textId="3B549740" w:rsidR="00A848F0" w:rsidRPr="00BC3F45" w:rsidRDefault="00200B1B" w:rsidP="008A57EA">
            <w:pPr>
              <w:pStyle w:val="TableCell"/>
            </w:pPr>
            <w:r>
              <w:rPr>
                <w:b/>
                <w:bCs/>
                <w:rtl/>
              </w:rPr>
              <w:t>מידע רלוונטי</w:t>
            </w:r>
            <w:r>
              <w:rPr>
                <w:b/>
                <w:bCs/>
              </w:rPr>
              <w:t>:</w:t>
            </w:r>
            <w:r>
              <w:t xml:space="preserve"> 1. </w:t>
            </w:r>
            <w:r>
              <w:rPr>
                <w:b/>
                <w:bCs/>
                <w:rtl/>
              </w:rPr>
              <w:t>פגיעה מולקולרית קשה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הקיבוע בפורמלין הורס את שלמות ה</w:t>
            </w:r>
            <w:r>
              <w:t xml:space="preserve">-RNA </w:t>
            </w:r>
            <w:r>
              <w:rPr>
                <w:rtl/>
              </w:rPr>
              <w:t>ומטבוליטים. 2</w:t>
            </w:r>
            <w:r>
              <w:t xml:space="preserve">. </w:t>
            </w:r>
            <w:r>
              <w:rPr>
                <w:b/>
                <w:bCs/>
                <w:rtl/>
              </w:rPr>
              <w:t>לא מתאים ל</w:t>
            </w:r>
            <w:r>
              <w:rPr>
                <w:b/>
                <w:bCs/>
              </w:rPr>
              <w:t>-Omics:</w:t>
            </w:r>
            <w:r>
              <w:t xml:space="preserve"> </w:t>
            </w:r>
            <w:r>
              <w:rPr>
                <w:rtl/>
              </w:rPr>
              <w:t>הנתונים המולקולריים מוגבלים ולא איכותיים</w:t>
            </w:r>
            <w:r>
              <w:t>.</w:t>
            </w:r>
          </w:p>
        </w:tc>
      </w:tr>
      <w:tr w:rsidR="00A848F0" w:rsidRPr="00BC3F45" w14:paraId="26AB8D34" w14:textId="77777777" w:rsidTr="00C55652">
        <w:trPr>
          <w:trHeight w:val="284"/>
          <w:jc w:val="center"/>
        </w:trPr>
        <w:tc>
          <w:tcPr>
            <w:tcW w:w="152" w:type="pct"/>
            <w:shd w:val="clear" w:color="auto" w:fill="CCCCCC"/>
            <w:vAlign w:val="center"/>
          </w:tcPr>
          <w:p w14:paraId="504F7B1A" w14:textId="77777777" w:rsidR="00A848F0" w:rsidRPr="00BC3F45" w:rsidRDefault="00A848F0" w:rsidP="008A57EA">
            <w:pPr>
              <w:pStyle w:val="TableTitle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983" w:type="pct"/>
            <w:vAlign w:val="center"/>
          </w:tcPr>
          <w:p w14:paraId="143286B7" w14:textId="15157016" w:rsidR="00A848F0" w:rsidRPr="00387AB3" w:rsidRDefault="00200B1B" w:rsidP="008A57EA">
            <w:pPr>
              <w:pStyle w:val="TableCell"/>
              <w:bidi w:val="0"/>
              <w:rPr>
                <w:sz w:val="20"/>
                <w:szCs w:val="20"/>
              </w:rPr>
            </w:pPr>
            <w:r>
              <w:rPr>
                <w:rtl/>
              </w:rPr>
              <w:t>מערכות אלקטרופורציה קיימות</w:t>
            </w:r>
            <w:r>
              <w:t xml:space="preserve"> (Electroporation Systems)</w:t>
            </w:r>
          </w:p>
        </w:tc>
        <w:tc>
          <w:tcPr>
            <w:tcW w:w="983" w:type="pct"/>
            <w:vAlign w:val="center"/>
          </w:tcPr>
          <w:p w14:paraId="7166CE07" w14:textId="3E3C165E" w:rsidR="00A848F0" w:rsidRPr="00387AB3" w:rsidRDefault="00200B1B" w:rsidP="008A57EA">
            <w:pPr>
              <w:pStyle w:val="TableCell"/>
              <w:bidi w:val="0"/>
              <w:rPr>
                <w:sz w:val="20"/>
                <w:szCs w:val="20"/>
              </w:rPr>
            </w:pPr>
            <w:r w:rsidRPr="00200B1B">
              <w:rPr>
                <w:sz w:val="20"/>
                <w:szCs w:val="20"/>
              </w:rPr>
              <w:t>https://www.thelabworldgroup.com/product/biorad-genepulser-xcell-electroporation-system/</w:t>
            </w:r>
          </w:p>
        </w:tc>
        <w:tc>
          <w:tcPr>
            <w:tcW w:w="2882" w:type="pct"/>
            <w:shd w:val="clear" w:color="auto" w:fill="FFFFFF" w:themeFill="background1"/>
            <w:vAlign w:val="center"/>
          </w:tcPr>
          <w:p w14:paraId="46A0F9F2" w14:textId="6B672094" w:rsidR="00436D4F" w:rsidRDefault="00CF2191" w:rsidP="00436D4F">
            <w:pPr>
              <w:pStyle w:val="TableCell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ק</w:t>
            </w:r>
            <w:r w:rsidR="00200B1B">
              <w:rPr>
                <w:b/>
                <w:bCs/>
                <w:rtl/>
              </w:rPr>
              <w:t>טגוריה</w:t>
            </w:r>
            <w:r w:rsidR="00200B1B">
              <w:rPr>
                <w:b/>
                <w:bCs/>
              </w:rPr>
              <w:t>:</w:t>
            </w:r>
            <w:r w:rsidR="00200B1B">
              <w:t xml:space="preserve"> </w:t>
            </w:r>
            <w:r w:rsidR="00200B1B">
              <w:rPr>
                <w:rtl/>
              </w:rPr>
              <w:t>מתחרה ישיר (בטכנולוגיה</w:t>
            </w:r>
            <w:r w:rsidR="00436D4F">
              <w:rPr>
                <w:rFonts w:hint="cs"/>
                <w:rtl/>
              </w:rPr>
              <w:t>)</w:t>
            </w:r>
          </w:p>
          <w:p w14:paraId="7F5751F5" w14:textId="649E5654" w:rsidR="00436D4F" w:rsidRDefault="00200B1B" w:rsidP="00436D4F">
            <w:pPr>
              <w:pStyle w:val="TableCell"/>
              <w:rPr>
                <w:rtl/>
              </w:rPr>
            </w:pPr>
            <w:r>
              <w:rPr>
                <w:b/>
                <w:bCs/>
                <w:rtl/>
              </w:rPr>
              <w:t>מאפיינים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מערכות פולסים חשמליים להחדרת מולקולות לתאים. משתמשות לרוב בכלי קיבול</w:t>
            </w:r>
            <w:r>
              <w:t xml:space="preserve"> (Cuvettes). </w:t>
            </w:r>
            <w:r>
              <w:rPr>
                <w:b/>
                <w:bCs/>
                <w:rtl/>
              </w:rPr>
              <w:t>מחיר</w:t>
            </w:r>
            <w:r>
              <w:rPr>
                <w:b/>
                <w:bCs/>
              </w:rPr>
              <w:t xml:space="preserve"> ($):</w:t>
            </w:r>
            <w:r>
              <w:t xml:space="preserve"> </w:t>
            </w:r>
            <w:r>
              <w:rPr>
                <w:b/>
                <w:bCs/>
              </w:rPr>
              <w:t>$2,500 – $12,000</w:t>
            </w:r>
            <w:r w:rsidR="00436D4F">
              <w:rPr>
                <w:rFonts w:hint="cs"/>
                <w:rtl/>
              </w:rPr>
              <w:t xml:space="preserve">  (</w:t>
            </w:r>
            <w:r>
              <w:rPr>
                <w:rtl/>
              </w:rPr>
              <w:t>לגנרטור). קובטות</w:t>
            </w:r>
            <w:r>
              <w:t xml:space="preserve">: </w:t>
            </w:r>
            <w:r>
              <w:rPr>
                <w:b/>
                <w:bCs/>
              </w:rPr>
              <w:t xml:space="preserve">$5 – $20 </w:t>
            </w:r>
            <w:r>
              <w:rPr>
                <w:b/>
                <w:bCs/>
                <w:rtl/>
              </w:rPr>
              <w:t>ליחידה</w:t>
            </w:r>
            <w:r>
              <w:t xml:space="preserve">. </w:t>
            </w:r>
            <w:r>
              <w:rPr>
                <w:b/>
                <w:bCs/>
                <w:rtl/>
              </w:rPr>
              <w:t>נתח שוק</w:t>
            </w:r>
            <w:r>
              <w:rPr>
                <w:b/>
                <w:bCs/>
              </w:rPr>
              <w:t xml:space="preserve"> (%):</w:t>
            </w:r>
            <w:r>
              <w:t xml:space="preserve"> </w:t>
            </w:r>
            <w:r>
              <w:rPr>
                <w:rtl/>
              </w:rPr>
              <w:t>בינוני (שוק הטרנספקציה/הנדסה גנטית</w:t>
            </w:r>
            <w:r w:rsidR="00436D4F">
              <w:rPr>
                <w:rFonts w:hint="cs"/>
                <w:rtl/>
              </w:rPr>
              <w:t>)</w:t>
            </w:r>
          </w:p>
          <w:p w14:paraId="0FFAE18D" w14:textId="1F0113CD" w:rsidR="00A848F0" w:rsidRPr="00BC3F45" w:rsidRDefault="00200B1B" w:rsidP="00436D4F">
            <w:pPr>
              <w:pStyle w:val="TableCell"/>
            </w:pPr>
            <w:r>
              <w:rPr>
                <w:b/>
                <w:bCs/>
                <w:rtl/>
              </w:rPr>
              <w:t>מידע רלוונטי</w:t>
            </w:r>
            <w:r>
              <w:rPr>
                <w:b/>
                <w:bCs/>
              </w:rPr>
              <w:t>:</w:t>
            </w:r>
            <w:r>
              <w:t xml:space="preserve"> 1. </w:t>
            </w:r>
            <w:r>
              <w:rPr>
                <w:b/>
                <w:bCs/>
                <w:rtl/>
              </w:rPr>
              <w:t>לא מיועד לחילוץ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תוכננו להחדרת חומרים</w:t>
            </w:r>
            <w:r>
              <w:t xml:space="preserve"> (Transfection), </w:t>
            </w:r>
            <w:r w:rsidR="001C624F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 xml:space="preserve">לא לחילוץ מולקולות </w:t>
            </w:r>
            <w:r>
              <w:rPr>
                <w:b/>
                <w:bCs/>
                <w:rtl/>
              </w:rPr>
              <w:t>מרקמה חיה</w:t>
            </w:r>
            <w:r>
              <w:t xml:space="preserve">. 2. </w:t>
            </w:r>
            <w:r>
              <w:rPr>
                <w:b/>
                <w:bCs/>
                <w:rtl/>
              </w:rPr>
              <w:t>ללא ראש דגימה קנייני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לא כולל את טכנולוגיית המיקרו-אלקטרודה הקניינית של</w:t>
            </w:r>
            <w:r>
              <w:t xml:space="preserve"> PBS </w:t>
            </w:r>
            <w:r>
              <w:rPr>
                <w:rtl/>
              </w:rPr>
              <w:t>לטיפול בממשק רקמה</w:t>
            </w:r>
            <w:r>
              <w:t>.</w:t>
            </w:r>
          </w:p>
        </w:tc>
      </w:tr>
      <w:bookmarkEnd w:id="120"/>
      <w:permEnd w:id="1390893474"/>
    </w:tbl>
    <w:p w14:paraId="1E54D976" w14:textId="77777777" w:rsidR="00A848F0" w:rsidRPr="00877C28" w:rsidRDefault="00A848F0" w:rsidP="00A848F0">
      <w:pPr>
        <w:pStyle w:val="Field05"/>
        <w:rPr>
          <w:sz w:val="2"/>
          <w:szCs w:val="2"/>
          <w:rtl/>
        </w:rPr>
      </w:pPr>
    </w:p>
    <w:p w14:paraId="382747FA" w14:textId="77777777" w:rsidR="00A848F0" w:rsidRPr="00BE4638" w:rsidRDefault="00A848F0" w:rsidP="00A848F0">
      <w:pPr>
        <w:pStyle w:val="Field01"/>
        <w:rPr>
          <w:rtl/>
        </w:rPr>
      </w:pPr>
      <w:bookmarkStart w:id="121" w:name="saeif_48061_cont"/>
    </w:p>
    <w:p w14:paraId="36D9D061" w14:textId="77777777" w:rsidR="00281E80" w:rsidRDefault="00281E80" w:rsidP="00281E80">
      <w:pPr>
        <w:pStyle w:val="Norm"/>
        <w:rPr>
          <w:rtl/>
        </w:rPr>
      </w:pPr>
      <w:permStart w:id="1677677665" w:edGrp="everyone"/>
      <w:r>
        <w:rPr>
          <w:rtl/>
        </w:rPr>
        <w:t>ניתוח התחרות מתמקד בכך ש-</w:t>
      </w:r>
      <w:r>
        <w:t>PBS</w:t>
      </w:r>
      <w:r>
        <w:rPr>
          <w:rtl/>
        </w:rPr>
        <w:t xml:space="preserve"> יוצרת קטגוריה חדשה של דגימה מולקולרית מרקמה חיה, ולכן המתחרים העיקריים הם אלטרנטיבות עקיפות המשמשות חוקרים כיום ומגבילות אותם.</w:t>
      </w:r>
    </w:p>
    <w:p w14:paraId="5D1BE750" w14:textId="77777777" w:rsidR="00281E80" w:rsidRDefault="00281E80" w:rsidP="00281E80">
      <w:pPr>
        <w:pStyle w:val="Norm"/>
        <w:rPr>
          <w:rtl/>
        </w:rPr>
      </w:pPr>
    </w:p>
    <w:p w14:paraId="0432CCB3" w14:textId="7C7D3346" w:rsidR="00A848F0" w:rsidRDefault="00281E80" w:rsidP="00281E80">
      <w:pPr>
        <w:pStyle w:val="Norm"/>
      </w:pPr>
      <w:r>
        <w:rPr>
          <w:rtl/>
        </w:rPr>
        <w:t>[1] המוצרים/הפתרונות המתחרים (ישירים ו/או עקיפים)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281E80" w14:paraId="556CCB97" w14:textId="77777777" w:rsidTr="00014453">
        <w:tc>
          <w:tcPr>
            <w:tcW w:w="3587" w:type="dxa"/>
            <w:vAlign w:val="bottom"/>
          </w:tcPr>
          <w:p w14:paraId="40A3405F" w14:textId="6B7E5B6E" w:rsidR="00281E80" w:rsidRDefault="00281E80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קטגוריה</w:t>
            </w:r>
          </w:p>
        </w:tc>
        <w:tc>
          <w:tcPr>
            <w:tcW w:w="3588" w:type="dxa"/>
            <w:vAlign w:val="bottom"/>
          </w:tcPr>
          <w:p w14:paraId="51E945DE" w14:textId="09DD5132" w:rsidR="00281E80" w:rsidRDefault="00281E80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מוצר/פתרון מתחרה</w:t>
            </w:r>
          </w:p>
        </w:tc>
        <w:tc>
          <w:tcPr>
            <w:tcW w:w="3588" w:type="dxa"/>
            <w:vAlign w:val="bottom"/>
          </w:tcPr>
          <w:p w14:paraId="7D2A28D1" w14:textId="0A809102" w:rsidR="00281E80" w:rsidRDefault="00281E80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תיאור</w:t>
            </w:r>
          </w:p>
        </w:tc>
      </w:tr>
      <w:tr w:rsidR="00200B1B" w14:paraId="13FEC543" w14:textId="77777777" w:rsidTr="00014453">
        <w:tc>
          <w:tcPr>
            <w:tcW w:w="3587" w:type="dxa"/>
            <w:vMerge w:val="restart"/>
            <w:vAlign w:val="bottom"/>
          </w:tcPr>
          <w:p w14:paraId="49CB4ED3" w14:textId="2DFFC486" w:rsidR="00200B1B" w:rsidRDefault="00200B1B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מתחרים עקיפים (האלטרנטיבות העיקריות</w:t>
            </w:r>
            <w:r>
              <w:rPr>
                <w:sz w:val="20"/>
                <w:szCs w:val="20"/>
              </w:rPr>
              <w:t>(</w:t>
            </w:r>
          </w:p>
        </w:tc>
        <w:tc>
          <w:tcPr>
            <w:tcW w:w="3588" w:type="dxa"/>
            <w:vAlign w:val="bottom"/>
          </w:tcPr>
          <w:p w14:paraId="179BCEDE" w14:textId="641C426B" w:rsidR="00200B1B" w:rsidRDefault="00200B1B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1</w:t>
            </w:r>
            <w:r w:rsidR="00931800">
              <w:rPr>
                <w:rFonts w:hint="cs"/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</w:rPr>
              <w:t>ביופסיה מכנית</w:t>
            </w:r>
            <w:r>
              <w:rPr>
                <w:sz w:val="20"/>
                <w:szCs w:val="20"/>
              </w:rPr>
              <w:t xml:space="preserve"> (Punch/Needle Biopsy)</w:t>
            </w:r>
          </w:p>
        </w:tc>
        <w:tc>
          <w:tcPr>
            <w:tcW w:w="3588" w:type="dxa"/>
            <w:vAlign w:val="bottom"/>
          </w:tcPr>
          <w:p w14:paraId="4F5BE8CC" w14:textId="720063A7" w:rsidR="00200B1B" w:rsidRDefault="00200B1B" w:rsidP="00281E80">
            <w:pPr>
              <w:pStyle w:val="Norm"/>
              <w:rPr>
                <w:rtl/>
              </w:rPr>
            </w:pPr>
            <w:r w:rsidRPr="00281E80">
              <w:rPr>
                <w:sz w:val="20"/>
                <w:szCs w:val="20"/>
                <w:rtl/>
              </w:rPr>
              <w:t xml:space="preserve">השיטה הנפוצה ביותר לאיסוף רקמה לניתוח מולקולרי. מסירה חלק פיזי של הרקמה, </w:t>
            </w:r>
          </w:p>
        </w:tc>
      </w:tr>
      <w:tr w:rsidR="00200B1B" w14:paraId="28AE5353" w14:textId="77777777" w:rsidTr="00014453">
        <w:tc>
          <w:tcPr>
            <w:tcW w:w="3587" w:type="dxa"/>
            <w:vMerge/>
            <w:vAlign w:val="bottom"/>
          </w:tcPr>
          <w:p w14:paraId="2FE24514" w14:textId="77777777" w:rsidR="00200B1B" w:rsidRDefault="00200B1B" w:rsidP="00281E80">
            <w:pPr>
              <w:pStyle w:val="Norm"/>
              <w:rPr>
                <w:rtl/>
              </w:rPr>
            </w:pPr>
          </w:p>
        </w:tc>
        <w:tc>
          <w:tcPr>
            <w:tcW w:w="3588" w:type="dxa"/>
            <w:vAlign w:val="bottom"/>
          </w:tcPr>
          <w:p w14:paraId="1680CA6A" w14:textId="3040603E" w:rsidR="00200B1B" w:rsidRDefault="00200B1B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2</w:t>
            </w:r>
            <w:r w:rsidR="00931800">
              <w:rPr>
                <w:rFonts w:hint="cs"/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</w:rPr>
              <w:t>עיבוד רקמה בקיבוע</w:t>
            </w:r>
            <w:r>
              <w:rPr>
                <w:sz w:val="20"/>
                <w:szCs w:val="20"/>
              </w:rPr>
              <w:t xml:space="preserve"> (FFPE - Formalin-Fixed, Paraffin-Embedded)</w:t>
            </w:r>
          </w:p>
        </w:tc>
        <w:tc>
          <w:tcPr>
            <w:tcW w:w="3588" w:type="dxa"/>
            <w:vAlign w:val="bottom"/>
          </w:tcPr>
          <w:p w14:paraId="65E1F62F" w14:textId="0B6CEE03" w:rsidR="00200B1B" w:rsidRDefault="00200B1B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תהליך סטנדרטי לשימור רקמה היסטולוגית על ידי קיבועה בפורמלין והטמעתה בפרפין, המשמש בביו-באנקים ובמחקר</w:t>
            </w:r>
            <w:r>
              <w:rPr>
                <w:sz w:val="20"/>
                <w:szCs w:val="20"/>
              </w:rPr>
              <w:t>.</w:t>
            </w:r>
          </w:p>
        </w:tc>
      </w:tr>
      <w:tr w:rsidR="00281E80" w14:paraId="615D538C" w14:textId="77777777" w:rsidTr="00014453">
        <w:tc>
          <w:tcPr>
            <w:tcW w:w="3587" w:type="dxa"/>
            <w:vAlign w:val="bottom"/>
          </w:tcPr>
          <w:p w14:paraId="42BF605C" w14:textId="2ED7A458" w:rsidR="00281E80" w:rsidRDefault="00281E80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מתחרים ישירים (טכנולוגיים</w:t>
            </w:r>
            <w:r>
              <w:rPr>
                <w:sz w:val="20"/>
                <w:szCs w:val="20"/>
              </w:rPr>
              <w:t>(</w:t>
            </w:r>
          </w:p>
        </w:tc>
        <w:tc>
          <w:tcPr>
            <w:tcW w:w="3588" w:type="dxa"/>
            <w:vAlign w:val="bottom"/>
          </w:tcPr>
          <w:p w14:paraId="42E06EA8" w14:textId="54B29C26" w:rsidR="00281E80" w:rsidRDefault="00281E80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3</w:t>
            </w:r>
            <w:r w:rsidR="00931800">
              <w:rPr>
                <w:rFonts w:hint="cs"/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</w:rPr>
              <w:t>מערכות אלקטרופורציה קיימות</w:t>
            </w:r>
            <w:r>
              <w:rPr>
                <w:sz w:val="20"/>
                <w:szCs w:val="20"/>
              </w:rPr>
              <w:t xml:space="preserve"> (Bio-Rad, Harvard Apparatus)</w:t>
            </w:r>
          </w:p>
        </w:tc>
        <w:tc>
          <w:tcPr>
            <w:tcW w:w="3588" w:type="dxa"/>
            <w:vAlign w:val="bottom"/>
          </w:tcPr>
          <w:p w14:paraId="3701F694" w14:textId="7055E272" w:rsidR="00281E80" w:rsidRDefault="00281E80" w:rsidP="00281E80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מכשור המשתמש בפולסים חשמליים קצרים (אלקטרופורציה) לצורך העברת חומר גנטי או מולקולות לתוך תאים או תרחיף תאים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688DE66" w14:textId="77777777" w:rsidR="00281E80" w:rsidRDefault="00281E80" w:rsidP="00281E80">
      <w:pPr>
        <w:pStyle w:val="Norm"/>
      </w:pPr>
    </w:p>
    <w:p w14:paraId="5B30F8D2" w14:textId="3A8ED371" w:rsidR="00281E80" w:rsidRDefault="001221FD" w:rsidP="00281E80">
      <w:pPr>
        <w:pStyle w:val="Norm"/>
        <w:rPr>
          <w:rtl/>
        </w:rPr>
      </w:pPr>
      <w:r>
        <w:rPr>
          <w:rFonts w:hint="cs"/>
          <w:rtl/>
        </w:rPr>
        <w:t>[</w:t>
      </w:r>
      <w:r w:rsidR="00281E80">
        <w:rPr>
          <w:rtl/>
        </w:rPr>
        <w:t>2] מהם היתרונות התחרותיים של המוצר שיפותח ביחס למתחרים והאלטרנטיבות בשוק</w:t>
      </w:r>
    </w:p>
    <w:p w14:paraId="4491E973" w14:textId="749462C1" w:rsidR="00281E80" w:rsidRDefault="00281E80" w:rsidP="00281E80">
      <w:pPr>
        <w:pStyle w:val="Norm"/>
      </w:pPr>
      <w:r>
        <w:rPr>
          <w:rtl/>
        </w:rPr>
        <w:t xml:space="preserve">היתרונות התחרותיים של </w:t>
      </w:r>
      <w:r>
        <w:t>PBS</w:t>
      </w:r>
      <w:r>
        <w:rPr>
          <w:rtl/>
        </w:rPr>
        <w:t xml:space="preserve"> מתמקדים בפתרון הבעיות הקריטיות של איכות הדגימה ומעקב לונגיטודינלי</w:t>
      </w:r>
      <w:r w:rsidR="00BF0B58">
        <w:t xml:space="preserve"> </w:t>
      </w:r>
      <w:r w:rsidR="00BF0B58">
        <w:rPr>
          <w:rFonts w:hint="cs"/>
          <w:rtl/>
          <w:lang w:val="ru-RU"/>
        </w:rPr>
        <w:t>ורוחבי</w:t>
      </w:r>
      <w:r>
        <w:rPr>
          <w:rtl/>
        </w:rPr>
        <w:t>, אשר אינם ניתנים לפתרון על ידי האלטרנטיבות הקיימות: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77"/>
        <w:gridCol w:w="3686"/>
        <w:gridCol w:w="4100"/>
      </w:tblGrid>
      <w:tr w:rsidR="00281E80" w14:paraId="03FB5E12" w14:textId="77777777" w:rsidTr="00221B85">
        <w:tc>
          <w:tcPr>
            <w:tcW w:w="2977" w:type="dxa"/>
          </w:tcPr>
          <w:p w14:paraId="5C7AE958" w14:textId="3C45070A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יתרון תחרותי</w:t>
            </w:r>
          </w:p>
        </w:tc>
        <w:tc>
          <w:tcPr>
            <w:tcW w:w="3686" w:type="dxa"/>
          </w:tcPr>
          <w:p w14:paraId="7256C7C2" w14:textId="71644BC4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תיאור היתרון ביחס למתחרים</w:t>
            </w:r>
          </w:p>
        </w:tc>
        <w:tc>
          <w:tcPr>
            <w:tcW w:w="4100" w:type="dxa"/>
          </w:tcPr>
          <w:p w14:paraId="063A41CF" w14:textId="2FBBA0A8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האלטרנטיבה שנכשלת</w:t>
            </w:r>
          </w:p>
        </w:tc>
      </w:tr>
      <w:tr w:rsidR="00281E80" w14:paraId="2A7C1544" w14:textId="77777777" w:rsidTr="00221B85">
        <w:tc>
          <w:tcPr>
            <w:tcW w:w="2977" w:type="dxa"/>
          </w:tcPr>
          <w:p w14:paraId="5D549109" w14:textId="2DF0679A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דגימה חוזרת ולא-הרסנית</w:t>
            </w:r>
            <w:r w:rsidR="003F4FCF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>Longitudinal</w:t>
            </w:r>
            <w:r w:rsidR="001221FD">
              <w:rPr>
                <w:sz w:val="20"/>
                <w:szCs w:val="20"/>
              </w:rPr>
              <w:t xml:space="preserve"> and Spatial</w:t>
            </w:r>
            <w:r>
              <w:rPr>
                <w:sz w:val="20"/>
                <w:szCs w:val="20"/>
              </w:rPr>
              <w:t xml:space="preserve"> Sampling</w:t>
            </w:r>
            <w:r w:rsidR="003F4FCF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3686" w:type="dxa"/>
          </w:tcPr>
          <w:p w14:paraId="104CDE77" w14:textId="1DAC45C4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יתרון בלעדי</w:t>
            </w:r>
            <w:r>
              <w:rPr>
                <w:sz w:val="20"/>
                <w:szCs w:val="20"/>
              </w:rPr>
              <w:t xml:space="preserve">: PBS </w:t>
            </w:r>
            <w:r>
              <w:rPr>
                <w:sz w:val="20"/>
                <w:szCs w:val="20"/>
                <w:rtl/>
              </w:rPr>
              <w:t>מאפשרת דגימה חוזרת (בזמנים שונים</w:t>
            </w:r>
            <w:r w:rsidR="00BF0B58">
              <w:rPr>
                <w:rFonts w:hint="cs"/>
                <w:sz w:val="20"/>
                <w:szCs w:val="20"/>
                <w:rtl/>
              </w:rPr>
              <w:t xml:space="preserve"> ובמיקומים צמודים</w:t>
            </w:r>
            <w:r>
              <w:rPr>
                <w:sz w:val="20"/>
                <w:szCs w:val="20"/>
                <w:rtl/>
              </w:rPr>
              <w:t>) מאותו אתר ברקמה חיה (מודל גידול), מבלי לגרום נזק משמעותי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00" w:type="dxa"/>
          </w:tcPr>
          <w:p w14:paraId="62515305" w14:textId="77777777" w:rsidR="00281E80" w:rsidRDefault="00281E80" w:rsidP="00221B85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ביופסיה מכנית: היא הרסנית ומונעת מעקב לונגיטודינלי על אותה רקמה</w:t>
            </w:r>
            <w:r w:rsidR="00BF0B58">
              <w:rPr>
                <w:rFonts w:hint="cs"/>
                <w:sz w:val="20"/>
                <w:szCs w:val="20"/>
                <w:rtl/>
              </w:rPr>
              <w:t>. בנוסף, יכולת דגימה ממיקומים צמודים מוגבלת מאוד בגלל נזק רב הנגרם לרקמה.</w:t>
            </w:r>
          </w:p>
          <w:p w14:paraId="6FFF26B0" w14:textId="4D27E88E" w:rsidR="00BF0B58" w:rsidRDefault="00BF0B58" w:rsidP="00221B85">
            <w:pPr>
              <w:pStyle w:val="Norm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כל זה </w:t>
            </w:r>
            <w:r>
              <w:rPr>
                <w:sz w:val="20"/>
                <w:szCs w:val="20"/>
                <w:rtl/>
              </w:rPr>
              <w:t>מחייב שימוש ביותר מודלים ומגביל את המחקר</w:t>
            </w:r>
            <w:r>
              <w:rPr>
                <w:sz w:val="20"/>
                <w:szCs w:val="20"/>
              </w:rPr>
              <w:t>.</w:t>
            </w:r>
          </w:p>
        </w:tc>
      </w:tr>
      <w:tr w:rsidR="00281E80" w14:paraId="677B77DC" w14:textId="77777777" w:rsidTr="00221B85">
        <w:tc>
          <w:tcPr>
            <w:tcW w:w="2977" w:type="dxa"/>
          </w:tcPr>
          <w:p w14:paraId="754897C2" w14:textId="79493D54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איכות ושלמות מולקולרית</w:t>
            </w:r>
            <w:r w:rsidR="003F4FCF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(RNA Integrity)</w:t>
            </w:r>
          </w:p>
        </w:tc>
        <w:tc>
          <w:tcPr>
            <w:tcW w:w="3686" w:type="dxa"/>
          </w:tcPr>
          <w:p w14:paraId="7CF2E74E" w14:textId="4B1D9760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שלמות מולקולרית מעולה: החילוץ באמצעות אלקטרופורציה עדין הרבה יותר משיטות מכניות או כימיות, ומבטיח</w:t>
            </w:r>
            <w:r>
              <w:rPr>
                <w:sz w:val="20"/>
                <w:szCs w:val="20"/>
              </w:rPr>
              <w:t xml:space="preserve"> RNA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z w:val="20"/>
                <w:szCs w:val="20"/>
              </w:rPr>
              <w:t xml:space="preserve"> RIN Score </w:t>
            </w:r>
            <w:r w:rsidR="00221B8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גבוה ושלמות גבוהה של ליפידים ומטבוליטים רגישים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00" w:type="dxa"/>
          </w:tcPr>
          <w:p w14:paraId="0DA0A8E1" w14:textId="03A9CC15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FFPE</w:t>
            </w:r>
            <w:r w:rsidR="00221B8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 xml:space="preserve">או </w:t>
            </w:r>
            <w:r>
              <w:rPr>
                <w:sz w:val="20"/>
                <w:szCs w:val="20"/>
                <w:rtl/>
              </w:rPr>
              <w:t>ביופסיה מכנית: גורמים לדגרדציה (פירוק) חמורה של ה</w:t>
            </w:r>
            <w:r>
              <w:rPr>
                <w:sz w:val="20"/>
                <w:szCs w:val="20"/>
              </w:rPr>
              <w:t xml:space="preserve">-RNA </w:t>
            </w:r>
            <w:r>
              <w:rPr>
                <w:sz w:val="20"/>
                <w:szCs w:val="20"/>
                <w:rtl/>
              </w:rPr>
              <w:t>ומשנים את פרופיל המטבוליטים, מה שמוביל לנתוני ריצוף</w:t>
            </w:r>
            <w:r>
              <w:rPr>
                <w:sz w:val="20"/>
                <w:szCs w:val="20"/>
              </w:rPr>
              <w:t xml:space="preserve"> NGS </w:t>
            </w:r>
            <w:r>
              <w:rPr>
                <w:sz w:val="20"/>
                <w:szCs w:val="20"/>
                <w:rtl/>
              </w:rPr>
              <w:t>לא איכותיים או לכישלון אנליטי</w:t>
            </w:r>
            <w:r>
              <w:rPr>
                <w:sz w:val="20"/>
                <w:szCs w:val="20"/>
              </w:rPr>
              <w:t>.</w:t>
            </w:r>
          </w:p>
        </w:tc>
      </w:tr>
      <w:tr w:rsidR="00281E80" w14:paraId="0CCCA87B" w14:textId="77777777" w:rsidTr="00221B85">
        <w:tc>
          <w:tcPr>
            <w:tcW w:w="2977" w:type="dxa"/>
          </w:tcPr>
          <w:p w14:paraId="06B20EA3" w14:textId="5255858A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יעילות ומהירות</w:t>
            </w:r>
            <w:r>
              <w:rPr>
                <w:sz w:val="20"/>
                <w:szCs w:val="20"/>
              </w:rPr>
              <w:t xml:space="preserve">  Workflow </w:t>
            </w:r>
          </w:p>
        </w:tc>
        <w:tc>
          <w:tcPr>
            <w:tcW w:w="3686" w:type="dxa"/>
          </w:tcPr>
          <w:p w14:paraId="77E84347" w14:textId="758A49E1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PBS</w:t>
            </w:r>
            <w:r w:rsidR="00221B8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מאפשרת מעבר מהיר מהדגימה לאנליזה מולקולרית, ומייתרת את שלבי עיבוד הרקמה הארוכים ומרובי-השלבים הדרושים ב</w:t>
            </w:r>
            <w:r w:rsidR="00221B85">
              <w:rPr>
                <w:rFonts w:hint="cs"/>
                <w:sz w:val="20"/>
                <w:szCs w:val="20"/>
                <w:rtl/>
              </w:rPr>
              <w:t>-</w:t>
            </w:r>
            <w:r>
              <w:rPr>
                <w:sz w:val="20"/>
                <w:szCs w:val="20"/>
              </w:rPr>
              <w:t>FFPE</w:t>
            </w:r>
            <w:r w:rsidR="00221B8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שעשויים לארוך שבועות</w:t>
            </w:r>
          </w:p>
        </w:tc>
        <w:tc>
          <w:tcPr>
            <w:tcW w:w="4100" w:type="dxa"/>
          </w:tcPr>
          <w:p w14:paraId="2469E03F" w14:textId="7C5B4F71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FFPE</w:t>
            </w:r>
            <w:r w:rsidR="00221B85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תהליך ארוך ומייגע המעכב את קצב המחקר</w:t>
            </w:r>
            <w:r>
              <w:rPr>
                <w:sz w:val="20"/>
                <w:szCs w:val="20"/>
              </w:rPr>
              <w:t>.</w:t>
            </w:r>
          </w:p>
        </w:tc>
      </w:tr>
      <w:tr w:rsidR="00281E80" w14:paraId="4983497B" w14:textId="77777777" w:rsidTr="00221B85">
        <w:tc>
          <w:tcPr>
            <w:tcW w:w="2977" w:type="dxa"/>
          </w:tcPr>
          <w:p w14:paraId="22683720" w14:textId="01663FA8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סטנדרטיזציה ושחזוריות</w:t>
            </w:r>
          </w:p>
        </w:tc>
        <w:tc>
          <w:tcPr>
            <w:tcW w:w="3686" w:type="dxa"/>
          </w:tcPr>
          <w:p w14:paraId="13178232" w14:textId="4AA4CB99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המערכת מבוקרת דיגיטלית ומשתמשת במתכלים מתוכננים מראש, מה שמבטיח אחידות מלאה בפרוטוקול הדגימה, חיוני לניסויי מו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פ רגולטוריים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00" w:type="dxa"/>
          </w:tcPr>
          <w:p w14:paraId="07EA7B27" w14:textId="2F2395EF" w:rsidR="00281E80" w:rsidRDefault="00281E80" w:rsidP="00221B85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ביופסיה מכנית: תהליך ידני שבו איכות הדגימה תלויה מאוד במיומנות המשתמש</w:t>
            </w:r>
            <w:r>
              <w:rPr>
                <w:sz w:val="20"/>
                <w:szCs w:val="20"/>
              </w:rPr>
              <w:t xml:space="preserve"> (Operator Dependent).</w:t>
            </w:r>
          </w:p>
        </w:tc>
      </w:tr>
    </w:tbl>
    <w:p w14:paraId="16566C22" w14:textId="77777777" w:rsidR="00281E80" w:rsidRDefault="00281E80" w:rsidP="00281E80">
      <w:pPr>
        <w:pStyle w:val="Norm"/>
        <w:rPr>
          <w:rtl/>
        </w:rPr>
      </w:pPr>
      <w:r w:rsidRPr="00281E80">
        <w:rPr>
          <w:rtl/>
        </w:rPr>
        <w:lastRenderedPageBreak/>
        <w:t>[3] מה הבידול שיגרום ללקוח להעדיף את הפתרון המוצע ביחס למוצרים הקיימים</w:t>
      </w:r>
    </w:p>
    <w:p w14:paraId="66895C09" w14:textId="77777777" w:rsidR="00281E80" w:rsidRDefault="00281E80" w:rsidP="00281E80">
      <w:pPr>
        <w:pStyle w:val="Norm"/>
        <w:rPr>
          <w:rtl/>
        </w:rPr>
      </w:pPr>
    </w:p>
    <w:p w14:paraId="0F280C0C" w14:textId="5F9B63E2" w:rsidR="00176DDB" w:rsidRDefault="00281E80" w:rsidP="00281E80">
      <w:pPr>
        <w:pStyle w:val="Norm"/>
        <w:rPr>
          <w:rtl/>
        </w:rPr>
      </w:pPr>
      <w:r w:rsidRPr="00024BDF">
        <w:rPr>
          <w:b/>
          <w:bCs/>
          <w:rtl/>
        </w:rPr>
        <w:t>הבידול המרכזי</w:t>
      </w:r>
      <w:r w:rsidRPr="00281E80">
        <w:rPr>
          <w:rtl/>
        </w:rPr>
        <w:t xml:space="preserve"> שיוביל לאימוץ </w:t>
      </w:r>
      <w:r w:rsidRPr="00281E80">
        <w:t>PBS</w:t>
      </w:r>
      <w:r w:rsidRPr="00281E80">
        <w:rPr>
          <w:rtl/>
        </w:rPr>
        <w:t xml:space="preserve"> בשוק המחקר הוא השילוב הייחודי של איכות דגימה מעולה עם יכולת מעקב דינמי:</w:t>
      </w:r>
      <w:r w:rsidR="00352F71">
        <w:rPr>
          <w:rFonts w:hint="cs"/>
          <w:rtl/>
        </w:rPr>
        <w:t xml:space="preserve"> </w:t>
      </w:r>
      <w:r w:rsidRPr="00024BDF">
        <w:rPr>
          <w:b/>
          <w:bCs/>
          <w:rtl/>
        </w:rPr>
        <w:t>הפתרון היחיד למחקרי מעקב</w:t>
      </w:r>
      <w:r w:rsidR="00024BDF">
        <w:rPr>
          <w:rFonts w:hint="cs"/>
          <w:b/>
          <w:bCs/>
          <w:rtl/>
        </w:rPr>
        <w:t xml:space="preserve"> רוחביים</w:t>
      </w:r>
      <w:r w:rsidRPr="00281E80">
        <w:rPr>
          <w:rtl/>
        </w:rPr>
        <w:t xml:space="preserve"> (</w:t>
      </w:r>
      <w:r w:rsidRPr="00281E80">
        <w:t xml:space="preserve">Longitudinal </w:t>
      </w:r>
      <w:r w:rsidR="00024BDF">
        <w:t xml:space="preserve">and Spatial </w:t>
      </w:r>
      <w:r w:rsidRPr="00281E80">
        <w:t>Studies</w:t>
      </w:r>
      <w:r w:rsidRPr="00281E80">
        <w:rPr>
          <w:rtl/>
        </w:rPr>
        <w:t xml:space="preserve">): בשוק חקר התרופות והאונקולוגיה המולקולרית, אין כיום פתרון המאפשר לחוקרים לבצע מעקב דינמי </w:t>
      </w:r>
      <w:r w:rsidR="008A1246">
        <w:rPr>
          <w:rFonts w:hint="cs"/>
          <w:rtl/>
          <w:lang w:val="ru-RU"/>
        </w:rPr>
        <w:t xml:space="preserve">ברזוליציה גבוהה </w:t>
      </w:r>
      <w:r w:rsidRPr="00281E80">
        <w:rPr>
          <w:rtl/>
        </w:rPr>
        <w:t xml:space="preserve">אחר אותה רקמה חיה. </w:t>
      </w:r>
      <w:r w:rsidRPr="00281E80">
        <w:t>PBS</w:t>
      </w:r>
      <w:r w:rsidRPr="00281E80">
        <w:rPr>
          <w:rtl/>
        </w:rPr>
        <w:t xml:space="preserve"> מציעה פונקציונליות שהיא בגדר צורך קיומי עבור חוקרים המנסים להבין מנגנוני מחלה ועמידות </w:t>
      </w:r>
      <w:r w:rsidR="008A1246" w:rsidRPr="00281E80">
        <w:rPr>
          <w:rFonts w:hint="cs"/>
          <w:rtl/>
        </w:rPr>
        <w:t>לתרופות</w:t>
      </w:r>
      <w:r w:rsidR="008A1246">
        <w:rPr>
          <w:rFonts w:hint="cs"/>
          <w:rtl/>
        </w:rPr>
        <w:t>. מקסום</w:t>
      </w:r>
      <w:r w:rsidRPr="00281E80">
        <w:rPr>
          <w:rtl/>
        </w:rPr>
        <w:t xml:space="preserve"> ערך הדגימה: </w:t>
      </w:r>
      <w:r w:rsidRPr="00281E80">
        <w:t>PBS</w:t>
      </w:r>
      <w:r w:rsidRPr="00281E80">
        <w:rPr>
          <w:rtl/>
        </w:rPr>
        <w:t xml:space="preserve"> מבטיחה שכל דגימה שנלקחת היא באיכות המולקולרית הגבוהה ביותר האפשרית. עבור חוקרים שמשקיעים הון בבדיקות </w:t>
      </w:r>
      <w:r w:rsidRPr="00281E80">
        <w:t>NGS</w:t>
      </w:r>
      <w:r w:rsidRPr="00281E80">
        <w:rPr>
          <w:rtl/>
        </w:rPr>
        <w:t xml:space="preserve"> או מטבולומיקה יקרות, </w:t>
      </w:r>
      <w:r w:rsidRPr="00281E80">
        <w:t>PBS</w:t>
      </w:r>
      <w:r w:rsidRPr="00281E80">
        <w:rPr>
          <w:rtl/>
        </w:rPr>
        <w:t xml:space="preserve"> הוא ביטוח המבטיח שההשקעה שלהם לא תרד לטמיון עקב דגימה ירודה.</w:t>
      </w:r>
    </w:p>
    <w:p w14:paraId="77F02278" w14:textId="77777777" w:rsidR="00176DDB" w:rsidRDefault="00176DDB" w:rsidP="00281E80">
      <w:pPr>
        <w:pStyle w:val="Norm"/>
        <w:rPr>
          <w:rtl/>
        </w:rPr>
      </w:pPr>
    </w:p>
    <w:p w14:paraId="227A294F" w14:textId="789F3C57" w:rsidR="00281E80" w:rsidRDefault="00281E80" w:rsidP="00281E80">
      <w:pPr>
        <w:pStyle w:val="Norm"/>
      </w:pPr>
      <w:r w:rsidRPr="00281E80">
        <w:rPr>
          <w:rtl/>
        </w:rPr>
        <w:t>מודל כלכלי משתלם (</w:t>
      </w:r>
      <w:r w:rsidRPr="00281E80">
        <w:t>Razor-and-Blade</w:t>
      </w:r>
      <w:r w:rsidRPr="00281E80">
        <w:rPr>
          <w:rtl/>
        </w:rPr>
        <w:t>): הלקוח מוכן לשלם פרמיה על המתכלים של מכיוון שעלות הכישלון של ניסויים קריטיים שעלותם עשרות אלפי דולרים היא גבוהה לאין שיעור מעלות המתכלה.</w:t>
      </w:r>
    </w:p>
    <w:p w14:paraId="029779A2" w14:textId="77777777" w:rsidR="00281E80" w:rsidRPr="00984041" w:rsidRDefault="00281E80" w:rsidP="00281E80">
      <w:pPr>
        <w:pStyle w:val="Norm"/>
        <w:rPr>
          <w:sz w:val="2"/>
          <w:szCs w:val="2"/>
        </w:rPr>
      </w:pPr>
    </w:p>
    <w:permEnd w:id="1677677665"/>
    <w:p w14:paraId="20FF1D71" w14:textId="773FA62E" w:rsidR="00984041" w:rsidRPr="00E064C0" w:rsidRDefault="00984041" w:rsidP="00984041">
      <w:pPr>
        <w:pStyle w:val="Norm"/>
        <w:rPr>
          <w:sz w:val="2"/>
          <w:szCs w:val="2"/>
        </w:rPr>
      </w:pPr>
    </w:p>
    <w:bookmarkEnd w:id="121"/>
    <w:p w14:paraId="5FD7322A" w14:textId="77777777" w:rsidR="00E064C0" w:rsidRPr="00E064C0" w:rsidRDefault="00E064C0" w:rsidP="00984041">
      <w:pPr>
        <w:pStyle w:val="Norm"/>
        <w:rPr>
          <w:sz w:val="20"/>
          <w:szCs w:val="20"/>
          <w:rtl/>
        </w:rPr>
      </w:pPr>
    </w:p>
    <w:p w14:paraId="2BE39D56" w14:textId="77777777" w:rsidR="00A848F0" w:rsidRPr="003A5502" w:rsidRDefault="00A848F0" w:rsidP="00A848F0">
      <w:pPr>
        <w:pStyle w:val="Norm"/>
        <w:rPr>
          <w:sz w:val="2"/>
          <w:szCs w:val="2"/>
          <w:rtl/>
        </w:rPr>
      </w:pPr>
    </w:p>
    <w:p w14:paraId="5617A975" w14:textId="597FBFE3" w:rsidR="00A848F0" w:rsidRPr="00DF2FC0" w:rsidRDefault="00A848F0" w:rsidP="00A848F0">
      <w:pPr>
        <w:pStyle w:val="Heading2"/>
        <w:framePr w:wrap="notBeside"/>
        <w:rPr>
          <w:rtl/>
        </w:rPr>
      </w:pPr>
      <w:bookmarkStart w:id="122" w:name="saeif_48050_title"/>
      <w:r w:rsidRPr="007313F9">
        <w:rPr>
          <w:rtl/>
        </w:rPr>
        <w:t>חסמי כניסה לשוק</w:t>
      </w: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A848F0" w:rsidRPr="00A62871" w14:paraId="5B8E19E2" w14:textId="77777777" w:rsidTr="008A57E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bookmarkEnd w:id="122"/>
          <w:p w14:paraId="64CCD6B4" w14:textId="77777777" w:rsidR="00A848F0" w:rsidRPr="00AD36EE" w:rsidRDefault="00A848F0" w:rsidP="008A57EA">
            <w:pPr>
              <w:pStyle w:val="noteshead"/>
              <w:rPr>
                <w:rtl/>
              </w:rPr>
            </w:pPr>
            <w:r w:rsidRPr="00AD36EE">
              <w:rPr>
                <w:rtl/>
              </w:rPr>
              <w:t>תאר ופרט את הנושאים הבאים:</w:t>
            </w:r>
          </w:p>
          <w:p w14:paraId="21559222" w14:textId="6DA79AC7" w:rsidR="00A848F0" w:rsidRPr="007313F9" w:rsidRDefault="00A848F0" w:rsidP="008A57EA">
            <w:pPr>
              <w:pStyle w:val="notesnumer"/>
              <w:rPr>
                <w:rtl/>
              </w:rPr>
            </w:pPr>
            <w:r w:rsidRPr="007313F9">
              <w:rPr>
                <w:rtl/>
              </w:rPr>
              <w:t>[</w:t>
            </w:r>
            <w:r w:rsidRPr="007313F9">
              <w:rPr>
                <w:b/>
                <w:bCs/>
                <w:rtl/>
              </w:rPr>
              <w:t>1</w:t>
            </w:r>
            <w:r w:rsidRPr="007313F9">
              <w:rPr>
                <w:rtl/>
              </w:rPr>
              <w:t>] חסמי כניסה לשוק</w:t>
            </w:r>
            <w:r w:rsidR="00681EA2">
              <w:rPr>
                <w:rtl/>
              </w:rPr>
              <w:t xml:space="preserve"> </w:t>
            </w:r>
            <w:r w:rsidRPr="007313F9">
              <w:rPr>
                <w:rtl/>
              </w:rPr>
              <w:t xml:space="preserve">למוצרי </w:t>
            </w:r>
            <w:r w:rsidR="00E1477D">
              <w:rPr>
                <w:rtl/>
              </w:rPr>
              <w:t>המיזם</w:t>
            </w:r>
            <w:r w:rsidR="00681EA2">
              <w:rPr>
                <w:rtl/>
              </w:rPr>
              <w:t xml:space="preserve"> </w:t>
            </w:r>
            <w:r w:rsidRPr="007313F9">
              <w:rPr>
                <w:rtl/>
              </w:rPr>
              <w:t>(כגון: צורך ברישוי, עמידה בתקינה, דרישות רגולטוריות וכדומה)</w:t>
            </w:r>
            <w:r w:rsidR="00066C55">
              <w:rPr>
                <w:rFonts w:hint="cs"/>
                <w:rtl/>
              </w:rPr>
              <w:t>.</w:t>
            </w:r>
          </w:p>
          <w:p w14:paraId="6AD3D48D" w14:textId="2B97A367" w:rsidR="00A848F0" w:rsidRPr="0024449E" w:rsidRDefault="00A848F0" w:rsidP="008A57EA">
            <w:pPr>
              <w:pStyle w:val="notesnumer"/>
              <w:rPr>
                <w:rtl/>
              </w:rPr>
            </w:pPr>
            <w:r w:rsidRPr="007313F9">
              <w:rPr>
                <w:rtl/>
              </w:rPr>
              <w:t>[</w:t>
            </w:r>
            <w:r w:rsidRPr="007313F9">
              <w:rPr>
                <w:b/>
                <w:bCs/>
                <w:rtl/>
              </w:rPr>
              <w:t>2</w:t>
            </w:r>
            <w:r w:rsidRPr="007313F9">
              <w:rPr>
                <w:rtl/>
              </w:rPr>
              <w:t>] כיצד בכוונת המיזם להתמודד עם החסמים שצוינו</w:t>
            </w:r>
            <w:r w:rsidR="008A3BA7">
              <w:rPr>
                <w:rFonts w:hint="cs"/>
                <w:rtl/>
              </w:rPr>
              <w:t>?</w:t>
            </w:r>
          </w:p>
        </w:tc>
      </w:tr>
    </w:tbl>
    <w:p w14:paraId="7583EC42" w14:textId="77777777" w:rsidR="00A848F0" w:rsidRDefault="00A848F0" w:rsidP="00A848F0">
      <w:pPr>
        <w:pStyle w:val="Field01"/>
        <w:rPr>
          <w:rtl/>
        </w:rPr>
      </w:pPr>
    </w:p>
    <w:p w14:paraId="610B952A" w14:textId="77777777" w:rsidR="00A848F0" w:rsidRPr="00877C28" w:rsidRDefault="00A848F0" w:rsidP="00A848F0">
      <w:pPr>
        <w:pStyle w:val="Field01"/>
        <w:rPr>
          <w:rtl/>
        </w:rPr>
      </w:pPr>
      <w:bookmarkStart w:id="123" w:name="saeif_48050_cont"/>
    </w:p>
    <w:p w14:paraId="4BD58C58" w14:textId="5827871D" w:rsidR="006C3C64" w:rsidRDefault="006C3C64" w:rsidP="006C3C64">
      <w:pPr>
        <w:pStyle w:val="Norm"/>
        <w:rPr>
          <w:rtl/>
        </w:rPr>
      </w:pPr>
      <w:permStart w:id="1209215917" w:edGrp="everyone"/>
      <w:r>
        <w:rPr>
          <w:rtl/>
        </w:rPr>
        <w:t>[1] חסמי כניסה לשוק למוצרי המיזם</w:t>
      </w:r>
    </w:p>
    <w:p w14:paraId="78A905A5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החסמים העיקריים לכניסה לשוק הביו-רפואי המחקרי נובעים הן מדרישות איכות מחמירות והן מהצורך לבסס אמינות מדעית גבוהה בקרב קהל מדעי ביקורתי:</w:t>
      </w:r>
    </w:p>
    <w:p w14:paraId="16A87EDD" w14:textId="77777777" w:rsidR="006C3C64" w:rsidRDefault="006C3C64" w:rsidP="006C3C64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61"/>
        <w:gridCol w:w="3914"/>
        <w:gridCol w:w="3588"/>
      </w:tblGrid>
      <w:tr w:rsidR="006C3C64" w14:paraId="447604F3" w14:textId="77777777" w:rsidTr="007753BD">
        <w:tc>
          <w:tcPr>
            <w:tcW w:w="3261" w:type="dxa"/>
            <w:vAlign w:val="bottom"/>
          </w:tcPr>
          <w:p w14:paraId="36995932" w14:textId="4BA7D86F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חסם כניסה</w:t>
            </w:r>
          </w:p>
        </w:tc>
        <w:tc>
          <w:tcPr>
            <w:tcW w:w="3914" w:type="dxa"/>
            <w:vAlign w:val="bottom"/>
          </w:tcPr>
          <w:p w14:paraId="33FF9D0B" w14:textId="71464A1D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פירוט החסם</w:t>
            </w:r>
          </w:p>
        </w:tc>
        <w:tc>
          <w:tcPr>
            <w:tcW w:w="3588" w:type="dxa"/>
            <w:vAlign w:val="bottom"/>
          </w:tcPr>
          <w:p w14:paraId="70388C94" w14:textId="30962755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השפעה על המיזם</w:t>
            </w:r>
          </w:p>
        </w:tc>
      </w:tr>
      <w:tr w:rsidR="006C3C64" w14:paraId="419CDC72" w14:textId="77777777" w:rsidTr="007753BD">
        <w:tc>
          <w:tcPr>
            <w:tcW w:w="3261" w:type="dxa"/>
            <w:vAlign w:val="center"/>
          </w:tcPr>
          <w:p w14:paraId="7EA8A96D" w14:textId="38D05015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א. חסמי רגולציה ותקינה בייצור</w:t>
            </w:r>
            <w:r w:rsidR="003002D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(ISO)</w:t>
            </w:r>
          </w:p>
        </w:tc>
        <w:tc>
          <w:tcPr>
            <w:tcW w:w="3914" w:type="dxa"/>
            <w:vAlign w:val="center"/>
          </w:tcPr>
          <w:p w14:paraId="2778C1EC" w14:textId="57EC1296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דרישות ייצור סטרילי: מכיוון שהאלקטרודות המתכלות</w:t>
            </w:r>
            <w:r>
              <w:rPr>
                <w:sz w:val="20"/>
                <w:szCs w:val="20"/>
              </w:rPr>
              <w:t xml:space="preserve"> (Consumables) </w:t>
            </w:r>
            <w:r>
              <w:rPr>
                <w:sz w:val="20"/>
                <w:szCs w:val="20"/>
                <w:rtl/>
              </w:rPr>
              <w:t>נכנסות במגע עם רקמות חיות במודלים פרה-קליניים (ולטווח ארוך, עם דגימות אנושיות בבנקי רקמה), הן חייבות לעמוד בתקני ייצור מחמירים. הנדרש</w:t>
            </w:r>
            <w:r>
              <w:rPr>
                <w:sz w:val="20"/>
                <w:szCs w:val="20"/>
              </w:rPr>
              <w:t>: ISO 13485 (</w:t>
            </w:r>
            <w:r>
              <w:rPr>
                <w:sz w:val="20"/>
                <w:szCs w:val="20"/>
                <w:rtl/>
              </w:rPr>
              <w:t>מערכת ניהול איכות למכשור רפואי) ופרוטוקולי עיקור ואריזה מאומתים</w:t>
            </w:r>
            <w:r>
              <w:rPr>
                <w:sz w:val="20"/>
                <w:szCs w:val="20"/>
              </w:rPr>
              <w:t xml:space="preserve"> (E-beam/Gamma Sterilization).</w:t>
            </w:r>
          </w:p>
        </w:tc>
        <w:tc>
          <w:tcPr>
            <w:tcW w:w="3588" w:type="dxa"/>
            <w:vAlign w:val="center"/>
          </w:tcPr>
          <w:p w14:paraId="5EB42FDB" w14:textId="1691E4C7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עלות גבוהה ומורכבות בייצור: חסם זה מכביד על העלויות הראשוניות ומחייב שיתוף פעולה עם קבלני משנה בעלי הסמכה</w:t>
            </w:r>
            <w:r>
              <w:rPr>
                <w:sz w:val="20"/>
                <w:szCs w:val="20"/>
              </w:rPr>
              <w:t>.</w:t>
            </w:r>
          </w:p>
        </w:tc>
      </w:tr>
      <w:tr w:rsidR="006C3C64" w14:paraId="339824F1" w14:textId="77777777" w:rsidTr="007753BD">
        <w:tc>
          <w:tcPr>
            <w:tcW w:w="3261" w:type="dxa"/>
            <w:vAlign w:val="center"/>
          </w:tcPr>
          <w:p w14:paraId="39C1CCDE" w14:textId="3B689E80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ב. חסמי אימות מדעי</w:t>
            </w:r>
            <w:r w:rsidR="00671550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>Scientific Validation</w:t>
            </w:r>
            <w:r w:rsidR="00671550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3914" w:type="dxa"/>
            <w:vAlign w:val="center"/>
          </w:tcPr>
          <w:p w14:paraId="47D31A65" w14:textId="77777777" w:rsidR="007753BD" w:rsidRDefault="006C3C64" w:rsidP="006C3C64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צורך בהוכחת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הדבר הגדול הבא</w:t>
            </w:r>
            <w:r>
              <w:rPr>
                <w:sz w:val="20"/>
                <w:szCs w:val="20"/>
              </w:rPr>
              <w:t xml:space="preserve">": </w:t>
            </w:r>
            <w:r>
              <w:rPr>
                <w:sz w:val="20"/>
                <w:szCs w:val="20"/>
                <w:rtl/>
              </w:rPr>
              <w:t>בשוק המדעי, קהל ה</w:t>
            </w:r>
            <w:r>
              <w:rPr>
                <w:sz w:val="20"/>
                <w:szCs w:val="20"/>
              </w:rPr>
              <w:t xml:space="preserve">-KOLs </w:t>
            </w:r>
            <w:r>
              <w:rPr>
                <w:sz w:val="20"/>
                <w:szCs w:val="20"/>
                <w:rtl/>
              </w:rPr>
              <w:t>וחוקרי ה</w:t>
            </w:r>
            <w:r>
              <w:rPr>
                <w:sz w:val="20"/>
                <w:szCs w:val="20"/>
              </w:rPr>
              <w:t xml:space="preserve">-Omics </w:t>
            </w:r>
            <w:r>
              <w:rPr>
                <w:sz w:val="20"/>
                <w:szCs w:val="20"/>
                <w:rtl/>
              </w:rPr>
              <w:t>לא יאמץ טכנולוגיה חדשה ללא הוכחה מדעית חותכת. חסם זה כולל:</w:t>
            </w:r>
          </w:p>
          <w:p w14:paraId="595173E1" w14:textId="77777777" w:rsidR="007753BD" w:rsidRDefault="006C3C64" w:rsidP="006C3C64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1. אימות</w:t>
            </w:r>
            <w:r>
              <w:rPr>
                <w:sz w:val="20"/>
                <w:szCs w:val="20"/>
              </w:rPr>
              <w:t xml:space="preserve"> RIN Score </w:t>
            </w:r>
            <w:r>
              <w:rPr>
                <w:sz w:val="20"/>
                <w:szCs w:val="20"/>
                <w:rtl/>
              </w:rPr>
              <w:t>גבוה עקבי.</w:t>
            </w:r>
          </w:p>
          <w:p w14:paraId="5ADD371D" w14:textId="32901042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2. הוכחת יכולת דגימה לונגיטודינלית</w:t>
            </w:r>
            <w:r>
              <w:rPr>
                <w:sz w:val="20"/>
                <w:szCs w:val="20"/>
              </w:rPr>
              <w:t xml:space="preserve"> (Longitudinal Sampling) </w:t>
            </w:r>
            <w:r w:rsidR="007753BD">
              <w:rPr>
                <w:rFonts w:hint="cs"/>
                <w:sz w:val="20"/>
                <w:szCs w:val="20"/>
                <w:rtl/>
              </w:rPr>
              <w:t xml:space="preserve"> ובמיקומים צמודים (</w:t>
            </w:r>
            <w:r w:rsidR="007753BD">
              <w:rPr>
                <w:sz w:val="20"/>
                <w:szCs w:val="20"/>
              </w:rPr>
              <w:t>Spatial Sampling</w:t>
            </w:r>
            <w:r w:rsidR="007753BD">
              <w:rPr>
                <w:rFonts w:hint="cs"/>
                <w:sz w:val="20"/>
                <w:szCs w:val="20"/>
                <w:rtl/>
                <w:lang w:val="ru-RU"/>
              </w:rPr>
              <w:t xml:space="preserve">) </w:t>
            </w:r>
            <w:r>
              <w:rPr>
                <w:sz w:val="20"/>
                <w:szCs w:val="20"/>
                <w:rtl/>
              </w:rPr>
              <w:t>במאמרים בכתבי עת מובילים</w:t>
            </w:r>
            <w:r>
              <w:rPr>
                <w:sz w:val="20"/>
                <w:szCs w:val="20"/>
              </w:rPr>
              <w:t xml:space="preserve"> (Peer-Reviewed Publications).</w:t>
            </w:r>
          </w:p>
        </w:tc>
        <w:tc>
          <w:tcPr>
            <w:tcW w:w="3588" w:type="dxa"/>
            <w:vAlign w:val="center"/>
          </w:tcPr>
          <w:p w14:paraId="739844E6" w14:textId="146AECC7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השקעה בזמן ובמו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פ: דורש הקצאת משאבים וזמן לביצוע ניסויי אימות מקיפים עם מעבדות מובילות (אתרי בטא) לפני תחילת מכירות המוניות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6C3C64" w14:paraId="273E8794" w14:textId="77777777" w:rsidTr="007753BD">
        <w:tc>
          <w:tcPr>
            <w:tcW w:w="3261" w:type="dxa"/>
            <w:vAlign w:val="center"/>
          </w:tcPr>
          <w:p w14:paraId="6ECDEEEA" w14:textId="0377355B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ג. חסם קנייני</w:t>
            </w:r>
            <w:r w:rsidR="00671550">
              <w:rPr>
                <w:rFonts w:hint="cs"/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</w:rPr>
              <w:t xml:space="preserve">Intellectual Property </w:t>
            </w:r>
            <w:r w:rsidR="00671550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IP</w:t>
            </w:r>
            <w:r w:rsidR="00671550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3914" w:type="dxa"/>
            <w:vAlign w:val="center"/>
          </w:tcPr>
          <w:p w14:paraId="6D537E24" w14:textId="5514198A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הגנת הפטנט: הטכנולוגיה, במיוחד המיקרו-אלקטרודה הקניינית ואלגוריתם בקרת הפולסים, חייבת להיות מוגנת בפטנט על מנת למנוע ממתחרים קיימים (כגון יצרני אלקטרופורציה) להעתיק את הפונקציונליות הייחודית של חילוץ מולקולרי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371B23F0" w14:textId="7F24AC07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הוצאות משפטיות וצורך בהגנה רחבה: דורש השקעה בבניית פורטפוליו פטנטים גלובלי</w:t>
            </w:r>
            <w:r>
              <w:rPr>
                <w:sz w:val="20"/>
                <w:szCs w:val="20"/>
              </w:rPr>
              <w:t xml:space="preserve"> (USPTO, EPO).</w:t>
            </w:r>
          </w:p>
        </w:tc>
      </w:tr>
      <w:tr w:rsidR="006C3C64" w14:paraId="57B72133" w14:textId="77777777" w:rsidTr="007753BD">
        <w:tc>
          <w:tcPr>
            <w:tcW w:w="3261" w:type="dxa"/>
            <w:vAlign w:val="center"/>
          </w:tcPr>
          <w:p w14:paraId="24E406FE" w14:textId="41CBADF4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ד. עלות המעבר</w:t>
            </w:r>
            <w:r w:rsidR="003B7B0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(Switching Cost)</w:t>
            </w:r>
          </w:p>
        </w:tc>
        <w:tc>
          <w:tcPr>
            <w:tcW w:w="3914" w:type="dxa"/>
            <w:vAlign w:val="center"/>
          </w:tcPr>
          <w:p w14:paraId="5AED0A06" w14:textId="43FEDA74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שינוי פרוטוקול מעבדה: חוקרים כבר משתמשים בפרוטוקולים קבועים (ביופסיה</w:t>
            </w:r>
            <w:r>
              <w:rPr>
                <w:sz w:val="20"/>
                <w:szCs w:val="20"/>
              </w:rPr>
              <w:t xml:space="preserve">, FFPE). </w:t>
            </w:r>
            <w:r>
              <w:rPr>
                <w:sz w:val="20"/>
                <w:szCs w:val="20"/>
                <w:rtl/>
              </w:rPr>
              <w:t>למרות שהשיטות הקיימות אינן מושלמות, יש עלות לימודית וארגונית</w:t>
            </w:r>
            <w:r>
              <w:rPr>
                <w:sz w:val="20"/>
                <w:szCs w:val="20"/>
              </w:rPr>
              <w:t xml:space="preserve"> (Training, Re-Validation) </w:t>
            </w:r>
            <w:r w:rsidR="007768A0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במעבר לשיטה חדשה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88" w:type="dxa"/>
            <w:vAlign w:val="center"/>
          </w:tcPr>
          <w:p w14:paraId="52A67A85" w14:textId="10AFAD18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צורך בהוכחת</w:t>
            </w:r>
            <w:r>
              <w:rPr>
                <w:sz w:val="20"/>
                <w:szCs w:val="20"/>
              </w:rPr>
              <w:t xml:space="preserve"> ROI </w:t>
            </w:r>
            <w:r>
              <w:rPr>
                <w:sz w:val="20"/>
                <w:szCs w:val="20"/>
                <w:rtl/>
              </w:rPr>
              <w:t>מהיר: על המיזם להדגים שחסכון העלויות מאיסוף נתונים איכותיים והאצת המחקר</w:t>
            </w:r>
            <w:r>
              <w:rPr>
                <w:sz w:val="20"/>
                <w:szCs w:val="20"/>
              </w:rPr>
              <w:t xml:space="preserve"> (Longitudinal) </w:t>
            </w:r>
            <w:r>
              <w:rPr>
                <w:sz w:val="20"/>
                <w:szCs w:val="20"/>
                <w:rtl/>
              </w:rPr>
              <w:t>מצדיק את עלות המעבר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3EC7709" w14:textId="7B3BC13B" w:rsidR="006C3C64" w:rsidRDefault="006C3C64" w:rsidP="006C3C64">
      <w:pPr>
        <w:pStyle w:val="Norm"/>
        <w:rPr>
          <w:rtl/>
        </w:rPr>
      </w:pPr>
      <w:r>
        <w:rPr>
          <w:rtl/>
        </w:rPr>
        <w:t>[2] כיצד בכוונת המיזם להתמודד עם החסמים שצוינו?</w:t>
      </w:r>
    </w:p>
    <w:p w14:paraId="119F633F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האסטרטגיה של המיזם להתמודדות עם חסמי הכניסה ממוקדת בניצול מענק תנופה לבניית התשתית הרגולטורית והמדעית:</w:t>
      </w:r>
    </w:p>
    <w:p w14:paraId="2AAF2C99" w14:textId="77777777" w:rsidR="006C3C64" w:rsidRDefault="006C3C64" w:rsidP="006C3C64">
      <w:pPr>
        <w:pStyle w:val="Norm"/>
        <w:rPr>
          <w:rtl/>
        </w:rPr>
      </w:pPr>
    </w:p>
    <w:p w14:paraId="1D4EB2B7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א. התמודדות עם חסמי רגולציה וייצור (</w:t>
      </w:r>
      <w:r>
        <w:t>ISO 13485</w:t>
      </w:r>
      <w:r>
        <w:rPr>
          <w:rtl/>
        </w:rPr>
        <w:t>):</w:t>
      </w:r>
    </w:p>
    <w:p w14:paraId="6F2AD4BE" w14:textId="2E76508D" w:rsidR="006C3C64" w:rsidRDefault="006C3C64" w:rsidP="006C3C64">
      <w:pPr>
        <w:pStyle w:val="Norm"/>
        <w:rPr>
          <w:rtl/>
        </w:rPr>
      </w:pPr>
      <w:r>
        <w:rPr>
          <w:rtl/>
        </w:rPr>
        <w:t xml:space="preserve">מיקוד </w:t>
      </w:r>
      <w:r>
        <w:t>RUO</w:t>
      </w:r>
      <w:r>
        <w:rPr>
          <w:rtl/>
        </w:rPr>
        <w:t xml:space="preserve"> ראשוני: בשלב הראשון, המוצר יוגדר באופן ברור כ-"</w:t>
      </w:r>
      <w:r>
        <w:t>Research Use Only</w:t>
      </w:r>
      <w:r w:rsidR="00ED5B47">
        <w:t xml:space="preserve">) </w:t>
      </w:r>
      <w:r>
        <w:t>"RUO</w:t>
      </w:r>
      <w:r>
        <w:rPr>
          <w:rtl/>
        </w:rPr>
        <w:t xml:space="preserve">), מה שמוריד את דרישות הרגולציה המיידיות של </w:t>
      </w:r>
      <w:r>
        <w:t>FDA/CE</w:t>
      </w:r>
      <w:r>
        <w:rPr>
          <w:rtl/>
        </w:rPr>
        <w:t xml:space="preserve"> עבור מוצר קליני.</w:t>
      </w:r>
    </w:p>
    <w:p w14:paraId="59307B0D" w14:textId="77777777" w:rsidR="006C3C64" w:rsidRDefault="006C3C64" w:rsidP="006C3C64">
      <w:pPr>
        <w:pStyle w:val="Norm"/>
        <w:rPr>
          <w:rtl/>
        </w:rPr>
      </w:pPr>
    </w:p>
    <w:p w14:paraId="33ED8F7E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שיתוף פעולה עם קבלן משנה מוסמך (</w:t>
      </w:r>
      <w:r>
        <w:t>CMO</w:t>
      </w:r>
      <w:r>
        <w:rPr>
          <w:rtl/>
        </w:rPr>
        <w:t>): המיזם יתקשר עם קבלן משנה (</w:t>
      </w:r>
      <w:r>
        <w:t>CMO</w:t>
      </w:r>
      <w:r>
        <w:rPr>
          <w:rtl/>
        </w:rPr>
        <w:t>) המוסמך כבר ל-</w:t>
      </w:r>
      <w:r>
        <w:t>ISO 13485</w:t>
      </w:r>
      <w:r>
        <w:rPr>
          <w:rtl/>
        </w:rPr>
        <w:t xml:space="preserve"> ובעל ניסיון בייצור מתכלים רפואיים, כפי שנדרש למתכלים בהיקף 250,000 – 350,000 יחידות בשנה. קבלן המשנה ינהל את תהליכי העיקור (</w:t>
      </w:r>
      <w:r>
        <w:t>Sterilization</w:t>
      </w:r>
      <w:r>
        <w:rPr>
          <w:rtl/>
        </w:rPr>
        <w:t>) והאריזה המאומתים, ובכך יחסוך את הקמת התשתית מבית.</w:t>
      </w:r>
    </w:p>
    <w:p w14:paraId="3BA6B296" w14:textId="77777777" w:rsidR="006C3C64" w:rsidRDefault="006C3C64" w:rsidP="006C3C64">
      <w:pPr>
        <w:pStyle w:val="Norm"/>
        <w:rPr>
          <w:rtl/>
        </w:rPr>
      </w:pPr>
    </w:p>
    <w:p w14:paraId="051DE7DB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ב. התמודדות עם חסמי אימות מדעי (</w:t>
      </w:r>
      <w:r>
        <w:t>Scientific Validation</w:t>
      </w:r>
      <w:r>
        <w:rPr>
          <w:rtl/>
        </w:rPr>
        <w:t>):</w:t>
      </w:r>
    </w:p>
    <w:p w14:paraId="67547B59" w14:textId="0C72E967" w:rsidR="006C3C64" w:rsidRDefault="006C3C64" w:rsidP="006C3C64">
      <w:pPr>
        <w:pStyle w:val="Norm"/>
        <w:rPr>
          <w:rtl/>
        </w:rPr>
      </w:pPr>
      <w:r>
        <w:rPr>
          <w:rtl/>
        </w:rPr>
        <w:t>תוכנית אתרי בטא (</w:t>
      </w:r>
      <w:r>
        <w:t>Beta Program</w:t>
      </w:r>
      <w:r>
        <w:rPr>
          <w:rtl/>
        </w:rPr>
        <w:t>): המיזם ישתמש במענק תנופה כדי לממן את הפיתוח וההתקנה של גרסת בטא במעבדות מובילות עולמיות (</w:t>
      </w:r>
      <w:r>
        <w:t>KOLs</w:t>
      </w:r>
      <w:r>
        <w:rPr>
          <w:rtl/>
        </w:rPr>
        <w:t>), כדוגמת שיתוף הפעולה המתהווה עם מעבדת פרופ' גולברג</w:t>
      </w:r>
      <w:r w:rsidR="006A5F03">
        <w:t>.</w:t>
      </w:r>
    </w:p>
    <w:p w14:paraId="2F0CE76A" w14:textId="77777777" w:rsidR="006C3C64" w:rsidRDefault="006C3C64" w:rsidP="006C3C64">
      <w:pPr>
        <w:pStyle w:val="Norm"/>
        <w:rPr>
          <w:rtl/>
        </w:rPr>
      </w:pPr>
    </w:p>
    <w:p w14:paraId="1D169E6F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פרסום מדעי איכותי: המטרה היא להשיג נתונים אובייקטיביים שיפורסמו בכתבי עת מדעיים בעלי אימפקט גבוה. פרסומים אלה ישמשו ככלי השיווק והתיקוף המרכזי שיוכיח את היתרון ב-איכות ה-</w:t>
      </w:r>
      <w:r>
        <w:t>RNA</w:t>
      </w:r>
      <w:r>
        <w:rPr>
          <w:rtl/>
        </w:rPr>
        <w:t xml:space="preserve"> וביכולת הדגימה הלונגיטודינלית.</w:t>
      </w:r>
    </w:p>
    <w:p w14:paraId="07C8C266" w14:textId="77777777" w:rsidR="006C3C64" w:rsidRDefault="006C3C64" w:rsidP="006C3C64">
      <w:pPr>
        <w:pStyle w:val="Norm"/>
        <w:rPr>
          <w:rtl/>
        </w:rPr>
      </w:pPr>
    </w:p>
    <w:p w14:paraId="3BD66DC4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ג. התמודדות עם חסם קנייני (</w:t>
      </w:r>
      <w:r>
        <w:t>IP</w:t>
      </w:r>
      <w:r>
        <w:rPr>
          <w:rtl/>
        </w:rPr>
        <w:t>):</w:t>
      </w:r>
    </w:p>
    <w:p w14:paraId="2C3DC036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הגנת פורטפוליו מקיפה: הגנה על הפטנטים תתמקד בשני רכיבים קריטיים: 1. המכשור: אלגוריתם בקרת הפולסים (</w:t>
      </w:r>
      <w:r>
        <w:t>Firmware</w:t>
      </w:r>
      <w:r>
        <w:rPr>
          <w:rtl/>
        </w:rPr>
        <w:t>) המותאם לעכבת רקמה. 2. המתכלה: העיצוב המכני-חשמלי של מערך המיקרו-אלקטרודות הייעודי לחילוץ.</w:t>
      </w:r>
    </w:p>
    <w:p w14:paraId="5803A072" w14:textId="77777777" w:rsidR="006C3C64" w:rsidRDefault="006C3C64" w:rsidP="006C3C64">
      <w:pPr>
        <w:pStyle w:val="Norm"/>
        <w:rPr>
          <w:rtl/>
        </w:rPr>
      </w:pPr>
    </w:p>
    <w:p w14:paraId="1E2F2489" w14:textId="3A5F82E7" w:rsidR="006C3C64" w:rsidRDefault="006C3C64" w:rsidP="006C3C64">
      <w:pPr>
        <w:pStyle w:val="Norm"/>
        <w:rPr>
          <w:rtl/>
        </w:rPr>
      </w:pPr>
      <w:r>
        <w:rPr>
          <w:rtl/>
        </w:rPr>
        <w:t>פיתוח מהיר וגנבני (</w:t>
      </w:r>
      <w:r>
        <w:t>First Mover Advantage</w:t>
      </w:r>
      <w:r>
        <w:rPr>
          <w:rtl/>
        </w:rPr>
        <w:t>): כניסה מהירה לשוק המחקר עם פתרון פונקציונלי ייחודי (</w:t>
      </w:r>
      <w:r>
        <w:t>Longitudinal</w:t>
      </w:r>
      <w:r w:rsidR="0056512E">
        <w:t xml:space="preserve"> and Spatial</w:t>
      </w:r>
      <w:r>
        <w:t xml:space="preserve"> Sampling</w:t>
      </w:r>
      <w:r>
        <w:rPr>
          <w:rtl/>
        </w:rPr>
        <w:t>) תיצור חסם טכנולוגי גבוה שיקשה על מתחרים גדולים ואיטיים יותר להדביק את הפער.</w:t>
      </w:r>
    </w:p>
    <w:p w14:paraId="11995D8F" w14:textId="77777777" w:rsidR="006C3C64" w:rsidRDefault="006C3C64" w:rsidP="006C3C64">
      <w:pPr>
        <w:pStyle w:val="Norm"/>
        <w:rPr>
          <w:rtl/>
        </w:rPr>
      </w:pPr>
    </w:p>
    <w:p w14:paraId="43A6FCDB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ד. התמודדות עם עלות המעבר (</w:t>
      </w:r>
      <w:r>
        <w:t>Switching Cost</w:t>
      </w:r>
      <w:r>
        <w:rPr>
          <w:rtl/>
        </w:rPr>
        <w:t>):</w:t>
      </w:r>
    </w:p>
    <w:p w14:paraId="783F4974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הדגשת ה-</w:t>
      </w:r>
      <w:r>
        <w:t>ROI</w:t>
      </w:r>
      <w:r>
        <w:rPr>
          <w:rtl/>
        </w:rPr>
        <w:t>: אסטרטגיית המכירות תתמקד בחישוב החזר ההשקעה (</w:t>
      </w:r>
      <w:r>
        <w:t>ROI</w:t>
      </w:r>
      <w:r>
        <w:rPr>
          <w:rtl/>
        </w:rPr>
        <w:t>). במקום לדבר על עלות המוצר, המיזם ידגיש את החיסכון בזמן מחקר ובריאגנטים יקרים עקב ירידה דרמטית בכישלון ניסויים מבוססי דגימה ירודה.</w:t>
      </w:r>
    </w:p>
    <w:p w14:paraId="2EF1D68F" w14:textId="77777777" w:rsidR="006C3C64" w:rsidRDefault="006C3C64" w:rsidP="006C3C64">
      <w:pPr>
        <w:pStyle w:val="Norm"/>
        <w:rPr>
          <w:rtl/>
        </w:rPr>
      </w:pPr>
    </w:p>
    <w:p w14:paraId="331A7911" w14:textId="4ECCB868" w:rsidR="00A848F0" w:rsidRPr="00F156F5" w:rsidRDefault="006C3C64" w:rsidP="006C3C64">
      <w:pPr>
        <w:pStyle w:val="Norm"/>
        <w:rPr>
          <w:sz w:val="2"/>
          <w:szCs w:val="2"/>
          <w:rtl/>
        </w:rPr>
      </w:pPr>
      <w:r>
        <w:rPr>
          <w:rtl/>
        </w:rPr>
        <w:t>תוכניות השכרה/ניסיון: הצעת תוכניות ניסיון קצרות טווח (</w:t>
      </w:r>
      <w:r>
        <w:t>Trials</w:t>
      </w:r>
      <w:r>
        <w:rPr>
          <w:rtl/>
        </w:rPr>
        <w:t>) או השכרת גנרטור (</w:t>
      </w:r>
      <w:r>
        <w:t>CAPEX</w:t>
      </w:r>
      <w:r>
        <w:rPr>
          <w:rtl/>
        </w:rPr>
        <w:t>) במחיר נמוך (כמבצע חדירה) כדי להקל על הלקוח להתנסות במוצר ולהתרגל לפרוטוקול החדש.</w:t>
      </w:r>
    </w:p>
    <w:permEnd w:id="1209215917"/>
    <w:p w14:paraId="022C766E" w14:textId="272F7F20" w:rsidR="00A848F0" w:rsidRPr="003E3285" w:rsidRDefault="00A848F0" w:rsidP="00F156F5">
      <w:pPr>
        <w:pStyle w:val="Norm"/>
        <w:rPr>
          <w:sz w:val="2"/>
          <w:szCs w:val="2"/>
        </w:rPr>
      </w:pPr>
    </w:p>
    <w:bookmarkEnd w:id="123"/>
    <w:p w14:paraId="642CC265" w14:textId="77777777" w:rsidR="003E3285" w:rsidRPr="00F156F5" w:rsidRDefault="003E3285" w:rsidP="00F156F5">
      <w:pPr>
        <w:pStyle w:val="Norm"/>
        <w:rPr>
          <w:sz w:val="20"/>
          <w:szCs w:val="20"/>
          <w:rtl/>
        </w:rPr>
      </w:pPr>
    </w:p>
    <w:p w14:paraId="114E2E23" w14:textId="77777777" w:rsidR="00B15728" w:rsidRDefault="00B15728" w:rsidP="00B15728">
      <w:pPr>
        <w:pStyle w:val="Heading1"/>
        <w:framePr w:wrap="notBeside"/>
      </w:pPr>
      <w:bookmarkStart w:id="124" w:name="_Toc19092022"/>
      <w:bookmarkStart w:id="125" w:name="_Toc146011711"/>
      <w:bookmarkStart w:id="126" w:name="_Toc206402257"/>
      <w:bookmarkStart w:id="127" w:name="saeif_54010_title"/>
      <w:bookmarkEnd w:id="107"/>
      <w:r>
        <w:rPr>
          <w:rFonts w:hint="cs"/>
          <w:rtl/>
        </w:rPr>
        <w:t xml:space="preserve">תרומת מענק תנופה להצלחת </w:t>
      </w:r>
      <w:bookmarkEnd w:id="124"/>
      <w:r>
        <w:rPr>
          <w:rFonts w:hint="cs"/>
          <w:rtl/>
        </w:rPr>
        <w:t>המיזם</w:t>
      </w:r>
      <w:bookmarkEnd w:id="125"/>
      <w:bookmarkEnd w:id="126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B15728" w14:paraId="3C69DFA0" w14:textId="77777777" w:rsidTr="00CD37F8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bookmarkEnd w:id="127"/>
          <w:p w14:paraId="73040E64" w14:textId="300EE1FD" w:rsidR="00A848F0" w:rsidRDefault="00A848F0" w:rsidP="00A848F0">
            <w:pPr>
              <w:pStyle w:val="notesbullet"/>
              <w:rPr>
                <w:rtl/>
              </w:rPr>
            </w:pPr>
            <w:r>
              <w:rPr>
                <w:rtl/>
              </w:rPr>
              <w:t>הסבר</w:t>
            </w:r>
            <w:r w:rsidR="00681EA2">
              <w:rPr>
                <w:rtl/>
              </w:rPr>
              <w:t xml:space="preserve"> </w:t>
            </w:r>
            <w:r>
              <w:rPr>
                <w:rtl/>
              </w:rPr>
              <w:t>כיצד קבלת מענק תנופה תאפשר למיזם להגיע לאבן דרך משמעותית</w:t>
            </w:r>
            <w:r w:rsidR="008A3BA7">
              <w:rPr>
                <w:rFonts w:hint="cs"/>
                <w:rtl/>
              </w:rPr>
              <w:t>.</w:t>
            </w:r>
          </w:p>
          <w:p w14:paraId="7F4CB287" w14:textId="574223B6" w:rsidR="00B15728" w:rsidRDefault="00A848F0" w:rsidP="00A848F0">
            <w:pPr>
              <w:pStyle w:val="notesbullet"/>
              <w:rPr>
                <w:rFonts w:cstheme="minorBidi"/>
                <w:rtl/>
              </w:rPr>
            </w:pPr>
            <w:r>
              <w:rPr>
                <w:rtl/>
              </w:rPr>
              <w:t xml:space="preserve">פרט מהי אסטרטגיית גיוס המימון במהלך </w:t>
            </w:r>
            <w:r w:rsidR="00E1477D">
              <w:rPr>
                <w:rtl/>
              </w:rPr>
              <w:t>המיזם</w:t>
            </w:r>
            <w:r>
              <w:rPr>
                <w:rtl/>
              </w:rPr>
              <w:t xml:space="preserve"> ובסופה</w:t>
            </w:r>
            <w:r w:rsidR="008A3BA7">
              <w:rPr>
                <w:rFonts w:hint="cs"/>
                <w:rtl/>
              </w:rPr>
              <w:t>.</w:t>
            </w:r>
          </w:p>
        </w:tc>
      </w:tr>
    </w:tbl>
    <w:p w14:paraId="44B4DD42" w14:textId="77777777" w:rsidR="00B15728" w:rsidRDefault="00B15728" w:rsidP="00B15728">
      <w:pPr>
        <w:pStyle w:val="Field01"/>
      </w:pPr>
    </w:p>
    <w:p w14:paraId="69990889" w14:textId="77777777" w:rsidR="00B15728" w:rsidRPr="00BB1035" w:rsidRDefault="00B15728" w:rsidP="00B15728">
      <w:pPr>
        <w:pStyle w:val="Field01"/>
        <w:rPr>
          <w:rtl/>
        </w:rPr>
      </w:pPr>
      <w:bookmarkStart w:id="128" w:name="saeif_54010_cont"/>
    </w:p>
    <w:p w14:paraId="1137868C" w14:textId="77777777" w:rsidR="006C3C64" w:rsidRDefault="006C3C64" w:rsidP="006C3C64">
      <w:pPr>
        <w:pStyle w:val="Norm"/>
        <w:rPr>
          <w:rtl/>
        </w:rPr>
      </w:pPr>
      <w:permStart w:id="877678795" w:edGrp="everyone"/>
      <w:r>
        <w:rPr>
          <w:rtl/>
        </w:rPr>
        <w:t>תרומת מענק תנופה ואסטרטגיית גיוס המימון</w:t>
      </w:r>
    </w:p>
    <w:p w14:paraId="1A3153DF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א. הסבר כיצד קבלת מענק תנופה תאפשר למיזם להגיע לאבן דרך משמעותית</w:t>
      </w:r>
    </w:p>
    <w:p w14:paraId="716B4F86" w14:textId="77777777" w:rsidR="006C3C64" w:rsidRDefault="006C3C64" w:rsidP="006C3C64">
      <w:pPr>
        <w:pStyle w:val="Norm"/>
        <w:rPr>
          <w:rtl/>
        </w:rPr>
      </w:pPr>
      <w:r>
        <w:rPr>
          <w:rtl/>
        </w:rPr>
        <w:t>מענק תנופה מיועד להפוך רעיון טכנולוגי פורץ דרך למוצר בעל יכולת הוכחה (</w:t>
      </w:r>
      <w:r>
        <w:t>Proof of Concept</w:t>
      </w:r>
      <w:r>
        <w:rPr>
          <w:rtl/>
        </w:rPr>
        <w:t>) מוצקה, ולהוות גשר קריטי בין שלב הפיתוח המעבדתי לשלב גיוס ההון הפרטי (</w:t>
      </w:r>
      <w:r>
        <w:t>Pre-Seed/Seed</w:t>
      </w:r>
      <w:r>
        <w:rPr>
          <w:rtl/>
        </w:rPr>
        <w:t>).</w:t>
      </w:r>
    </w:p>
    <w:p w14:paraId="3CD6CCC1" w14:textId="77777777" w:rsidR="006C3C64" w:rsidRDefault="006C3C64" w:rsidP="006C3C64">
      <w:pPr>
        <w:pStyle w:val="Norm"/>
        <w:rPr>
          <w:rtl/>
        </w:rPr>
      </w:pPr>
    </w:p>
    <w:p w14:paraId="299BDA59" w14:textId="1779D25F" w:rsidR="00B15728" w:rsidRDefault="006C3C64" w:rsidP="00F156F5">
      <w:pPr>
        <w:pStyle w:val="Norm"/>
        <w:rPr>
          <w:rtl/>
        </w:rPr>
      </w:pPr>
      <w:r>
        <w:rPr>
          <w:rtl/>
        </w:rPr>
        <w:t xml:space="preserve">קבלת המענק תאפשר למיזם </w:t>
      </w:r>
      <w:r>
        <w:t>PBS</w:t>
      </w:r>
      <w:r>
        <w:rPr>
          <w:rtl/>
        </w:rPr>
        <w:t xml:space="preserve"> להגיע לאבן הדרך המשמעותית הבאה:</w:t>
      </w:r>
    </w:p>
    <w:p w14:paraId="77FDC950" w14:textId="77777777" w:rsidR="00B15728" w:rsidRDefault="00B15728" w:rsidP="00F156F5">
      <w:pPr>
        <w:pStyle w:val="Norm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484"/>
        <w:gridCol w:w="3692"/>
      </w:tblGrid>
      <w:tr w:rsidR="006C3C64" w14:paraId="6A78B2D1" w14:textId="77777777" w:rsidTr="00F3154A">
        <w:tc>
          <w:tcPr>
            <w:tcW w:w="3587" w:type="dxa"/>
            <w:vAlign w:val="center"/>
          </w:tcPr>
          <w:p w14:paraId="59F876A2" w14:textId="436BE8B5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אבן דרך משמעותית</w:t>
            </w:r>
          </w:p>
        </w:tc>
        <w:tc>
          <w:tcPr>
            <w:tcW w:w="3484" w:type="dxa"/>
            <w:vAlign w:val="center"/>
          </w:tcPr>
          <w:p w14:paraId="2BEC06EF" w14:textId="56A3B1CC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תרומת מענק תנופה</w:t>
            </w:r>
          </w:p>
        </w:tc>
        <w:tc>
          <w:tcPr>
            <w:tcW w:w="3692" w:type="dxa"/>
            <w:vAlign w:val="center"/>
          </w:tcPr>
          <w:p w14:paraId="18D2CFC0" w14:textId="60E8D3EC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מדד הצלחה</w:t>
            </w:r>
            <w:r>
              <w:rPr>
                <w:sz w:val="20"/>
                <w:szCs w:val="20"/>
              </w:rPr>
              <w:t xml:space="preserve"> (KPI) </w:t>
            </w:r>
            <w:r>
              <w:rPr>
                <w:sz w:val="20"/>
                <w:szCs w:val="20"/>
                <w:rtl/>
              </w:rPr>
              <w:t>בסוף התקופה</w:t>
            </w:r>
          </w:p>
        </w:tc>
      </w:tr>
      <w:tr w:rsidR="006C3C64" w14:paraId="75AE4885" w14:textId="77777777" w:rsidTr="00F3154A">
        <w:tc>
          <w:tcPr>
            <w:tcW w:w="3587" w:type="dxa"/>
            <w:vAlign w:val="center"/>
          </w:tcPr>
          <w:p w14:paraId="3370F35D" w14:textId="128AF03A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MVP</w:t>
            </w:r>
            <w:r w:rsidR="00CF2191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מוכח ומאומת ביולוגית</w:t>
            </w:r>
          </w:p>
        </w:tc>
        <w:tc>
          <w:tcPr>
            <w:tcW w:w="3484" w:type="dxa"/>
            <w:vAlign w:val="center"/>
          </w:tcPr>
          <w:p w14:paraId="0F34FECB" w14:textId="1C86CBA9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המענק יממן את פיתוח גרסת האלפא של גנרטור הפולסים (מוצ</w:t>
            </w:r>
            <w:r>
              <w:rPr>
                <w:sz w:val="20"/>
                <w:szCs w:val="20"/>
              </w:rPr>
              <w:t>ר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(A</w:t>
            </w:r>
            <w:r>
              <w:rPr>
                <w:sz w:val="20"/>
                <w:szCs w:val="20"/>
                <w:rtl/>
              </w:rPr>
              <w:t>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את פיתוח וייצור סדרת האלפא של האלקטרודות המתכלות (מוצר</w:t>
            </w:r>
            <w:r>
              <w:rPr>
                <w:sz w:val="20"/>
                <w:szCs w:val="20"/>
              </w:rPr>
              <w:t xml:space="preserve">( B </w:t>
            </w:r>
          </w:p>
        </w:tc>
        <w:tc>
          <w:tcPr>
            <w:tcW w:w="3692" w:type="dxa"/>
            <w:vAlign w:val="center"/>
          </w:tcPr>
          <w:p w14:paraId="7F1F7A93" w14:textId="33CB761A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השלמת</w:t>
            </w:r>
            <w:r>
              <w:rPr>
                <w:sz w:val="20"/>
                <w:szCs w:val="20"/>
              </w:rPr>
              <w:t xml:space="preserve"> TRL 6: </w:t>
            </w:r>
            <w:r>
              <w:rPr>
                <w:sz w:val="20"/>
                <w:szCs w:val="20"/>
                <w:rtl/>
              </w:rPr>
              <w:t>ייצור גנרטור פולסים פונקציונלי ואספקת סדרת אלפא של המתכלים לקבלן ייצור מוסמך</w:t>
            </w:r>
            <w:r w:rsidR="00D458D7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(CMO)</w:t>
            </w:r>
            <w:r w:rsidR="00D458D7">
              <w:rPr>
                <w:rFonts w:hint="cs"/>
                <w:sz w:val="20"/>
                <w:szCs w:val="20"/>
                <w:rtl/>
              </w:rPr>
              <w:t>.</w:t>
            </w:r>
          </w:p>
        </w:tc>
      </w:tr>
      <w:tr w:rsidR="006C3C64" w14:paraId="6CEBBD33" w14:textId="77777777" w:rsidTr="00F3154A">
        <w:tc>
          <w:tcPr>
            <w:tcW w:w="3587" w:type="dxa"/>
            <w:vAlign w:val="center"/>
          </w:tcPr>
          <w:p w14:paraId="3A20FE8B" w14:textId="12CBEEED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אימות מדעי ופרסום</w:t>
            </w:r>
          </w:p>
        </w:tc>
        <w:tc>
          <w:tcPr>
            <w:tcW w:w="3484" w:type="dxa"/>
            <w:vAlign w:val="center"/>
          </w:tcPr>
          <w:p w14:paraId="1ED1E773" w14:textId="3499B84B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המענק יאפשר ביצוע ניסויי האימות הביולוגיים בשיתוף פעולה עם אתרי בטא מובילים</w:t>
            </w:r>
            <w:r>
              <w:rPr>
                <w:sz w:val="20"/>
                <w:szCs w:val="20"/>
              </w:rPr>
              <w:t xml:space="preserve"> (KOLs), </w:t>
            </w:r>
            <w:r>
              <w:rPr>
                <w:sz w:val="20"/>
                <w:szCs w:val="20"/>
                <w:rtl/>
              </w:rPr>
              <w:t>ויספק את הנתונים הדרושים לפרסום מאמר מדעי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692" w:type="dxa"/>
            <w:vAlign w:val="center"/>
          </w:tcPr>
          <w:p w14:paraId="0ECC6593" w14:textId="77777777" w:rsidR="00F3154A" w:rsidRDefault="006C3C64" w:rsidP="006C3C64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פרסום (או הגשת) מאמר ראשון בכתב עת מדעי מוביל המדגים:</w:t>
            </w:r>
          </w:p>
          <w:p w14:paraId="229B4E2E" w14:textId="5200D3D4" w:rsidR="00F3154A" w:rsidRDefault="006C3C64" w:rsidP="006C3C64">
            <w:pPr>
              <w:pStyle w:val="Norm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>1</w:t>
            </w:r>
            <w:r w:rsidR="00F3154A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</w:rPr>
              <w:t xml:space="preserve">RIN Score </w:t>
            </w:r>
            <w:r w:rsidR="00F3154A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D458D7">
              <w:rPr>
                <w:sz w:val="20"/>
                <w:szCs w:val="20"/>
                <w:rtl/>
              </w:rPr>
              <w:t>≥</w:t>
            </w:r>
            <w:r w:rsidR="00F3154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8.0</w:t>
            </w:r>
            <w:r w:rsidR="00F3154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עקבי.</w:t>
            </w:r>
          </w:p>
          <w:p w14:paraId="75A8EF28" w14:textId="0464FBA3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2</w:t>
            </w:r>
            <w:r w:rsidR="00F3154A">
              <w:rPr>
                <w:rFonts w:hint="cs"/>
                <w:sz w:val="20"/>
                <w:szCs w:val="20"/>
                <w:rtl/>
              </w:rPr>
              <w:t>)</w:t>
            </w:r>
            <w:r>
              <w:rPr>
                <w:sz w:val="20"/>
                <w:szCs w:val="20"/>
                <w:rtl/>
              </w:rPr>
              <w:t xml:space="preserve"> הצלחה בדגימה לונגיטודינלית על מודלי גידול</w:t>
            </w:r>
            <w:r>
              <w:rPr>
                <w:sz w:val="20"/>
                <w:szCs w:val="20"/>
              </w:rPr>
              <w:t>.</w:t>
            </w:r>
          </w:p>
        </w:tc>
      </w:tr>
      <w:tr w:rsidR="006C3C64" w14:paraId="7D29642B" w14:textId="77777777" w:rsidTr="00F3154A">
        <w:tc>
          <w:tcPr>
            <w:tcW w:w="3587" w:type="dxa"/>
            <w:vAlign w:val="center"/>
          </w:tcPr>
          <w:p w14:paraId="2AC64E7B" w14:textId="1417FAF5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הגנה קניינית ותשתית ייצור</w:t>
            </w:r>
          </w:p>
        </w:tc>
        <w:tc>
          <w:tcPr>
            <w:tcW w:w="3484" w:type="dxa"/>
            <w:vAlign w:val="center"/>
          </w:tcPr>
          <w:p w14:paraId="14BD8F64" w14:textId="7A728FE2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המענק יסייע במימון הגשת בקשת פטנט רחבה על טכנולוגיית הליבה של ראש הדגימה ועל אלגוריתם בקרת הפולסים. כמו כן, הוא יממן את התכנון הדרוש לייצור המוני</w:t>
            </w:r>
            <w:r w:rsidR="00DB2B3E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(DFM)</w:t>
            </w:r>
            <w:r w:rsidR="00DB2B3E">
              <w:rPr>
                <w:rFonts w:hint="cs"/>
                <w:sz w:val="20"/>
                <w:szCs w:val="20"/>
                <w:rtl/>
              </w:rPr>
              <w:t>.</w:t>
            </w:r>
          </w:p>
        </w:tc>
        <w:tc>
          <w:tcPr>
            <w:tcW w:w="3692" w:type="dxa"/>
            <w:vAlign w:val="center"/>
          </w:tcPr>
          <w:p w14:paraId="4732A67A" w14:textId="04729300" w:rsidR="006C3C64" w:rsidRDefault="006C3C64" w:rsidP="006C3C64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הגשת</w:t>
            </w:r>
            <w:r>
              <w:rPr>
                <w:sz w:val="20"/>
                <w:szCs w:val="20"/>
              </w:rPr>
              <w:t xml:space="preserve"> PCT </w:t>
            </w:r>
            <w:r>
              <w:rPr>
                <w:sz w:val="20"/>
                <w:szCs w:val="20"/>
                <w:rtl/>
              </w:rPr>
              <w:t>בקשה לרישום פטנט בינלאומי. הסכם</w:t>
            </w:r>
            <w:r>
              <w:rPr>
                <w:sz w:val="20"/>
                <w:szCs w:val="20"/>
              </w:rPr>
              <w:t xml:space="preserve"> (LOI)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z w:val="20"/>
                <w:szCs w:val="20"/>
              </w:rPr>
              <w:t xml:space="preserve"> CMO </w:t>
            </w:r>
            <w:r>
              <w:rPr>
                <w:sz w:val="20"/>
                <w:szCs w:val="20"/>
                <w:rtl/>
              </w:rPr>
              <w:t>לייצור המתכלים בתקן</w:t>
            </w:r>
            <w:r>
              <w:rPr>
                <w:sz w:val="20"/>
                <w:szCs w:val="20"/>
              </w:rPr>
              <w:t xml:space="preserve"> ISO 13485.</w:t>
            </w:r>
          </w:p>
        </w:tc>
      </w:tr>
    </w:tbl>
    <w:p w14:paraId="1DBAC220" w14:textId="77777777" w:rsidR="006C3C64" w:rsidRDefault="006C3C64" w:rsidP="00F156F5">
      <w:pPr>
        <w:pStyle w:val="Norm"/>
        <w:rPr>
          <w:rtl/>
        </w:rPr>
      </w:pPr>
    </w:p>
    <w:p w14:paraId="12DD679C" w14:textId="77777777" w:rsidR="00272633" w:rsidRDefault="00272633" w:rsidP="00272633">
      <w:pPr>
        <w:pStyle w:val="Norm"/>
        <w:rPr>
          <w:rtl/>
        </w:rPr>
      </w:pPr>
      <w:r>
        <w:rPr>
          <w:rtl/>
        </w:rPr>
        <w:t>ב. פרט מהי אסטרטגיית גיוס המימון במהלך המיזם ובסופה</w:t>
      </w:r>
    </w:p>
    <w:p w14:paraId="6AC6637C" w14:textId="52DC99D2" w:rsidR="00B15728" w:rsidRDefault="00272633" w:rsidP="00272633">
      <w:pPr>
        <w:pStyle w:val="Norm"/>
      </w:pPr>
      <w:r>
        <w:rPr>
          <w:rtl/>
        </w:rPr>
        <w:t>אסטרטגיית גיוס המימון של המיזם מתוכננת בשלושה שלבים ברורים, כאשר מענק תנופה ממלא תפקיד מכריע בביסוס הצעת הערך לשלב ה-</w:t>
      </w:r>
      <w:r>
        <w:t>Seed</w:t>
      </w:r>
      <w:r>
        <w:rPr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1"/>
        <w:gridCol w:w="2691"/>
        <w:gridCol w:w="2691"/>
      </w:tblGrid>
      <w:tr w:rsidR="00272633" w14:paraId="3CC98896" w14:textId="77777777" w:rsidTr="00515B34">
        <w:tc>
          <w:tcPr>
            <w:tcW w:w="2690" w:type="dxa"/>
            <w:vAlign w:val="bottom"/>
          </w:tcPr>
          <w:p w14:paraId="1BD443C1" w14:textId="67D90787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שלב גיוס</w:t>
            </w:r>
          </w:p>
        </w:tc>
        <w:tc>
          <w:tcPr>
            <w:tcW w:w="2691" w:type="dxa"/>
            <w:vAlign w:val="bottom"/>
          </w:tcPr>
          <w:p w14:paraId="3937F22B" w14:textId="41E96577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מטרה מרכזית</w:t>
            </w:r>
          </w:p>
        </w:tc>
        <w:tc>
          <w:tcPr>
            <w:tcW w:w="2691" w:type="dxa"/>
            <w:vAlign w:val="bottom"/>
          </w:tcPr>
          <w:p w14:paraId="32523829" w14:textId="31E670EE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גובה גיוס מוערך</w:t>
            </w:r>
          </w:p>
        </w:tc>
        <w:tc>
          <w:tcPr>
            <w:tcW w:w="2691" w:type="dxa"/>
            <w:vAlign w:val="bottom"/>
          </w:tcPr>
          <w:p w14:paraId="17413CE3" w14:textId="7087271C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מקורות מימון ממוקדים</w:t>
            </w:r>
          </w:p>
        </w:tc>
      </w:tr>
      <w:tr w:rsidR="00272633" w14:paraId="300FBA11" w14:textId="77777777" w:rsidTr="00272633">
        <w:tc>
          <w:tcPr>
            <w:tcW w:w="2690" w:type="dxa"/>
            <w:vAlign w:val="center"/>
          </w:tcPr>
          <w:p w14:paraId="3DF0445C" w14:textId="691DF37A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שלב 2: סבב</w:t>
            </w:r>
            <w:r>
              <w:rPr>
                <w:sz w:val="20"/>
                <w:szCs w:val="20"/>
              </w:rPr>
              <w:t xml:space="preserve"> seed </w:t>
            </w:r>
            <w:r>
              <w:rPr>
                <w:sz w:val="20"/>
                <w:szCs w:val="20"/>
                <w:rtl/>
              </w:rPr>
              <w:t>לאחר תנופה</w:t>
            </w:r>
          </w:p>
        </w:tc>
        <w:tc>
          <w:tcPr>
            <w:tcW w:w="2691" w:type="dxa"/>
            <w:vAlign w:val="center"/>
          </w:tcPr>
          <w:p w14:paraId="457B4068" w14:textId="73D843C8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השקת</w:t>
            </w:r>
            <w:r>
              <w:rPr>
                <w:sz w:val="20"/>
                <w:szCs w:val="20"/>
              </w:rPr>
              <w:t xml:space="preserve"> MVP </w:t>
            </w:r>
            <w:r>
              <w:rPr>
                <w:sz w:val="20"/>
                <w:szCs w:val="20"/>
                <w:rtl/>
              </w:rPr>
              <w:t>מאומת</w:t>
            </w:r>
            <w:r>
              <w:rPr>
                <w:sz w:val="20"/>
                <w:szCs w:val="20"/>
              </w:rPr>
              <w:t xml:space="preserve"> (Validated MVP), </w:t>
            </w:r>
            <w:r w:rsidR="001E601F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ביסוס אתרי בטא, והתחלת ייצור ראשוני של המתכלים. גיוס זה נועד לאפשר את חדירת השוק הראשונית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1" w:type="dxa"/>
            <w:vAlign w:val="center"/>
          </w:tcPr>
          <w:p w14:paraId="2462BE75" w14:textId="2EE45842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$2M – $4M</w:t>
            </w:r>
          </w:p>
        </w:tc>
        <w:tc>
          <w:tcPr>
            <w:tcW w:w="2691" w:type="dxa"/>
            <w:vAlign w:val="center"/>
          </w:tcPr>
          <w:p w14:paraId="7B315ED3" w14:textId="091AA470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קרנות הון סיכון</w:t>
            </w:r>
            <w:r>
              <w:rPr>
                <w:sz w:val="20"/>
                <w:szCs w:val="20"/>
              </w:rPr>
              <w:t xml:space="preserve"> (VC) </w:t>
            </w:r>
            <w:r>
              <w:rPr>
                <w:sz w:val="20"/>
                <w:szCs w:val="20"/>
                <w:rtl/>
              </w:rPr>
              <w:t>ישראליות וזרות המתמחות במכשור רפואי</w:t>
            </w:r>
            <w:r>
              <w:rPr>
                <w:sz w:val="20"/>
                <w:szCs w:val="20"/>
              </w:rPr>
              <w:t xml:space="preserve"> (MedTech / Life Science Tools).</w:t>
            </w:r>
          </w:p>
        </w:tc>
      </w:tr>
      <w:tr w:rsidR="00272633" w14:paraId="257B3C98" w14:textId="77777777" w:rsidTr="00272633">
        <w:tc>
          <w:tcPr>
            <w:tcW w:w="2690" w:type="dxa"/>
            <w:vAlign w:val="center"/>
          </w:tcPr>
          <w:p w14:paraId="6661E9ED" w14:textId="65718708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שלב 3: סבב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sz w:val="20"/>
                <w:szCs w:val="20"/>
                <w:rtl/>
              </w:rPr>
              <w:t>צמיחה והרחבה</w:t>
            </w:r>
          </w:p>
        </w:tc>
        <w:tc>
          <w:tcPr>
            <w:tcW w:w="2691" w:type="dxa"/>
            <w:vAlign w:val="center"/>
          </w:tcPr>
          <w:p w14:paraId="55581B70" w14:textId="40AF86A9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הרחבת ייצור סדרת המתכלים</w:t>
            </w:r>
            <w:r>
              <w:rPr>
                <w:sz w:val="20"/>
                <w:szCs w:val="20"/>
              </w:rPr>
              <w:t xml:space="preserve"> (Scale-Up), </w:t>
            </w:r>
            <w:r w:rsidR="001E23BA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חדירה משמעותית לשוק הגלובלי באמצעות מפיצים, וגיוס צוות מכירות מקצועי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1" w:type="dxa"/>
            <w:vAlign w:val="center"/>
          </w:tcPr>
          <w:p w14:paraId="30217892" w14:textId="0BD861A5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</w:rPr>
              <w:t>$8M – $15M</w:t>
            </w:r>
          </w:p>
        </w:tc>
        <w:tc>
          <w:tcPr>
            <w:tcW w:w="2691" w:type="dxa"/>
            <w:vAlign w:val="center"/>
          </w:tcPr>
          <w:p w14:paraId="0F1B4D90" w14:textId="269F7511" w:rsidR="00272633" w:rsidRDefault="00272633" w:rsidP="00272633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קרנות</w:t>
            </w:r>
            <w:r>
              <w:rPr>
                <w:sz w:val="20"/>
                <w:szCs w:val="20"/>
              </w:rPr>
              <w:t xml:space="preserve"> VC </w:t>
            </w:r>
            <w:r>
              <w:rPr>
                <w:sz w:val="20"/>
                <w:szCs w:val="20"/>
                <w:rtl/>
              </w:rPr>
              <w:t>מובילות (ארה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 xml:space="preserve">ב / אירופה) ומשקיעים אסטרטגיים </w:t>
            </w:r>
          </w:p>
        </w:tc>
      </w:tr>
    </w:tbl>
    <w:p w14:paraId="4EA28020" w14:textId="77777777" w:rsidR="00272633" w:rsidRDefault="00272633" w:rsidP="00272633">
      <w:pPr>
        <w:pStyle w:val="Norm"/>
        <w:rPr>
          <w:rtl/>
        </w:rPr>
      </w:pPr>
    </w:p>
    <w:p w14:paraId="458A93AC" w14:textId="77777777" w:rsidR="00272633" w:rsidRPr="00272633" w:rsidRDefault="00272633" w:rsidP="00272633">
      <w:pPr>
        <w:pStyle w:val="Norm"/>
        <w:rPr>
          <w:b/>
          <w:bCs/>
          <w:rtl/>
        </w:rPr>
      </w:pPr>
      <w:r w:rsidRPr="00272633">
        <w:rPr>
          <w:b/>
          <w:bCs/>
          <w:rtl/>
        </w:rPr>
        <w:t xml:space="preserve">אסטרטגיה לאחר סיום שלב תנופה (גיוס </w:t>
      </w:r>
      <w:r w:rsidRPr="00272633">
        <w:rPr>
          <w:b/>
          <w:bCs/>
        </w:rPr>
        <w:t>Seed</w:t>
      </w:r>
      <w:r w:rsidRPr="00272633">
        <w:rPr>
          <w:b/>
          <w:bCs/>
          <w:rtl/>
        </w:rPr>
        <w:t>):</w:t>
      </w:r>
    </w:p>
    <w:p w14:paraId="7050140F" w14:textId="77777777" w:rsidR="00272633" w:rsidRDefault="00272633" w:rsidP="00272633">
      <w:pPr>
        <w:pStyle w:val="Norm"/>
        <w:rPr>
          <w:rtl/>
        </w:rPr>
      </w:pPr>
      <w:r>
        <w:rPr>
          <w:rtl/>
        </w:rPr>
        <w:t>מינוף ה-</w:t>
      </w:r>
      <w:r>
        <w:t>IP</w:t>
      </w:r>
      <w:r>
        <w:rPr>
          <w:rtl/>
        </w:rPr>
        <w:t xml:space="preserve"> וה-</w:t>
      </w:r>
      <w:r>
        <w:t>KOLs</w:t>
      </w:r>
      <w:r>
        <w:rPr>
          <w:rtl/>
        </w:rPr>
        <w:t>: גיוס ה-</w:t>
      </w:r>
      <w:r>
        <w:t>Seed</w:t>
      </w:r>
      <w:r>
        <w:rPr>
          <w:rtl/>
        </w:rPr>
        <w:t xml:space="preserve"> יתבצע על בסיס הערך המשופר שנוצר על ידי מענק תנופה: פורטפוליו פטנטים מוגן, והוכחת אימות מדעית (מאמרים ועדויות </w:t>
      </w:r>
      <w:r>
        <w:t>KOLs</w:t>
      </w:r>
      <w:r>
        <w:rPr>
          <w:rtl/>
        </w:rPr>
        <w:t>), שהם נכסים קריטיים לשכנוע משקיעי הון סיכון (</w:t>
      </w:r>
      <w:r>
        <w:t>VC</w:t>
      </w:r>
      <w:r>
        <w:rPr>
          <w:rtl/>
        </w:rPr>
        <w:t>) בתחום ה-</w:t>
      </w:r>
      <w:r>
        <w:t>Life Science</w:t>
      </w:r>
      <w:r>
        <w:rPr>
          <w:rtl/>
        </w:rPr>
        <w:t>.</w:t>
      </w:r>
    </w:p>
    <w:p w14:paraId="4B1E76D7" w14:textId="77777777" w:rsidR="00272633" w:rsidRDefault="00272633" w:rsidP="00272633">
      <w:pPr>
        <w:pStyle w:val="Norm"/>
        <w:rPr>
          <w:rtl/>
        </w:rPr>
      </w:pPr>
    </w:p>
    <w:p w14:paraId="6AC1E574" w14:textId="77777777" w:rsidR="00272633" w:rsidRDefault="00272633" w:rsidP="00272633">
      <w:pPr>
        <w:pStyle w:val="Norm"/>
        <w:rPr>
          <w:rtl/>
        </w:rPr>
      </w:pPr>
      <w:r>
        <w:rPr>
          <w:rtl/>
        </w:rPr>
        <w:t>הדגשת מודל ההכנסה החוזרת: המיזם יציג את מודל ה-"</w:t>
      </w:r>
      <w:r>
        <w:t>Razor-and-Blade</w:t>
      </w:r>
      <w:r>
        <w:rPr>
          <w:rtl/>
        </w:rPr>
        <w:t>" ואת התחזיות הכלכליות המבוססות על הכנסות חוזרות וגבוהות מהמתכלים ($50 – $150 ליחידה), תוך הדגשת פוטנציאל ההכנסות השנתיות הגבוהות לגנרטור מותקן. מודל זה נתפס כפחות מסוכן על ידי משקיעים מאשר מכירת ציוד חד-פעמית.</w:t>
      </w:r>
    </w:p>
    <w:p w14:paraId="2B8C7AB1" w14:textId="77777777" w:rsidR="00272633" w:rsidRDefault="00272633" w:rsidP="00272633">
      <w:pPr>
        <w:pStyle w:val="Norm"/>
        <w:rPr>
          <w:rtl/>
        </w:rPr>
      </w:pPr>
    </w:p>
    <w:p w14:paraId="41CAD25E" w14:textId="474BB330" w:rsidR="00272633" w:rsidRDefault="00272633" w:rsidP="00272633">
      <w:pPr>
        <w:pStyle w:val="Norm"/>
        <w:rPr>
          <w:rtl/>
        </w:rPr>
      </w:pPr>
      <w:r>
        <w:rPr>
          <w:rtl/>
        </w:rPr>
        <w:t xml:space="preserve">פנייה למשקיעים אסטרטגיים (שלב </w:t>
      </w:r>
      <w:r>
        <w:t>A</w:t>
      </w:r>
      <w:r>
        <w:rPr>
          <w:rtl/>
        </w:rPr>
        <w:t xml:space="preserve">): בסבב </w:t>
      </w:r>
      <w:r>
        <w:t>A</w:t>
      </w:r>
      <w:r>
        <w:rPr>
          <w:rtl/>
        </w:rPr>
        <w:t xml:space="preserve">, תיבחן אפשרות לשתף פעולה עם חברות גדולות שצריכות את טכנולוגיית הדגימה הלא-הרסנית (לדוגמה, חברות המייצרות ערכות ריצוף </w:t>
      </w:r>
      <w:r>
        <w:t>NGS</w:t>
      </w:r>
      <w:r>
        <w:rPr>
          <w:rtl/>
        </w:rPr>
        <w:t xml:space="preserve"> או מערכות ביו-באנקים), מה שיספק למיזם מימון, ערוצי הפצה והכרה מיידית בשוק.</w:t>
      </w:r>
    </w:p>
    <w:permEnd w:id="877678795"/>
    <w:p w14:paraId="5720DDE7" w14:textId="77777777" w:rsidR="00B15728" w:rsidRPr="003E3285" w:rsidRDefault="00B15728" w:rsidP="00F156F5">
      <w:pPr>
        <w:pStyle w:val="Norm"/>
        <w:rPr>
          <w:sz w:val="2"/>
          <w:szCs w:val="2"/>
        </w:rPr>
      </w:pPr>
    </w:p>
    <w:bookmarkEnd w:id="128"/>
    <w:p w14:paraId="2D685735" w14:textId="77777777" w:rsidR="003E3285" w:rsidRPr="00F156F5" w:rsidRDefault="003E3285" w:rsidP="00F156F5">
      <w:pPr>
        <w:pStyle w:val="Norm"/>
        <w:rPr>
          <w:sz w:val="20"/>
          <w:szCs w:val="20"/>
          <w:rtl/>
        </w:rPr>
      </w:pPr>
    </w:p>
    <w:p w14:paraId="167816F5" w14:textId="548547CE" w:rsidR="00B15728" w:rsidRDefault="00B15728" w:rsidP="00B15728">
      <w:pPr>
        <w:pStyle w:val="Heading1"/>
        <w:framePr w:wrap="notBeside"/>
      </w:pPr>
      <w:bookmarkStart w:id="129" w:name="_Toc146011714"/>
      <w:bookmarkStart w:id="130" w:name="_Toc206402258"/>
      <w:bookmarkStart w:id="131" w:name="table_54010_title"/>
      <w:r>
        <w:rPr>
          <w:rFonts w:hint="cs"/>
          <w:rtl/>
        </w:rPr>
        <w:t>תמלוגים</w:t>
      </w:r>
      <w:bookmarkEnd w:id="129"/>
      <w:bookmarkEnd w:id="130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E65D7D" w14:paraId="0AF396E4" w14:textId="77777777" w:rsidTr="00621DCA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bookmarkEnd w:id="131"/>
          <w:p w14:paraId="22EABB12" w14:textId="77777777" w:rsidR="00E65D7D" w:rsidRPr="00900457" w:rsidRDefault="00E65D7D" w:rsidP="00E65D7D">
            <w:pPr>
              <w:pStyle w:val="noteshead"/>
              <w:rPr>
                <w:rtl/>
              </w:rPr>
            </w:pPr>
            <w:r w:rsidRPr="00900457">
              <w:rPr>
                <w:rtl/>
              </w:rPr>
              <w:t>ככל שרלוונטי, תאר ופרט את:</w:t>
            </w:r>
          </w:p>
          <w:p w14:paraId="624EFAAD" w14:textId="634E4575" w:rsidR="00E65D7D" w:rsidRDefault="00E65D7D" w:rsidP="00E65D7D">
            <w:pPr>
              <w:pStyle w:val="notesbullet"/>
              <w:rPr>
                <w:rFonts w:cstheme="minorBidi"/>
                <w:rtl/>
              </w:rPr>
            </w:pPr>
            <w:r w:rsidRPr="00A848F0">
              <w:rPr>
                <w:rtl/>
              </w:rPr>
              <w:t>הטכנולוגיות והמוצרים המפותחים שעתידים לייצר הכנסות, ועבורם ישולמו בעתיד תמלוגים לרשות החדשנות בגין המענק, במידה ויאושר.</w:t>
            </w:r>
          </w:p>
        </w:tc>
      </w:tr>
    </w:tbl>
    <w:p w14:paraId="3DC2A222" w14:textId="77777777" w:rsidR="00B15728" w:rsidRPr="003D354E" w:rsidRDefault="00B15728" w:rsidP="00B15728">
      <w:pPr>
        <w:pStyle w:val="Norm"/>
        <w:rPr>
          <w:sz w:val="2"/>
          <w:szCs w:val="2"/>
          <w:rtl/>
        </w:rPr>
      </w:pPr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10487"/>
      </w:tblGrid>
      <w:tr w:rsidR="00B15728" w:rsidRPr="003D354E" w14:paraId="41F1604E" w14:textId="77777777" w:rsidTr="00CD37F8">
        <w:trPr>
          <w:trHeight w:hRule="exact" w:val="283"/>
          <w:jc w:val="center"/>
        </w:trPr>
        <w:tc>
          <w:tcPr>
            <w:tcW w:w="130" w:type="pct"/>
            <w:shd w:val="clear" w:color="auto" w:fill="CCCCCC"/>
            <w:tcMar>
              <w:right w:w="28" w:type="dxa"/>
            </w:tcMar>
            <w:vAlign w:val="center"/>
          </w:tcPr>
          <w:sdt>
            <w:sdtPr>
              <w:rPr>
                <w:rFonts w:hint="cs"/>
                <w:rtl/>
              </w:rPr>
              <w:id w:val="331336843"/>
              <w:lock w:val="sdtLocked"/>
              <w:placeholder>
                <w:docPart w:val="D27387614A644CE78E95A0D11AB70B8F"/>
              </w:placeholder>
            </w:sdtPr>
            <w:sdtContent>
              <w:p w14:paraId="6ED2C419" w14:textId="77777777" w:rsidR="00B15728" w:rsidRPr="00B86178" w:rsidRDefault="00B15728" w:rsidP="00CD37F8">
                <w:pPr>
                  <w:pStyle w:val="TableTitle"/>
                  <w:rPr>
                    <w:rtl/>
                  </w:rPr>
                </w:pPr>
                <w:r w:rsidRPr="00B86178">
                  <w:rPr>
                    <w:rFonts w:hint="cs"/>
                    <w:rtl/>
                  </w:rPr>
                  <w:t>#</w:t>
                </w:r>
              </w:p>
            </w:sdtContent>
          </w:sdt>
        </w:tc>
        <w:tc>
          <w:tcPr>
            <w:tcW w:w="4870" w:type="pct"/>
            <w:shd w:val="clear" w:color="auto" w:fill="CCCCCC"/>
            <w:vAlign w:val="center"/>
          </w:tcPr>
          <w:p w14:paraId="26B9D371" w14:textId="77777777" w:rsidR="00B15728" w:rsidRPr="00B86178" w:rsidRDefault="00B15728" w:rsidP="00CD37F8">
            <w:pPr>
              <w:pStyle w:val="TableTitle"/>
            </w:pPr>
            <w:r w:rsidRPr="00B86178">
              <w:rPr>
                <w:rtl/>
              </w:rPr>
              <w:t>טבלת</w:t>
            </w:r>
            <w:r>
              <w:rPr>
                <w:rtl/>
              </w:rPr>
              <w:t xml:space="preserve"> </w:t>
            </w:r>
            <w:r w:rsidRPr="00B86178">
              <w:rPr>
                <w:rtl/>
              </w:rPr>
              <w:t>הטכנולוגיות</w:t>
            </w:r>
            <w:r>
              <w:rPr>
                <w:rtl/>
              </w:rPr>
              <w:t xml:space="preserve"> </w:t>
            </w:r>
            <w:r w:rsidRPr="00B86178">
              <w:rPr>
                <w:rtl/>
              </w:rPr>
              <w:t>וה</w:t>
            </w:r>
            <w:r>
              <w:rPr>
                <w:rFonts w:hint="cs"/>
                <w:rtl/>
              </w:rPr>
              <w:t>מ</w:t>
            </w:r>
            <w:r w:rsidRPr="00B86178">
              <w:rPr>
                <w:rtl/>
              </w:rPr>
              <w:t>וצרים</w:t>
            </w:r>
          </w:p>
        </w:tc>
      </w:tr>
      <w:tr w:rsidR="00B15728" w:rsidRPr="003D354E" w14:paraId="06466717" w14:textId="77777777" w:rsidTr="00CD37F8">
        <w:trPr>
          <w:trHeight w:val="284"/>
          <w:jc w:val="center"/>
        </w:trPr>
        <w:tc>
          <w:tcPr>
            <w:tcW w:w="130" w:type="pct"/>
            <w:shd w:val="clear" w:color="auto" w:fill="CCCCCC"/>
            <w:tcMar>
              <w:right w:w="0" w:type="dxa"/>
            </w:tcMar>
            <w:vAlign w:val="center"/>
          </w:tcPr>
          <w:permStart w:id="1740337061" w:edGrp="everyone" w:displacedByCustomXml="next"/>
          <w:bookmarkStart w:id="132" w:name="table_54010_body" w:displacedByCustomXml="next"/>
          <w:sdt>
            <w:sdtPr>
              <w:rPr>
                <w:rFonts w:hint="cs"/>
                <w:rtl/>
              </w:rPr>
              <w:id w:val="1613935284"/>
              <w:lock w:val="sdtLocked"/>
              <w:placeholder>
                <w:docPart w:val="DD571AE930CB49E79B76EA2334AE3011"/>
              </w:placeholder>
            </w:sdtPr>
            <w:sdtContent>
              <w:p w14:paraId="31E6B1A2" w14:textId="77777777" w:rsidR="00B15728" w:rsidRPr="00B86178" w:rsidRDefault="00B15728" w:rsidP="00CD37F8">
                <w:pPr>
                  <w:pStyle w:val="TableTitle"/>
                  <w:rPr>
                    <w:rtl/>
                  </w:rPr>
                </w:pPr>
                <w:r w:rsidRPr="00B86178">
                  <w:rPr>
                    <w:rFonts w:hint="cs"/>
                    <w:rtl/>
                  </w:rPr>
                  <w:t>1</w:t>
                </w:r>
              </w:p>
            </w:sdtContent>
          </w:sdt>
        </w:tc>
        <w:tc>
          <w:tcPr>
            <w:tcW w:w="4870" w:type="pct"/>
            <w:shd w:val="clear" w:color="auto" w:fill="FFFFFF" w:themeFill="background1"/>
            <w:vAlign w:val="center"/>
          </w:tcPr>
          <w:p w14:paraId="7A3960E0" w14:textId="0558823B" w:rsidR="00B15728" w:rsidRPr="003D354E" w:rsidRDefault="00272633" w:rsidP="00CD37F8">
            <w:pPr>
              <w:pStyle w:val="TableCell"/>
            </w:pPr>
            <w:r w:rsidRPr="00272633">
              <w:rPr>
                <w:rtl/>
              </w:rPr>
              <w:t>גנרטור הפולסים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tl/>
              </w:rPr>
              <w:t>מכשיר חומרה שנועד להפיק ולבקר פולסים חשמליים קצרים, מדויקים וניתנים לשחזור</w:t>
            </w:r>
            <w:r>
              <w:t>.</w:t>
            </w:r>
          </w:p>
        </w:tc>
      </w:tr>
      <w:tr w:rsidR="00B15728" w:rsidRPr="003D354E" w14:paraId="2BCFA0FF" w14:textId="77777777" w:rsidTr="00CD37F8">
        <w:trPr>
          <w:trHeight w:val="284"/>
          <w:jc w:val="center"/>
        </w:trPr>
        <w:tc>
          <w:tcPr>
            <w:tcW w:w="130" w:type="pct"/>
            <w:shd w:val="clear" w:color="auto" w:fill="CCCCCC"/>
            <w:tcMar>
              <w:right w:w="0" w:type="dxa"/>
            </w:tcMar>
            <w:vAlign w:val="center"/>
          </w:tcPr>
          <w:p w14:paraId="55ED9E9E" w14:textId="77777777" w:rsidR="00B15728" w:rsidRPr="00B86178" w:rsidRDefault="00B15728" w:rsidP="00CD37F8">
            <w:pPr>
              <w:pStyle w:val="TableTitle"/>
              <w:rPr>
                <w:rtl/>
              </w:rPr>
            </w:pPr>
            <w:r w:rsidRPr="00B86178">
              <w:rPr>
                <w:rFonts w:hint="cs"/>
                <w:rtl/>
              </w:rPr>
              <w:t>2</w:t>
            </w:r>
          </w:p>
        </w:tc>
        <w:tc>
          <w:tcPr>
            <w:tcW w:w="4870" w:type="pct"/>
            <w:shd w:val="clear" w:color="auto" w:fill="FFFFFF" w:themeFill="background1"/>
            <w:vAlign w:val="center"/>
          </w:tcPr>
          <w:p w14:paraId="17EAF542" w14:textId="04E60899" w:rsidR="00B15728" w:rsidRPr="003D354E" w:rsidRDefault="00272633" w:rsidP="00CD37F8">
            <w:pPr>
              <w:pStyle w:val="TableCell"/>
            </w:pPr>
            <w:r>
              <w:rPr>
                <w:rtl/>
              </w:rPr>
              <w:t>האלקטרודות המתכלות</w:t>
            </w:r>
            <w:r w:rsidR="001E23BA">
              <w:rPr>
                <w:rFonts w:hint="cs"/>
                <w:rtl/>
              </w:rPr>
              <w:t xml:space="preserve"> </w:t>
            </w:r>
            <w:r>
              <w:t xml:space="preserve"> (Consumable Electrodes)</w:t>
            </w:r>
          </w:p>
        </w:tc>
      </w:tr>
      <w:tr w:rsidR="00B15728" w:rsidRPr="003D354E" w14:paraId="6FED8CFB" w14:textId="77777777" w:rsidTr="00CD37F8">
        <w:trPr>
          <w:trHeight w:val="284"/>
          <w:jc w:val="center"/>
        </w:trPr>
        <w:tc>
          <w:tcPr>
            <w:tcW w:w="130" w:type="pct"/>
            <w:shd w:val="clear" w:color="auto" w:fill="CCCCCC"/>
            <w:tcMar>
              <w:right w:w="0" w:type="dxa"/>
            </w:tcMar>
            <w:vAlign w:val="center"/>
          </w:tcPr>
          <w:p w14:paraId="57601D11" w14:textId="77777777" w:rsidR="00B15728" w:rsidRPr="00B86178" w:rsidRDefault="00B15728" w:rsidP="00CD37F8">
            <w:pPr>
              <w:pStyle w:val="TableTitle"/>
              <w:rPr>
                <w:rtl/>
              </w:rPr>
            </w:pPr>
            <w:r w:rsidRPr="00B86178">
              <w:t>3</w:t>
            </w:r>
          </w:p>
        </w:tc>
        <w:tc>
          <w:tcPr>
            <w:tcW w:w="4870" w:type="pct"/>
            <w:shd w:val="clear" w:color="auto" w:fill="FFFFFF" w:themeFill="background1"/>
            <w:vAlign w:val="center"/>
          </w:tcPr>
          <w:p w14:paraId="1D480B7D" w14:textId="77777777" w:rsidR="00B15728" w:rsidRPr="003D354E" w:rsidRDefault="00B15728" w:rsidP="00CD37F8">
            <w:pPr>
              <w:pStyle w:val="TableCell"/>
            </w:pPr>
          </w:p>
        </w:tc>
      </w:tr>
      <w:bookmarkEnd w:id="132"/>
      <w:permEnd w:id="1740337061"/>
    </w:tbl>
    <w:p w14:paraId="07465978" w14:textId="77777777" w:rsidR="00B15728" w:rsidRDefault="00B15728" w:rsidP="00B15728">
      <w:pPr>
        <w:pStyle w:val="Norm"/>
        <w:rPr>
          <w:rtl/>
        </w:rPr>
      </w:pPr>
    </w:p>
    <w:p w14:paraId="28A0B272" w14:textId="398DB9D6" w:rsidR="00F23555" w:rsidRDefault="00F23555" w:rsidP="00F23555">
      <w:pPr>
        <w:pStyle w:val="Heading1"/>
        <w:framePr w:wrap="notBeside"/>
        <w:rPr>
          <w:rtl/>
        </w:rPr>
      </w:pPr>
      <w:bookmarkStart w:id="133" w:name="saeif_54020_title"/>
      <w:bookmarkStart w:id="134" w:name="_Toc206402259"/>
      <w:r>
        <w:rPr>
          <w:rtl/>
        </w:rPr>
        <w:t>התרומה הטכנולוגית והתעסוקתית הצפויה של המיזם לכלכלה הישראלית</w:t>
      </w:r>
      <w:bookmarkEnd w:id="133"/>
      <w:bookmarkEnd w:id="134"/>
    </w:p>
    <w:tbl>
      <w:tblPr>
        <w:tblStyle w:val="TableGrid"/>
        <w:bidiVisual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2CC" w:themeFill="accent5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F23555" w:rsidRPr="00A62871" w14:paraId="04ECC42D" w14:textId="77777777" w:rsidTr="00027ED0">
        <w:trPr>
          <w:jc w:val="center"/>
        </w:trPr>
        <w:tc>
          <w:tcPr>
            <w:tcW w:w="5000" w:type="pct"/>
            <w:tcBorders>
              <w:top w:val="nil"/>
              <w:left w:val="nil"/>
              <w:bottom w:val="single" w:sz="2" w:space="0" w:color="002060"/>
              <w:right w:val="nil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06051578" w14:textId="43A40E8F" w:rsidR="00F23555" w:rsidRPr="009B35CB" w:rsidRDefault="00F23555" w:rsidP="00027ED0">
            <w:pPr>
              <w:pStyle w:val="noteshead"/>
              <w:rPr>
                <w:rtl/>
              </w:rPr>
            </w:pPr>
            <w:r w:rsidRPr="009B35CB">
              <w:rPr>
                <w:rtl/>
              </w:rPr>
              <w:t xml:space="preserve">תאר ופרט את </w:t>
            </w:r>
            <w:r w:rsidRPr="00F23555">
              <w:rPr>
                <w:rFonts w:cs="Arial"/>
                <w:rtl/>
              </w:rPr>
              <w:t>פוטנציאל תרומ</w:t>
            </w:r>
            <w:r w:rsidR="00247EB5">
              <w:rPr>
                <w:rFonts w:cs="Arial" w:hint="cs"/>
                <w:rtl/>
              </w:rPr>
              <w:t>ת המיזם</w:t>
            </w:r>
            <w:r w:rsidRPr="00F23555">
              <w:rPr>
                <w:rFonts w:cs="Arial"/>
                <w:rtl/>
              </w:rPr>
              <w:t xml:space="preserve"> הישירה והעקיפה לכלכ</w:t>
            </w:r>
            <w:r>
              <w:rPr>
                <w:rFonts w:cs="Arial" w:hint="cs"/>
                <w:rtl/>
              </w:rPr>
              <w:t>ל</w:t>
            </w:r>
            <w:r w:rsidRPr="00F23555">
              <w:rPr>
                <w:rFonts w:cs="Arial"/>
                <w:rtl/>
              </w:rPr>
              <w:t>ה הישראלית</w:t>
            </w:r>
            <w:r>
              <w:rPr>
                <w:rFonts w:cs="Arial" w:hint="cs"/>
                <w:rtl/>
              </w:rPr>
              <w:t>,</w:t>
            </w:r>
            <w:r>
              <w:rPr>
                <w:rtl/>
              </w:rPr>
              <w:t xml:space="preserve"> </w:t>
            </w:r>
            <w:r w:rsidRPr="00F23555">
              <w:rPr>
                <w:rFonts w:cs="Arial"/>
                <w:rtl/>
              </w:rPr>
              <w:t xml:space="preserve">התייחס </w:t>
            </w:r>
            <w:r w:rsidRPr="008A3BA7">
              <w:rPr>
                <w:rFonts w:cs="Arial"/>
                <w:rtl/>
              </w:rPr>
              <w:t>ככל שרלוונטי</w:t>
            </w:r>
            <w:r w:rsidRPr="00F23555">
              <w:rPr>
                <w:rFonts w:cs="Arial"/>
                <w:color w:val="C00000"/>
                <w:sz w:val="18"/>
                <w:szCs w:val="18"/>
                <w:rtl/>
              </w:rPr>
              <w:t xml:space="preserve"> </w:t>
            </w:r>
            <w:r w:rsidRPr="00F23555">
              <w:rPr>
                <w:rFonts w:cs="Arial"/>
                <w:rtl/>
              </w:rPr>
              <w:t>גם למרכיבים הבאים</w:t>
            </w:r>
            <w:r>
              <w:rPr>
                <w:rFonts w:cs="Arial" w:hint="cs"/>
                <w:rtl/>
              </w:rPr>
              <w:t>:</w:t>
            </w:r>
          </w:p>
          <w:p w14:paraId="4B7ED9AC" w14:textId="5CCFF908" w:rsidR="00F23555" w:rsidRDefault="00F23555" w:rsidP="00F23555">
            <w:pPr>
              <w:pStyle w:val="notesbullet"/>
              <w:rPr>
                <w:rtl/>
              </w:rPr>
            </w:pPr>
            <w:r>
              <w:rPr>
                <w:rtl/>
              </w:rPr>
              <w:t xml:space="preserve">תרומה לתעסוקה בכלל ובפריפריה בפרט, הקמת פעילות ייצור משמעותית, הקמת חברה בתחום טכנולוגי חדשני בישראל. </w:t>
            </w:r>
          </w:p>
          <w:p w14:paraId="26EA4884" w14:textId="5C7177CB" w:rsidR="00F23555" w:rsidRPr="0024449E" w:rsidRDefault="00F23555" w:rsidP="00F23555">
            <w:pPr>
              <w:pStyle w:val="notesbullet"/>
              <w:rPr>
                <w:rtl/>
              </w:rPr>
            </w:pPr>
            <w:r>
              <w:rPr>
                <w:rtl/>
              </w:rPr>
              <w:t>ציין האם בין מגישי הבקשה יש יזם אשר נמנה על אוכלוסיות הנמצאות בתת ייצוג בענפי ההייטק, אם כן – פרט.</w:t>
            </w:r>
          </w:p>
        </w:tc>
      </w:tr>
    </w:tbl>
    <w:p w14:paraId="471662E3" w14:textId="77777777" w:rsidR="00F23555" w:rsidRDefault="00F23555" w:rsidP="00F23555">
      <w:pPr>
        <w:pStyle w:val="Field01"/>
      </w:pPr>
    </w:p>
    <w:p w14:paraId="40DC6B1E" w14:textId="77777777" w:rsidR="00F23555" w:rsidRPr="00851507" w:rsidRDefault="00F23555" w:rsidP="00F23555">
      <w:pPr>
        <w:pStyle w:val="Field01"/>
        <w:rPr>
          <w:rtl/>
        </w:rPr>
      </w:pPr>
      <w:bookmarkStart w:id="135" w:name="saeif_54020_cont"/>
    </w:p>
    <w:p w14:paraId="2902008E" w14:textId="77777777" w:rsidR="00E32A26" w:rsidRDefault="00E32A26" w:rsidP="00E32A26">
      <w:pPr>
        <w:pStyle w:val="Norm"/>
        <w:rPr>
          <w:rtl/>
        </w:rPr>
      </w:pPr>
      <w:permStart w:id="1881558787" w:edGrp="everyone"/>
      <w:r>
        <w:rPr>
          <w:rtl/>
        </w:rPr>
        <w:t xml:space="preserve">המיזם, המפתח את פלטפורמת </w:t>
      </w:r>
      <w:r>
        <w:t>PBS</w:t>
      </w:r>
      <w:r>
        <w:rPr>
          <w:rtl/>
        </w:rPr>
        <w:t xml:space="preserve"> לדגימה מולקולרית לא-הרסנית, ממוקם בתחום ה-</w:t>
      </w:r>
      <w:r>
        <w:t>Life Science Tools</w:t>
      </w:r>
      <w:r>
        <w:rPr>
          <w:rtl/>
        </w:rPr>
        <w:t>, המהווה מנוע צמיחה עולמי. אישור המענק יאפשר לו להקים חברה בעלת טכנולוגיה ייחודית וקניינית, עם פוטנציאל תרומה משמעותי לישראל.</w:t>
      </w:r>
    </w:p>
    <w:p w14:paraId="4CDC1B6E" w14:textId="77777777" w:rsidR="00E32A26" w:rsidRDefault="00E32A26" w:rsidP="00E32A26">
      <w:pPr>
        <w:pStyle w:val="Norm"/>
        <w:rPr>
          <w:rtl/>
        </w:rPr>
      </w:pPr>
    </w:p>
    <w:p w14:paraId="0D1F22D5" w14:textId="202E4745" w:rsidR="00F23555" w:rsidRDefault="00E32A26" w:rsidP="00E32A26">
      <w:pPr>
        <w:pStyle w:val="Norm"/>
        <w:numPr>
          <w:ilvl w:val="0"/>
          <w:numId w:val="23"/>
        </w:numPr>
      </w:pPr>
      <w:r>
        <w:rPr>
          <w:rtl/>
        </w:rPr>
        <w:t>תרומה ישירה לכלכלה הישראלית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E32A26" w14:paraId="62EF2130" w14:textId="77777777" w:rsidTr="00E32A26">
        <w:tc>
          <w:tcPr>
            <w:tcW w:w="5381" w:type="dxa"/>
            <w:vAlign w:val="center"/>
          </w:tcPr>
          <w:p w14:paraId="57218AF1" w14:textId="6626602D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מרכיב התרומה</w:t>
            </w:r>
          </w:p>
        </w:tc>
        <w:tc>
          <w:tcPr>
            <w:tcW w:w="5382" w:type="dxa"/>
            <w:vAlign w:val="center"/>
          </w:tcPr>
          <w:p w14:paraId="3CDC1A70" w14:textId="7D08D8A0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פירוט והערכה</w:t>
            </w:r>
          </w:p>
        </w:tc>
      </w:tr>
      <w:tr w:rsidR="00E32A26" w14:paraId="79880C80" w14:textId="77777777" w:rsidTr="00E32A26">
        <w:tc>
          <w:tcPr>
            <w:tcW w:w="5381" w:type="dxa"/>
            <w:vAlign w:val="center"/>
          </w:tcPr>
          <w:p w14:paraId="0AD91ADD" w14:textId="576B7D91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הקמת חברה טכנולוגית חדשנית</w:t>
            </w:r>
          </w:p>
        </w:tc>
        <w:tc>
          <w:tcPr>
            <w:tcW w:w="5382" w:type="dxa"/>
            <w:vAlign w:val="center"/>
          </w:tcPr>
          <w:p w14:paraId="60E8B1FE" w14:textId="5AE7849A" w:rsidR="00A35F2F" w:rsidRDefault="00A35F2F" w:rsidP="00E32A26">
            <w:pPr>
              <w:pStyle w:val="Norm"/>
              <w:rPr>
                <w:sz w:val="20"/>
                <w:szCs w:val="20"/>
                <w:rtl/>
              </w:rPr>
            </w:pPr>
            <w:r w:rsidRPr="009A5CCB">
              <w:rPr>
                <w:rFonts w:hint="cs"/>
                <w:b/>
                <w:bCs/>
                <w:sz w:val="20"/>
                <w:szCs w:val="20"/>
                <w:rtl/>
              </w:rPr>
              <w:t>הקמת</w:t>
            </w:r>
            <w:r w:rsidR="00E32A26" w:rsidRPr="009A5CCB">
              <w:rPr>
                <w:b/>
                <w:bCs/>
                <w:sz w:val="20"/>
                <w:szCs w:val="20"/>
                <w:rtl/>
              </w:rPr>
              <w:t xml:space="preserve"> חברה </w:t>
            </w:r>
            <w:r w:rsidRPr="009A5CCB">
              <w:rPr>
                <w:rFonts w:hint="cs"/>
                <w:b/>
                <w:bCs/>
                <w:sz w:val="20"/>
                <w:szCs w:val="20"/>
                <w:rtl/>
              </w:rPr>
              <w:t>ישראלית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="00E32A26">
              <w:rPr>
                <w:sz w:val="20"/>
                <w:szCs w:val="20"/>
                <w:rtl/>
              </w:rPr>
              <w:t>בתחום ה</w:t>
            </w:r>
            <w:r>
              <w:rPr>
                <w:rFonts w:hint="cs"/>
                <w:sz w:val="20"/>
                <w:szCs w:val="20"/>
                <w:rtl/>
              </w:rPr>
              <w:t>-</w:t>
            </w:r>
            <w:r>
              <w:rPr>
                <w:sz w:val="20"/>
                <w:szCs w:val="20"/>
              </w:rPr>
              <w:t>PBS</w:t>
            </w:r>
            <w:r>
              <w:rPr>
                <w:rFonts w:hint="cs"/>
                <w:sz w:val="20"/>
                <w:szCs w:val="20"/>
                <w:rtl/>
              </w:rPr>
              <w:t xml:space="preserve"> (</w:t>
            </w:r>
            <w:r w:rsidR="00E32A26">
              <w:rPr>
                <w:sz w:val="20"/>
                <w:szCs w:val="20"/>
                <w:rtl/>
              </w:rPr>
              <w:t>כלי מחקר מדעיים) – נישה טכנולוגית</w:t>
            </w:r>
            <w:r>
              <w:rPr>
                <w:rFonts w:hint="cs"/>
                <w:sz w:val="20"/>
                <w:szCs w:val="20"/>
                <w:rtl/>
              </w:rPr>
              <w:t xml:space="preserve"> שצורך בה צפוי לגדול בגלל דרישות גדלות בנתונים הנובעות ממהפכת </w:t>
            </w:r>
            <w:r>
              <w:rPr>
                <w:sz w:val="20"/>
                <w:szCs w:val="20"/>
              </w:rPr>
              <w:t>AI</w:t>
            </w:r>
            <w:r>
              <w:rPr>
                <w:rFonts w:hint="cs"/>
                <w:sz w:val="20"/>
                <w:szCs w:val="20"/>
                <w:rtl/>
              </w:rPr>
              <w:t>,</w:t>
            </w:r>
            <w:r w:rsidR="00E32A26">
              <w:rPr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 xml:space="preserve">עם </w:t>
            </w:r>
            <w:r w:rsidR="00E32A26">
              <w:rPr>
                <w:sz w:val="20"/>
                <w:szCs w:val="20"/>
                <w:rtl/>
              </w:rPr>
              <w:t>מודל הכנסה חוזרת יציב.</w:t>
            </w:r>
          </w:p>
          <w:p w14:paraId="45E83D64" w14:textId="6B240BE1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הקמת חברה מסוג זה בישראל מייצרת קניין רוחני</w:t>
            </w:r>
            <w:r>
              <w:rPr>
                <w:sz w:val="20"/>
                <w:szCs w:val="20"/>
              </w:rPr>
              <w:t xml:space="preserve"> (IP) </w:t>
            </w:r>
            <w:r>
              <w:rPr>
                <w:sz w:val="20"/>
                <w:szCs w:val="20"/>
                <w:rtl/>
              </w:rPr>
              <w:t>בעל ערך עולמי, שמהווה בסיס לגיוסי הון משמעותיים</w:t>
            </w:r>
            <w:r>
              <w:rPr>
                <w:sz w:val="20"/>
                <w:szCs w:val="20"/>
              </w:rPr>
              <w:t xml:space="preserve"> Seed </w:t>
            </w:r>
            <w:r>
              <w:rPr>
                <w:sz w:val="20"/>
                <w:szCs w:val="20"/>
                <w:rtl/>
              </w:rPr>
              <w:t>ו</w:t>
            </w:r>
            <w:r w:rsidR="00A35F2F">
              <w:rPr>
                <w:rFonts w:hint="cs"/>
                <w:sz w:val="20"/>
                <w:szCs w:val="20"/>
                <w:rtl/>
              </w:rPr>
              <w:t>-</w:t>
            </w:r>
            <w:r w:rsidR="00A35F2F">
              <w:rPr>
                <w:sz w:val="20"/>
                <w:szCs w:val="20"/>
              </w:rPr>
              <w:t>A</w:t>
            </w:r>
            <w:r w:rsidR="00A35F2F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מחו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ל</w:t>
            </w:r>
            <w:r>
              <w:rPr>
                <w:sz w:val="20"/>
                <w:szCs w:val="20"/>
              </w:rPr>
              <w:t>.</w:t>
            </w:r>
          </w:p>
        </w:tc>
      </w:tr>
      <w:tr w:rsidR="00E32A26" w14:paraId="14AF939C" w14:textId="77777777" w:rsidTr="00E32A26">
        <w:tc>
          <w:tcPr>
            <w:tcW w:w="5381" w:type="dxa"/>
            <w:vAlign w:val="center"/>
          </w:tcPr>
          <w:p w14:paraId="73548F45" w14:textId="5A8A404C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הכנסות חוזרות ותמלוגים</w:t>
            </w:r>
          </w:p>
        </w:tc>
        <w:tc>
          <w:tcPr>
            <w:tcW w:w="5382" w:type="dxa"/>
            <w:vAlign w:val="center"/>
          </w:tcPr>
          <w:p w14:paraId="0E09452D" w14:textId="31B0CAD2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החברה מתבססת על מודל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הסכין והתער</w:t>
            </w:r>
            <w:r>
              <w:rPr>
                <w:sz w:val="20"/>
                <w:szCs w:val="20"/>
              </w:rPr>
              <w:t>"</w:t>
            </w:r>
            <w:r w:rsidR="00A35F2F">
              <w:rPr>
                <w:rFonts w:hint="cs"/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</w:rPr>
              <w:t>המבטיח הכנסות דולריות חוזרות ממכירת המתכלים ($50 – $150 ליחידה) ומכירת ציוד הקצה</w:t>
            </w:r>
            <w:r w:rsidR="00A35F2F">
              <w:rPr>
                <w:rFonts w:hint="cs"/>
                <w:sz w:val="20"/>
                <w:szCs w:val="20"/>
                <w:rtl/>
              </w:rPr>
              <w:t xml:space="preserve"> (</w:t>
            </w:r>
            <w:r w:rsidR="00A35F2F">
              <w:rPr>
                <w:sz w:val="20"/>
                <w:szCs w:val="20"/>
              </w:rPr>
              <w:t>$15-$25k</w:t>
            </w:r>
            <w:r w:rsidR="00A35F2F">
              <w:rPr>
                <w:rFonts w:hint="cs"/>
                <w:sz w:val="20"/>
                <w:szCs w:val="20"/>
                <w:rtl/>
              </w:rPr>
              <w:t>)</w:t>
            </w:r>
            <w:r w:rsidR="00A35F2F">
              <w:rPr>
                <w:rFonts w:hint="cs"/>
                <w:sz w:val="20"/>
                <w:szCs w:val="20"/>
                <w:rtl/>
                <w:lang w:val="ru-RU"/>
              </w:rPr>
              <w:t xml:space="preserve">. </w:t>
            </w:r>
            <w:r w:rsidR="00A35F2F" w:rsidRPr="0052253F">
              <w:rPr>
                <w:rFonts w:hint="cs"/>
                <w:b/>
                <w:bCs/>
                <w:sz w:val="20"/>
                <w:szCs w:val="20"/>
                <w:rtl/>
                <w:lang w:val="ru-RU"/>
              </w:rPr>
              <w:t xml:space="preserve">רוב </w:t>
            </w:r>
            <w:r w:rsidRPr="0052253F">
              <w:rPr>
                <w:b/>
                <w:bCs/>
                <w:sz w:val="20"/>
                <w:szCs w:val="20"/>
                <w:rtl/>
              </w:rPr>
              <w:t>ההכנסות יגיעו בעיקר מחו</w:t>
            </w:r>
            <w:r w:rsidRPr="0052253F">
              <w:rPr>
                <w:b/>
                <w:bCs/>
                <w:sz w:val="20"/>
                <w:szCs w:val="20"/>
              </w:rPr>
              <w:t>"</w:t>
            </w:r>
            <w:r w:rsidRPr="0052253F">
              <w:rPr>
                <w:b/>
                <w:bCs/>
                <w:sz w:val="20"/>
                <w:szCs w:val="20"/>
                <w:rtl/>
              </w:rPr>
              <w:t>ל</w:t>
            </w:r>
            <w:r>
              <w:rPr>
                <w:sz w:val="20"/>
                <w:szCs w:val="20"/>
                <w:rtl/>
              </w:rPr>
              <w:t xml:space="preserve"> (ארה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 xml:space="preserve">ב, אירופה, אסיה), </w:t>
            </w:r>
            <w:r w:rsidRPr="0052253F">
              <w:rPr>
                <w:b/>
                <w:bCs/>
                <w:sz w:val="20"/>
                <w:szCs w:val="20"/>
                <w:rtl/>
              </w:rPr>
              <w:t>ויזרמו כמטבע חוץ</w:t>
            </w:r>
            <w:r w:rsidRPr="0052253F">
              <w:rPr>
                <w:b/>
                <w:bCs/>
                <w:sz w:val="20"/>
                <w:szCs w:val="20"/>
              </w:rPr>
              <w:t xml:space="preserve"> (FX Inflow) </w:t>
            </w:r>
            <w:r w:rsidRPr="0052253F">
              <w:rPr>
                <w:b/>
                <w:bCs/>
                <w:sz w:val="20"/>
                <w:szCs w:val="20"/>
                <w:rtl/>
              </w:rPr>
              <w:t>לכלכלה הישראלית</w:t>
            </w:r>
            <w:r w:rsidRPr="0052253F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E32A26" w14:paraId="767ECF23" w14:textId="77777777" w:rsidTr="00E32A26">
        <w:tc>
          <w:tcPr>
            <w:tcW w:w="5381" w:type="dxa"/>
            <w:vAlign w:val="center"/>
          </w:tcPr>
          <w:p w14:paraId="2EBE8D5B" w14:textId="7416F2D3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תמלוגים לרשות החדשנות</w:t>
            </w:r>
          </w:p>
        </w:tc>
        <w:tc>
          <w:tcPr>
            <w:tcW w:w="5382" w:type="dxa"/>
            <w:vAlign w:val="center"/>
          </w:tcPr>
          <w:p w14:paraId="5F41B30C" w14:textId="2F6E881B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הצלחת המיזם תבוא לידי ביטוי בתשלום תמלוגים לרשות החדשנות בגין המכירות הגלובליות של הגנרטורים וראשי הדגימה (המתכלים), ובכך תסייע למימון מיזמים טכנולוגיים נוספים בישראל</w:t>
            </w:r>
            <w:r>
              <w:rPr>
                <w:sz w:val="20"/>
                <w:szCs w:val="20"/>
              </w:rPr>
              <w:t>.</w:t>
            </w:r>
          </w:p>
        </w:tc>
      </w:tr>
      <w:tr w:rsidR="00E32A26" w14:paraId="190C4166" w14:textId="77777777" w:rsidTr="00E32A26">
        <w:tc>
          <w:tcPr>
            <w:tcW w:w="5381" w:type="dxa"/>
            <w:vAlign w:val="center"/>
          </w:tcPr>
          <w:p w14:paraId="79DD749D" w14:textId="3E684C99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גיוס הון זר</w:t>
            </w:r>
          </w:p>
        </w:tc>
        <w:tc>
          <w:tcPr>
            <w:tcW w:w="5382" w:type="dxa"/>
            <w:vAlign w:val="center"/>
          </w:tcPr>
          <w:p w14:paraId="3FCF9176" w14:textId="1BA4CEE5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השלמת שלב תנופה תאפשר גיוס הון</w:t>
            </w:r>
            <w:r>
              <w:rPr>
                <w:sz w:val="20"/>
                <w:szCs w:val="20"/>
              </w:rPr>
              <w:t xml:space="preserve"> Seed </w:t>
            </w:r>
            <w:r>
              <w:rPr>
                <w:sz w:val="20"/>
                <w:szCs w:val="20"/>
                <w:rtl/>
              </w:rPr>
              <w:t>ו</w:t>
            </w:r>
            <w:r w:rsidR="00A35F2F">
              <w:rPr>
                <w:rFonts w:hint="cs"/>
                <w:sz w:val="20"/>
                <w:szCs w:val="20"/>
                <w:rtl/>
              </w:rPr>
              <w:t>-</w:t>
            </w:r>
            <w:r>
              <w:rPr>
                <w:sz w:val="20"/>
                <w:szCs w:val="20"/>
              </w:rPr>
              <w:t xml:space="preserve">Series A </w:t>
            </w:r>
            <w:r w:rsidR="00A35F2F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של מעל 10 מיליון דולר ממשקיעים זרים</w:t>
            </w:r>
            <w:r>
              <w:rPr>
                <w:sz w:val="20"/>
                <w:szCs w:val="20"/>
              </w:rPr>
              <w:t xml:space="preserve"> (VCs), </w:t>
            </w:r>
            <w:r>
              <w:rPr>
                <w:sz w:val="20"/>
                <w:szCs w:val="20"/>
                <w:rtl/>
              </w:rPr>
              <w:t>אשר ינותב למחקר, פיתוח וייצור בישראל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ECE9503" w14:textId="77777777" w:rsidR="00F23555" w:rsidRDefault="00F23555" w:rsidP="00F23555">
      <w:pPr>
        <w:pStyle w:val="Norm"/>
      </w:pPr>
    </w:p>
    <w:p w14:paraId="344F3F8A" w14:textId="0D6656C3" w:rsidR="00F23555" w:rsidRDefault="00E32A26" w:rsidP="00E32A26">
      <w:pPr>
        <w:pStyle w:val="Norm"/>
        <w:numPr>
          <w:ilvl w:val="0"/>
          <w:numId w:val="23"/>
        </w:numPr>
      </w:pPr>
      <w:r w:rsidRPr="00E32A26">
        <w:rPr>
          <w:rtl/>
        </w:rPr>
        <w:t>תרומה עקיפה לכלכלה הישראלית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E32A26" w14:paraId="02490CAF" w14:textId="77777777" w:rsidTr="00E32A26">
        <w:tc>
          <w:tcPr>
            <w:tcW w:w="5381" w:type="dxa"/>
            <w:vAlign w:val="center"/>
          </w:tcPr>
          <w:p w14:paraId="6322EF36" w14:textId="5EBE900B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מרכיב התרומה</w:t>
            </w:r>
          </w:p>
        </w:tc>
        <w:tc>
          <w:tcPr>
            <w:tcW w:w="5382" w:type="dxa"/>
            <w:vAlign w:val="center"/>
          </w:tcPr>
          <w:p w14:paraId="4E3FD7DD" w14:textId="2875125C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פירוט והערכה</w:t>
            </w:r>
          </w:p>
        </w:tc>
      </w:tr>
      <w:tr w:rsidR="00E32A26" w14:paraId="2048C0CB" w14:textId="77777777" w:rsidTr="00E32A26">
        <w:tc>
          <w:tcPr>
            <w:tcW w:w="5381" w:type="dxa"/>
            <w:vAlign w:val="center"/>
          </w:tcPr>
          <w:p w14:paraId="47784F6B" w14:textId="2E4E0FAA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תרומה לתעסוקה ופיתוח כוח אדם</w:t>
            </w:r>
          </w:p>
        </w:tc>
        <w:tc>
          <w:tcPr>
            <w:tcW w:w="5382" w:type="dxa"/>
            <w:vAlign w:val="center"/>
          </w:tcPr>
          <w:p w14:paraId="6D8B9E67" w14:textId="23163932" w:rsidR="00E32A26" w:rsidRDefault="00E32A26" w:rsidP="00E32A26">
            <w:pPr>
              <w:pStyle w:val="Norm"/>
              <w:rPr>
                <w:rtl/>
              </w:rPr>
            </w:pPr>
            <w:r w:rsidRPr="0069798B">
              <w:rPr>
                <w:b/>
                <w:bCs/>
                <w:sz w:val="20"/>
                <w:szCs w:val="20"/>
                <w:rtl/>
              </w:rPr>
              <w:t>תעסוקה ישירה:</w:t>
            </w:r>
            <w:r>
              <w:rPr>
                <w:sz w:val="20"/>
                <w:szCs w:val="20"/>
                <w:rtl/>
              </w:rPr>
              <w:t xml:space="preserve"> המיזם צפוי לגייס אנשי פיתוח חומרה, תוכנה</w:t>
            </w:r>
            <w:r>
              <w:rPr>
                <w:sz w:val="20"/>
                <w:szCs w:val="20"/>
              </w:rPr>
              <w:t xml:space="preserve"> (Firmware), </w:t>
            </w:r>
            <w:r w:rsidR="00CA1974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מהנדסי מיקרו-פבריקציה, אנשי</w:t>
            </w:r>
            <w:r>
              <w:rPr>
                <w:sz w:val="20"/>
                <w:szCs w:val="20"/>
              </w:rPr>
              <w:t xml:space="preserve"> QA </w:t>
            </w:r>
            <w:r w:rsidR="0069798B">
              <w:rPr>
                <w:rFonts w:hint="cs"/>
                <w:sz w:val="20"/>
                <w:szCs w:val="20"/>
                <w:rtl/>
              </w:rPr>
              <w:t>(</w:t>
            </w:r>
            <w:r>
              <w:rPr>
                <w:sz w:val="20"/>
                <w:szCs w:val="20"/>
                <w:rtl/>
              </w:rPr>
              <w:t>תקינה</w:t>
            </w:r>
            <w:r>
              <w:rPr>
                <w:sz w:val="20"/>
                <w:szCs w:val="20"/>
              </w:rPr>
              <w:t xml:space="preserve"> ISO 13485 </w:t>
            </w:r>
            <w:r w:rsidR="0069798B">
              <w:rPr>
                <w:rFonts w:hint="cs"/>
                <w:sz w:val="20"/>
                <w:szCs w:val="20"/>
                <w:rtl/>
              </w:rPr>
              <w:t>)</w:t>
            </w:r>
            <w:r w:rsidR="00CA1974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ואנשי שיווק ומכירות</w:t>
            </w:r>
            <w:r w:rsidR="0069798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(Sales Scientists)</w:t>
            </w:r>
            <w:r w:rsidR="0069798B">
              <w:rPr>
                <w:rFonts w:hint="cs"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הקמת מרכז פיתוח ומטה בישראל ירחיב את בסיס המשרות בתחומי ה</w:t>
            </w:r>
            <w:r>
              <w:rPr>
                <w:sz w:val="20"/>
                <w:szCs w:val="20"/>
              </w:rPr>
              <w:t xml:space="preserve">-Deep Tech </w:t>
            </w:r>
            <w:r w:rsidR="0069798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והביו-הנדסה</w:t>
            </w:r>
            <w:r>
              <w:rPr>
                <w:sz w:val="20"/>
                <w:szCs w:val="20"/>
              </w:rPr>
              <w:t>.</w:t>
            </w:r>
          </w:p>
        </w:tc>
      </w:tr>
      <w:tr w:rsidR="00E32A26" w14:paraId="3DF1F13A" w14:textId="77777777" w:rsidTr="00E32A26">
        <w:tc>
          <w:tcPr>
            <w:tcW w:w="5381" w:type="dxa"/>
            <w:vAlign w:val="center"/>
          </w:tcPr>
          <w:p w14:paraId="2218EA77" w14:textId="55F82AAB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הקמת פעילות ייצור משמעותית</w:t>
            </w:r>
          </w:p>
        </w:tc>
        <w:tc>
          <w:tcPr>
            <w:tcW w:w="5382" w:type="dxa"/>
            <w:vAlign w:val="center"/>
          </w:tcPr>
          <w:p w14:paraId="30E78BFB" w14:textId="11CFFFAD" w:rsidR="00E32A26" w:rsidRDefault="00E32A26" w:rsidP="00E32A26">
            <w:pPr>
              <w:pStyle w:val="Norm"/>
              <w:rPr>
                <w:rtl/>
              </w:rPr>
            </w:pPr>
            <w:r w:rsidRPr="0069798B">
              <w:rPr>
                <w:b/>
                <w:bCs/>
                <w:sz w:val="20"/>
                <w:szCs w:val="20"/>
                <w:rtl/>
              </w:rPr>
              <w:t>ייצור בישראל:</w:t>
            </w:r>
            <w:r>
              <w:rPr>
                <w:sz w:val="20"/>
                <w:szCs w:val="20"/>
                <w:rtl/>
              </w:rPr>
              <w:t xml:space="preserve"> י</w:t>
            </w:r>
            <w:r w:rsidR="00CA1974">
              <w:rPr>
                <w:rFonts w:hint="cs"/>
                <w:sz w:val="20"/>
                <w:szCs w:val="20"/>
                <w:rtl/>
              </w:rPr>
              <w:t>י</w:t>
            </w:r>
            <w:r>
              <w:rPr>
                <w:sz w:val="20"/>
                <w:szCs w:val="20"/>
                <w:rtl/>
              </w:rPr>
              <w:t>צור המתכלים יתבצע בשלב הראשון על ידי קבלן משנה מוסמך</w:t>
            </w:r>
            <w:r w:rsidR="00CA1974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(CMO)</w:t>
            </w:r>
            <w:r>
              <w:rPr>
                <w:sz w:val="20"/>
                <w:szCs w:val="20"/>
                <w:rtl/>
              </w:rPr>
              <w:t xml:space="preserve">, על מנת לעמוד בתקנים ובעלויות, קיים פוטנציאל להקמת מרכז הרכבה, אבטחת איכות וכיול של גנרטור הפולסים </w:t>
            </w:r>
            <w:r>
              <w:rPr>
                <w:rFonts w:hint="cs"/>
                <w:sz w:val="20"/>
                <w:szCs w:val="20"/>
                <w:rtl/>
              </w:rPr>
              <w:t>והמכלים במפעל חדש</w:t>
            </w:r>
            <w:r>
              <w:rPr>
                <w:sz w:val="20"/>
                <w:szCs w:val="20"/>
                <w:rtl/>
              </w:rPr>
              <w:t xml:space="preserve"> </w:t>
            </w:r>
          </w:p>
        </w:tc>
      </w:tr>
      <w:tr w:rsidR="00E32A26" w14:paraId="4FF9ACBD" w14:textId="77777777" w:rsidTr="00E32A26">
        <w:tc>
          <w:tcPr>
            <w:tcW w:w="5381" w:type="dxa"/>
            <w:vAlign w:val="center"/>
          </w:tcPr>
          <w:p w14:paraId="05C01E22" w14:textId="3A10E8A5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תרומה למערכת המחקר הלאומית</w:t>
            </w:r>
          </w:p>
        </w:tc>
        <w:tc>
          <w:tcPr>
            <w:tcW w:w="5382" w:type="dxa"/>
            <w:vAlign w:val="center"/>
          </w:tcPr>
          <w:p w14:paraId="3650AC95" w14:textId="35B9D3FD" w:rsidR="00E32A26" w:rsidRDefault="00E32A26" w:rsidP="00E32A26">
            <w:pPr>
              <w:pStyle w:val="Norm"/>
              <w:rPr>
                <w:rtl/>
              </w:rPr>
            </w:pPr>
            <w:r>
              <w:rPr>
                <w:sz w:val="20"/>
                <w:szCs w:val="20"/>
                <w:rtl/>
              </w:rPr>
              <w:t>הפלטפורמה תשפר משמעותית את איכות ומהירות המחקר המולקולרי באוניברסיטאות ובחברות הביוטק הישראליות (כאתרי בטא ולקוחות). זה יאפשר לחוקרים ישראלים להיות בחזית הגלובלית של חקר גילוי תרופות ומנגנוני מחלות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591663C" w14:textId="77777777" w:rsidR="00E32A26" w:rsidRDefault="00E32A26" w:rsidP="00E32A26">
      <w:pPr>
        <w:pStyle w:val="Norm"/>
        <w:rPr>
          <w:rtl/>
        </w:rPr>
      </w:pPr>
    </w:p>
    <w:p w14:paraId="61F2EAEC" w14:textId="77777777" w:rsidR="00DB6BF1" w:rsidRPr="00E32A26" w:rsidRDefault="00DB6BF1" w:rsidP="00E32A26">
      <w:pPr>
        <w:pStyle w:val="Norm"/>
      </w:pPr>
    </w:p>
    <w:permEnd w:id="1881558787"/>
    <w:p w14:paraId="724363AA" w14:textId="77777777" w:rsidR="00F23555" w:rsidRPr="00E064C0" w:rsidRDefault="00F23555" w:rsidP="00F23555">
      <w:pPr>
        <w:pStyle w:val="Norm"/>
        <w:rPr>
          <w:sz w:val="2"/>
          <w:szCs w:val="2"/>
          <w:lang w:eastAsia="he-IL"/>
        </w:rPr>
      </w:pPr>
    </w:p>
    <w:bookmarkEnd w:id="135"/>
    <w:p w14:paraId="5057D752" w14:textId="77777777" w:rsidR="00E064C0" w:rsidRPr="00E064C0" w:rsidRDefault="00E064C0" w:rsidP="00F23555">
      <w:pPr>
        <w:pStyle w:val="Norm"/>
        <w:rPr>
          <w:sz w:val="20"/>
          <w:szCs w:val="20"/>
          <w:rtl/>
          <w:lang w:eastAsia="he-IL"/>
        </w:rPr>
      </w:pPr>
    </w:p>
    <w:p w14:paraId="3165DC5B" w14:textId="77777777" w:rsidR="00B15728" w:rsidRPr="00AE711D" w:rsidRDefault="00B15728" w:rsidP="00B15728">
      <w:pPr>
        <w:pStyle w:val="Heading1"/>
        <w:pageBreakBefore/>
        <w:framePr w:wrap="notBeside"/>
        <w:rPr>
          <w:rtl/>
        </w:rPr>
      </w:pPr>
      <w:bookmarkStart w:id="136" w:name="_Toc146011717"/>
      <w:bookmarkStart w:id="137" w:name="_Toc206402260"/>
      <w:bookmarkStart w:id="138" w:name="saeif_68010_title"/>
      <w:r w:rsidRPr="00AE711D">
        <w:rPr>
          <w:rtl/>
        </w:rPr>
        <w:lastRenderedPageBreak/>
        <w:t>נספחים</w:t>
      </w:r>
      <w:r>
        <w:rPr>
          <w:rtl/>
        </w:rPr>
        <w:t xml:space="preserve"> </w:t>
      </w:r>
      <w:r w:rsidRPr="00AE711D">
        <w:rPr>
          <w:rtl/>
        </w:rPr>
        <w:t>(לשימוש</w:t>
      </w:r>
      <w:r>
        <w:rPr>
          <w:rtl/>
        </w:rPr>
        <w:t xml:space="preserve"> </w:t>
      </w:r>
      <w:r w:rsidRPr="00AE711D">
        <w:rPr>
          <w:rtl/>
        </w:rPr>
        <w:t>מגיש</w:t>
      </w:r>
      <w:r>
        <w:rPr>
          <w:rtl/>
        </w:rPr>
        <w:t xml:space="preserve"> </w:t>
      </w:r>
      <w:r w:rsidRPr="00AE711D">
        <w:rPr>
          <w:rtl/>
        </w:rPr>
        <w:t>הבקשה)</w:t>
      </w:r>
      <w:bookmarkEnd w:id="136"/>
      <w:bookmarkEnd w:id="137"/>
    </w:p>
    <w:bookmarkEnd w:id="138"/>
    <w:p w14:paraId="2BC3647A" w14:textId="77777777" w:rsidR="00B15728" w:rsidRDefault="00B15728" w:rsidP="00B15728">
      <w:pPr>
        <w:pStyle w:val="Field01"/>
      </w:pPr>
    </w:p>
    <w:p w14:paraId="01F278DC" w14:textId="77777777" w:rsidR="00B15728" w:rsidRPr="00B44DAF" w:rsidRDefault="00B15728" w:rsidP="00B15728">
      <w:pPr>
        <w:pStyle w:val="Field01"/>
        <w:rPr>
          <w:rtl/>
        </w:rPr>
      </w:pPr>
      <w:bookmarkStart w:id="139" w:name="saeif_68010_cont"/>
    </w:p>
    <w:p w14:paraId="4E134FE9" w14:textId="59DF8264" w:rsidR="00B15728" w:rsidRPr="0054263C" w:rsidRDefault="0054263C" w:rsidP="00B15728">
      <w:pPr>
        <w:pStyle w:val="Norm"/>
        <w:rPr>
          <w:rFonts w:hint="cs"/>
          <w:rtl/>
          <w:lang w:val="ru-RU"/>
        </w:rPr>
      </w:pPr>
      <w:permStart w:id="1771534356" w:edGrp="everyone"/>
      <w:r>
        <w:rPr>
          <w:rFonts w:hint="cs"/>
          <w:rtl/>
          <w:lang w:val="ru-RU"/>
        </w:rPr>
        <w:t xml:space="preserve">נספח א' </w:t>
      </w:r>
      <w:r>
        <w:rPr>
          <w:rtl/>
          <w:lang w:val="ru-RU"/>
        </w:rPr>
        <w:t>–</w:t>
      </w:r>
      <w:r>
        <w:rPr>
          <w:rFonts w:hint="cs"/>
          <w:rtl/>
          <w:lang w:val="ru-RU"/>
        </w:rPr>
        <w:t xml:space="preserve"> סקר שימוש פוטנציאלי</w:t>
      </w:r>
    </w:p>
    <w:permEnd w:id="1771534356"/>
    <w:p w14:paraId="1C09EF34" w14:textId="04E98A01" w:rsidR="00196EF5" w:rsidRPr="00F156F5" w:rsidRDefault="00196EF5" w:rsidP="00472D16">
      <w:pPr>
        <w:pStyle w:val="Norm"/>
        <w:rPr>
          <w:sz w:val="2"/>
          <w:szCs w:val="2"/>
        </w:rPr>
      </w:pPr>
    </w:p>
    <w:bookmarkEnd w:id="139"/>
    <w:p w14:paraId="0E5FF819" w14:textId="77777777" w:rsidR="00F156F5" w:rsidRPr="00F156F5" w:rsidRDefault="00F156F5" w:rsidP="00F156F5">
      <w:pPr>
        <w:pStyle w:val="Norm"/>
        <w:rPr>
          <w:sz w:val="20"/>
          <w:szCs w:val="20"/>
          <w:rtl/>
        </w:rPr>
      </w:pPr>
    </w:p>
    <w:sectPr w:rsidR="00F156F5" w:rsidRPr="00F156F5" w:rsidSect="003252C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67" w:right="567" w:bottom="567" w:left="567" w:header="0" w:footer="0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B130" w14:textId="77777777" w:rsidR="00A16130" w:rsidRDefault="00A16130" w:rsidP="00BF2C64">
      <w:r>
        <w:separator/>
      </w:r>
    </w:p>
    <w:p w14:paraId="5A656743" w14:textId="77777777" w:rsidR="00A16130" w:rsidRDefault="00A16130"/>
  </w:endnote>
  <w:endnote w:type="continuationSeparator" w:id="0">
    <w:p w14:paraId="0891E1A0" w14:textId="77777777" w:rsidR="00A16130" w:rsidRDefault="00A16130" w:rsidP="00BF2C64">
      <w:r>
        <w:continuationSeparator/>
      </w:r>
    </w:p>
    <w:p w14:paraId="5F897F94" w14:textId="77777777" w:rsidR="00A16130" w:rsidRDefault="00A161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4892" w14:textId="77777777" w:rsidR="00F61716" w:rsidRDefault="00F617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  <w:sz w:val="16"/>
        <w:szCs w:val="16"/>
      </w:rPr>
      <w:id w:val="311680481"/>
      <w:docPartObj>
        <w:docPartGallery w:val="Page Numbers (Bottom of Page)"/>
        <w:docPartUnique/>
      </w:docPartObj>
    </w:sdtPr>
    <w:sdtEndPr>
      <w:rPr>
        <w:noProof/>
        <w:color w:val="808080" w:themeColor="background1" w:themeShade="80"/>
      </w:rPr>
    </w:sdtEndPr>
    <w:sdtContent>
      <w:p w14:paraId="406819F3" w14:textId="79602B08" w:rsidR="007A21E7" w:rsidRPr="00BC720C" w:rsidRDefault="007A21E7" w:rsidP="00FE1608">
        <w:pPr>
          <w:bidi w:val="0"/>
          <w:jc w:val="center"/>
          <w:rPr>
            <w:noProof/>
            <w:color w:val="595959" w:themeColor="text1" w:themeTint="A6"/>
            <w:sz w:val="16"/>
            <w:szCs w:val="16"/>
          </w:rPr>
        </w:pPr>
        <w:r w:rsidRPr="00BC720C">
          <w:rPr>
            <w:color w:val="595959" w:themeColor="text1" w:themeTint="A6"/>
            <w:sz w:val="16"/>
            <w:szCs w:val="16"/>
          </w:rPr>
          <w:t>[</w:t>
        </w:r>
        <w:r w:rsidRPr="00BC720C">
          <w:rPr>
            <w:color w:val="595959" w:themeColor="text1" w:themeTint="A6"/>
            <w:sz w:val="16"/>
            <w:szCs w:val="16"/>
          </w:rPr>
          <w:fldChar w:fldCharType="begin"/>
        </w:r>
        <w:r w:rsidRPr="00BC720C">
          <w:rPr>
            <w:color w:val="595959" w:themeColor="text1" w:themeTint="A6"/>
            <w:sz w:val="16"/>
            <w:szCs w:val="16"/>
          </w:rPr>
          <w:instrText xml:space="preserve"> PAGE   \* MERGEFORMAT </w:instrText>
        </w:r>
        <w:r w:rsidRPr="00BC720C">
          <w:rPr>
            <w:color w:val="595959" w:themeColor="text1" w:themeTint="A6"/>
            <w:sz w:val="16"/>
            <w:szCs w:val="16"/>
          </w:rPr>
          <w:fldChar w:fldCharType="separate"/>
        </w:r>
        <w:r w:rsidR="007C71E9">
          <w:rPr>
            <w:noProof/>
            <w:color w:val="595959" w:themeColor="text1" w:themeTint="A6"/>
            <w:sz w:val="16"/>
            <w:szCs w:val="16"/>
          </w:rPr>
          <w:t>13</w:t>
        </w:r>
        <w:r w:rsidRPr="00BC720C">
          <w:rPr>
            <w:noProof/>
            <w:color w:val="595959" w:themeColor="text1" w:themeTint="A6"/>
            <w:sz w:val="16"/>
            <w:szCs w:val="16"/>
          </w:rPr>
          <w:fldChar w:fldCharType="end"/>
        </w:r>
        <w:r w:rsidRPr="00BC720C">
          <w:rPr>
            <w:noProof/>
            <w:color w:val="595959" w:themeColor="text1" w:themeTint="A6"/>
            <w:sz w:val="16"/>
            <w:szCs w:val="16"/>
          </w:rPr>
          <w:t xml:space="preserve"> of </w:t>
        </w:r>
        <w:r w:rsidRPr="00BC720C">
          <w:rPr>
            <w:noProof/>
            <w:color w:val="595959" w:themeColor="text1" w:themeTint="A6"/>
            <w:sz w:val="16"/>
            <w:szCs w:val="16"/>
          </w:rPr>
          <w:fldChar w:fldCharType="begin"/>
        </w:r>
        <w:r w:rsidRPr="00BC720C">
          <w:rPr>
            <w:noProof/>
            <w:color w:val="595959" w:themeColor="text1" w:themeTint="A6"/>
            <w:sz w:val="16"/>
            <w:szCs w:val="16"/>
          </w:rPr>
          <w:instrText xml:space="preserve"> NUMPAGES   \* MERGEFORMAT </w:instrText>
        </w:r>
        <w:r w:rsidRPr="00BC720C">
          <w:rPr>
            <w:noProof/>
            <w:color w:val="595959" w:themeColor="text1" w:themeTint="A6"/>
            <w:sz w:val="16"/>
            <w:szCs w:val="16"/>
          </w:rPr>
          <w:fldChar w:fldCharType="separate"/>
        </w:r>
        <w:r w:rsidR="007C71E9">
          <w:rPr>
            <w:noProof/>
            <w:color w:val="595959" w:themeColor="text1" w:themeTint="A6"/>
            <w:sz w:val="16"/>
            <w:szCs w:val="16"/>
          </w:rPr>
          <w:t>13</w:t>
        </w:r>
        <w:r w:rsidRPr="00BC720C">
          <w:rPr>
            <w:noProof/>
            <w:color w:val="595959" w:themeColor="text1" w:themeTint="A6"/>
            <w:sz w:val="16"/>
            <w:szCs w:val="16"/>
          </w:rPr>
          <w:fldChar w:fldCharType="end"/>
        </w:r>
        <w:r>
          <w:rPr>
            <w:noProof/>
            <w:color w:val="595959" w:themeColor="text1" w:themeTint="A6"/>
            <w:sz w:val="16"/>
            <w:szCs w:val="16"/>
          </w:rPr>
          <w:t>]</w:t>
        </w:r>
      </w:p>
      <w:p w14:paraId="74B85957" w14:textId="77777777" w:rsidR="007A21E7" w:rsidRDefault="007A21E7" w:rsidP="00FE1608">
        <w:pPr>
          <w:bidi w:val="0"/>
          <w:rPr>
            <w:noProof/>
            <w:color w:val="808080" w:themeColor="background1" w:themeShade="80"/>
            <w:sz w:val="16"/>
            <w:szCs w:val="16"/>
            <w:rtl/>
          </w:rPr>
        </w:pPr>
      </w:p>
      <w:p w14:paraId="5F48452E" w14:textId="77777777" w:rsidR="007A21E7" w:rsidRPr="00FE1608" w:rsidRDefault="00000000" w:rsidP="00FE1608">
        <w:pPr>
          <w:bidi w:val="0"/>
          <w:rPr>
            <w:noProof/>
            <w:color w:val="808080" w:themeColor="background1" w:themeShade="80"/>
            <w:sz w:val="16"/>
            <w:szCs w:val="16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EF4B" w14:textId="77777777" w:rsidR="001F4010" w:rsidRPr="00FF598A" w:rsidRDefault="001F4010" w:rsidP="001F4010">
    <w:pPr>
      <w:pStyle w:val="Footer"/>
      <w:jc w:val="center"/>
      <w:rPr>
        <w:color w:val="595959" w:themeColor="text1" w:themeTint="A6"/>
        <w:sz w:val="14"/>
        <w:szCs w:val="14"/>
        <w:rtl/>
      </w:rPr>
    </w:pPr>
    <w:r w:rsidRPr="00FF598A">
      <w:rPr>
        <w:color w:val="595959" w:themeColor="text1" w:themeTint="A6"/>
        <w:sz w:val="14"/>
        <w:szCs w:val="14"/>
        <w:rtl/>
      </w:rPr>
      <w:t>המסמך נכתב בלשון זכר מטעמי נוחות בלבד, אך מיועד לנשים וגברים כאחד.</w:t>
    </w:r>
  </w:p>
  <w:p w14:paraId="749D3157" w14:textId="5B43D7C8" w:rsidR="001F4010" w:rsidRDefault="001F4010" w:rsidP="001F4010">
    <w:pPr>
      <w:pStyle w:val="Footer"/>
      <w:tabs>
        <w:tab w:val="clear" w:pos="4513"/>
        <w:tab w:val="clear" w:pos="9026"/>
        <w:tab w:val="left" w:pos="605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D77DC" w14:textId="77777777" w:rsidR="00A16130" w:rsidRDefault="00A16130" w:rsidP="00BF2C64">
      <w:r>
        <w:separator/>
      </w:r>
    </w:p>
    <w:p w14:paraId="705C0D5C" w14:textId="77777777" w:rsidR="00A16130" w:rsidRDefault="00A16130"/>
  </w:footnote>
  <w:footnote w:type="continuationSeparator" w:id="0">
    <w:p w14:paraId="4A36D841" w14:textId="77777777" w:rsidR="00A16130" w:rsidRDefault="00A16130" w:rsidP="00BF2C64">
      <w:r>
        <w:continuationSeparator/>
      </w:r>
    </w:p>
    <w:p w14:paraId="351314C6" w14:textId="77777777" w:rsidR="00A16130" w:rsidRDefault="00A161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A7ECF" w14:textId="77777777" w:rsidR="00F61716" w:rsidRDefault="00F617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4A9C" w14:textId="1B780448" w:rsidR="008731AA" w:rsidRDefault="008731AA" w:rsidP="008731AA">
    <w:pPr>
      <w:pStyle w:val="Header"/>
      <w:bidi w:val="0"/>
      <w:jc w:val="center"/>
    </w:pPr>
    <w:r>
      <w:rPr>
        <w:rtl/>
      </w:rPr>
      <w:fldChar w:fldCharType="begin"/>
    </w:r>
    <w:r>
      <w:rPr>
        <w:rtl/>
      </w:rPr>
      <w:instrText xml:space="preserve">  </w:instrText>
    </w:r>
    <w:r>
      <w:instrText xml:space="preserve">IF </w:instrText>
    </w:r>
    <w:fldSimple w:instr=" NUMPAGES   \* MERGEFORMAT ">
      <w:r w:rsidR="0054263C">
        <w:rPr>
          <w:noProof/>
        </w:rPr>
        <w:instrText>23</w:instrText>
      </w:r>
    </w:fldSimple>
    <w:r>
      <w:instrText xml:space="preserve"> &gt;= 26 "</w:instrText>
    </w:r>
    <w:r w:rsidRPr="00940361">
      <w:rPr>
        <w:b/>
        <w:bCs/>
        <w:sz w:val="52"/>
        <w:szCs w:val="52"/>
        <w:highlight w:val="yellow"/>
      </w:rPr>
      <w:instrText xml:space="preserve">The Document Exceeds </w:instrText>
    </w:r>
    <w:r w:rsidRPr="00947E39">
      <w:rPr>
        <w:b/>
        <w:bCs/>
        <w:color w:val="C00000"/>
        <w:sz w:val="52"/>
        <w:szCs w:val="52"/>
      </w:rPr>
      <w:instrText>25</w:instrText>
    </w:r>
    <w:r w:rsidRPr="00940361">
      <w:rPr>
        <w:b/>
        <w:bCs/>
        <w:sz w:val="52"/>
        <w:szCs w:val="52"/>
        <w:highlight w:val="yellow"/>
      </w:rPr>
      <w:instrText xml:space="preserve"> Pages</w:instrText>
    </w:r>
    <w:r>
      <w:instrText>"</w:instrText>
    </w:r>
    <w:r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BD76" w14:textId="0F76E11D" w:rsidR="00EA0365" w:rsidRPr="00144F8B" w:rsidRDefault="00EA0365" w:rsidP="00EA0365">
    <w:pPr>
      <w:pStyle w:val="Header"/>
      <w:bidi w:val="0"/>
      <w:jc w:val="center"/>
    </w:pPr>
    <w:r>
      <w:rPr>
        <w:rtl/>
      </w:rPr>
      <w:fldChar w:fldCharType="begin"/>
    </w:r>
    <w:r>
      <w:rPr>
        <w:rtl/>
      </w:rPr>
      <w:instrText xml:space="preserve">  </w:instrText>
    </w:r>
    <w:r>
      <w:instrText xml:space="preserve">IF </w:instrText>
    </w:r>
    <w:fldSimple w:instr=" NUMPAGES   \* MERGEFORMAT ">
      <w:r w:rsidR="0054263C">
        <w:rPr>
          <w:noProof/>
        </w:rPr>
        <w:instrText>23</w:instrText>
      </w:r>
    </w:fldSimple>
    <w:r>
      <w:instrText xml:space="preserve"> &gt;= 26 "</w:instrText>
    </w:r>
    <w:r w:rsidRPr="00940361">
      <w:rPr>
        <w:b/>
        <w:bCs/>
        <w:sz w:val="52"/>
        <w:szCs w:val="52"/>
        <w:highlight w:val="yellow"/>
      </w:rPr>
      <w:instrText xml:space="preserve">The Document Exceeds </w:instrText>
    </w:r>
    <w:r w:rsidRPr="00947E39">
      <w:rPr>
        <w:b/>
        <w:bCs/>
        <w:color w:val="C00000"/>
        <w:sz w:val="52"/>
        <w:szCs w:val="52"/>
      </w:rPr>
      <w:instrText>25</w:instrText>
    </w:r>
    <w:r w:rsidRPr="00940361">
      <w:rPr>
        <w:b/>
        <w:bCs/>
        <w:sz w:val="52"/>
        <w:szCs w:val="52"/>
        <w:highlight w:val="yellow"/>
      </w:rPr>
      <w:instrText xml:space="preserve"> Pages</w:instrText>
    </w:r>
    <w:r>
      <w:instrText>"</w:instrText>
    </w:r>
    <w:r>
      <w:rPr>
        <w:rtl/>
      </w:rPr>
      <w:fldChar w:fldCharType="end"/>
    </w:r>
  </w:p>
  <w:p w14:paraId="6A32E7D4" w14:textId="4A34F79F" w:rsidR="00EA0365" w:rsidRPr="00EA0365" w:rsidRDefault="00EA0365" w:rsidP="00EA036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72491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2005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7049F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FEC75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262A6F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10E62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2A8A1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1FAA9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60A5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F049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C57F81"/>
    <w:multiLevelType w:val="hybridMultilevel"/>
    <w:tmpl w:val="86140BC6"/>
    <w:lvl w:ilvl="0" w:tplc="F95005AA">
      <w:start w:val="1"/>
      <w:numFmt w:val="decimal"/>
      <w:lvlText w:val="%1."/>
      <w:lvlJc w:val="left"/>
      <w:pPr>
        <w:ind w:left="720" w:hanging="360"/>
      </w:pPr>
    </w:lvl>
    <w:lvl w:ilvl="1" w:tplc="B9B4CDC6">
      <w:start w:val="1"/>
      <w:numFmt w:val="decimal"/>
      <w:lvlText w:val="%2."/>
      <w:lvlJc w:val="left"/>
      <w:pPr>
        <w:ind w:left="720" w:hanging="360"/>
      </w:pPr>
    </w:lvl>
    <w:lvl w:ilvl="2" w:tplc="B372A50C">
      <w:start w:val="1"/>
      <w:numFmt w:val="decimal"/>
      <w:lvlText w:val="%3."/>
      <w:lvlJc w:val="left"/>
      <w:pPr>
        <w:ind w:left="720" w:hanging="360"/>
      </w:pPr>
    </w:lvl>
    <w:lvl w:ilvl="3" w:tplc="5698726C">
      <w:start w:val="1"/>
      <w:numFmt w:val="decimal"/>
      <w:lvlText w:val="%4."/>
      <w:lvlJc w:val="left"/>
      <w:pPr>
        <w:ind w:left="720" w:hanging="360"/>
      </w:pPr>
    </w:lvl>
    <w:lvl w:ilvl="4" w:tplc="FCE0D18C">
      <w:start w:val="1"/>
      <w:numFmt w:val="decimal"/>
      <w:lvlText w:val="%5."/>
      <w:lvlJc w:val="left"/>
      <w:pPr>
        <w:ind w:left="720" w:hanging="360"/>
      </w:pPr>
    </w:lvl>
    <w:lvl w:ilvl="5" w:tplc="7070DE74">
      <w:start w:val="1"/>
      <w:numFmt w:val="decimal"/>
      <w:lvlText w:val="%6."/>
      <w:lvlJc w:val="left"/>
      <w:pPr>
        <w:ind w:left="720" w:hanging="360"/>
      </w:pPr>
    </w:lvl>
    <w:lvl w:ilvl="6" w:tplc="87BCBCF6">
      <w:start w:val="1"/>
      <w:numFmt w:val="decimal"/>
      <w:lvlText w:val="%7."/>
      <w:lvlJc w:val="left"/>
      <w:pPr>
        <w:ind w:left="720" w:hanging="360"/>
      </w:pPr>
    </w:lvl>
    <w:lvl w:ilvl="7" w:tplc="A3629382">
      <w:start w:val="1"/>
      <w:numFmt w:val="decimal"/>
      <w:lvlText w:val="%8."/>
      <w:lvlJc w:val="left"/>
      <w:pPr>
        <w:ind w:left="720" w:hanging="360"/>
      </w:pPr>
    </w:lvl>
    <w:lvl w:ilvl="8" w:tplc="8A7ACD3C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13A420B4"/>
    <w:multiLevelType w:val="hybridMultilevel"/>
    <w:tmpl w:val="D3FC1E36"/>
    <w:lvl w:ilvl="0" w:tplc="784671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A91D4D"/>
    <w:multiLevelType w:val="multilevel"/>
    <w:tmpl w:val="675CC854"/>
    <w:lvl w:ilvl="0">
      <w:start w:val="1"/>
      <w:numFmt w:val="decimal"/>
      <w:pStyle w:val="Heading1"/>
      <w:lvlText w:val="%1"/>
      <w:lvlJc w:val="left"/>
      <w:pPr>
        <w:ind w:left="794" w:hanging="79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5CC4FB2"/>
    <w:multiLevelType w:val="hybridMultilevel"/>
    <w:tmpl w:val="B95A3DFA"/>
    <w:lvl w:ilvl="0" w:tplc="8D82450E">
      <w:start w:val="1"/>
      <w:numFmt w:val="decimal"/>
      <w:lvlText w:val="%1."/>
      <w:lvlJc w:val="left"/>
      <w:pPr>
        <w:ind w:left="417" w:hanging="360"/>
      </w:pPr>
      <w:rPr>
        <w:rFonts w:hint="default"/>
        <w:b/>
        <w:color w:val="002060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2A967C23"/>
    <w:multiLevelType w:val="hybridMultilevel"/>
    <w:tmpl w:val="4076421A"/>
    <w:lvl w:ilvl="0" w:tplc="8DCC54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D5B0B"/>
    <w:multiLevelType w:val="hybridMultilevel"/>
    <w:tmpl w:val="C87E3B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1297F"/>
    <w:multiLevelType w:val="hybridMultilevel"/>
    <w:tmpl w:val="F0081FDE"/>
    <w:lvl w:ilvl="0" w:tplc="88A6AE5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 w15:restartNumberingAfterBreak="0">
    <w:nsid w:val="3CB8237F"/>
    <w:multiLevelType w:val="multilevel"/>
    <w:tmpl w:val="43E07E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0605FDE"/>
    <w:multiLevelType w:val="multilevel"/>
    <w:tmpl w:val="1BD069DC"/>
    <w:lvl w:ilvl="0">
      <w:start w:val="1"/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color w:val="002060"/>
      </w:rPr>
    </w:lvl>
    <w:lvl w:ilvl="1">
      <w:start w:val="1"/>
      <w:numFmt w:val="bullet"/>
      <w:lvlText w:val="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  <w:szCs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Times New Roman" w:hint="default"/>
        <w:szCs w:val="20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cs="Courier New" w:hint="default"/>
      </w:rPr>
    </w:lvl>
    <w:lvl w:ilvl="5">
      <w:start w:val="1"/>
      <w:numFmt w:val="bullet"/>
      <w:lvlText w:val=""/>
      <w:lvlJc w:val="left"/>
      <w:pPr>
        <w:tabs>
          <w:tab w:val="num" w:pos="2382"/>
        </w:tabs>
        <w:ind w:left="2382" w:hanging="397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hanging="397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hanging="397"/>
      </w:pPr>
      <w:rPr>
        <w:rFonts w:ascii="Wingdings" w:hAnsi="Wingdings" w:hint="default"/>
      </w:rPr>
    </w:lvl>
  </w:abstractNum>
  <w:abstractNum w:abstractNumId="19" w15:restartNumberingAfterBreak="0">
    <w:nsid w:val="42283D5F"/>
    <w:multiLevelType w:val="multilevel"/>
    <w:tmpl w:val="995854A6"/>
    <w:lvl w:ilvl="0">
      <w:start w:val="1"/>
      <w:numFmt w:val="decimal"/>
      <w:pStyle w:val="Num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88" w:hanging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BA2DEB"/>
    <w:multiLevelType w:val="multilevel"/>
    <w:tmpl w:val="09B0239E"/>
    <w:lvl w:ilvl="0">
      <w:start w:val="1"/>
      <w:numFmt w:val="bullet"/>
      <w:pStyle w:val="Bullet"/>
      <w:lvlText w:val="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cs="Courier New" w:hint="default"/>
        <w:szCs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Times New Roman" w:hint="default"/>
        <w:szCs w:val="20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cs="Courier New" w:hint="default"/>
      </w:rPr>
    </w:lvl>
    <w:lvl w:ilvl="5">
      <w:start w:val="1"/>
      <w:numFmt w:val="bullet"/>
      <w:lvlText w:val=""/>
      <w:lvlJc w:val="left"/>
      <w:pPr>
        <w:tabs>
          <w:tab w:val="num" w:pos="2382"/>
        </w:tabs>
        <w:ind w:left="2382" w:hanging="397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hanging="397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hanging="397"/>
      </w:pPr>
      <w:rPr>
        <w:rFonts w:ascii="Wingdings" w:hAnsi="Wingdings" w:hint="default"/>
      </w:rPr>
    </w:lvl>
  </w:abstractNum>
  <w:abstractNum w:abstractNumId="21" w15:restartNumberingAfterBreak="0">
    <w:nsid w:val="4BCD42B3"/>
    <w:multiLevelType w:val="hybridMultilevel"/>
    <w:tmpl w:val="57D853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8E11E4"/>
    <w:multiLevelType w:val="multilevel"/>
    <w:tmpl w:val="4A004EF4"/>
    <w:lvl w:ilvl="0">
      <w:start w:val="1"/>
      <w:numFmt w:val="hebrew1"/>
      <w:pStyle w:val="NumerAlpha"/>
      <w:lvlText w:val="(%1)"/>
      <w:lvlJc w:val="left"/>
      <w:pPr>
        <w:ind w:left="794" w:hanging="397"/>
      </w:pPr>
      <w:rPr>
        <w:rFonts w:hint="default"/>
        <w:b/>
        <w:bCs/>
        <w:lang w:val="en-US"/>
      </w:rPr>
    </w:lvl>
    <w:lvl w:ilvl="1">
      <w:start w:val="1"/>
      <w:numFmt w:val="decimal"/>
      <w:pStyle w:val="NumerAlphaIndent1"/>
      <w:lvlText w:val="(%1.%2)"/>
      <w:lvlJc w:val="left"/>
      <w:pPr>
        <w:tabs>
          <w:tab w:val="num" w:pos="1191"/>
        </w:tabs>
        <w:ind w:left="1588" w:hanging="794"/>
      </w:pPr>
      <w:rPr>
        <w:rFonts w:hint="default"/>
        <w:b/>
        <w:bCs/>
        <w:i w:val="0"/>
      </w:rPr>
    </w:lvl>
    <w:lvl w:ilvl="2">
      <w:start w:val="1"/>
      <w:numFmt w:val="lowerRoman"/>
      <w:lvlText w:val="%3."/>
      <w:lvlJc w:val="right"/>
      <w:pPr>
        <w:ind w:left="197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9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1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3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7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93" w:hanging="180"/>
      </w:pPr>
      <w:rPr>
        <w:rFonts w:hint="default"/>
      </w:rPr>
    </w:lvl>
  </w:abstractNum>
  <w:abstractNum w:abstractNumId="23" w15:restartNumberingAfterBreak="0">
    <w:nsid w:val="53C16190"/>
    <w:multiLevelType w:val="multilevel"/>
    <w:tmpl w:val="3C04D6D4"/>
    <w:lvl w:ilvl="0">
      <w:start w:val="1"/>
      <w:numFmt w:val="decimal"/>
      <w:lvlText w:val="%1"/>
      <w:lvlJc w:val="left"/>
      <w:pPr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ascii="David" w:hAnsi="David" w:hint="default"/>
      </w:rPr>
    </w:lvl>
    <w:lvl w:ilvl="2">
      <w:start w:val="1"/>
      <w:numFmt w:val="decimal"/>
      <w:lvlText w:val="%1.%2.%3"/>
      <w:lvlJc w:val="left"/>
      <w:pPr>
        <w:ind w:left="794" w:hanging="794"/>
      </w:pPr>
      <w:rPr>
        <w:rFonts w:asciiTheme="minorBidi" w:hAnsiTheme="minorBidi" w:cstheme="minorBidi" w:hint="default"/>
        <w:b/>
        <w:bCs/>
        <w:i w:val="0"/>
        <w:iCs w:val="0"/>
        <w:caps w:val="0"/>
        <w:strike w:val="0"/>
        <w:dstrike w:val="0"/>
        <w:vanish w:val="0"/>
        <w:sz w:val="22"/>
        <w:szCs w:val="22"/>
        <w:vertAlign w:val="baseline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4" w:hanging="79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4" w:hanging="79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" w:hanging="79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4" w:hanging="79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4" w:hanging="794"/>
      </w:pPr>
      <w:rPr>
        <w:rFonts w:hint="default"/>
      </w:rPr>
    </w:lvl>
  </w:abstractNum>
  <w:abstractNum w:abstractNumId="24" w15:restartNumberingAfterBreak="0">
    <w:nsid w:val="55BF43AA"/>
    <w:multiLevelType w:val="multilevel"/>
    <w:tmpl w:val="6C42986A"/>
    <w:lvl w:ilvl="0">
      <w:start w:val="1"/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color w:val="002060"/>
      </w:rPr>
    </w:lvl>
    <w:lvl w:ilvl="1">
      <w:start w:val="1"/>
      <w:numFmt w:val="bullet"/>
      <w:pStyle w:val="notesbulletindent"/>
      <w:lvlText w:val="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  <w:szCs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Times New Roman" w:hint="default"/>
        <w:szCs w:val="20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cs="Courier New" w:hint="default"/>
      </w:rPr>
    </w:lvl>
    <w:lvl w:ilvl="5">
      <w:start w:val="1"/>
      <w:numFmt w:val="bullet"/>
      <w:lvlText w:val=""/>
      <w:lvlJc w:val="left"/>
      <w:pPr>
        <w:tabs>
          <w:tab w:val="num" w:pos="2382"/>
        </w:tabs>
        <w:ind w:left="2382" w:hanging="397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hanging="397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hanging="397"/>
      </w:pPr>
      <w:rPr>
        <w:rFonts w:ascii="Wingdings" w:hAnsi="Wingdings" w:hint="default"/>
      </w:rPr>
    </w:lvl>
  </w:abstractNum>
  <w:abstractNum w:abstractNumId="25" w15:restartNumberingAfterBreak="0">
    <w:nsid w:val="607E7BB8"/>
    <w:multiLevelType w:val="hybridMultilevel"/>
    <w:tmpl w:val="9488C90E"/>
    <w:lvl w:ilvl="0" w:tplc="65CA80E0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6" w15:restartNumberingAfterBreak="0">
    <w:nsid w:val="60C123E6"/>
    <w:multiLevelType w:val="hybridMultilevel"/>
    <w:tmpl w:val="A4EA4F7C"/>
    <w:lvl w:ilvl="0" w:tplc="8A86DC08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7" w15:restartNumberingAfterBreak="0">
    <w:nsid w:val="60D34604"/>
    <w:multiLevelType w:val="hybridMultilevel"/>
    <w:tmpl w:val="E662D916"/>
    <w:lvl w:ilvl="0" w:tplc="0C76511A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05" w:hanging="360"/>
      </w:pPr>
    </w:lvl>
    <w:lvl w:ilvl="2" w:tplc="2000001B" w:tentative="1">
      <w:start w:val="1"/>
      <w:numFmt w:val="lowerRoman"/>
      <w:lvlText w:val="%3."/>
      <w:lvlJc w:val="right"/>
      <w:pPr>
        <w:ind w:left="2025" w:hanging="180"/>
      </w:pPr>
    </w:lvl>
    <w:lvl w:ilvl="3" w:tplc="2000000F" w:tentative="1">
      <w:start w:val="1"/>
      <w:numFmt w:val="decimal"/>
      <w:lvlText w:val="%4."/>
      <w:lvlJc w:val="left"/>
      <w:pPr>
        <w:ind w:left="2745" w:hanging="360"/>
      </w:pPr>
    </w:lvl>
    <w:lvl w:ilvl="4" w:tplc="20000019" w:tentative="1">
      <w:start w:val="1"/>
      <w:numFmt w:val="lowerLetter"/>
      <w:lvlText w:val="%5."/>
      <w:lvlJc w:val="left"/>
      <w:pPr>
        <w:ind w:left="3465" w:hanging="360"/>
      </w:pPr>
    </w:lvl>
    <w:lvl w:ilvl="5" w:tplc="2000001B" w:tentative="1">
      <w:start w:val="1"/>
      <w:numFmt w:val="lowerRoman"/>
      <w:lvlText w:val="%6."/>
      <w:lvlJc w:val="right"/>
      <w:pPr>
        <w:ind w:left="4185" w:hanging="180"/>
      </w:pPr>
    </w:lvl>
    <w:lvl w:ilvl="6" w:tplc="2000000F" w:tentative="1">
      <w:start w:val="1"/>
      <w:numFmt w:val="decimal"/>
      <w:lvlText w:val="%7."/>
      <w:lvlJc w:val="left"/>
      <w:pPr>
        <w:ind w:left="4905" w:hanging="360"/>
      </w:pPr>
    </w:lvl>
    <w:lvl w:ilvl="7" w:tplc="20000019" w:tentative="1">
      <w:start w:val="1"/>
      <w:numFmt w:val="lowerLetter"/>
      <w:lvlText w:val="%8."/>
      <w:lvlJc w:val="left"/>
      <w:pPr>
        <w:ind w:left="5625" w:hanging="360"/>
      </w:pPr>
    </w:lvl>
    <w:lvl w:ilvl="8" w:tplc="2000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8" w15:restartNumberingAfterBreak="0">
    <w:nsid w:val="66192B7C"/>
    <w:multiLevelType w:val="hybridMultilevel"/>
    <w:tmpl w:val="50A8B12C"/>
    <w:lvl w:ilvl="0" w:tplc="C8586D3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9" w15:restartNumberingAfterBreak="0">
    <w:nsid w:val="6F183F94"/>
    <w:multiLevelType w:val="multilevel"/>
    <w:tmpl w:val="8E503D78"/>
    <w:lvl w:ilvl="0">
      <w:start w:val="1"/>
      <w:numFmt w:val="decimal"/>
      <w:lvlText w:val="(%1)"/>
      <w:lvlJc w:val="left"/>
      <w:pPr>
        <w:ind w:left="397" w:hanging="397"/>
      </w:pPr>
      <w:rPr>
        <w:rFonts w:ascii="David" w:hAnsi="David" w:cs="David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  <w:lang w:val="en-US"/>
      </w:rPr>
    </w:lvl>
    <w:lvl w:ilvl="1">
      <w:start w:val="1"/>
      <w:numFmt w:val="lowerLetter"/>
      <w:lvlText w:val="%2."/>
      <w:lvlJc w:val="left"/>
      <w:pPr>
        <w:ind w:left="397" w:firstLine="0"/>
      </w:pPr>
      <w:rPr>
        <w:rFonts w:ascii="David" w:hAnsi="David" w:cs="David" w:hint="default"/>
        <w:b w:val="0"/>
        <w:bCs w:val="0"/>
        <w:i w:val="0"/>
        <w:iCs w:val="0"/>
        <w:caps w:val="0"/>
        <w:strike w:val="0"/>
        <w:dstrike w:val="0"/>
        <w:vanish w:val="0"/>
        <w:sz w:val="22"/>
        <w:szCs w:val="22"/>
        <w:vertAlign w:val="baseline"/>
      </w:rPr>
    </w:lvl>
    <w:lvl w:ilvl="2">
      <w:start w:val="1"/>
      <w:numFmt w:val="lowerRoman"/>
      <w:lvlText w:val="%3."/>
      <w:lvlJc w:val="right"/>
      <w:pPr>
        <w:ind w:left="397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7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7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7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7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97" w:hanging="397"/>
      </w:pPr>
      <w:rPr>
        <w:rFonts w:hint="default"/>
      </w:rPr>
    </w:lvl>
  </w:abstractNum>
  <w:abstractNum w:abstractNumId="30" w15:restartNumberingAfterBreak="0">
    <w:nsid w:val="70122C62"/>
    <w:multiLevelType w:val="multilevel"/>
    <w:tmpl w:val="665C4A4C"/>
    <w:lvl w:ilvl="0">
      <w:start w:val="1"/>
      <w:numFmt w:val="bullet"/>
      <w:pStyle w:val="notes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color w:val="002060"/>
      </w:rPr>
    </w:lvl>
    <w:lvl w:ilvl="1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cs="Courier New" w:hint="default"/>
        <w:szCs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cs="Times New Roman" w:hint="default"/>
        <w:szCs w:val="20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cs="Courier New" w:hint="default"/>
      </w:rPr>
    </w:lvl>
    <w:lvl w:ilvl="5">
      <w:start w:val="1"/>
      <w:numFmt w:val="bullet"/>
      <w:lvlText w:val=""/>
      <w:lvlJc w:val="left"/>
      <w:pPr>
        <w:tabs>
          <w:tab w:val="num" w:pos="2382"/>
        </w:tabs>
        <w:ind w:left="2382" w:hanging="397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hanging="397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hanging="397"/>
      </w:pPr>
      <w:rPr>
        <w:rFonts w:ascii="Wingdings" w:hAnsi="Wingdings" w:hint="default"/>
      </w:rPr>
    </w:lvl>
  </w:abstractNum>
  <w:abstractNum w:abstractNumId="31" w15:restartNumberingAfterBreak="0">
    <w:nsid w:val="73527038"/>
    <w:multiLevelType w:val="hybridMultilevel"/>
    <w:tmpl w:val="BE928956"/>
    <w:lvl w:ilvl="0" w:tplc="4F9EF6D0">
      <w:start w:val="1"/>
      <w:numFmt w:val="decimal"/>
      <w:lvlText w:val="%1."/>
      <w:lvlJc w:val="left"/>
      <w:pPr>
        <w:ind w:left="720" w:hanging="360"/>
      </w:pPr>
    </w:lvl>
    <w:lvl w:ilvl="1" w:tplc="2864DBEC">
      <w:start w:val="1"/>
      <w:numFmt w:val="decimal"/>
      <w:lvlText w:val="%2."/>
      <w:lvlJc w:val="left"/>
      <w:pPr>
        <w:ind w:left="720" w:hanging="360"/>
      </w:pPr>
    </w:lvl>
    <w:lvl w:ilvl="2" w:tplc="AA669EDA">
      <w:start w:val="1"/>
      <w:numFmt w:val="decimal"/>
      <w:lvlText w:val="%3."/>
      <w:lvlJc w:val="left"/>
      <w:pPr>
        <w:ind w:left="720" w:hanging="360"/>
      </w:pPr>
    </w:lvl>
    <w:lvl w:ilvl="3" w:tplc="79ECDE26">
      <w:start w:val="1"/>
      <w:numFmt w:val="decimal"/>
      <w:lvlText w:val="%4."/>
      <w:lvlJc w:val="left"/>
      <w:pPr>
        <w:ind w:left="720" w:hanging="360"/>
      </w:pPr>
    </w:lvl>
    <w:lvl w:ilvl="4" w:tplc="F6EC6F00">
      <w:start w:val="1"/>
      <w:numFmt w:val="decimal"/>
      <w:lvlText w:val="%5."/>
      <w:lvlJc w:val="left"/>
      <w:pPr>
        <w:ind w:left="720" w:hanging="360"/>
      </w:pPr>
    </w:lvl>
    <w:lvl w:ilvl="5" w:tplc="C9C87F7C">
      <w:start w:val="1"/>
      <w:numFmt w:val="decimal"/>
      <w:lvlText w:val="%6."/>
      <w:lvlJc w:val="left"/>
      <w:pPr>
        <w:ind w:left="720" w:hanging="360"/>
      </w:pPr>
    </w:lvl>
    <w:lvl w:ilvl="6" w:tplc="32BCE27E">
      <w:start w:val="1"/>
      <w:numFmt w:val="decimal"/>
      <w:lvlText w:val="%7."/>
      <w:lvlJc w:val="left"/>
      <w:pPr>
        <w:ind w:left="720" w:hanging="360"/>
      </w:pPr>
    </w:lvl>
    <w:lvl w:ilvl="7" w:tplc="9E48DF86">
      <w:start w:val="1"/>
      <w:numFmt w:val="decimal"/>
      <w:lvlText w:val="%8."/>
      <w:lvlJc w:val="left"/>
      <w:pPr>
        <w:ind w:left="720" w:hanging="360"/>
      </w:pPr>
    </w:lvl>
    <w:lvl w:ilvl="8" w:tplc="98825EE4">
      <w:start w:val="1"/>
      <w:numFmt w:val="decimal"/>
      <w:lvlText w:val="%9."/>
      <w:lvlJc w:val="left"/>
      <w:pPr>
        <w:ind w:left="720" w:hanging="360"/>
      </w:pPr>
    </w:lvl>
  </w:abstractNum>
  <w:abstractNum w:abstractNumId="32" w15:restartNumberingAfterBreak="0">
    <w:nsid w:val="7B912EA2"/>
    <w:multiLevelType w:val="hybridMultilevel"/>
    <w:tmpl w:val="CA32698E"/>
    <w:lvl w:ilvl="0" w:tplc="954C10E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238440637">
    <w:abstractNumId w:val="20"/>
  </w:num>
  <w:num w:numId="2" w16cid:durableId="1927303084">
    <w:abstractNumId w:val="29"/>
  </w:num>
  <w:num w:numId="3" w16cid:durableId="2028212386">
    <w:abstractNumId w:val="9"/>
  </w:num>
  <w:num w:numId="4" w16cid:durableId="1259295325">
    <w:abstractNumId w:val="7"/>
  </w:num>
  <w:num w:numId="5" w16cid:durableId="677315760">
    <w:abstractNumId w:val="6"/>
  </w:num>
  <w:num w:numId="6" w16cid:durableId="1932815263">
    <w:abstractNumId w:val="5"/>
  </w:num>
  <w:num w:numId="7" w16cid:durableId="1048458701">
    <w:abstractNumId w:val="4"/>
  </w:num>
  <w:num w:numId="8" w16cid:durableId="653611358">
    <w:abstractNumId w:val="8"/>
  </w:num>
  <w:num w:numId="9" w16cid:durableId="1701709409">
    <w:abstractNumId w:val="3"/>
  </w:num>
  <w:num w:numId="10" w16cid:durableId="732585302">
    <w:abstractNumId w:val="2"/>
  </w:num>
  <w:num w:numId="11" w16cid:durableId="1700232958">
    <w:abstractNumId w:val="1"/>
  </w:num>
  <w:num w:numId="12" w16cid:durableId="1935286610">
    <w:abstractNumId w:val="0"/>
  </w:num>
  <w:num w:numId="13" w16cid:durableId="588538151">
    <w:abstractNumId w:val="19"/>
  </w:num>
  <w:num w:numId="14" w16cid:durableId="914169729">
    <w:abstractNumId w:val="23"/>
  </w:num>
  <w:num w:numId="15" w16cid:durableId="1001783417">
    <w:abstractNumId w:val="30"/>
  </w:num>
  <w:num w:numId="16" w16cid:durableId="1341279095">
    <w:abstractNumId w:val="11"/>
  </w:num>
  <w:num w:numId="17" w16cid:durableId="982975250">
    <w:abstractNumId w:val="12"/>
  </w:num>
  <w:num w:numId="18" w16cid:durableId="806095126">
    <w:abstractNumId w:val="22"/>
  </w:num>
  <w:num w:numId="19" w16cid:durableId="138961596">
    <w:abstractNumId w:val="18"/>
  </w:num>
  <w:num w:numId="20" w16cid:durableId="1943103199">
    <w:abstractNumId w:val="24"/>
  </w:num>
  <w:num w:numId="21" w16cid:durableId="1809547156">
    <w:abstractNumId w:val="17"/>
  </w:num>
  <w:num w:numId="22" w16cid:durableId="12457947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1464551">
    <w:abstractNumId w:val="14"/>
  </w:num>
  <w:num w:numId="24" w16cid:durableId="1111439996">
    <w:abstractNumId w:val="15"/>
  </w:num>
  <w:num w:numId="25" w16cid:durableId="1742289113">
    <w:abstractNumId w:val="31"/>
  </w:num>
  <w:num w:numId="26" w16cid:durableId="243876754">
    <w:abstractNumId w:val="10"/>
  </w:num>
  <w:num w:numId="27" w16cid:durableId="1400709099">
    <w:abstractNumId w:val="21"/>
  </w:num>
  <w:num w:numId="28" w16cid:durableId="1507207088">
    <w:abstractNumId w:val="26"/>
  </w:num>
  <w:num w:numId="29" w16cid:durableId="491218160">
    <w:abstractNumId w:val="27"/>
  </w:num>
  <w:num w:numId="30" w16cid:durableId="1485194483">
    <w:abstractNumId w:val="28"/>
  </w:num>
  <w:num w:numId="31" w16cid:durableId="1336883749">
    <w:abstractNumId w:val="32"/>
  </w:num>
  <w:num w:numId="32" w16cid:durableId="2081780334">
    <w:abstractNumId w:val="25"/>
  </w:num>
  <w:num w:numId="33" w16cid:durableId="1649896343">
    <w:abstractNumId w:val="16"/>
  </w:num>
  <w:num w:numId="34" w16cid:durableId="287471825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isplayBackgroundShape/>
  <w:proofState w:spelling="clean" w:grammar="clean"/>
  <w:attachedTemplate r:id="rId1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ocumentProtection w:edit="readOnly" w:enforcement="1" w:cryptProviderType="rsaAES" w:cryptAlgorithmClass="hash" w:cryptAlgorithmType="typeAny" w:cryptAlgorithmSid="14" w:cryptSpinCount="100000" w:hash="nhiIickPuav76uvdMoVyKrC23CLjek1Wh9E8zkNSM/ifnqAWGQ9kxO5k3QzsKWTnMfXjPwTBGcNYRGIsLkthRQ==" w:salt="lTdpJjXa7DpJRkwP+UEVPw=="/>
  <w:styleLockTheme/>
  <w:styleLockQFSet/>
  <w:defaultTabStop w:val="397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3C"/>
    <w:rsid w:val="000002D6"/>
    <w:rsid w:val="00000FBA"/>
    <w:rsid w:val="0000171E"/>
    <w:rsid w:val="00003F89"/>
    <w:rsid w:val="000052BC"/>
    <w:rsid w:val="000053EB"/>
    <w:rsid w:val="0000548E"/>
    <w:rsid w:val="00006B4F"/>
    <w:rsid w:val="00011AC7"/>
    <w:rsid w:val="000124AA"/>
    <w:rsid w:val="00014906"/>
    <w:rsid w:val="00014C5B"/>
    <w:rsid w:val="000150A3"/>
    <w:rsid w:val="0002045D"/>
    <w:rsid w:val="00020867"/>
    <w:rsid w:val="00021D4A"/>
    <w:rsid w:val="00021FEA"/>
    <w:rsid w:val="00024615"/>
    <w:rsid w:val="000248D3"/>
    <w:rsid w:val="00024BDF"/>
    <w:rsid w:val="00025CEF"/>
    <w:rsid w:val="0002720F"/>
    <w:rsid w:val="00027362"/>
    <w:rsid w:val="00027BD1"/>
    <w:rsid w:val="00030904"/>
    <w:rsid w:val="00030BD5"/>
    <w:rsid w:val="00031575"/>
    <w:rsid w:val="000327E0"/>
    <w:rsid w:val="000327F1"/>
    <w:rsid w:val="0003296E"/>
    <w:rsid w:val="00033B0B"/>
    <w:rsid w:val="00034366"/>
    <w:rsid w:val="000343F3"/>
    <w:rsid w:val="00034449"/>
    <w:rsid w:val="00034AA0"/>
    <w:rsid w:val="0003521B"/>
    <w:rsid w:val="00036326"/>
    <w:rsid w:val="0003775E"/>
    <w:rsid w:val="00037BB6"/>
    <w:rsid w:val="00037E5F"/>
    <w:rsid w:val="00041A39"/>
    <w:rsid w:val="00041EE8"/>
    <w:rsid w:val="00042CDE"/>
    <w:rsid w:val="00042CF8"/>
    <w:rsid w:val="000445FE"/>
    <w:rsid w:val="00044C13"/>
    <w:rsid w:val="00045D22"/>
    <w:rsid w:val="00045D7D"/>
    <w:rsid w:val="000460D4"/>
    <w:rsid w:val="0004619A"/>
    <w:rsid w:val="000469E6"/>
    <w:rsid w:val="00047662"/>
    <w:rsid w:val="00050B7C"/>
    <w:rsid w:val="00053C97"/>
    <w:rsid w:val="00053D8D"/>
    <w:rsid w:val="00054736"/>
    <w:rsid w:val="0005496E"/>
    <w:rsid w:val="00054EBE"/>
    <w:rsid w:val="00056369"/>
    <w:rsid w:val="0005796D"/>
    <w:rsid w:val="00060C12"/>
    <w:rsid w:val="00061863"/>
    <w:rsid w:val="00062123"/>
    <w:rsid w:val="00062A03"/>
    <w:rsid w:val="00063545"/>
    <w:rsid w:val="00063FE3"/>
    <w:rsid w:val="00064C46"/>
    <w:rsid w:val="00065524"/>
    <w:rsid w:val="000661F7"/>
    <w:rsid w:val="00066C55"/>
    <w:rsid w:val="00071468"/>
    <w:rsid w:val="00072CD7"/>
    <w:rsid w:val="00074309"/>
    <w:rsid w:val="0007579C"/>
    <w:rsid w:val="00075881"/>
    <w:rsid w:val="0007710A"/>
    <w:rsid w:val="00077B55"/>
    <w:rsid w:val="00077D09"/>
    <w:rsid w:val="00080A84"/>
    <w:rsid w:val="00080E70"/>
    <w:rsid w:val="0008288C"/>
    <w:rsid w:val="00083808"/>
    <w:rsid w:val="00083AAC"/>
    <w:rsid w:val="00083AF2"/>
    <w:rsid w:val="00087253"/>
    <w:rsid w:val="00087A90"/>
    <w:rsid w:val="00090EEB"/>
    <w:rsid w:val="00090F83"/>
    <w:rsid w:val="00091AE5"/>
    <w:rsid w:val="00091B04"/>
    <w:rsid w:val="000925E0"/>
    <w:rsid w:val="000928AD"/>
    <w:rsid w:val="00092B26"/>
    <w:rsid w:val="00093D3C"/>
    <w:rsid w:val="00093FB0"/>
    <w:rsid w:val="00094130"/>
    <w:rsid w:val="00094ED2"/>
    <w:rsid w:val="0009555C"/>
    <w:rsid w:val="00095CD9"/>
    <w:rsid w:val="000A03AF"/>
    <w:rsid w:val="000A408C"/>
    <w:rsid w:val="000A4DB4"/>
    <w:rsid w:val="000A5411"/>
    <w:rsid w:val="000A6101"/>
    <w:rsid w:val="000A6C8B"/>
    <w:rsid w:val="000A6E12"/>
    <w:rsid w:val="000A72E9"/>
    <w:rsid w:val="000A76E9"/>
    <w:rsid w:val="000A7F05"/>
    <w:rsid w:val="000B00A9"/>
    <w:rsid w:val="000B18FA"/>
    <w:rsid w:val="000B242C"/>
    <w:rsid w:val="000B2459"/>
    <w:rsid w:val="000B3276"/>
    <w:rsid w:val="000B3B7A"/>
    <w:rsid w:val="000B3D87"/>
    <w:rsid w:val="000B4492"/>
    <w:rsid w:val="000B4818"/>
    <w:rsid w:val="000B48DB"/>
    <w:rsid w:val="000B66F5"/>
    <w:rsid w:val="000B79D4"/>
    <w:rsid w:val="000B7AD9"/>
    <w:rsid w:val="000B7F67"/>
    <w:rsid w:val="000C0019"/>
    <w:rsid w:val="000C062F"/>
    <w:rsid w:val="000C0A12"/>
    <w:rsid w:val="000C31DC"/>
    <w:rsid w:val="000C345B"/>
    <w:rsid w:val="000C49DF"/>
    <w:rsid w:val="000C4CA4"/>
    <w:rsid w:val="000C5482"/>
    <w:rsid w:val="000C6244"/>
    <w:rsid w:val="000C647A"/>
    <w:rsid w:val="000C6FAD"/>
    <w:rsid w:val="000C7A74"/>
    <w:rsid w:val="000D0268"/>
    <w:rsid w:val="000D06D6"/>
    <w:rsid w:val="000D0D4F"/>
    <w:rsid w:val="000D111C"/>
    <w:rsid w:val="000D257B"/>
    <w:rsid w:val="000D2AFC"/>
    <w:rsid w:val="000D2D85"/>
    <w:rsid w:val="000D3462"/>
    <w:rsid w:val="000D3D62"/>
    <w:rsid w:val="000D48A2"/>
    <w:rsid w:val="000D5863"/>
    <w:rsid w:val="000D7E11"/>
    <w:rsid w:val="000E053B"/>
    <w:rsid w:val="000E2841"/>
    <w:rsid w:val="000E2A82"/>
    <w:rsid w:val="000E49E8"/>
    <w:rsid w:val="000E522C"/>
    <w:rsid w:val="000E5AB6"/>
    <w:rsid w:val="000E7828"/>
    <w:rsid w:val="000E7AC5"/>
    <w:rsid w:val="000F1285"/>
    <w:rsid w:val="000F17B1"/>
    <w:rsid w:val="000F3486"/>
    <w:rsid w:val="000F3A41"/>
    <w:rsid w:val="000F4552"/>
    <w:rsid w:val="000F5C9C"/>
    <w:rsid w:val="000F61D6"/>
    <w:rsid w:val="000F687B"/>
    <w:rsid w:val="000F6A79"/>
    <w:rsid w:val="000F705B"/>
    <w:rsid w:val="000F72B0"/>
    <w:rsid w:val="000F7F89"/>
    <w:rsid w:val="001001A2"/>
    <w:rsid w:val="00100293"/>
    <w:rsid w:val="00100D67"/>
    <w:rsid w:val="00100EA5"/>
    <w:rsid w:val="0010294C"/>
    <w:rsid w:val="00103293"/>
    <w:rsid w:val="001033CB"/>
    <w:rsid w:val="001048B6"/>
    <w:rsid w:val="00104910"/>
    <w:rsid w:val="001073BA"/>
    <w:rsid w:val="00107E95"/>
    <w:rsid w:val="00110B4C"/>
    <w:rsid w:val="00110E2A"/>
    <w:rsid w:val="00111037"/>
    <w:rsid w:val="00111A24"/>
    <w:rsid w:val="00111CB5"/>
    <w:rsid w:val="00112A70"/>
    <w:rsid w:val="00113FB1"/>
    <w:rsid w:val="00115E12"/>
    <w:rsid w:val="001179D3"/>
    <w:rsid w:val="00117DCA"/>
    <w:rsid w:val="001214BF"/>
    <w:rsid w:val="00122014"/>
    <w:rsid w:val="001221FD"/>
    <w:rsid w:val="0012238F"/>
    <w:rsid w:val="00123666"/>
    <w:rsid w:val="0012454A"/>
    <w:rsid w:val="00125257"/>
    <w:rsid w:val="00125D3D"/>
    <w:rsid w:val="00126C28"/>
    <w:rsid w:val="00126EA3"/>
    <w:rsid w:val="00126F90"/>
    <w:rsid w:val="00126FD4"/>
    <w:rsid w:val="00130F58"/>
    <w:rsid w:val="00131728"/>
    <w:rsid w:val="001322AA"/>
    <w:rsid w:val="00134599"/>
    <w:rsid w:val="001353A5"/>
    <w:rsid w:val="00136C1A"/>
    <w:rsid w:val="0014035E"/>
    <w:rsid w:val="0014101C"/>
    <w:rsid w:val="001412A6"/>
    <w:rsid w:val="0014181A"/>
    <w:rsid w:val="00141EF9"/>
    <w:rsid w:val="001420A6"/>
    <w:rsid w:val="001424B8"/>
    <w:rsid w:val="00144114"/>
    <w:rsid w:val="00144323"/>
    <w:rsid w:val="001448CF"/>
    <w:rsid w:val="00145783"/>
    <w:rsid w:val="00145938"/>
    <w:rsid w:val="0014740A"/>
    <w:rsid w:val="00147967"/>
    <w:rsid w:val="00147977"/>
    <w:rsid w:val="001510EC"/>
    <w:rsid w:val="001523BF"/>
    <w:rsid w:val="00152DA0"/>
    <w:rsid w:val="00153A3D"/>
    <w:rsid w:val="00153BDC"/>
    <w:rsid w:val="001543EF"/>
    <w:rsid w:val="0015621B"/>
    <w:rsid w:val="00156F3E"/>
    <w:rsid w:val="001571AB"/>
    <w:rsid w:val="00157539"/>
    <w:rsid w:val="00157A6F"/>
    <w:rsid w:val="00160367"/>
    <w:rsid w:val="001609CC"/>
    <w:rsid w:val="00160F99"/>
    <w:rsid w:val="00163213"/>
    <w:rsid w:val="00163763"/>
    <w:rsid w:val="00163D22"/>
    <w:rsid w:val="001664F1"/>
    <w:rsid w:val="001666ED"/>
    <w:rsid w:val="00166DE6"/>
    <w:rsid w:val="001678E2"/>
    <w:rsid w:val="0017061F"/>
    <w:rsid w:val="00170679"/>
    <w:rsid w:val="001717CD"/>
    <w:rsid w:val="00171ACA"/>
    <w:rsid w:val="00172403"/>
    <w:rsid w:val="00172D95"/>
    <w:rsid w:val="0017349B"/>
    <w:rsid w:val="001745B9"/>
    <w:rsid w:val="00174B06"/>
    <w:rsid w:val="00175F2A"/>
    <w:rsid w:val="00176BAE"/>
    <w:rsid w:val="00176DDB"/>
    <w:rsid w:val="0017796E"/>
    <w:rsid w:val="00180F3C"/>
    <w:rsid w:val="0018139D"/>
    <w:rsid w:val="00182419"/>
    <w:rsid w:val="00182B76"/>
    <w:rsid w:val="00182EBC"/>
    <w:rsid w:val="0018301F"/>
    <w:rsid w:val="00183435"/>
    <w:rsid w:val="00183A0B"/>
    <w:rsid w:val="00184B3A"/>
    <w:rsid w:val="00184B42"/>
    <w:rsid w:val="001903FB"/>
    <w:rsid w:val="001909EE"/>
    <w:rsid w:val="00191508"/>
    <w:rsid w:val="001916C4"/>
    <w:rsid w:val="00192F68"/>
    <w:rsid w:val="001937A4"/>
    <w:rsid w:val="00193C87"/>
    <w:rsid w:val="00194088"/>
    <w:rsid w:val="0019523E"/>
    <w:rsid w:val="00195BA0"/>
    <w:rsid w:val="00196EF5"/>
    <w:rsid w:val="00197E3F"/>
    <w:rsid w:val="001A1FD8"/>
    <w:rsid w:val="001A202D"/>
    <w:rsid w:val="001A2466"/>
    <w:rsid w:val="001A2BA7"/>
    <w:rsid w:val="001A3D59"/>
    <w:rsid w:val="001A49ED"/>
    <w:rsid w:val="001A54C6"/>
    <w:rsid w:val="001A6F3E"/>
    <w:rsid w:val="001B0E41"/>
    <w:rsid w:val="001B1750"/>
    <w:rsid w:val="001B22BC"/>
    <w:rsid w:val="001B342F"/>
    <w:rsid w:val="001B4006"/>
    <w:rsid w:val="001B45BA"/>
    <w:rsid w:val="001B4CD7"/>
    <w:rsid w:val="001B6BF0"/>
    <w:rsid w:val="001B70D3"/>
    <w:rsid w:val="001C318B"/>
    <w:rsid w:val="001C47F4"/>
    <w:rsid w:val="001C51DF"/>
    <w:rsid w:val="001C5A95"/>
    <w:rsid w:val="001C624F"/>
    <w:rsid w:val="001C69C6"/>
    <w:rsid w:val="001C744D"/>
    <w:rsid w:val="001C7556"/>
    <w:rsid w:val="001C793D"/>
    <w:rsid w:val="001D048B"/>
    <w:rsid w:val="001D0931"/>
    <w:rsid w:val="001D0ABC"/>
    <w:rsid w:val="001D17BC"/>
    <w:rsid w:val="001D3E8A"/>
    <w:rsid w:val="001D4767"/>
    <w:rsid w:val="001D6BCF"/>
    <w:rsid w:val="001E0BC9"/>
    <w:rsid w:val="001E0DA2"/>
    <w:rsid w:val="001E1014"/>
    <w:rsid w:val="001E1388"/>
    <w:rsid w:val="001E14FD"/>
    <w:rsid w:val="001E1D2C"/>
    <w:rsid w:val="001E21D2"/>
    <w:rsid w:val="001E23BA"/>
    <w:rsid w:val="001E42AA"/>
    <w:rsid w:val="001E4C3A"/>
    <w:rsid w:val="001E55F1"/>
    <w:rsid w:val="001E601F"/>
    <w:rsid w:val="001E7DA4"/>
    <w:rsid w:val="001F2098"/>
    <w:rsid w:val="001F2433"/>
    <w:rsid w:val="001F3C00"/>
    <w:rsid w:val="001F4010"/>
    <w:rsid w:val="001F4591"/>
    <w:rsid w:val="001F45D1"/>
    <w:rsid w:val="001F4D35"/>
    <w:rsid w:val="001F52F5"/>
    <w:rsid w:val="001F600F"/>
    <w:rsid w:val="001F68BE"/>
    <w:rsid w:val="001F73F4"/>
    <w:rsid w:val="00200A74"/>
    <w:rsid w:val="00200B1B"/>
    <w:rsid w:val="00201CAE"/>
    <w:rsid w:val="0020217B"/>
    <w:rsid w:val="002025F6"/>
    <w:rsid w:val="00202E39"/>
    <w:rsid w:val="00203CD5"/>
    <w:rsid w:val="00203F31"/>
    <w:rsid w:val="002043B8"/>
    <w:rsid w:val="00204462"/>
    <w:rsid w:val="00204578"/>
    <w:rsid w:val="0020465E"/>
    <w:rsid w:val="002062E6"/>
    <w:rsid w:val="002069DE"/>
    <w:rsid w:val="00207A55"/>
    <w:rsid w:val="00210CE0"/>
    <w:rsid w:val="00210E0C"/>
    <w:rsid w:val="002118BB"/>
    <w:rsid w:val="002132A0"/>
    <w:rsid w:val="0021535D"/>
    <w:rsid w:val="00215464"/>
    <w:rsid w:val="00215C7D"/>
    <w:rsid w:val="00221850"/>
    <w:rsid w:val="00221B85"/>
    <w:rsid w:val="00223E43"/>
    <w:rsid w:val="00224188"/>
    <w:rsid w:val="00224D45"/>
    <w:rsid w:val="00225F42"/>
    <w:rsid w:val="0022613B"/>
    <w:rsid w:val="00226884"/>
    <w:rsid w:val="00227AE8"/>
    <w:rsid w:val="00227F1A"/>
    <w:rsid w:val="00230258"/>
    <w:rsid w:val="002319A2"/>
    <w:rsid w:val="00231A6B"/>
    <w:rsid w:val="00231AE3"/>
    <w:rsid w:val="00231BDA"/>
    <w:rsid w:val="00231CAC"/>
    <w:rsid w:val="00231CB1"/>
    <w:rsid w:val="00232C4D"/>
    <w:rsid w:val="002356BE"/>
    <w:rsid w:val="00235DD7"/>
    <w:rsid w:val="002366DE"/>
    <w:rsid w:val="00237809"/>
    <w:rsid w:val="002430CF"/>
    <w:rsid w:val="0024472C"/>
    <w:rsid w:val="00244C6C"/>
    <w:rsid w:val="002470C5"/>
    <w:rsid w:val="002476B9"/>
    <w:rsid w:val="00247EB5"/>
    <w:rsid w:val="0025007E"/>
    <w:rsid w:val="00250634"/>
    <w:rsid w:val="00250716"/>
    <w:rsid w:val="00250744"/>
    <w:rsid w:val="00251701"/>
    <w:rsid w:val="0025208F"/>
    <w:rsid w:val="002523B9"/>
    <w:rsid w:val="00252862"/>
    <w:rsid w:val="00252955"/>
    <w:rsid w:val="00252B67"/>
    <w:rsid w:val="0025399C"/>
    <w:rsid w:val="00253D1A"/>
    <w:rsid w:val="00255804"/>
    <w:rsid w:val="00255D89"/>
    <w:rsid w:val="002563DD"/>
    <w:rsid w:val="002574F2"/>
    <w:rsid w:val="00261EDA"/>
    <w:rsid w:val="00262117"/>
    <w:rsid w:val="00262EB1"/>
    <w:rsid w:val="00263162"/>
    <w:rsid w:val="00264FF0"/>
    <w:rsid w:val="00265134"/>
    <w:rsid w:val="00265BD6"/>
    <w:rsid w:val="0026613B"/>
    <w:rsid w:val="00266D2B"/>
    <w:rsid w:val="00272633"/>
    <w:rsid w:val="00272F7C"/>
    <w:rsid w:val="00273302"/>
    <w:rsid w:val="00273A68"/>
    <w:rsid w:val="002749CD"/>
    <w:rsid w:val="00275DB3"/>
    <w:rsid w:val="00276492"/>
    <w:rsid w:val="00276801"/>
    <w:rsid w:val="00277E32"/>
    <w:rsid w:val="00280A8F"/>
    <w:rsid w:val="00281B28"/>
    <w:rsid w:val="00281E80"/>
    <w:rsid w:val="002822C2"/>
    <w:rsid w:val="00282B2B"/>
    <w:rsid w:val="002834CF"/>
    <w:rsid w:val="0028377C"/>
    <w:rsid w:val="0028386C"/>
    <w:rsid w:val="00283E2D"/>
    <w:rsid w:val="00285425"/>
    <w:rsid w:val="00287127"/>
    <w:rsid w:val="00287D09"/>
    <w:rsid w:val="00290571"/>
    <w:rsid w:val="0029118E"/>
    <w:rsid w:val="002922FE"/>
    <w:rsid w:val="00293A3A"/>
    <w:rsid w:val="00293C7D"/>
    <w:rsid w:val="00294246"/>
    <w:rsid w:val="002943D8"/>
    <w:rsid w:val="0029452A"/>
    <w:rsid w:val="00294FB3"/>
    <w:rsid w:val="002959CB"/>
    <w:rsid w:val="00296501"/>
    <w:rsid w:val="002A03C6"/>
    <w:rsid w:val="002A0F2D"/>
    <w:rsid w:val="002A12D8"/>
    <w:rsid w:val="002A1F7B"/>
    <w:rsid w:val="002A33B3"/>
    <w:rsid w:val="002A3DDD"/>
    <w:rsid w:val="002A7ED1"/>
    <w:rsid w:val="002B055D"/>
    <w:rsid w:val="002B1C44"/>
    <w:rsid w:val="002B293F"/>
    <w:rsid w:val="002B2B7E"/>
    <w:rsid w:val="002B480D"/>
    <w:rsid w:val="002B484A"/>
    <w:rsid w:val="002B4DFA"/>
    <w:rsid w:val="002B7AE4"/>
    <w:rsid w:val="002B7DE6"/>
    <w:rsid w:val="002C0FFB"/>
    <w:rsid w:val="002C191D"/>
    <w:rsid w:val="002C23FA"/>
    <w:rsid w:val="002C3A85"/>
    <w:rsid w:val="002C3B0E"/>
    <w:rsid w:val="002C3EF3"/>
    <w:rsid w:val="002C4B25"/>
    <w:rsid w:val="002C6DCB"/>
    <w:rsid w:val="002C764B"/>
    <w:rsid w:val="002C7DEB"/>
    <w:rsid w:val="002D1086"/>
    <w:rsid w:val="002D1592"/>
    <w:rsid w:val="002D15B6"/>
    <w:rsid w:val="002D2E46"/>
    <w:rsid w:val="002D3CC0"/>
    <w:rsid w:val="002D3E15"/>
    <w:rsid w:val="002D3F12"/>
    <w:rsid w:val="002D5FCB"/>
    <w:rsid w:val="002D72C1"/>
    <w:rsid w:val="002D7A7B"/>
    <w:rsid w:val="002E0074"/>
    <w:rsid w:val="002E08A1"/>
    <w:rsid w:val="002E11B5"/>
    <w:rsid w:val="002E40A7"/>
    <w:rsid w:val="002E652C"/>
    <w:rsid w:val="002E690B"/>
    <w:rsid w:val="002E7056"/>
    <w:rsid w:val="002E748E"/>
    <w:rsid w:val="002E7684"/>
    <w:rsid w:val="002E789D"/>
    <w:rsid w:val="002E7FE3"/>
    <w:rsid w:val="002F1189"/>
    <w:rsid w:val="002F21C3"/>
    <w:rsid w:val="002F2250"/>
    <w:rsid w:val="002F2934"/>
    <w:rsid w:val="002F38CA"/>
    <w:rsid w:val="002F461A"/>
    <w:rsid w:val="002F4EFC"/>
    <w:rsid w:val="002F52CB"/>
    <w:rsid w:val="002F5337"/>
    <w:rsid w:val="002F65D5"/>
    <w:rsid w:val="002F6FDD"/>
    <w:rsid w:val="002F7BED"/>
    <w:rsid w:val="003002DA"/>
    <w:rsid w:val="00300663"/>
    <w:rsid w:val="00300E08"/>
    <w:rsid w:val="00300E21"/>
    <w:rsid w:val="0030184A"/>
    <w:rsid w:val="0030188E"/>
    <w:rsid w:val="0030399B"/>
    <w:rsid w:val="0030445D"/>
    <w:rsid w:val="00304522"/>
    <w:rsid w:val="003049DB"/>
    <w:rsid w:val="00305936"/>
    <w:rsid w:val="0030598D"/>
    <w:rsid w:val="003064BC"/>
    <w:rsid w:val="0030696E"/>
    <w:rsid w:val="003074A6"/>
    <w:rsid w:val="003110F6"/>
    <w:rsid w:val="00311172"/>
    <w:rsid w:val="00311E5D"/>
    <w:rsid w:val="00315126"/>
    <w:rsid w:val="0031516A"/>
    <w:rsid w:val="00317B13"/>
    <w:rsid w:val="00317B48"/>
    <w:rsid w:val="00317C4F"/>
    <w:rsid w:val="00317FA4"/>
    <w:rsid w:val="003200C5"/>
    <w:rsid w:val="00321504"/>
    <w:rsid w:val="00321C7F"/>
    <w:rsid w:val="00324A54"/>
    <w:rsid w:val="003251FB"/>
    <w:rsid w:val="003252C0"/>
    <w:rsid w:val="00326B0B"/>
    <w:rsid w:val="00326D2A"/>
    <w:rsid w:val="0033075D"/>
    <w:rsid w:val="00330BE1"/>
    <w:rsid w:val="00331003"/>
    <w:rsid w:val="0033366F"/>
    <w:rsid w:val="003344AB"/>
    <w:rsid w:val="0033491E"/>
    <w:rsid w:val="00334DD1"/>
    <w:rsid w:val="00335871"/>
    <w:rsid w:val="00336D41"/>
    <w:rsid w:val="00337841"/>
    <w:rsid w:val="00340248"/>
    <w:rsid w:val="0034179B"/>
    <w:rsid w:val="00341CCB"/>
    <w:rsid w:val="00341E15"/>
    <w:rsid w:val="003429A6"/>
    <w:rsid w:val="00342E22"/>
    <w:rsid w:val="00342E50"/>
    <w:rsid w:val="00343817"/>
    <w:rsid w:val="00343AF0"/>
    <w:rsid w:val="00343FAF"/>
    <w:rsid w:val="0034408A"/>
    <w:rsid w:val="003440D1"/>
    <w:rsid w:val="00345156"/>
    <w:rsid w:val="00345957"/>
    <w:rsid w:val="00346733"/>
    <w:rsid w:val="00346865"/>
    <w:rsid w:val="00346958"/>
    <w:rsid w:val="00350DCC"/>
    <w:rsid w:val="00352DA2"/>
    <w:rsid w:val="00352F71"/>
    <w:rsid w:val="00354E10"/>
    <w:rsid w:val="00356079"/>
    <w:rsid w:val="00357058"/>
    <w:rsid w:val="00357DFE"/>
    <w:rsid w:val="00360593"/>
    <w:rsid w:val="00361925"/>
    <w:rsid w:val="00361AEA"/>
    <w:rsid w:val="00361CAD"/>
    <w:rsid w:val="00363B69"/>
    <w:rsid w:val="00363CD4"/>
    <w:rsid w:val="00366773"/>
    <w:rsid w:val="00366E45"/>
    <w:rsid w:val="003670FB"/>
    <w:rsid w:val="00371D03"/>
    <w:rsid w:val="0037236B"/>
    <w:rsid w:val="0037329E"/>
    <w:rsid w:val="0037415D"/>
    <w:rsid w:val="00375D0E"/>
    <w:rsid w:val="003760A9"/>
    <w:rsid w:val="00376516"/>
    <w:rsid w:val="00377447"/>
    <w:rsid w:val="00381027"/>
    <w:rsid w:val="00382A87"/>
    <w:rsid w:val="00382E1C"/>
    <w:rsid w:val="00386049"/>
    <w:rsid w:val="00390DEF"/>
    <w:rsid w:val="0039156D"/>
    <w:rsid w:val="00392350"/>
    <w:rsid w:val="00392CD2"/>
    <w:rsid w:val="00394754"/>
    <w:rsid w:val="00394E42"/>
    <w:rsid w:val="003966C2"/>
    <w:rsid w:val="00397235"/>
    <w:rsid w:val="00397388"/>
    <w:rsid w:val="003974B1"/>
    <w:rsid w:val="00397BDB"/>
    <w:rsid w:val="003A0048"/>
    <w:rsid w:val="003A08F5"/>
    <w:rsid w:val="003A155C"/>
    <w:rsid w:val="003A2A31"/>
    <w:rsid w:val="003A40D7"/>
    <w:rsid w:val="003A4AF1"/>
    <w:rsid w:val="003A6739"/>
    <w:rsid w:val="003A70E8"/>
    <w:rsid w:val="003A7B0D"/>
    <w:rsid w:val="003A7B86"/>
    <w:rsid w:val="003B0C6A"/>
    <w:rsid w:val="003B0EFD"/>
    <w:rsid w:val="003B1896"/>
    <w:rsid w:val="003B2614"/>
    <w:rsid w:val="003B2AEB"/>
    <w:rsid w:val="003B2CD3"/>
    <w:rsid w:val="003B2EC4"/>
    <w:rsid w:val="003B4B1C"/>
    <w:rsid w:val="003B5419"/>
    <w:rsid w:val="003B5BFB"/>
    <w:rsid w:val="003B63D3"/>
    <w:rsid w:val="003B7B00"/>
    <w:rsid w:val="003C0BAF"/>
    <w:rsid w:val="003C1316"/>
    <w:rsid w:val="003C1F6A"/>
    <w:rsid w:val="003C4F30"/>
    <w:rsid w:val="003C55F8"/>
    <w:rsid w:val="003C5F6A"/>
    <w:rsid w:val="003C623C"/>
    <w:rsid w:val="003C6284"/>
    <w:rsid w:val="003C7DE9"/>
    <w:rsid w:val="003D0007"/>
    <w:rsid w:val="003D02B1"/>
    <w:rsid w:val="003D1B6E"/>
    <w:rsid w:val="003D23B7"/>
    <w:rsid w:val="003D242E"/>
    <w:rsid w:val="003D354E"/>
    <w:rsid w:val="003D3869"/>
    <w:rsid w:val="003D4220"/>
    <w:rsid w:val="003D4F72"/>
    <w:rsid w:val="003D6739"/>
    <w:rsid w:val="003D7CA4"/>
    <w:rsid w:val="003D7CAE"/>
    <w:rsid w:val="003E0338"/>
    <w:rsid w:val="003E08DA"/>
    <w:rsid w:val="003E1833"/>
    <w:rsid w:val="003E2684"/>
    <w:rsid w:val="003E2A16"/>
    <w:rsid w:val="003E310A"/>
    <w:rsid w:val="003E3285"/>
    <w:rsid w:val="003E33DB"/>
    <w:rsid w:val="003E39F4"/>
    <w:rsid w:val="003E52D0"/>
    <w:rsid w:val="003E534D"/>
    <w:rsid w:val="003E65C6"/>
    <w:rsid w:val="003E65F1"/>
    <w:rsid w:val="003E67F4"/>
    <w:rsid w:val="003E6F32"/>
    <w:rsid w:val="003E6FBC"/>
    <w:rsid w:val="003F0249"/>
    <w:rsid w:val="003F069F"/>
    <w:rsid w:val="003F10A4"/>
    <w:rsid w:val="003F16C8"/>
    <w:rsid w:val="003F217B"/>
    <w:rsid w:val="003F4FCF"/>
    <w:rsid w:val="003F521F"/>
    <w:rsid w:val="003F524F"/>
    <w:rsid w:val="003F5745"/>
    <w:rsid w:val="003F6123"/>
    <w:rsid w:val="003F6CB9"/>
    <w:rsid w:val="003F7377"/>
    <w:rsid w:val="003F740A"/>
    <w:rsid w:val="00400BF7"/>
    <w:rsid w:val="00400DF5"/>
    <w:rsid w:val="004014F2"/>
    <w:rsid w:val="004022AF"/>
    <w:rsid w:val="00402436"/>
    <w:rsid w:val="004027B7"/>
    <w:rsid w:val="00402827"/>
    <w:rsid w:val="004031B3"/>
    <w:rsid w:val="00403FF0"/>
    <w:rsid w:val="0040447A"/>
    <w:rsid w:val="00404CDC"/>
    <w:rsid w:val="00406108"/>
    <w:rsid w:val="0041114C"/>
    <w:rsid w:val="00411370"/>
    <w:rsid w:val="00411777"/>
    <w:rsid w:val="00411BAF"/>
    <w:rsid w:val="00412082"/>
    <w:rsid w:val="00412331"/>
    <w:rsid w:val="00412663"/>
    <w:rsid w:val="00412E65"/>
    <w:rsid w:val="00414625"/>
    <w:rsid w:val="00414989"/>
    <w:rsid w:val="00414F47"/>
    <w:rsid w:val="0041592C"/>
    <w:rsid w:val="00415A0B"/>
    <w:rsid w:val="004163BC"/>
    <w:rsid w:val="00417DC7"/>
    <w:rsid w:val="004203F8"/>
    <w:rsid w:val="00421F91"/>
    <w:rsid w:val="00423A60"/>
    <w:rsid w:val="00423D42"/>
    <w:rsid w:val="0042491B"/>
    <w:rsid w:val="00425308"/>
    <w:rsid w:val="0042571E"/>
    <w:rsid w:val="00426197"/>
    <w:rsid w:val="004265B6"/>
    <w:rsid w:val="0042694E"/>
    <w:rsid w:val="00426A3E"/>
    <w:rsid w:val="00431C6A"/>
    <w:rsid w:val="004320CD"/>
    <w:rsid w:val="004328CB"/>
    <w:rsid w:val="00432978"/>
    <w:rsid w:val="00433823"/>
    <w:rsid w:val="00434328"/>
    <w:rsid w:val="00434483"/>
    <w:rsid w:val="00434CEE"/>
    <w:rsid w:val="00436D4F"/>
    <w:rsid w:val="00442B19"/>
    <w:rsid w:val="00442F03"/>
    <w:rsid w:val="004441B4"/>
    <w:rsid w:val="00444D74"/>
    <w:rsid w:val="00446512"/>
    <w:rsid w:val="00447833"/>
    <w:rsid w:val="00447BCB"/>
    <w:rsid w:val="00447DAC"/>
    <w:rsid w:val="0045004B"/>
    <w:rsid w:val="0045024C"/>
    <w:rsid w:val="00450868"/>
    <w:rsid w:val="00450A78"/>
    <w:rsid w:val="00451483"/>
    <w:rsid w:val="00452024"/>
    <w:rsid w:val="004561EA"/>
    <w:rsid w:val="00460955"/>
    <w:rsid w:val="004609DB"/>
    <w:rsid w:val="00460E83"/>
    <w:rsid w:val="004610E9"/>
    <w:rsid w:val="00461132"/>
    <w:rsid w:val="00461676"/>
    <w:rsid w:val="004631BE"/>
    <w:rsid w:val="00464127"/>
    <w:rsid w:val="00465EB3"/>
    <w:rsid w:val="00465F66"/>
    <w:rsid w:val="00470013"/>
    <w:rsid w:val="00470E61"/>
    <w:rsid w:val="00471D08"/>
    <w:rsid w:val="00472CFD"/>
    <w:rsid w:val="00472D16"/>
    <w:rsid w:val="00475291"/>
    <w:rsid w:val="004754C2"/>
    <w:rsid w:val="00476CCC"/>
    <w:rsid w:val="00480BBB"/>
    <w:rsid w:val="00481A8E"/>
    <w:rsid w:val="00481F4C"/>
    <w:rsid w:val="00481FE2"/>
    <w:rsid w:val="00482CE8"/>
    <w:rsid w:val="004831EF"/>
    <w:rsid w:val="00483869"/>
    <w:rsid w:val="00487767"/>
    <w:rsid w:val="00490388"/>
    <w:rsid w:val="00490E52"/>
    <w:rsid w:val="004910B6"/>
    <w:rsid w:val="00491A71"/>
    <w:rsid w:val="00491CDF"/>
    <w:rsid w:val="00492733"/>
    <w:rsid w:val="00494498"/>
    <w:rsid w:val="0049482E"/>
    <w:rsid w:val="0049519C"/>
    <w:rsid w:val="004951A1"/>
    <w:rsid w:val="0049594F"/>
    <w:rsid w:val="004967B5"/>
    <w:rsid w:val="00496EF9"/>
    <w:rsid w:val="004A01C6"/>
    <w:rsid w:val="004A1150"/>
    <w:rsid w:val="004A12E5"/>
    <w:rsid w:val="004A285E"/>
    <w:rsid w:val="004A3534"/>
    <w:rsid w:val="004A4CA2"/>
    <w:rsid w:val="004A559B"/>
    <w:rsid w:val="004A5CCA"/>
    <w:rsid w:val="004A5FF5"/>
    <w:rsid w:val="004A6FC3"/>
    <w:rsid w:val="004A7275"/>
    <w:rsid w:val="004A784F"/>
    <w:rsid w:val="004A7E2F"/>
    <w:rsid w:val="004A7EEE"/>
    <w:rsid w:val="004B0E1C"/>
    <w:rsid w:val="004B18F9"/>
    <w:rsid w:val="004B2013"/>
    <w:rsid w:val="004B2969"/>
    <w:rsid w:val="004B2F17"/>
    <w:rsid w:val="004B36AB"/>
    <w:rsid w:val="004B381B"/>
    <w:rsid w:val="004B6EFD"/>
    <w:rsid w:val="004B7457"/>
    <w:rsid w:val="004B7902"/>
    <w:rsid w:val="004B7A89"/>
    <w:rsid w:val="004B7ABD"/>
    <w:rsid w:val="004C00A6"/>
    <w:rsid w:val="004C02AC"/>
    <w:rsid w:val="004C0700"/>
    <w:rsid w:val="004C0A46"/>
    <w:rsid w:val="004C13E4"/>
    <w:rsid w:val="004C183A"/>
    <w:rsid w:val="004C1A31"/>
    <w:rsid w:val="004C458F"/>
    <w:rsid w:val="004C5A90"/>
    <w:rsid w:val="004C73D2"/>
    <w:rsid w:val="004C743A"/>
    <w:rsid w:val="004D11FB"/>
    <w:rsid w:val="004D139D"/>
    <w:rsid w:val="004D1684"/>
    <w:rsid w:val="004D1B91"/>
    <w:rsid w:val="004D1EA7"/>
    <w:rsid w:val="004D1FF9"/>
    <w:rsid w:val="004D20AF"/>
    <w:rsid w:val="004D227A"/>
    <w:rsid w:val="004D2B47"/>
    <w:rsid w:val="004D3644"/>
    <w:rsid w:val="004D4203"/>
    <w:rsid w:val="004D4780"/>
    <w:rsid w:val="004D4AE4"/>
    <w:rsid w:val="004D6BF9"/>
    <w:rsid w:val="004D70F7"/>
    <w:rsid w:val="004D730E"/>
    <w:rsid w:val="004E1402"/>
    <w:rsid w:val="004E16BD"/>
    <w:rsid w:val="004E1CBF"/>
    <w:rsid w:val="004E28AF"/>
    <w:rsid w:val="004E3728"/>
    <w:rsid w:val="004E4293"/>
    <w:rsid w:val="004E43DA"/>
    <w:rsid w:val="004E4E62"/>
    <w:rsid w:val="004E50A5"/>
    <w:rsid w:val="004E52A2"/>
    <w:rsid w:val="004E5616"/>
    <w:rsid w:val="004E6E84"/>
    <w:rsid w:val="004F08FC"/>
    <w:rsid w:val="004F0EBE"/>
    <w:rsid w:val="004F2F10"/>
    <w:rsid w:val="004F4275"/>
    <w:rsid w:val="004F454E"/>
    <w:rsid w:val="004F485A"/>
    <w:rsid w:val="004F4EB4"/>
    <w:rsid w:val="004F52FB"/>
    <w:rsid w:val="004F5C84"/>
    <w:rsid w:val="00500B68"/>
    <w:rsid w:val="0050267F"/>
    <w:rsid w:val="005060CD"/>
    <w:rsid w:val="00506440"/>
    <w:rsid w:val="00506EBC"/>
    <w:rsid w:val="005076F0"/>
    <w:rsid w:val="00507B30"/>
    <w:rsid w:val="00510FA4"/>
    <w:rsid w:val="00512386"/>
    <w:rsid w:val="00512842"/>
    <w:rsid w:val="005146DE"/>
    <w:rsid w:val="00514D7F"/>
    <w:rsid w:val="005151FF"/>
    <w:rsid w:val="005162E2"/>
    <w:rsid w:val="0051631E"/>
    <w:rsid w:val="005164F4"/>
    <w:rsid w:val="00516E82"/>
    <w:rsid w:val="00520D02"/>
    <w:rsid w:val="00521394"/>
    <w:rsid w:val="00521B58"/>
    <w:rsid w:val="00521C6B"/>
    <w:rsid w:val="0052253F"/>
    <w:rsid w:val="005241EF"/>
    <w:rsid w:val="005245DB"/>
    <w:rsid w:val="0052565F"/>
    <w:rsid w:val="00526242"/>
    <w:rsid w:val="0052745B"/>
    <w:rsid w:val="00527B03"/>
    <w:rsid w:val="005308CA"/>
    <w:rsid w:val="00531540"/>
    <w:rsid w:val="005322DA"/>
    <w:rsid w:val="0053241B"/>
    <w:rsid w:val="00534E16"/>
    <w:rsid w:val="0053580E"/>
    <w:rsid w:val="005373A2"/>
    <w:rsid w:val="00537720"/>
    <w:rsid w:val="005377E4"/>
    <w:rsid w:val="005378D6"/>
    <w:rsid w:val="00537FAF"/>
    <w:rsid w:val="00540677"/>
    <w:rsid w:val="00540800"/>
    <w:rsid w:val="00540CE9"/>
    <w:rsid w:val="0054263C"/>
    <w:rsid w:val="00543064"/>
    <w:rsid w:val="00547A81"/>
    <w:rsid w:val="00547E53"/>
    <w:rsid w:val="0055431C"/>
    <w:rsid w:val="0055546E"/>
    <w:rsid w:val="005554BD"/>
    <w:rsid w:val="0055579D"/>
    <w:rsid w:val="005559B7"/>
    <w:rsid w:val="005567C2"/>
    <w:rsid w:val="00557451"/>
    <w:rsid w:val="005574AD"/>
    <w:rsid w:val="00557ACA"/>
    <w:rsid w:val="005617DC"/>
    <w:rsid w:val="00561A22"/>
    <w:rsid w:val="005623CF"/>
    <w:rsid w:val="00563049"/>
    <w:rsid w:val="0056393C"/>
    <w:rsid w:val="005643ED"/>
    <w:rsid w:val="0056512E"/>
    <w:rsid w:val="00571747"/>
    <w:rsid w:val="0057199A"/>
    <w:rsid w:val="00572F8C"/>
    <w:rsid w:val="005733EC"/>
    <w:rsid w:val="0057351E"/>
    <w:rsid w:val="00573A25"/>
    <w:rsid w:val="00573FF1"/>
    <w:rsid w:val="005751FA"/>
    <w:rsid w:val="00576002"/>
    <w:rsid w:val="00577A38"/>
    <w:rsid w:val="0058077D"/>
    <w:rsid w:val="00580BAF"/>
    <w:rsid w:val="00582441"/>
    <w:rsid w:val="00583022"/>
    <w:rsid w:val="00583400"/>
    <w:rsid w:val="00584C9C"/>
    <w:rsid w:val="005922F8"/>
    <w:rsid w:val="00592FA3"/>
    <w:rsid w:val="00593EA2"/>
    <w:rsid w:val="00594FE1"/>
    <w:rsid w:val="00595F04"/>
    <w:rsid w:val="005A055E"/>
    <w:rsid w:val="005A0678"/>
    <w:rsid w:val="005A0BAA"/>
    <w:rsid w:val="005A0CB3"/>
    <w:rsid w:val="005A2D2D"/>
    <w:rsid w:val="005A3027"/>
    <w:rsid w:val="005A312B"/>
    <w:rsid w:val="005A396B"/>
    <w:rsid w:val="005A3CD7"/>
    <w:rsid w:val="005A581D"/>
    <w:rsid w:val="005A5924"/>
    <w:rsid w:val="005A6223"/>
    <w:rsid w:val="005A6AA6"/>
    <w:rsid w:val="005A7355"/>
    <w:rsid w:val="005B0A1D"/>
    <w:rsid w:val="005B1AE8"/>
    <w:rsid w:val="005B1E66"/>
    <w:rsid w:val="005B2C6A"/>
    <w:rsid w:val="005B32E2"/>
    <w:rsid w:val="005B3CCC"/>
    <w:rsid w:val="005B4D58"/>
    <w:rsid w:val="005B6ACA"/>
    <w:rsid w:val="005B7612"/>
    <w:rsid w:val="005B7A7F"/>
    <w:rsid w:val="005B7ABD"/>
    <w:rsid w:val="005B7BB6"/>
    <w:rsid w:val="005C03C5"/>
    <w:rsid w:val="005C1096"/>
    <w:rsid w:val="005C1D8D"/>
    <w:rsid w:val="005C2DED"/>
    <w:rsid w:val="005C3341"/>
    <w:rsid w:val="005C342E"/>
    <w:rsid w:val="005C3C45"/>
    <w:rsid w:val="005C41A3"/>
    <w:rsid w:val="005C444C"/>
    <w:rsid w:val="005C44CF"/>
    <w:rsid w:val="005C5413"/>
    <w:rsid w:val="005C54A8"/>
    <w:rsid w:val="005C5D04"/>
    <w:rsid w:val="005C5F0A"/>
    <w:rsid w:val="005C6361"/>
    <w:rsid w:val="005C63B5"/>
    <w:rsid w:val="005C6FBA"/>
    <w:rsid w:val="005C79C1"/>
    <w:rsid w:val="005C7A33"/>
    <w:rsid w:val="005D034C"/>
    <w:rsid w:val="005D0773"/>
    <w:rsid w:val="005D2212"/>
    <w:rsid w:val="005D2818"/>
    <w:rsid w:val="005D42BC"/>
    <w:rsid w:val="005D4E5E"/>
    <w:rsid w:val="005D5291"/>
    <w:rsid w:val="005D58C8"/>
    <w:rsid w:val="005D6017"/>
    <w:rsid w:val="005D6463"/>
    <w:rsid w:val="005D6630"/>
    <w:rsid w:val="005D717D"/>
    <w:rsid w:val="005D7196"/>
    <w:rsid w:val="005D72D7"/>
    <w:rsid w:val="005D7D2F"/>
    <w:rsid w:val="005E2ACE"/>
    <w:rsid w:val="005E2D29"/>
    <w:rsid w:val="005E31E5"/>
    <w:rsid w:val="005E34FE"/>
    <w:rsid w:val="005E418B"/>
    <w:rsid w:val="005E4663"/>
    <w:rsid w:val="005E5D25"/>
    <w:rsid w:val="005E5FB9"/>
    <w:rsid w:val="005E648A"/>
    <w:rsid w:val="005E73C2"/>
    <w:rsid w:val="005F0571"/>
    <w:rsid w:val="005F0F87"/>
    <w:rsid w:val="005F1535"/>
    <w:rsid w:val="005F4E51"/>
    <w:rsid w:val="005F532C"/>
    <w:rsid w:val="005F5A91"/>
    <w:rsid w:val="005F6817"/>
    <w:rsid w:val="005F6BA2"/>
    <w:rsid w:val="005F7ACC"/>
    <w:rsid w:val="005F7DFA"/>
    <w:rsid w:val="005F7EA8"/>
    <w:rsid w:val="006003F7"/>
    <w:rsid w:val="00600402"/>
    <w:rsid w:val="0060269D"/>
    <w:rsid w:val="00602855"/>
    <w:rsid w:val="00602B1D"/>
    <w:rsid w:val="00602E69"/>
    <w:rsid w:val="006035A4"/>
    <w:rsid w:val="006044AD"/>
    <w:rsid w:val="00604FDF"/>
    <w:rsid w:val="006056E6"/>
    <w:rsid w:val="00605701"/>
    <w:rsid w:val="00606F52"/>
    <w:rsid w:val="00610EE7"/>
    <w:rsid w:val="006115FB"/>
    <w:rsid w:val="00612D45"/>
    <w:rsid w:val="006148D2"/>
    <w:rsid w:val="0061558C"/>
    <w:rsid w:val="00616340"/>
    <w:rsid w:val="006166FD"/>
    <w:rsid w:val="006167D0"/>
    <w:rsid w:val="0062187B"/>
    <w:rsid w:val="00622AAF"/>
    <w:rsid w:val="00622AE7"/>
    <w:rsid w:val="00624552"/>
    <w:rsid w:val="00624AD9"/>
    <w:rsid w:val="006262BE"/>
    <w:rsid w:val="006263D9"/>
    <w:rsid w:val="00630EF0"/>
    <w:rsid w:val="006318E3"/>
    <w:rsid w:val="006319DD"/>
    <w:rsid w:val="006335EE"/>
    <w:rsid w:val="00633D75"/>
    <w:rsid w:val="00633E0A"/>
    <w:rsid w:val="00633F95"/>
    <w:rsid w:val="00634884"/>
    <w:rsid w:val="00634DBE"/>
    <w:rsid w:val="00635E11"/>
    <w:rsid w:val="00636EE8"/>
    <w:rsid w:val="0064104F"/>
    <w:rsid w:val="006420DC"/>
    <w:rsid w:val="00643517"/>
    <w:rsid w:val="00644896"/>
    <w:rsid w:val="00645065"/>
    <w:rsid w:val="0064526E"/>
    <w:rsid w:val="00645753"/>
    <w:rsid w:val="00645D97"/>
    <w:rsid w:val="00647423"/>
    <w:rsid w:val="006475BF"/>
    <w:rsid w:val="00647E02"/>
    <w:rsid w:val="00647E72"/>
    <w:rsid w:val="00650AA7"/>
    <w:rsid w:val="006512D2"/>
    <w:rsid w:val="006516DE"/>
    <w:rsid w:val="00652353"/>
    <w:rsid w:val="006531C4"/>
    <w:rsid w:val="00654D4F"/>
    <w:rsid w:val="00655505"/>
    <w:rsid w:val="00655D7E"/>
    <w:rsid w:val="00656375"/>
    <w:rsid w:val="006563E5"/>
    <w:rsid w:val="006568DD"/>
    <w:rsid w:val="00656A58"/>
    <w:rsid w:val="00656DD5"/>
    <w:rsid w:val="00657130"/>
    <w:rsid w:val="006576AD"/>
    <w:rsid w:val="00657ABE"/>
    <w:rsid w:val="006602A7"/>
    <w:rsid w:val="006612FB"/>
    <w:rsid w:val="00661AF4"/>
    <w:rsid w:val="00662491"/>
    <w:rsid w:val="00665A9B"/>
    <w:rsid w:val="00667BB9"/>
    <w:rsid w:val="00671550"/>
    <w:rsid w:val="0067215A"/>
    <w:rsid w:val="00672A6B"/>
    <w:rsid w:val="0067489F"/>
    <w:rsid w:val="00676035"/>
    <w:rsid w:val="00681A32"/>
    <w:rsid w:val="00681EA2"/>
    <w:rsid w:val="00681FF0"/>
    <w:rsid w:val="0068230E"/>
    <w:rsid w:val="00682BEC"/>
    <w:rsid w:val="0068308A"/>
    <w:rsid w:val="00683736"/>
    <w:rsid w:val="00683AC2"/>
    <w:rsid w:val="00684B66"/>
    <w:rsid w:val="00684C4E"/>
    <w:rsid w:val="00685BF4"/>
    <w:rsid w:val="00685F0C"/>
    <w:rsid w:val="00687EA9"/>
    <w:rsid w:val="0069038A"/>
    <w:rsid w:val="00690427"/>
    <w:rsid w:val="006919DC"/>
    <w:rsid w:val="0069287E"/>
    <w:rsid w:val="00692D91"/>
    <w:rsid w:val="00693AAF"/>
    <w:rsid w:val="006947B6"/>
    <w:rsid w:val="0069500C"/>
    <w:rsid w:val="00695BDF"/>
    <w:rsid w:val="00695E75"/>
    <w:rsid w:val="00696327"/>
    <w:rsid w:val="006972E4"/>
    <w:rsid w:val="0069798B"/>
    <w:rsid w:val="006979BB"/>
    <w:rsid w:val="006A08FA"/>
    <w:rsid w:val="006A122D"/>
    <w:rsid w:val="006A12C1"/>
    <w:rsid w:val="006A14D8"/>
    <w:rsid w:val="006A1908"/>
    <w:rsid w:val="006A1C1D"/>
    <w:rsid w:val="006A2A70"/>
    <w:rsid w:val="006A2AF4"/>
    <w:rsid w:val="006A3E6A"/>
    <w:rsid w:val="006A40F8"/>
    <w:rsid w:val="006A5BF5"/>
    <w:rsid w:val="006A5F03"/>
    <w:rsid w:val="006A6998"/>
    <w:rsid w:val="006A7DEC"/>
    <w:rsid w:val="006B060E"/>
    <w:rsid w:val="006B0EA7"/>
    <w:rsid w:val="006B27DA"/>
    <w:rsid w:val="006B4963"/>
    <w:rsid w:val="006B4ADD"/>
    <w:rsid w:val="006B5FA6"/>
    <w:rsid w:val="006B63BF"/>
    <w:rsid w:val="006C099B"/>
    <w:rsid w:val="006C0E83"/>
    <w:rsid w:val="006C26DA"/>
    <w:rsid w:val="006C3C64"/>
    <w:rsid w:val="006C5D05"/>
    <w:rsid w:val="006C669B"/>
    <w:rsid w:val="006C6715"/>
    <w:rsid w:val="006C67CC"/>
    <w:rsid w:val="006C7AB0"/>
    <w:rsid w:val="006D352F"/>
    <w:rsid w:val="006D37AD"/>
    <w:rsid w:val="006D6412"/>
    <w:rsid w:val="006D64E0"/>
    <w:rsid w:val="006D6B0B"/>
    <w:rsid w:val="006D6B93"/>
    <w:rsid w:val="006D78CF"/>
    <w:rsid w:val="006D7FFA"/>
    <w:rsid w:val="006E04F7"/>
    <w:rsid w:val="006E13AB"/>
    <w:rsid w:val="006E13D4"/>
    <w:rsid w:val="006E21D4"/>
    <w:rsid w:val="006E26C2"/>
    <w:rsid w:val="006E4215"/>
    <w:rsid w:val="006E548A"/>
    <w:rsid w:val="006E6ADC"/>
    <w:rsid w:val="006F194D"/>
    <w:rsid w:val="006F1F80"/>
    <w:rsid w:val="006F2FC9"/>
    <w:rsid w:val="006F41CC"/>
    <w:rsid w:val="006F5219"/>
    <w:rsid w:val="006F59C9"/>
    <w:rsid w:val="006F71B2"/>
    <w:rsid w:val="006F7A34"/>
    <w:rsid w:val="006F7BBF"/>
    <w:rsid w:val="006F7C50"/>
    <w:rsid w:val="006F7EF4"/>
    <w:rsid w:val="007044F1"/>
    <w:rsid w:val="00704B1C"/>
    <w:rsid w:val="00704E0B"/>
    <w:rsid w:val="0070505B"/>
    <w:rsid w:val="0070564A"/>
    <w:rsid w:val="00705668"/>
    <w:rsid w:val="0071055C"/>
    <w:rsid w:val="00711BC7"/>
    <w:rsid w:val="007120BA"/>
    <w:rsid w:val="00712358"/>
    <w:rsid w:val="0071378B"/>
    <w:rsid w:val="00713DFF"/>
    <w:rsid w:val="00713EC5"/>
    <w:rsid w:val="00713F4A"/>
    <w:rsid w:val="0071422D"/>
    <w:rsid w:val="00714283"/>
    <w:rsid w:val="007146DE"/>
    <w:rsid w:val="00715484"/>
    <w:rsid w:val="00715573"/>
    <w:rsid w:val="00715668"/>
    <w:rsid w:val="00715B29"/>
    <w:rsid w:val="00715DB4"/>
    <w:rsid w:val="0071714C"/>
    <w:rsid w:val="007174CE"/>
    <w:rsid w:val="007175C3"/>
    <w:rsid w:val="00720A30"/>
    <w:rsid w:val="00721BD9"/>
    <w:rsid w:val="00721EB2"/>
    <w:rsid w:val="007224AE"/>
    <w:rsid w:val="00723CEC"/>
    <w:rsid w:val="007242F4"/>
    <w:rsid w:val="007250D2"/>
    <w:rsid w:val="00725501"/>
    <w:rsid w:val="00727B38"/>
    <w:rsid w:val="00732081"/>
    <w:rsid w:val="00732537"/>
    <w:rsid w:val="0073265A"/>
    <w:rsid w:val="0073520D"/>
    <w:rsid w:val="007359A4"/>
    <w:rsid w:val="00735BA4"/>
    <w:rsid w:val="0073626B"/>
    <w:rsid w:val="0073687E"/>
    <w:rsid w:val="00737802"/>
    <w:rsid w:val="00742956"/>
    <w:rsid w:val="00745F67"/>
    <w:rsid w:val="00745F81"/>
    <w:rsid w:val="0074636E"/>
    <w:rsid w:val="00747695"/>
    <w:rsid w:val="00747E13"/>
    <w:rsid w:val="00751755"/>
    <w:rsid w:val="00751BAA"/>
    <w:rsid w:val="00752F84"/>
    <w:rsid w:val="00753F86"/>
    <w:rsid w:val="00754832"/>
    <w:rsid w:val="00755B89"/>
    <w:rsid w:val="00757124"/>
    <w:rsid w:val="007572B5"/>
    <w:rsid w:val="007575B4"/>
    <w:rsid w:val="007579A1"/>
    <w:rsid w:val="0076243A"/>
    <w:rsid w:val="007625D2"/>
    <w:rsid w:val="007634F6"/>
    <w:rsid w:val="00763B47"/>
    <w:rsid w:val="0076548E"/>
    <w:rsid w:val="007656AE"/>
    <w:rsid w:val="00766090"/>
    <w:rsid w:val="00766A02"/>
    <w:rsid w:val="00766ADD"/>
    <w:rsid w:val="00767A87"/>
    <w:rsid w:val="007706C8"/>
    <w:rsid w:val="00771E65"/>
    <w:rsid w:val="00772E48"/>
    <w:rsid w:val="00772FBF"/>
    <w:rsid w:val="00773EE1"/>
    <w:rsid w:val="007753BD"/>
    <w:rsid w:val="007760A7"/>
    <w:rsid w:val="007764E9"/>
    <w:rsid w:val="007765E1"/>
    <w:rsid w:val="0077687E"/>
    <w:rsid w:val="007768A0"/>
    <w:rsid w:val="00776ED9"/>
    <w:rsid w:val="00777108"/>
    <w:rsid w:val="0077784F"/>
    <w:rsid w:val="00777DB6"/>
    <w:rsid w:val="00777EF6"/>
    <w:rsid w:val="007807B6"/>
    <w:rsid w:val="007807F3"/>
    <w:rsid w:val="00781EC4"/>
    <w:rsid w:val="00784231"/>
    <w:rsid w:val="00785F9D"/>
    <w:rsid w:val="007867A2"/>
    <w:rsid w:val="00786C0A"/>
    <w:rsid w:val="00787E40"/>
    <w:rsid w:val="007901EA"/>
    <w:rsid w:val="00790D86"/>
    <w:rsid w:val="00793754"/>
    <w:rsid w:val="00793C8B"/>
    <w:rsid w:val="00794F2E"/>
    <w:rsid w:val="0079573A"/>
    <w:rsid w:val="00796442"/>
    <w:rsid w:val="00796A30"/>
    <w:rsid w:val="007A15D1"/>
    <w:rsid w:val="007A21E7"/>
    <w:rsid w:val="007A5351"/>
    <w:rsid w:val="007A6580"/>
    <w:rsid w:val="007A6C14"/>
    <w:rsid w:val="007A7376"/>
    <w:rsid w:val="007A748A"/>
    <w:rsid w:val="007A7B2E"/>
    <w:rsid w:val="007B0292"/>
    <w:rsid w:val="007B2459"/>
    <w:rsid w:val="007B2507"/>
    <w:rsid w:val="007B7F4A"/>
    <w:rsid w:val="007C045A"/>
    <w:rsid w:val="007C29C6"/>
    <w:rsid w:val="007C3616"/>
    <w:rsid w:val="007C580D"/>
    <w:rsid w:val="007C71E9"/>
    <w:rsid w:val="007C7691"/>
    <w:rsid w:val="007C7C1E"/>
    <w:rsid w:val="007D3411"/>
    <w:rsid w:val="007D43B2"/>
    <w:rsid w:val="007D478B"/>
    <w:rsid w:val="007D4B0D"/>
    <w:rsid w:val="007D4B8E"/>
    <w:rsid w:val="007D51C2"/>
    <w:rsid w:val="007D6C25"/>
    <w:rsid w:val="007D6DF9"/>
    <w:rsid w:val="007E0C9E"/>
    <w:rsid w:val="007E138A"/>
    <w:rsid w:val="007E166E"/>
    <w:rsid w:val="007E34AD"/>
    <w:rsid w:val="007E4CA5"/>
    <w:rsid w:val="007E4DDC"/>
    <w:rsid w:val="007E4EA6"/>
    <w:rsid w:val="007E65FC"/>
    <w:rsid w:val="007E666F"/>
    <w:rsid w:val="007E72D4"/>
    <w:rsid w:val="007F0B1E"/>
    <w:rsid w:val="007F4EE7"/>
    <w:rsid w:val="007F59EB"/>
    <w:rsid w:val="007F64D2"/>
    <w:rsid w:val="007F66F7"/>
    <w:rsid w:val="007F7A5A"/>
    <w:rsid w:val="00800FF8"/>
    <w:rsid w:val="00802250"/>
    <w:rsid w:val="0080230F"/>
    <w:rsid w:val="00802ACC"/>
    <w:rsid w:val="00802F05"/>
    <w:rsid w:val="00803872"/>
    <w:rsid w:val="00803F68"/>
    <w:rsid w:val="0080517A"/>
    <w:rsid w:val="00805985"/>
    <w:rsid w:val="008074AA"/>
    <w:rsid w:val="008075D4"/>
    <w:rsid w:val="008102C3"/>
    <w:rsid w:val="00814F0B"/>
    <w:rsid w:val="00814FAF"/>
    <w:rsid w:val="00816165"/>
    <w:rsid w:val="008165B9"/>
    <w:rsid w:val="0081791D"/>
    <w:rsid w:val="00817BD0"/>
    <w:rsid w:val="00820A3D"/>
    <w:rsid w:val="008211DA"/>
    <w:rsid w:val="00822B20"/>
    <w:rsid w:val="0082425F"/>
    <w:rsid w:val="008243A1"/>
    <w:rsid w:val="0082623F"/>
    <w:rsid w:val="00827883"/>
    <w:rsid w:val="00827F98"/>
    <w:rsid w:val="0083083E"/>
    <w:rsid w:val="0083221E"/>
    <w:rsid w:val="008328FB"/>
    <w:rsid w:val="00832CA8"/>
    <w:rsid w:val="008330FD"/>
    <w:rsid w:val="00833DDF"/>
    <w:rsid w:val="008351BA"/>
    <w:rsid w:val="00835A00"/>
    <w:rsid w:val="00835B27"/>
    <w:rsid w:val="00836615"/>
    <w:rsid w:val="00836CD0"/>
    <w:rsid w:val="008370CD"/>
    <w:rsid w:val="00841761"/>
    <w:rsid w:val="008425C3"/>
    <w:rsid w:val="008439B6"/>
    <w:rsid w:val="00844577"/>
    <w:rsid w:val="0084514F"/>
    <w:rsid w:val="00845410"/>
    <w:rsid w:val="0084558D"/>
    <w:rsid w:val="00846D0A"/>
    <w:rsid w:val="008472BA"/>
    <w:rsid w:val="0084731F"/>
    <w:rsid w:val="008500C9"/>
    <w:rsid w:val="00851056"/>
    <w:rsid w:val="00851210"/>
    <w:rsid w:val="00852A2A"/>
    <w:rsid w:val="0085345E"/>
    <w:rsid w:val="008541A4"/>
    <w:rsid w:val="00854C6F"/>
    <w:rsid w:val="0085745F"/>
    <w:rsid w:val="00860333"/>
    <w:rsid w:val="008606FA"/>
    <w:rsid w:val="00861A8C"/>
    <w:rsid w:val="00861DDB"/>
    <w:rsid w:val="008633D2"/>
    <w:rsid w:val="0086481C"/>
    <w:rsid w:val="00864BDB"/>
    <w:rsid w:val="00864CEC"/>
    <w:rsid w:val="00864FC7"/>
    <w:rsid w:val="00866833"/>
    <w:rsid w:val="008676E5"/>
    <w:rsid w:val="0086787A"/>
    <w:rsid w:val="00867BBB"/>
    <w:rsid w:val="00872059"/>
    <w:rsid w:val="00872B7C"/>
    <w:rsid w:val="00872E25"/>
    <w:rsid w:val="00872FAD"/>
    <w:rsid w:val="008731AA"/>
    <w:rsid w:val="00873500"/>
    <w:rsid w:val="00874783"/>
    <w:rsid w:val="008776EA"/>
    <w:rsid w:val="0087796B"/>
    <w:rsid w:val="00877EC8"/>
    <w:rsid w:val="008802FB"/>
    <w:rsid w:val="00880527"/>
    <w:rsid w:val="0088078E"/>
    <w:rsid w:val="00881090"/>
    <w:rsid w:val="008817EC"/>
    <w:rsid w:val="0088227B"/>
    <w:rsid w:val="00882B6C"/>
    <w:rsid w:val="00884884"/>
    <w:rsid w:val="008851F8"/>
    <w:rsid w:val="00885B56"/>
    <w:rsid w:val="00885E39"/>
    <w:rsid w:val="0089098B"/>
    <w:rsid w:val="00891DC0"/>
    <w:rsid w:val="00891FC6"/>
    <w:rsid w:val="008931C0"/>
    <w:rsid w:val="00893C6F"/>
    <w:rsid w:val="00893F8B"/>
    <w:rsid w:val="00894AD3"/>
    <w:rsid w:val="0089573C"/>
    <w:rsid w:val="008A083E"/>
    <w:rsid w:val="008A0F6E"/>
    <w:rsid w:val="008A1246"/>
    <w:rsid w:val="008A2778"/>
    <w:rsid w:val="008A2808"/>
    <w:rsid w:val="008A317F"/>
    <w:rsid w:val="008A3BA7"/>
    <w:rsid w:val="008A438E"/>
    <w:rsid w:val="008A4BC3"/>
    <w:rsid w:val="008B0A40"/>
    <w:rsid w:val="008B1E26"/>
    <w:rsid w:val="008B28A2"/>
    <w:rsid w:val="008B3286"/>
    <w:rsid w:val="008B3A7D"/>
    <w:rsid w:val="008B6493"/>
    <w:rsid w:val="008C08E0"/>
    <w:rsid w:val="008C42CB"/>
    <w:rsid w:val="008C5BA4"/>
    <w:rsid w:val="008C6572"/>
    <w:rsid w:val="008C7EE4"/>
    <w:rsid w:val="008D0AE3"/>
    <w:rsid w:val="008D0DBC"/>
    <w:rsid w:val="008D13CE"/>
    <w:rsid w:val="008D16BE"/>
    <w:rsid w:val="008D1D69"/>
    <w:rsid w:val="008D21FA"/>
    <w:rsid w:val="008D3069"/>
    <w:rsid w:val="008D369E"/>
    <w:rsid w:val="008D4C4B"/>
    <w:rsid w:val="008D4EE2"/>
    <w:rsid w:val="008D53DD"/>
    <w:rsid w:val="008D63B9"/>
    <w:rsid w:val="008E00F5"/>
    <w:rsid w:val="008E2042"/>
    <w:rsid w:val="008E27BD"/>
    <w:rsid w:val="008E2A1C"/>
    <w:rsid w:val="008E3001"/>
    <w:rsid w:val="008E384A"/>
    <w:rsid w:val="008E389B"/>
    <w:rsid w:val="008E3F33"/>
    <w:rsid w:val="008E4BF6"/>
    <w:rsid w:val="008E57B4"/>
    <w:rsid w:val="008E5AED"/>
    <w:rsid w:val="008E5F0A"/>
    <w:rsid w:val="008E7A21"/>
    <w:rsid w:val="008E7C81"/>
    <w:rsid w:val="008F0714"/>
    <w:rsid w:val="008F1B87"/>
    <w:rsid w:val="008F1CAA"/>
    <w:rsid w:val="008F1D36"/>
    <w:rsid w:val="008F2629"/>
    <w:rsid w:val="008F3A85"/>
    <w:rsid w:val="008F440C"/>
    <w:rsid w:val="008F54F0"/>
    <w:rsid w:val="008F5C9C"/>
    <w:rsid w:val="008F6710"/>
    <w:rsid w:val="008F6B95"/>
    <w:rsid w:val="008F759C"/>
    <w:rsid w:val="009029F5"/>
    <w:rsid w:val="00903E81"/>
    <w:rsid w:val="009041C6"/>
    <w:rsid w:val="0090475A"/>
    <w:rsid w:val="00904BC1"/>
    <w:rsid w:val="00905DF8"/>
    <w:rsid w:val="00905EC8"/>
    <w:rsid w:val="00905ECA"/>
    <w:rsid w:val="00906CC6"/>
    <w:rsid w:val="009079C3"/>
    <w:rsid w:val="00912ED7"/>
    <w:rsid w:val="0091301F"/>
    <w:rsid w:val="00913873"/>
    <w:rsid w:val="009141F7"/>
    <w:rsid w:val="00914914"/>
    <w:rsid w:val="00915201"/>
    <w:rsid w:val="00917326"/>
    <w:rsid w:val="009201D6"/>
    <w:rsid w:val="00921200"/>
    <w:rsid w:val="009217F6"/>
    <w:rsid w:val="00922B62"/>
    <w:rsid w:val="00923B6F"/>
    <w:rsid w:val="00924402"/>
    <w:rsid w:val="00924C1B"/>
    <w:rsid w:val="009250EE"/>
    <w:rsid w:val="00925457"/>
    <w:rsid w:val="00925A47"/>
    <w:rsid w:val="00926DB0"/>
    <w:rsid w:val="0092744A"/>
    <w:rsid w:val="009279C9"/>
    <w:rsid w:val="00930F2F"/>
    <w:rsid w:val="009313E4"/>
    <w:rsid w:val="00931800"/>
    <w:rsid w:val="00932752"/>
    <w:rsid w:val="00932FC4"/>
    <w:rsid w:val="00933C57"/>
    <w:rsid w:val="0093592E"/>
    <w:rsid w:val="00937B65"/>
    <w:rsid w:val="009400A8"/>
    <w:rsid w:val="009400E0"/>
    <w:rsid w:val="009405AC"/>
    <w:rsid w:val="00940D97"/>
    <w:rsid w:val="009413AC"/>
    <w:rsid w:val="00941BB7"/>
    <w:rsid w:val="00941CAA"/>
    <w:rsid w:val="0094220E"/>
    <w:rsid w:val="0094424B"/>
    <w:rsid w:val="0094448B"/>
    <w:rsid w:val="00944E51"/>
    <w:rsid w:val="00945279"/>
    <w:rsid w:val="009457DC"/>
    <w:rsid w:val="009460A0"/>
    <w:rsid w:val="00946A53"/>
    <w:rsid w:val="00947844"/>
    <w:rsid w:val="00947AC3"/>
    <w:rsid w:val="0095136A"/>
    <w:rsid w:val="0095208F"/>
    <w:rsid w:val="00953A21"/>
    <w:rsid w:val="00954825"/>
    <w:rsid w:val="0095595D"/>
    <w:rsid w:val="00955CF6"/>
    <w:rsid w:val="00955F9D"/>
    <w:rsid w:val="0095789F"/>
    <w:rsid w:val="00960396"/>
    <w:rsid w:val="00962308"/>
    <w:rsid w:val="00962E63"/>
    <w:rsid w:val="00963106"/>
    <w:rsid w:val="00963598"/>
    <w:rsid w:val="00963745"/>
    <w:rsid w:val="009650AF"/>
    <w:rsid w:val="009658E8"/>
    <w:rsid w:val="00965DF7"/>
    <w:rsid w:val="00966B39"/>
    <w:rsid w:val="00970015"/>
    <w:rsid w:val="00970A25"/>
    <w:rsid w:val="0097164E"/>
    <w:rsid w:val="00971DB4"/>
    <w:rsid w:val="0097234F"/>
    <w:rsid w:val="00972791"/>
    <w:rsid w:val="00974B00"/>
    <w:rsid w:val="00974F92"/>
    <w:rsid w:val="009750E1"/>
    <w:rsid w:val="00975E06"/>
    <w:rsid w:val="00977001"/>
    <w:rsid w:val="009816E3"/>
    <w:rsid w:val="00982572"/>
    <w:rsid w:val="009825A4"/>
    <w:rsid w:val="00983228"/>
    <w:rsid w:val="00984041"/>
    <w:rsid w:val="00984E0A"/>
    <w:rsid w:val="009854E7"/>
    <w:rsid w:val="0098619F"/>
    <w:rsid w:val="0098623B"/>
    <w:rsid w:val="009862C6"/>
    <w:rsid w:val="009865F6"/>
    <w:rsid w:val="009904B7"/>
    <w:rsid w:val="0099083C"/>
    <w:rsid w:val="00990AB5"/>
    <w:rsid w:val="009923F3"/>
    <w:rsid w:val="00992677"/>
    <w:rsid w:val="009926D6"/>
    <w:rsid w:val="009932BE"/>
    <w:rsid w:val="00993793"/>
    <w:rsid w:val="00993927"/>
    <w:rsid w:val="00993BFA"/>
    <w:rsid w:val="00993FEF"/>
    <w:rsid w:val="00994FB8"/>
    <w:rsid w:val="00995293"/>
    <w:rsid w:val="009959C5"/>
    <w:rsid w:val="00995F2A"/>
    <w:rsid w:val="00996259"/>
    <w:rsid w:val="00996702"/>
    <w:rsid w:val="009A0264"/>
    <w:rsid w:val="009A09DC"/>
    <w:rsid w:val="009A173F"/>
    <w:rsid w:val="009A3D51"/>
    <w:rsid w:val="009A4E68"/>
    <w:rsid w:val="009A4E84"/>
    <w:rsid w:val="009A5417"/>
    <w:rsid w:val="009A5CCB"/>
    <w:rsid w:val="009A603B"/>
    <w:rsid w:val="009A6569"/>
    <w:rsid w:val="009A7DFF"/>
    <w:rsid w:val="009B0DF8"/>
    <w:rsid w:val="009B1DB0"/>
    <w:rsid w:val="009B1FEF"/>
    <w:rsid w:val="009B2327"/>
    <w:rsid w:val="009B313D"/>
    <w:rsid w:val="009B5991"/>
    <w:rsid w:val="009B6269"/>
    <w:rsid w:val="009B74B7"/>
    <w:rsid w:val="009B7521"/>
    <w:rsid w:val="009B7ED1"/>
    <w:rsid w:val="009C1A31"/>
    <w:rsid w:val="009C1BF6"/>
    <w:rsid w:val="009C3148"/>
    <w:rsid w:val="009C3ABD"/>
    <w:rsid w:val="009C44F8"/>
    <w:rsid w:val="009C4E48"/>
    <w:rsid w:val="009C79E8"/>
    <w:rsid w:val="009C7BAF"/>
    <w:rsid w:val="009D0E91"/>
    <w:rsid w:val="009D1032"/>
    <w:rsid w:val="009D1703"/>
    <w:rsid w:val="009D19CA"/>
    <w:rsid w:val="009D1A03"/>
    <w:rsid w:val="009D20A3"/>
    <w:rsid w:val="009D3D2D"/>
    <w:rsid w:val="009D4444"/>
    <w:rsid w:val="009D5239"/>
    <w:rsid w:val="009D783B"/>
    <w:rsid w:val="009D7A1A"/>
    <w:rsid w:val="009E0532"/>
    <w:rsid w:val="009E0D66"/>
    <w:rsid w:val="009E119B"/>
    <w:rsid w:val="009E310B"/>
    <w:rsid w:val="009E33BF"/>
    <w:rsid w:val="009E3BEC"/>
    <w:rsid w:val="009E49DA"/>
    <w:rsid w:val="009E4C39"/>
    <w:rsid w:val="009E640B"/>
    <w:rsid w:val="009E6C10"/>
    <w:rsid w:val="009E781A"/>
    <w:rsid w:val="009E7B8E"/>
    <w:rsid w:val="009F096D"/>
    <w:rsid w:val="009F178F"/>
    <w:rsid w:val="009F220B"/>
    <w:rsid w:val="009F2DF8"/>
    <w:rsid w:val="009F3091"/>
    <w:rsid w:val="009F32BB"/>
    <w:rsid w:val="009F35B8"/>
    <w:rsid w:val="009F39F6"/>
    <w:rsid w:val="009F3A32"/>
    <w:rsid w:val="009F5D3C"/>
    <w:rsid w:val="009F64C3"/>
    <w:rsid w:val="009F6FAA"/>
    <w:rsid w:val="009F7C01"/>
    <w:rsid w:val="009F7FA5"/>
    <w:rsid w:val="00A00112"/>
    <w:rsid w:val="00A00CE6"/>
    <w:rsid w:val="00A01155"/>
    <w:rsid w:val="00A01648"/>
    <w:rsid w:val="00A01A1D"/>
    <w:rsid w:val="00A01C27"/>
    <w:rsid w:val="00A042D9"/>
    <w:rsid w:val="00A049E3"/>
    <w:rsid w:val="00A04BFA"/>
    <w:rsid w:val="00A05AA3"/>
    <w:rsid w:val="00A0796B"/>
    <w:rsid w:val="00A10155"/>
    <w:rsid w:val="00A11C27"/>
    <w:rsid w:val="00A13C13"/>
    <w:rsid w:val="00A1447C"/>
    <w:rsid w:val="00A145BC"/>
    <w:rsid w:val="00A14C4E"/>
    <w:rsid w:val="00A157A3"/>
    <w:rsid w:val="00A15A33"/>
    <w:rsid w:val="00A15D68"/>
    <w:rsid w:val="00A16130"/>
    <w:rsid w:val="00A164BD"/>
    <w:rsid w:val="00A17676"/>
    <w:rsid w:val="00A17C4C"/>
    <w:rsid w:val="00A2039C"/>
    <w:rsid w:val="00A20847"/>
    <w:rsid w:val="00A21CAF"/>
    <w:rsid w:val="00A223C0"/>
    <w:rsid w:val="00A22642"/>
    <w:rsid w:val="00A22FBE"/>
    <w:rsid w:val="00A249D1"/>
    <w:rsid w:val="00A24A40"/>
    <w:rsid w:val="00A24C53"/>
    <w:rsid w:val="00A2546E"/>
    <w:rsid w:val="00A25F1B"/>
    <w:rsid w:val="00A2787B"/>
    <w:rsid w:val="00A27A50"/>
    <w:rsid w:val="00A300B3"/>
    <w:rsid w:val="00A31AEC"/>
    <w:rsid w:val="00A32365"/>
    <w:rsid w:val="00A324DF"/>
    <w:rsid w:val="00A34858"/>
    <w:rsid w:val="00A35564"/>
    <w:rsid w:val="00A3577E"/>
    <w:rsid w:val="00A35CA8"/>
    <w:rsid w:val="00A35F2F"/>
    <w:rsid w:val="00A36AC2"/>
    <w:rsid w:val="00A37A02"/>
    <w:rsid w:val="00A37D14"/>
    <w:rsid w:val="00A408ED"/>
    <w:rsid w:val="00A40995"/>
    <w:rsid w:val="00A411B6"/>
    <w:rsid w:val="00A41607"/>
    <w:rsid w:val="00A4200D"/>
    <w:rsid w:val="00A42619"/>
    <w:rsid w:val="00A42749"/>
    <w:rsid w:val="00A43573"/>
    <w:rsid w:val="00A4453D"/>
    <w:rsid w:val="00A450AC"/>
    <w:rsid w:val="00A451CC"/>
    <w:rsid w:val="00A45612"/>
    <w:rsid w:val="00A4563C"/>
    <w:rsid w:val="00A46B08"/>
    <w:rsid w:val="00A5001D"/>
    <w:rsid w:val="00A51471"/>
    <w:rsid w:val="00A51F50"/>
    <w:rsid w:val="00A54B92"/>
    <w:rsid w:val="00A54BF0"/>
    <w:rsid w:val="00A552A4"/>
    <w:rsid w:val="00A562CB"/>
    <w:rsid w:val="00A5695E"/>
    <w:rsid w:val="00A56DF1"/>
    <w:rsid w:val="00A56F07"/>
    <w:rsid w:val="00A575FA"/>
    <w:rsid w:val="00A57FAD"/>
    <w:rsid w:val="00A60383"/>
    <w:rsid w:val="00A604D2"/>
    <w:rsid w:val="00A60A94"/>
    <w:rsid w:val="00A61098"/>
    <w:rsid w:val="00A623BF"/>
    <w:rsid w:val="00A624BC"/>
    <w:rsid w:val="00A62636"/>
    <w:rsid w:val="00A62871"/>
    <w:rsid w:val="00A62E9C"/>
    <w:rsid w:val="00A647E2"/>
    <w:rsid w:val="00A64B56"/>
    <w:rsid w:val="00A66A16"/>
    <w:rsid w:val="00A66FD4"/>
    <w:rsid w:val="00A67E46"/>
    <w:rsid w:val="00A70A66"/>
    <w:rsid w:val="00A70AD8"/>
    <w:rsid w:val="00A71804"/>
    <w:rsid w:val="00A72136"/>
    <w:rsid w:val="00A722C6"/>
    <w:rsid w:val="00A726C0"/>
    <w:rsid w:val="00A73498"/>
    <w:rsid w:val="00A739E4"/>
    <w:rsid w:val="00A7403E"/>
    <w:rsid w:val="00A76F41"/>
    <w:rsid w:val="00A82719"/>
    <w:rsid w:val="00A828EB"/>
    <w:rsid w:val="00A8314E"/>
    <w:rsid w:val="00A83B8F"/>
    <w:rsid w:val="00A83C4F"/>
    <w:rsid w:val="00A848F0"/>
    <w:rsid w:val="00A8500A"/>
    <w:rsid w:val="00A85272"/>
    <w:rsid w:val="00A859E2"/>
    <w:rsid w:val="00A85F27"/>
    <w:rsid w:val="00A8759C"/>
    <w:rsid w:val="00A87F9E"/>
    <w:rsid w:val="00A906F6"/>
    <w:rsid w:val="00A90ED4"/>
    <w:rsid w:val="00A93587"/>
    <w:rsid w:val="00A94751"/>
    <w:rsid w:val="00A94FAB"/>
    <w:rsid w:val="00A95883"/>
    <w:rsid w:val="00A95A94"/>
    <w:rsid w:val="00A96103"/>
    <w:rsid w:val="00A977EA"/>
    <w:rsid w:val="00A97F8D"/>
    <w:rsid w:val="00AA0334"/>
    <w:rsid w:val="00AA0725"/>
    <w:rsid w:val="00AA1433"/>
    <w:rsid w:val="00AA1FD1"/>
    <w:rsid w:val="00AA3154"/>
    <w:rsid w:val="00AA32A3"/>
    <w:rsid w:val="00AA3826"/>
    <w:rsid w:val="00AA4733"/>
    <w:rsid w:val="00AA520C"/>
    <w:rsid w:val="00AA57A9"/>
    <w:rsid w:val="00AB0AE0"/>
    <w:rsid w:val="00AB0CC4"/>
    <w:rsid w:val="00AB0D0D"/>
    <w:rsid w:val="00AB1C8A"/>
    <w:rsid w:val="00AB204E"/>
    <w:rsid w:val="00AB3582"/>
    <w:rsid w:val="00AB5316"/>
    <w:rsid w:val="00AB5749"/>
    <w:rsid w:val="00AB5D67"/>
    <w:rsid w:val="00AB770A"/>
    <w:rsid w:val="00AC2ADB"/>
    <w:rsid w:val="00AC3107"/>
    <w:rsid w:val="00AC6770"/>
    <w:rsid w:val="00AC6790"/>
    <w:rsid w:val="00AC67A5"/>
    <w:rsid w:val="00AC6AE2"/>
    <w:rsid w:val="00AD04DD"/>
    <w:rsid w:val="00AD09B1"/>
    <w:rsid w:val="00AD0AFF"/>
    <w:rsid w:val="00AD0BB4"/>
    <w:rsid w:val="00AD1557"/>
    <w:rsid w:val="00AD15C1"/>
    <w:rsid w:val="00AD26E3"/>
    <w:rsid w:val="00AD2CD5"/>
    <w:rsid w:val="00AD3405"/>
    <w:rsid w:val="00AD3730"/>
    <w:rsid w:val="00AD5A44"/>
    <w:rsid w:val="00AD5D16"/>
    <w:rsid w:val="00AE0BED"/>
    <w:rsid w:val="00AE0EA0"/>
    <w:rsid w:val="00AE25C7"/>
    <w:rsid w:val="00AE25F0"/>
    <w:rsid w:val="00AE5AA6"/>
    <w:rsid w:val="00AE5AB7"/>
    <w:rsid w:val="00AE63BF"/>
    <w:rsid w:val="00AE6519"/>
    <w:rsid w:val="00AE6872"/>
    <w:rsid w:val="00AE68DE"/>
    <w:rsid w:val="00AE711D"/>
    <w:rsid w:val="00AF0399"/>
    <w:rsid w:val="00AF1212"/>
    <w:rsid w:val="00AF15FC"/>
    <w:rsid w:val="00AF17A7"/>
    <w:rsid w:val="00AF1BC1"/>
    <w:rsid w:val="00AF2C4C"/>
    <w:rsid w:val="00AF404D"/>
    <w:rsid w:val="00AF444D"/>
    <w:rsid w:val="00AF47E4"/>
    <w:rsid w:val="00AF6D41"/>
    <w:rsid w:val="00AF7285"/>
    <w:rsid w:val="00B005EF"/>
    <w:rsid w:val="00B0106B"/>
    <w:rsid w:val="00B01D42"/>
    <w:rsid w:val="00B02890"/>
    <w:rsid w:val="00B035D0"/>
    <w:rsid w:val="00B03BC2"/>
    <w:rsid w:val="00B04F9D"/>
    <w:rsid w:val="00B05953"/>
    <w:rsid w:val="00B06126"/>
    <w:rsid w:val="00B06337"/>
    <w:rsid w:val="00B064E3"/>
    <w:rsid w:val="00B07597"/>
    <w:rsid w:val="00B10DB4"/>
    <w:rsid w:val="00B113AC"/>
    <w:rsid w:val="00B15728"/>
    <w:rsid w:val="00B15AE2"/>
    <w:rsid w:val="00B17B27"/>
    <w:rsid w:val="00B2016E"/>
    <w:rsid w:val="00B201DC"/>
    <w:rsid w:val="00B207D4"/>
    <w:rsid w:val="00B21336"/>
    <w:rsid w:val="00B21D37"/>
    <w:rsid w:val="00B23013"/>
    <w:rsid w:val="00B237D8"/>
    <w:rsid w:val="00B23C58"/>
    <w:rsid w:val="00B2417B"/>
    <w:rsid w:val="00B25437"/>
    <w:rsid w:val="00B26B6E"/>
    <w:rsid w:val="00B26BEF"/>
    <w:rsid w:val="00B27213"/>
    <w:rsid w:val="00B27376"/>
    <w:rsid w:val="00B3093D"/>
    <w:rsid w:val="00B33CD3"/>
    <w:rsid w:val="00B33F8C"/>
    <w:rsid w:val="00B354D8"/>
    <w:rsid w:val="00B35648"/>
    <w:rsid w:val="00B36012"/>
    <w:rsid w:val="00B362F7"/>
    <w:rsid w:val="00B366BE"/>
    <w:rsid w:val="00B36DF4"/>
    <w:rsid w:val="00B370A0"/>
    <w:rsid w:val="00B377C9"/>
    <w:rsid w:val="00B37A8E"/>
    <w:rsid w:val="00B41212"/>
    <w:rsid w:val="00B41413"/>
    <w:rsid w:val="00B42AD5"/>
    <w:rsid w:val="00B4301E"/>
    <w:rsid w:val="00B43042"/>
    <w:rsid w:val="00B4364C"/>
    <w:rsid w:val="00B43B80"/>
    <w:rsid w:val="00B445EC"/>
    <w:rsid w:val="00B458A7"/>
    <w:rsid w:val="00B46D25"/>
    <w:rsid w:val="00B46EB7"/>
    <w:rsid w:val="00B52738"/>
    <w:rsid w:val="00B5288F"/>
    <w:rsid w:val="00B5441C"/>
    <w:rsid w:val="00B54B5C"/>
    <w:rsid w:val="00B568B4"/>
    <w:rsid w:val="00B60827"/>
    <w:rsid w:val="00B61DCB"/>
    <w:rsid w:val="00B63A3B"/>
    <w:rsid w:val="00B63B9D"/>
    <w:rsid w:val="00B651DD"/>
    <w:rsid w:val="00B65803"/>
    <w:rsid w:val="00B664B6"/>
    <w:rsid w:val="00B6664A"/>
    <w:rsid w:val="00B67F5A"/>
    <w:rsid w:val="00B73D95"/>
    <w:rsid w:val="00B743E1"/>
    <w:rsid w:val="00B7440F"/>
    <w:rsid w:val="00B75E7E"/>
    <w:rsid w:val="00B762B8"/>
    <w:rsid w:val="00B766D5"/>
    <w:rsid w:val="00B76714"/>
    <w:rsid w:val="00B76776"/>
    <w:rsid w:val="00B773D6"/>
    <w:rsid w:val="00B77ECD"/>
    <w:rsid w:val="00B8049E"/>
    <w:rsid w:val="00B80AA9"/>
    <w:rsid w:val="00B80CE8"/>
    <w:rsid w:val="00B80DE4"/>
    <w:rsid w:val="00B8167E"/>
    <w:rsid w:val="00B82D67"/>
    <w:rsid w:val="00B83414"/>
    <w:rsid w:val="00B840B1"/>
    <w:rsid w:val="00B85374"/>
    <w:rsid w:val="00B85AAE"/>
    <w:rsid w:val="00B85E5A"/>
    <w:rsid w:val="00B86178"/>
    <w:rsid w:val="00B861D8"/>
    <w:rsid w:val="00B86CD7"/>
    <w:rsid w:val="00B8704A"/>
    <w:rsid w:val="00B8726E"/>
    <w:rsid w:val="00B876E7"/>
    <w:rsid w:val="00B878EA"/>
    <w:rsid w:val="00B903BB"/>
    <w:rsid w:val="00B9041D"/>
    <w:rsid w:val="00B90905"/>
    <w:rsid w:val="00B91C16"/>
    <w:rsid w:val="00B91F53"/>
    <w:rsid w:val="00B93638"/>
    <w:rsid w:val="00B94EAB"/>
    <w:rsid w:val="00B9658C"/>
    <w:rsid w:val="00BA0399"/>
    <w:rsid w:val="00BA15C9"/>
    <w:rsid w:val="00BA2141"/>
    <w:rsid w:val="00BA2482"/>
    <w:rsid w:val="00BA3BCD"/>
    <w:rsid w:val="00BA4193"/>
    <w:rsid w:val="00BA470A"/>
    <w:rsid w:val="00BA4847"/>
    <w:rsid w:val="00BA4885"/>
    <w:rsid w:val="00BB0231"/>
    <w:rsid w:val="00BB109A"/>
    <w:rsid w:val="00BB2134"/>
    <w:rsid w:val="00BB2957"/>
    <w:rsid w:val="00BB3BE3"/>
    <w:rsid w:val="00BB445A"/>
    <w:rsid w:val="00BB4462"/>
    <w:rsid w:val="00BB5223"/>
    <w:rsid w:val="00BB58FB"/>
    <w:rsid w:val="00BB6AB8"/>
    <w:rsid w:val="00BC0BB0"/>
    <w:rsid w:val="00BC18C4"/>
    <w:rsid w:val="00BC2300"/>
    <w:rsid w:val="00BC2803"/>
    <w:rsid w:val="00BC33B4"/>
    <w:rsid w:val="00BC38E2"/>
    <w:rsid w:val="00BC3F45"/>
    <w:rsid w:val="00BC4098"/>
    <w:rsid w:val="00BC53F4"/>
    <w:rsid w:val="00BC548F"/>
    <w:rsid w:val="00BC673C"/>
    <w:rsid w:val="00BC6B3B"/>
    <w:rsid w:val="00BC720C"/>
    <w:rsid w:val="00BC7371"/>
    <w:rsid w:val="00BC76EC"/>
    <w:rsid w:val="00BC78C6"/>
    <w:rsid w:val="00BD0892"/>
    <w:rsid w:val="00BD20F3"/>
    <w:rsid w:val="00BD22BF"/>
    <w:rsid w:val="00BD2583"/>
    <w:rsid w:val="00BD2AEE"/>
    <w:rsid w:val="00BD2B5F"/>
    <w:rsid w:val="00BD3A4C"/>
    <w:rsid w:val="00BD3DD9"/>
    <w:rsid w:val="00BD5A5A"/>
    <w:rsid w:val="00BD736A"/>
    <w:rsid w:val="00BD739B"/>
    <w:rsid w:val="00BE053D"/>
    <w:rsid w:val="00BE11EE"/>
    <w:rsid w:val="00BE1AF7"/>
    <w:rsid w:val="00BE2D2A"/>
    <w:rsid w:val="00BE3A84"/>
    <w:rsid w:val="00BE3C0D"/>
    <w:rsid w:val="00BE3C2F"/>
    <w:rsid w:val="00BE49A0"/>
    <w:rsid w:val="00BE5416"/>
    <w:rsid w:val="00BE544B"/>
    <w:rsid w:val="00BE61C8"/>
    <w:rsid w:val="00BE7ADD"/>
    <w:rsid w:val="00BE7BED"/>
    <w:rsid w:val="00BF04EA"/>
    <w:rsid w:val="00BF0B58"/>
    <w:rsid w:val="00BF1BFD"/>
    <w:rsid w:val="00BF2C64"/>
    <w:rsid w:val="00BF45D5"/>
    <w:rsid w:val="00BF4AE9"/>
    <w:rsid w:val="00BF4F4C"/>
    <w:rsid w:val="00BF57CD"/>
    <w:rsid w:val="00BF5E04"/>
    <w:rsid w:val="00BF6D2A"/>
    <w:rsid w:val="00C0218D"/>
    <w:rsid w:val="00C0331C"/>
    <w:rsid w:val="00C03C97"/>
    <w:rsid w:val="00C05EC3"/>
    <w:rsid w:val="00C068D8"/>
    <w:rsid w:val="00C07207"/>
    <w:rsid w:val="00C10143"/>
    <w:rsid w:val="00C12BCF"/>
    <w:rsid w:val="00C12F61"/>
    <w:rsid w:val="00C13238"/>
    <w:rsid w:val="00C13771"/>
    <w:rsid w:val="00C13E42"/>
    <w:rsid w:val="00C16F08"/>
    <w:rsid w:val="00C17839"/>
    <w:rsid w:val="00C17F1D"/>
    <w:rsid w:val="00C20383"/>
    <w:rsid w:val="00C20515"/>
    <w:rsid w:val="00C2059C"/>
    <w:rsid w:val="00C20D79"/>
    <w:rsid w:val="00C20D85"/>
    <w:rsid w:val="00C242A3"/>
    <w:rsid w:val="00C2617B"/>
    <w:rsid w:val="00C265EA"/>
    <w:rsid w:val="00C27B7C"/>
    <w:rsid w:val="00C32D41"/>
    <w:rsid w:val="00C33CD7"/>
    <w:rsid w:val="00C3411C"/>
    <w:rsid w:val="00C34D76"/>
    <w:rsid w:val="00C34F1F"/>
    <w:rsid w:val="00C35072"/>
    <w:rsid w:val="00C37D83"/>
    <w:rsid w:val="00C40457"/>
    <w:rsid w:val="00C42368"/>
    <w:rsid w:val="00C42BB1"/>
    <w:rsid w:val="00C433E4"/>
    <w:rsid w:val="00C44768"/>
    <w:rsid w:val="00C46390"/>
    <w:rsid w:val="00C51794"/>
    <w:rsid w:val="00C51A01"/>
    <w:rsid w:val="00C5391E"/>
    <w:rsid w:val="00C53CFC"/>
    <w:rsid w:val="00C53F21"/>
    <w:rsid w:val="00C54D80"/>
    <w:rsid w:val="00C55652"/>
    <w:rsid w:val="00C55E63"/>
    <w:rsid w:val="00C626BA"/>
    <w:rsid w:val="00C63B1D"/>
    <w:rsid w:val="00C64235"/>
    <w:rsid w:val="00C64F21"/>
    <w:rsid w:val="00C65C20"/>
    <w:rsid w:val="00C67FE0"/>
    <w:rsid w:val="00C731DC"/>
    <w:rsid w:val="00C7348E"/>
    <w:rsid w:val="00C7454C"/>
    <w:rsid w:val="00C75D87"/>
    <w:rsid w:val="00C8014E"/>
    <w:rsid w:val="00C84DD5"/>
    <w:rsid w:val="00C8572C"/>
    <w:rsid w:val="00C8600C"/>
    <w:rsid w:val="00C86174"/>
    <w:rsid w:val="00C86468"/>
    <w:rsid w:val="00C8682D"/>
    <w:rsid w:val="00C86AA5"/>
    <w:rsid w:val="00C86B9C"/>
    <w:rsid w:val="00C87678"/>
    <w:rsid w:val="00C87B11"/>
    <w:rsid w:val="00C90CFF"/>
    <w:rsid w:val="00C9120C"/>
    <w:rsid w:val="00C936A2"/>
    <w:rsid w:val="00C93EEE"/>
    <w:rsid w:val="00C93F6A"/>
    <w:rsid w:val="00C94885"/>
    <w:rsid w:val="00C95741"/>
    <w:rsid w:val="00C95770"/>
    <w:rsid w:val="00C9752C"/>
    <w:rsid w:val="00C97FA6"/>
    <w:rsid w:val="00CA0454"/>
    <w:rsid w:val="00CA1150"/>
    <w:rsid w:val="00CA1815"/>
    <w:rsid w:val="00CA1838"/>
    <w:rsid w:val="00CA1974"/>
    <w:rsid w:val="00CA1C25"/>
    <w:rsid w:val="00CA2203"/>
    <w:rsid w:val="00CA30A5"/>
    <w:rsid w:val="00CA40E3"/>
    <w:rsid w:val="00CA50E8"/>
    <w:rsid w:val="00CA589A"/>
    <w:rsid w:val="00CA5AB0"/>
    <w:rsid w:val="00CA5B53"/>
    <w:rsid w:val="00CA5E76"/>
    <w:rsid w:val="00CA7173"/>
    <w:rsid w:val="00CA78D6"/>
    <w:rsid w:val="00CB06AB"/>
    <w:rsid w:val="00CB22DC"/>
    <w:rsid w:val="00CB2686"/>
    <w:rsid w:val="00CB4A0A"/>
    <w:rsid w:val="00CB53A8"/>
    <w:rsid w:val="00CB542D"/>
    <w:rsid w:val="00CC0D99"/>
    <w:rsid w:val="00CC3484"/>
    <w:rsid w:val="00CC5229"/>
    <w:rsid w:val="00CC5623"/>
    <w:rsid w:val="00CC60A9"/>
    <w:rsid w:val="00CC6F87"/>
    <w:rsid w:val="00CC7917"/>
    <w:rsid w:val="00CD0881"/>
    <w:rsid w:val="00CD099A"/>
    <w:rsid w:val="00CD1163"/>
    <w:rsid w:val="00CD120E"/>
    <w:rsid w:val="00CD13C2"/>
    <w:rsid w:val="00CD1610"/>
    <w:rsid w:val="00CD1E95"/>
    <w:rsid w:val="00CD529D"/>
    <w:rsid w:val="00CD5DAD"/>
    <w:rsid w:val="00CE173A"/>
    <w:rsid w:val="00CE1964"/>
    <w:rsid w:val="00CE3181"/>
    <w:rsid w:val="00CE36D0"/>
    <w:rsid w:val="00CE3BAE"/>
    <w:rsid w:val="00CE48DF"/>
    <w:rsid w:val="00CE6185"/>
    <w:rsid w:val="00CF05A9"/>
    <w:rsid w:val="00CF0CD3"/>
    <w:rsid w:val="00CF0F84"/>
    <w:rsid w:val="00CF2191"/>
    <w:rsid w:val="00CF2AB3"/>
    <w:rsid w:val="00CF2C0C"/>
    <w:rsid w:val="00CF2E3B"/>
    <w:rsid w:val="00CF2F3B"/>
    <w:rsid w:val="00CF34A9"/>
    <w:rsid w:val="00CF4D23"/>
    <w:rsid w:val="00CF7746"/>
    <w:rsid w:val="00D0121C"/>
    <w:rsid w:val="00D01DF2"/>
    <w:rsid w:val="00D02DF2"/>
    <w:rsid w:val="00D04963"/>
    <w:rsid w:val="00D057C1"/>
    <w:rsid w:val="00D05A6F"/>
    <w:rsid w:val="00D05A9C"/>
    <w:rsid w:val="00D07631"/>
    <w:rsid w:val="00D076F7"/>
    <w:rsid w:val="00D07CB0"/>
    <w:rsid w:val="00D1002D"/>
    <w:rsid w:val="00D10ABF"/>
    <w:rsid w:val="00D11C62"/>
    <w:rsid w:val="00D11E66"/>
    <w:rsid w:val="00D12823"/>
    <w:rsid w:val="00D12BE8"/>
    <w:rsid w:val="00D13E77"/>
    <w:rsid w:val="00D1467D"/>
    <w:rsid w:val="00D15EFA"/>
    <w:rsid w:val="00D16433"/>
    <w:rsid w:val="00D16EE2"/>
    <w:rsid w:val="00D17FE0"/>
    <w:rsid w:val="00D2017A"/>
    <w:rsid w:val="00D214D2"/>
    <w:rsid w:val="00D22419"/>
    <w:rsid w:val="00D224F9"/>
    <w:rsid w:val="00D228A8"/>
    <w:rsid w:val="00D22F25"/>
    <w:rsid w:val="00D237CF"/>
    <w:rsid w:val="00D23EFE"/>
    <w:rsid w:val="00D24078"/>
    <w:rsid w:val="00D24431"/>
    <w:rsid w:val="00D25BB7"/>
    <w:rsid w:val="00D26C5C"/>
    <w:rsid w:val="00D26DF8"/>
    <w:rsid w:val="00D2714C"/>
    <w:rsid w:val="00D27708"/>
    <w:rsid w:val="00D27A84"/>
    <w:rsid w:val="00D27E6B"/>
    <w:rsid w:val="00D30544"/>
    <w:rsid w:val="00D30578"/>
    <w:rsid w:val="00D31509"/>
    <w:rsid w:val="00D32D66"/>
    <w:rsid w:val="00D32E95"/>
    <w:rsid w:val="00D34472"/>
    <w:rsid w:val="00D34AC2"/>
    <w:rsid w:val="00D35930"/>
    <w:rsid w:val="00D40AD0"/>
    <w:rsid w:val="00D42297"/>
    <w:rsid w:val="00D42EFD"/>
    <w:rsid w:val="00D4346D"/>
    <w:rsid w:val="00D43712"/>
    <w:rsid w:val="00D44BEB"/>
    <w:rsid w:val="00D458D7"/>
    <w:rsid w:val="00D45E1C"/>
    <w:rsid w:val="00D4615E"/>
    <w:rsid w:val="00D47221"/>
    <w:rsid w:val="00D476CE"/>
    <w:rsid w:val="00D51556"/>
    <w:rsid w:val="00D51661"/>
    <w:rsid w:val="00D5300D"/>
    <w:rsid w:val="00D5349F"/>
    <w:rsid w:val="00D534FA"/>
    <w:rsid w:val="00D54186"/>
    <w:rsid w:val="00D5431C"/>
    <w:rsid w:val="00D54615"/>
    <w:rsid w:val="00D548F2"/>
    <w:rsid w:val="00D56980"/>
    <w:rsid w:val="00D569DD"/>
    <w:rsid w:val="00D5737A"/>
    <w:rsid w:val="00D573AD"/>
    <w:rsid w:val="00D5749B"/>
    <w:rsid w:val="00D57D08"/>
    <w:rsid w:val="00D604E8"/>
    <w:rsid w:val="00D61505"/>
    <w:rsid w:val="00D62193"/>
    <w:rsid w:val="00D621F0"/>
    <w:rsid w:val="00D6266C"/>
    <w:rsid w:val="00D6277C"/>
    <w:rsid w:val="00D62FF3"/>
    <w:rsid w:val="00D642FD"/>
    <w:rsid w:val="00D66586"/>
    <w:rsid w:val="00D67BA4"/>
    <w:rsid w:val="00D70053"/>
    <w:rsid w:val="00D70F5D"/>
    <w:rsid w:val="00D711D5"/>
    <w:rsid w:val="00D7129F"/>
    <w:rsid w:val="00D71391"/>
    <w:rsid w:val="00D715C7"/>
    <w:rsid w:val="00D71FEC"/>
    <w:rsid w:val="00D72B1B"/>
    <w:rsid w:val="00D73987"/>
    <w:rsid w:val="00D76704"/>
    <w:rsid w:val="00D76D32"/>
    <w:rsid w:val="00D77499"/>
    <w:rsid w:val="00D81526"/>
    <w:rsid w:val="00D819BD"/>
    <w:rsid w:val="00D82B87"/>
    <w:rsid w:val="00D82C56"/>
    <w:rsid w:val="00D83954"/>
    <w:rsid w:val="00D8411F"/>
    <w:rsid w:val="00D84C38"/>
    <w:rsid w:val="00D84D04"/>
    <w:rsid w:val="00D84F87"/>
    <w:rsid w:val="00D859FE"/>
    <w:rsid w:val="00D85C80"/>
    <w:rsid w:val="00D86D0A"/>
    <w:rsid w:val="00D87144"/>
    <w:rsid w:val="00D877BB"/>
    <w:rsid w:val="00D92073"/>
    <w:rsid w:val="00D9229D"/>
    <w:rsid w:val="00D94BFE"/>
    <w:rsid w:val="00D9525E"/>
    <w:rsid w:val="00D9563F"/>
    <w:rsid w:val="00D96997"/>
    <w:rsid w:val="00D97B57"/>
    <w:rsid w:val="00DA0268"/>
    <w:rsid w:val="00DA05C4"/>
    <w:rsid w:val="00DA1362"/>
    <w:rsid w:val="00DA2467"/>
    <w:rsid w:val="00DA2E0F"/>
    <w:rsid w:val="00DA340F"/>
    <w:rsid w:val="00DA6069"/>
    <w:rsid w:val="00DA60AF"/>
    <w:rsid w:val="00DA6313"/>
    <w:rsid w:val="00DA6505"/>
    <w:rsid w:val="00DA73A0"/>
    <w:rsid w:val="00DA7BA4"/>
    <w:rsid w:val="00DB1BB8"/>
    <w:rsid w:val="00DB2B3E"/>
    <w:rsid w:val="00DB3DB2"/>
    <w:rsid w:val="00DB4981"/>
    <w:rsid w:val="00DB4F27"/>
    <w:rsid w:val="00DB6BF1"/>
    <w:rsid w:val="00DB6C92"/>
    <w:rsid w:val="00DB75BA"/>
    <w:rsid w:val="00DC01BE"/>
    <w:rsid w:val="00DC1079"/>
    <w:rsid w:val="00DC12C2"/>
    <w:rsid w:val="00DC1516"/>
    <w:rsid w:val="00DC190C"/>
    <w:rsid w:val="00DC1D7D"/>
    <w:rsid w:val="00DC1D92"/>
    <w:rsid w:val="00DC29AB"/>
    <w:rsid w:val="00DC6048"/>
    <w:rsid w:val="00DD0597"/>
    <w:rsid w:val="00DD069F"/>
    <w:rsid w:val="00DD0A11"/>
    <w:rsid w:val="00DD0BAB"/>
    <w:rsid w:val="00DD48E2"/>
    <w:rsid w:val="00DD4BD4"/>
    <w:rsid w:val="00DD616B"/>
    <w:rsid w:val="00DD6228"/>
    <w:rsid w:val="00DD7482"/>
    <w:rsid w:val="00DD7DD2"/>
    <w:rsid w:val="00DE2BF0"/>
    <w:rsid w:val="00DE3024"/>
    <w:rsid w:val="00DE413B"/>
    <w:rsid w:val="00DE45FC"/>
    <w:rsid w:val="00DE4614"/>
    <w:rsid w:val="00DE4616"/>
    <w:rsid w:val="00DE4B67"/>
    <w:rsid w:val="00DE6477"/>
    <w:rsid w:val="00DE6E58"/>
    <w:rsid w:val="00DE7199"/>
    <w:rsid w:val="00DE731F"/>
    <w:rsid w:val="00DF0639"/>
    <w:rsid w:val="00DF0C78"/>
    <w:rsid w:val="00DF2074"/>
    <w:rsid w:val="00DF2FC0"/>
    <w:rsid w:val="00DF35E2"/>
    <w:rsid w:val="00DF734E"/>
    <w:rsid w:val="00DF7C22"/>
    <w:rsid w:val="00E00F74"/>
    <w:rsid w:val="00E05A11"/>
    <w:rsid w:val="00E062EC"/>
    <w:rsid w:val="00E064C0"/>
    <w:rsid w:val="00E068E7"/>
    <w:rsid w:val="00E06905"/>
    <w:rsid w:val="00E06F3B"/>
    <w:rsid w:val="00E10F59"/>
    <w:rsid w:val="00E11633"/>
    <w:rsid w:val="00E11784"/>
    <w:rsid w:val="00E11FD9"/>
    <w:rsid w:val="00E1203B"/>
    <w:rsid w:val="00E1373A"/>
    <w:rsid w:val="00E13DCE"/>
    <w:rsid w:val="00E1477D"/>
    <w:rsid w:val="00E15661"/>
    <w:rsid w:val="00E1601D"/>
    <w:rsid w:val="00E172B2"/>
    <w:rsid w:val="00E1749D"/>
    <w:rsid w:val="00E17BC0"/>
    <w:rsid w:val="00E212AC"/>
    <w:rsid w:val="00E22202"/>
    <w:rsid w:val="00E23152"/>
    <w:rsid w:val="00E241C6"/>
    <w:rsid w:val="00E25B31"/>
    <w:rsid w:val="00E2601B"/>
    <w:rsid w:val="00E27215"/>
    <w:rsid w:val="00E27688"/>
    <w:rsid w:val="00E3264C"/>
    <w:rsid w:val="00E32A26"/>
    <w:rsid w:val="00E33058"/>
    <w:rsid w:val="00E33D22"/>
    <w:rsid w:val="00E34503"/>
    <w:rsid w:val="00E34504"/>
    <w:rsid w:val="00E34AB2"/>
    <w:rsid w:val="00E34EB0"/>
    <w:rsid w:val="00E35BF2"/>
    <w:rsid w:val="00E35FAD"/>
    <w:rsid w:val="00E37188"/>
    <w:rsid w:val="00E374E4"/>
    <w:rsid w:val="00E37CD0"/>
    <w:rsid w:val="00E4040D"/>
    <w:rsid w:val="00E40C64"/>
    <w:rsid w:val="00E4184B"/>
    <w:rsid w:val="00E41B96"/>
    <w:rsid w:val="00E41E00"/>
    <w:rsid w:val="00E42343"/>
    <w:rsid w:val="00E43D65"/>
    <w:rsid w:val="00E43DB0"/>
    <w:rsid w:val="00E4465B"/>
    <w:rsid w:val="00E4509B"/>
    <w:rsid w:val="00E46002"/>
    <w:rsid w:val="00E46E93"/>
    <w:rsid w:val="00E472A5"/>
    <w:rsid w:val="00E477B1"/>
    <w:rsid w:val="00E50635"/>
    <w:rsid w:val="00E516A3"/>
    <w:rsid w:val="00E52103"/>
    <w:rsid w:val="00E52229"/>
    <w:rsid w:val="00E52BD4"/>
    <w:rsid w:val="00E52C1D"/>
    <w:rsid w:val="00E53142"/>
    <w:rsid w:val="00E53EDD"/>
    <w:rsid w:val="00E555A7"/>
    <w:rsid w:val="00E557D9"/>
    <w:rsid w:val="00E56548"/>
    <w:rsid w:val="00E57785"/>
    <w:rsid w:val="00E6031F"/>
    <w:rsid w:val="00E622AF"/>
    <w:rsid w:val="00E62BDA"/>
    <w:rsid w:val="00E62E9C"/>
    <w:rsid w:val="00E64362"/>
    <w:rsid w:val="00E65D7D"/>
    <w:rsid w:val="00E6618A"/>
    <w:rsid w:val="00E71211"/>
    <w:rsid w:val="00E718D7"/>
    <w:rsid w:val="00E720D9"/>
    <w:rsid w:val="00E7285C"/>
    <w:rsid w:val="00E747F2"/>
    <w:rsid w:val="00E757EE"/>
    <w:rsid w:val="00E77751"/>
    <w:rsid w:val="00E80FB8"/>
    <w:rsid w:val="00E81375"/>
    <w:rsid w:val="00E82A81"/>
    <w:rsid w:val="00E82EAD"/>
    <w:rsid w:val="00E83BD1"/>
    <w:rsid w:val="00E83DA2"/>
    <w:rsid w:val="00E84B06"/>
    <w:rsid w:val="00E84DC4"/>
    <w:rsid w:val="00E866F6"/>
    <w:rsid w:val="00E874A7"/>
    <w:rsid w:val="00E878D8"/>
    <w:rsid w:val="00E915E8"/>
    <w:rsid w:val="00E92A7F"/>
    <w:rsid w:val="00E93C22"/>
    <w:rsid w:val="00E93F13"/>
    <w:rsid w:val="00E94E79"/>
    <w:rsid w:val="00E951C1"/>
    <w:rsid w:val="00E95F17"/>
    <w:rsid w:val="00E96F13"/>
    <w:rsid w:val="00E96F84"/>
    <w:rsid w:val="00E97AAE"/>
    <w:rsid w:val="00E97E8C"/>
    <w:rsid w:val="00EA02E0"/>
    <w:rsid w:val="00EA0365"/>
    <w:rsid w:val="00EA04C5"/>
    <w:rsid w:val="00EA16C1"/>
    <w:rsid w:val="00EA1832"/>
    <w:rsid w:val="00EA19F6"/>
    <w:rsid w:val="00EA25AC"/>
    <w:rsid w:val="00EA2C37"/>
    <w:rsid w:val="00EA2D46"/>
    <w:rsid w:val="00EA4391"/>
    <w:rsid w:val="00EA4866"/>
    <w:rsid w:val="00EA4D3C"/>
    <w:rsid w:val="00EA644E"/>
    <w:rsid w:val="00EA73D3"/>
    <w:rsid w:val="00EA742A"/>
    <w:rsid w:val="00EA77F9"/>
    <w:rsid w:val="00EA7D42"/>
    <w:rsid w:val="00EB00E4"/>
    <w:rsid w:val="00EB1665"/>
    <w:rsid w:val="00EB1B5F"/>
    <w:rsid w:val="00EB32D3"/>
    <w:rsid w:val="00EB4927"/>
    <w:rsid w:val="00EB5F65"/>
    <w:rsid w:val="00EB65E2"/>
    <w:rsid w:val="00EB68A7"/>
    <w:rsid w:val="00EB6D52"/>
    <w:rsid w:val="00EB7A06"/>
    <w:rsid w:val="00EB7EDB"/>
    <w:rsid w:val="00EC0432"/>
    <w:rsid w:val="00EC0DD7"/>
    <w:rsid w:val="00EC12FA"/>
    <w:rsid w:val="00EC1B2F"/>
    <w:rsid w:val="00EC25FF"/>
    <w:rsid w:val="00EC2B12"/>
    <w:rsid w:val="00EC3AFC"/>
    <w:rsid w:val="00EC4176"/>
    <w:rsid w:val="00EC65AE"/>
    <w:rsid w:val="00EC7BA4"/>
    <w:rsid w:val="00ED0209"/>
    <w:rsid w:val="00ED0CA5"/>
    <w:rsid w:val="00ED19B6"/>
    <w:rsid w:val="00ED28D4"/>
    <w:rsid w:val="00ED548A"/>
    <w:rsid w:val="00ED5B47"/>
    <w:rsid w:val="00ED5BC4"/>
    <w:rsid w:val="00ED5C7F"/>
    <w:rsid w:val="00EE0774"/>
    <w:rsid w:val="00EE11E5"/>
    <w:rsid w:val="00EE12EE"/>
    <w:rsid w:val="00EE20C7"/>
    <w:rsid w:val="00EE2703"/>
    <w:rsid w:val="00EE4108"/>
    <w:rsid w:val="00EE4438"/>
    <w:rsid w:val="00EE4471"/>
    <w:rsid w:val="00EE4E8E"/>
    <w:rsid w:val="00EE5144"/>
    <w:rsid w:val="00EE5879"/>
    <w:rsid w:val="00EE67A6"/>
    <w:rsid w:val="00EE6AB2"/>
    <w:rsid w:val="00EE70DD"/>
    <w:rsid w:val="00EF0859"/>
    <w:rsid w:val="00EF08BA"/>
    <w:rsid w:val="00EF21D8"/>
    <w:rsid w:val="00EF2397"/>
    <w:rsid w:val="00EF5724"/>
    <w:rsid w:val="00EF5A52"/>
    <w:rsid w:val="00EF675D"/>
    <w:rsid w:val="00EF6EE6"/>
    <w:rsid w:val="00EF7AFA"/>
    <w:rsid w:val="00EF7FBA"/>
    <w:rsid w:val="00F0244E"/>
    <w:rsid w:val="00F03795"/>
    <w:rsid w:val="00F039B3"/>
    <w:rsid w:val="00F039EC"/>
    <w:rsid w:val="00F0579B"/>
    <w:rsid w:val="00F05DBB"/>
    <w:rsid w:val="00F06964"/>
    <w:rsid w:val="00F07208"/>
    <w:rsid w:val="00F075CA"/>
    <w:rsid w:val="00F079C7"/>
    <w:rsid w:val="00F109C7"/>
    <w:rsid w:val="00F10CF8"/>
    <w:rsid w:val="00F11F0F"/>
    <w:rsid w:val="00F13083"/>
    <w:rsid w:val="00F13DB3"/>
    <w:rsid w:val="00F1444F"/>
    <w:rsid w:val="00F14BC3"/>
    <w:rsid w:val="00F156F5"/>
    <w:rsid w:val="00F172D2"/>
    <w:rsid w:val="00F17DD7"/>
    <w:rsid w:val="00F207C4"/>
    <w:rsid w:val="00F21272"/>
    <w:rsid w:val="00F2227A"/>
    <w:rsid w:val="00F22C6F"/>
    <w:rsid w:val="00F22E49"/>
    <w:rsid w:val="00F22EB6"/>
    <w:rsid w:val="00F23555"/>
    <w:rsid w:val="00F2616C"/>
    <w:rsid w:val="00F2617D"/>
    <w:rsid w:val="00F26490"/>
    <w:rsid w:val="00F27362"/>
    <w:rsid w:val="00F31069"/>
    <w:rsid w:val="00F3154A"/>
    <w:rsid w:val="00F3188C"/>
    <w:rsid w:val="00F31E86"/>
    <w:rsid w:val="00F326A2"/>
    <w:rsid w:val="00F33C0B"/>
    <w:rsid w:val="00F34119"/>
    <w:rsid w:val="00F34F9A"/>
    <w:rsid w:val="00F36FCE"/>
    <w:rsid w:val="00F37D18"/>
    <w:rsid w:val="00F40464"/>
    <w:rsid w:val="00F412E8"/>
    <w:rsid w:val="00F416B2"/>
    <w:rsid w:val="00F41F94"/>
    <w:rsid w:val="00F421E6"/>
    <w:rsid w:val="00F42D1F"/>
    <w:rsid w:val="00F43897"/>
    <w:rsid w:val="00F43EE3"/>
    <w:rsid w:val="00F463CB"/>
    <w:rsid w:val="00F465C2"/>
    <w:rsid w:val="00F46C99"/>
    <w:rsid w:val="00F47778"/>
    <w:rsid w:val="00F500C6"/>
    <w:rsid w:val="00F50F72"/>
    <w:rsid w:val="00F51676"/>
    <w:rsid w:val="00F5246C"/>
    <w:rsid w:val="00F525C8"/>
    <w:rsid w:val="00F5261C"/>
    <w:rsid w:val="00F540F0"/>
    <w:rsid w:val="00F545F2"/>
    <w:rsid w:val="00F55AA0"/>
    <w:rsid w:val="00F55AF2"/>
    <w:rsid w:val="00F56200"/>
    <w:rsid w:val="00F56931"/>
    <w:rsid w:val="00F56B46"/>
    <w:rsid w:val="00F56D0F"/>
    <w:rsid w:val="00F56FE0"/>
    <w:rsid w:val="00F571E4"/>
    <w:rsid w:val="00F576A3"/>
    <w:rsid w:val="00F57B97"/>
    <w:rsid w:val="00F57EFB"/>
    <w:rsid w:val="00F61716"/>
    <w:rsid w:val="00F6180F"/>
    <w:rsid w:val="00F621B0"/>
    <w:rsid w:val="00F64051"/>
    <w:rsid w:val="00F645BB"/>
    <w:rsid w:val="00F64788"/>
    <w:rsid w:val="00F64D4B"/>
    <w:rsid w:val="00F64F8E"/>
    <w:rsid w:val="00F6651F"/>
    <w:rsid w:val="00F70563"/>
    <w:rsid w:val="00F70952"/>
    <w:rsid w:val="00F72398"/>
    <w:rsid w:val="00F726AD"/>
    <w:rsid w:val="00F72C1A"/>
    <w:rsid w:val="00F741E9"/>
    <w:rsid w:val="00F76813"/>
    <w:rsid w:val="00F80811"/>
    <w:rsid w:val="00F82C2F"/>
    <w:rsid w:val="00F82E56"/>
    <w:rsid w:val="00F83F01"/>
    <w:rsid w:val="00F86A23"/>
    <w:rsid w:val="00F8716F"/>
    <w:rsid w:val="00F87738"/>
    <w:rsid w:val="00F90C68"/>
    <w:rsid w:val="00F91078"/>
    <w:rsid w:val="00F917F3"/>
    <w:rsid w:val="00F919B1"/>
    <w:rsid w:val="00F91BE8"/>
    <w:rsid w:val="00F92B0D"/>
    <w:rsid w:val="00F93663"/>
    <w:rsid w:val="00F9389E"/>
    <w:rsid w:val="00F9410F"/>
    <w:rsid w:val="00F94707"/>
    <w:rsid w:val="00F94A8B"/>
    <w:rsid w:val="00F94AD9"/>
    <w:rsid w:val="00F95661"/>
    <w:rsid w:val="00F9721A"/>
    <w:rsid w:val="00F975D8"/>
    <w:rsid w:val="00FA161C"/>
    <w:rsid w:val="00FA1E4F"/>
    <w:rsid w:val="00FA21AD"/>
    <w:rsid w:val="00FA23BA"/>
    <w:rsid w:val="00FA364D"/>
    <w:rsid w:val="00FA7833"/>
    <w:rsid w:val="00FA7A78"/>
    <w:rsid w:val="00FB1928"/>
    <w:rsid w:val="00FB2177"/>
    <w:rsid w:val="00FB2B83"/>
    <w:rsid w:val="00FB3E1C"/>
    <w:rsid w:val="00FB4D9B"/>
    <w:rsid w:val="00FB5CB1"/>
    <w:rsid w:val="00FB6AD8"/>
    <w:rsid w:val="00FB6D7C"/>
    <w:rsid w:val="00FB776A"/>
    <w:rsid w:val="00FC03B0"/>
    <w:rsid w:val="00FC0AB4"/>
    <w:rsid w:val="00FC102F"/>
    <w:rsid w:val="00FC18D1"/>
    <w:rsid w:val="00FC1F15"/>
    <w:rsid w:val="00FC3352"/>
    <w:rsid w:val="00FC3733"/>
    <w:rsid w:val="00FC3AE8"/>
    <w:rsid w:val="00FC4888"/>
    <w:rsid w:val="00FC59AF"/>
    <w:rsid w:val="00FC6255"/>
    <w:rsid w:val="00FC6897"/>
    <w:rsid w:val="00FC6D1E"/>
    <w:rsid w:val="00FC6FE0"/>
    <w:rsid w:val="00FC762E"/>
    <w:rsid w:val="00FD0E9C"/>
    <w:rsid w:val="00FD0EBC"/>
    <w:rsid w:val="00FD21D5"/>
    <w:rsid w:val="00FD46C6"/>
    <w:rsid w:val="00FD472A"/>
    <w:rsid w:val="00FD4FC2"/>
    <w:rsid w:val="00FD6833"/>
    <w:rsid w:val="00FD730E"/>
    <w:rsid w:val="00FD77A3"/>
    <w:rsid w:val="00FE1581"/>
    <w:rsid w:val="00FE1608"/>
    <w:rsid w:val="00FE2CE9"/>
    <w:rsid w:val="00FE3981"/>
    <w:rsid w:val="00FE40DD"/>
    <w:rsid w:val="00FE492A"/>
    <w:rsid w:val="00FE4A2C"/>
    <w:rsid w:val="00FE52AC"/>
    <w:rsid w:val="00FE62F4"/>
    <w:rsid w:val="00FE62F9"/>
    <w:rsid w:val="00FE6C6B"/>
    <w:rsid w:val="00FE71F3"/>
    <w:rsid w:val="00FE7358"/>
    <w:rsid w:val="00FF2246"/>
    <w:rsid w:val="00FF3C88"/>
    <w:rsid w:val="00FF6438"/>
    <w:rsid w:val="00FF7039"/>
    <w:rsid w:val="00FF70F8"/>
    <w:rsid w:val="00FF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B96B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1" w:defUIPriority="99" w:defSemiHidden="0" w:defUnhideWhenUsed="0" w:defQFormat="0" w:count="376">
    <w:lsdException w:name="Normal" w:locked="0" w:uiPriority="39"/>
    <w:lsdException w:name="heading 1" w:locked="0" w:uiPriority="2"/>
    <w:lsdException w:name="heading 2" w:locked="0" w:semiHidden="1" w:uiPriority="3" w:unhideWhenUsed="1"/>
    <w:lsdException w:name="heading 3" w:locked="0" w:semiHidden="1" w:uiPriority="4" w:unhideWhenUsed="1"/>
    <w:lsdException w:name="heading 4" w:locked="0" w:semiHidden="1" w:uiPriority="5" w:unhideWhenUsed="1"/>
    <w:lsdException w:name="heading 5" w:locked="0" w:semiHidden="1" w:uiPriority="31" w:unhideWhenUsed="1"/>
    <w:lsdException w:name="heading 6" w:locked="0" w:semiHidden="1" w:uiPriority="31" w:unhideWhenUsed="1"/>
    <w:lsdException w:name="heading 7" w:locked="0" w:semiHidden="1" w:uiPriority="31" w:unhideWhenUsed="1" w:qFormat="1"/>
    <w:lsdException w:name="heading 8" w:locked="0" w:semiHidden="1" w:uiPriority="31" w:unhideWhenUsed="1" w:qFormat="1"/>
    <w:lsdException w:name="heading 9" w:locked="0" w:semiHidden="1" w:uiPriority="3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20" w:unhideWhenUsed="1"/>
    <w:lsdException w:name="toc 3" w:locked="0" w:semiHidden="1" w:uiPriority="2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5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2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9" w:qFormat="1"/>
    <w:lsdException w:name="Emphasis" w:locked="0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locked="0" w:semiHidden="1"/>
    <w:lsdException w:name="No Spacing" w:locked="0" w:uiPriority="2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26" w:qFormat="1"/>
    <w:lsdException w:name="Intense Emphasis" w:locked="0" w:uiPriority="28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uiPriority w:val="39"/>
    <w:rsid w:val="00955F9D"/>
    <w:rPr>
      <w:rFonts w:ascii="Arial" w:hAnsi="Arial" w:cs="Arial"/>
    </w:rPr>
  </w:style>
  <w:style w:type="paragraph" w:styleId="Heading1">
    <w:name w:val="heading 1"/>
    <w:next w:val="Norm"/>
    <w:link w:val="Heading1Char"/>
    <w:uiPriority w:val="2"/>
    <w:locked/>
    <w:rsid w:val="00955F9D"/>
    <w:pPr>
      <w:framePr w:w="10773" w:wrap="notBeside" w:vAnchor="text" w:hAnchor="text" w:xAlign="center" w:y="1"/>
      <w:widowControl w:val="0"/>
      <w:numPr>
        <w:numId w:val="17"/>
      </w:numPr>
      <w:shd w:val="clear" w:color="CCECFF" w:fill="AD006C"/>
      <w:outlineLvl w:val="0"/>
    </w:pPr>
    <w:rPr>
      <w:rFonts w:asciiTheme="minorBidi" w:eastAsia="Arial" w:hAnsiTheme="minorBidi"/>
      <w:b/>
      <w:bCs/>
      <w:color w:val="FFFFFF" w:themeColor="background1"/>
      <w:sz w:val="26"/>
      <w:szCs w:val="26"/>
      <w:lang w:eastAsia="he-IL"/>
    </w:rPr>
  </w:style>
  <w:style w:type="paragraph" w:styleId="Heading2">
    <w:name w:val="heading 2"/>
    <w:basedOn w:val="Heading1"/>
    <w:next w:val="Norm"/>
    <w:link w:val="Heading2Char"/>
    <w:uiPriority w:val="3"/>
    <w:locked/>
    <w:rsid w:val="00955F9D"/>
    <w:pPr>
      <w:framePr w:wrap="notBeside"/>
      <w:numPr>
        <w:ilvl w:val="1"/>
      </w:numPr>
      <w:shd w:val="clear" w:color="FFFFFF" w:themeColor="background1" w:fill="231E50"/>
      <w:outlineLvl w:val="1"/>
    </w:pPr>
    <w:rPr>
      <w:rFonts w:eastAsiaTheme="majorEastAsia"/>
      <w:sz w:val="24"/>
      <w:szCs w:val="24"/>
    </w:rPr>
  </w:style>
  <w:style w:type="paragraph" w:styleId="Heading3">
    <w:name w:val="heading 3"/>
    <w:next w:val="Norm"/>
    <w:link w:val="Heading3Char"/>
    <w:uiPriority w:val="4"/>
    <w:locked/>
    <w:rsid w:val="00955F9D"/>
    <w:pPr>
      <w:framePr w:w="10773" w:wrap="notBeside" w:vAnchor="text" w:hAnchor="text" w:xAlign="center" w:y="1"/>
      <w:numPr>
        <w:ilvl w:val="2"/>
        <w:numId w:val="17"/>
      </w:numPr>
      <w:shd w:val="clear" w:color="FFFFFF" w:themeColor="background1" w:fill="574388"/>
      <w:outlineLvl w:val="2"/>
    </w:pPr>
    <w:rPr>
      <w:rFonts w:asciiTheme="minorBidi" w:eastAsiaTheme="majorEastAsia" w:hAnsiTheme="minorBidi"/>
      <w:b/>
      <w:bCs/>
      <w:color w:val="FFFFFF" w:themeColor="background1"/>
      <w:lang w:eastAsia="he-IL"/>
    </w:rPr>
  </w:style>
  <w:style w:type="paragraph" w:styleId="Heading4">
    <w:name w:val="heading 4"/>
    <w:basedOn w:val="Heading3"/>
    <w:next w:val="Norm"/>
    <w:link w:val="Heading4Char"/>
    <w:uiPriority w:val="5"/>
    <w:locked/>
    <w:rsid w:val="00955F9D"/>
    <w:pPr>
      <w:framePr w:wrap="notBeside"/>
      <w:numPr>
        <w:ilvl w:val="3"/>
      </w:numPr>
      <w:shd w:val="clear" w:color="FFFFFF" w:themeColor="background1" w:fill="40739B" w:themeFill="accent2" w:themeFillShade="80"/>
      <w:tabs>
        <w:tab w:val="left" w:pos="397"/>
      </w:tabs>
      <w:ind w:left="0" w:firstLine="0"/>
      <w:outlineLvl w:val="3"/>
    </w:pPr>
  </w:style>
  <w:style w:type="paragraph" w:styleId="Heading5">
    <w:name w:val="heading 5"/>
    <w:basedOn w:val="Heading4"/>
    <w:next w:val="Normal"/>
    <w:link w:val="Heading5Char"/>
    <w:uiPriority w:val="31"/>
    <w:semiHidden/>
    <w:locked/>
    <w:rsid w:val="00955F9D"/>
    <w:pPr>
      <w:framePr w:wrap="notBeside"/>
      <w:outlineLvl w:val="4"/>
    </w:pPr>
  </w:style>
  <w:style w:type="paragraph" w:styleId="Heading6">
    <w:name w:val="heading 6"/>
    <w:basedOn w:val="Norm"/>
    <w:next w:val="Normal"/>
    <w:link w:val="Heading6Char"/>
    <w:uiPriority w:val="31"/>
    <w:semiHidden/>
    <w:locked/>
    <w:rsid w:val="00955F9D"/>
    <w:pPr>
      <w:outlineLvl w:val="5"/>
    </w:pPr>
  </w:style>
  <w:style w:type="paragraph" w:styleId="Heading7">
    <w:name w:val="heading 7"/>
    <w:basedOn w:val="Normal"/>
    <w:next w:val="Normal"/>
    <w:link w:val="Heading7Char"/>
    <w:uiPriority w:val="31"/>
    <w:semiHidden/>
    <w:locked/>
    <w:rsid w:val="00955F9D"/>
    <w:pPr>
      <w:keepNext/>
      <w:keepLines/>
      <w:bidi w:val="0"/>
      <w:spacing w:before="40"/>
      <w:outlineLvl w:val="6"/>
    </w:pPr>
    <w:rPr>
      <w:rFonts w:asciiTheme="majorHAnsi" w:eastAsiaTheme="majorEastAsia" w:hAnsiTheme="majorHAnsi" w:cstheme="majorBidi"/>
      <w:i/>
      <w:iCs/>
      <w:color w:val="375623" w:themeColor="accent1" w:themeShade="7F"/>
    </w:rPr>
  </w:style>
  <w:style w:type="paragraph" w:styleId="Heading8">
    <w:name w:val="heading 8"/>
    <w:basedOn w:val="Norm"/>
    <w:next w:val="Norm"/>
    <w:link w:val="Heading8Char"/>
    <w:uiPriority w:val="31"/>
    <w:semiHidden/>
    <w:unhideWhenUsed/>
    <w:locked/>
    <w:rsid w:val="00955F9D"/>
    <w:pPr>
      <w:keepNext/>
      <w:keepLines/>
      <w:numPr>
        <w:ilvl w:val="7"/>
        <w:numId w:val="17"/>
      </w:numPr>
      <w:bidi w:val="0"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31"/>
    <w:semiHidden/>
    <w:unhideWhenUsed/>
    <w:qFormat/>
    <w:locked/>
    <w:rsid w:val="00955F9D"/>
    <w:pPr>
      <w:keepNext/>
      <w:keepLines/>
      <w:numPr>
        <w:ilvl w:val="8"/>
        <w:numId w:val="17"/>
      </w:numPr>
      <w:bidi w:val="0"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locked/>
    <w:rsid w:val="00955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955F9D"/>
    <w:rPr>
      <w:rFonts w:asciiTheme="minorBidi" w:eastAsia="Arial" w:hAnsiTheme="minorBidi"/>
      <w:b/>
      <w:bCs/>
      <w:color w:val="FFFFFF" w:themeColor="background1"/>
      <w:sz w:val="26"/>
      <w:szCs w:val="26"/>
      <w:shd w:val="clear" w:color="CCECFF" w:fill="AD006C"/>
      <w:lang w:eastAsia="he-IL"/>
    </w:rPr>
  </w:style>
  <w:style w:type="character" w:customStyle="1" w:styleId="Heading2Char">
    <w:name w:val="Heading 2 Char"/>
    <w:basedOn w:val="DefaultParagraphFont"/>
    <w:link w:val="Heading2"/>
    <w:uiPriority w:val="3"/>
    <w:rsid w:val="00955F9D"/>
    <w:rPr>
      <w:rFonts w:asciiTheme="minorBidi" w:eastAsiaTheme="majorEastAsia" w:hAnsiTheme="minorBidi"/>
      <w:b/>
      <w:bCs/>
      <w:color w:val="FFFFFF" w:themeColor="background1"/>
      <w:sz w:val="24"/>
      <w:szCs w:val="24"/>
      <w:shd w:val="clear" w:color="FFFFFF" w:themeColor="background1" w:fill="231E50"/>
      <w:lang w:eastAsia="he-IL"/>
    </w:rPr>
  </w:style>
  <w:style w:type="character" w:customStyle="1" w:styleId="Heading3Char">
    <w:name w:val="Heading 3 Char"/>
    <w:basedOn w:val="DefaultParagraphFont"/>
    <w:link w:val="Heading3"/>
    <w:uiPriority w:val="4"/>
    <w:rsid w:val="00955F9D"/>
    <w:rPr>
      <w:rFonts w:asciiTheme="minorBidi" w:eastAsiaTheme="majorEastAsia" w:hAnsiTheme="minorBidi"/>
      <w:b/>
      <w:bCs/>
      <w:color w:val="FFFFFF" w:themeColor="background1"/>
      <w:shd w:val="clear" w:color="FFFFFF" w:themeColor="background1" w:fill="574388"/>
      <w:lang w:eastAsia="he-IL"/>
    </w:rPr>
  </w:style>
  <w:style w:type="character" w:customStyle="1" w:styleId="Heading4Char">
    <w:name w:val="Heading 4 Char"/>
    <w:basedOn w:val="DefaultParagraphFont"/>
    <w:link w:val="Heading4"/>
    <w:uiPriority w:val="5"/>
    <w:rsid w:val="00955F9D"/>
    <w:rPr>
      <w:rFonts w:asciiTheme="minorBidi" w:eastAsiaTheme="majorEastAsia" w:hAnsiTheme="minorBidi"/>
      <w:b/>
      <w:bCs/>
      <w:color w:val="FFFFFF" w:themeColor="background1"/>
      <w:shd w:val="clear" w:color="FFFFFF" w:themeColor="background1" w:fill="40739B" w:themeFill="accent2" w:themeFillShade="80"/>
      <w:lang w:eastAsia="he-IL"/>
    </w:rPr>
  </w:style>
  <w:style w:type="character" w:customStyle="1" w:styleId="Heading5Char">
    <w:name w:val="Heading 5 Char"/>
    <w:basedOn w:val="DefaultParagraphFont"/>
    <w:link w:val="Heading5"/>
    <w:uiPriority w:val="31"/>
    <w:semiHidden/>
    <w:rsid w:val="00955F9D"/>
    <w:rPr>
      <w:rFonts w:asciiTheme="minorBidi" w:eastAsiaTheme="majorEastAsia" w:hAnsiTheme="minorBidi"/>
      <w:b/>
      <w:bCs/>
      <w:color w:val="FFFFFF" w:themeColor="background1"/>
      <w:shd w:val="clear" w:color="FFFFFF" w:themeColor="background1" w:fill="40739B" w:themeFill="accent2" w:themeFillShade="80"/>
      <w:lang w:eastAsia="he-IL"/>
    </w:rPr>
  </w:style>
  <w:style w:type="character" w:customStyle="1" w:styleId="Heading6Char">
    <w:name w:val="Heading 6 Char"/>
    <w:basedOn w:val="DefaultParagraphFont"/>
    <w:link w:val="Heading6"/>
    <w:uiPriority w:val="31"/>
    <w:semiHidden/>
    <w:rsid w:val="00955F9D"/>
    <w:rPr>
      <w:rFonts w:ascii="Arial" w:hAnsi="Arial" w:cs="Arial"/>
    </w:rPr>
  </w:style>
  <w:style w:type="character" w:customStyle="1" w:styleId="Heading7Char">
    <w:name w:val="Heading 7 Char"/>
    <w:basedOn w:val="DefaultParagraphFont"/>
    <w:link w:val="Heading7"/>
    <w:uiPriority w:val="31"/>
    <w:semiHidden/>
    <w:rsid w:val="00955F9D"/>
    <w:rPr>
      <w:rFonts w:asciiTheme="majorHAnsi" w:eastAsiaTheme="majorEastAsia" w:hAnsiTheme="majorHAnsi" w:cstheme="majorBidi"/>
      <w:i/>
      <w:iCs/>
      <w:color w:val="37562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1"/>
    <w:semiHidden/>
    <w:rsid w:val="00955F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31"/>
    <w:semiHidden/>
    <w:rsid w:val="00955F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955F9D"/>
    <w:pPr>
      <w:bidi w:val="0"/>
      <w:spacing w:after="200"/>
    </w:pPr>
    <w:rPr>
      <w:i/>
      <w:iCs/>
      <w:color w:val="62A39F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25"/>
    <w:semiHidden/>
    <w:locked/>
    <w:rsid w:val="00955F9D"/>
    <w:pPr>
      <w:bidi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5"/>
    <w:semiHidden/>
    <w:rsid w:val="0095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26"/>
    <w:semiHidden/>
    <w:locked/>
    <w:rsid w:val="00955F9D"/>
    <w:pPr>
      <w:numPr>
        <w:ilvl w:val="1"/>
      </w:numPr>
      <w:bidi w:val="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6"/>
    <w:semiHidden/>
    <w:rsid w:val="00955F9D"/>
    <w:rPr>
      <w:rFonts w:ascii="Arial" w:eastAsiaTheme="minorEastAsia" w:hAnsi="Arial" w:cs="Arial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9"/>
    <w:semiHidden/>
    <w:locked/>
    <w:rsid w:val="00955F9D"/>
    <w:rPr>
      <w:b/>
      <w:bCs/>
    </w:rPr>
  </w:style>
  <w:style w:type="character" w:styleId="Emphasis">
    <w:name w:val="Emphasis"/>
    <w:basedOn w:val="DefaultParagraphFont"/>
    <w:uiPriority w:val="29"/>
    <w:semiHidden/>
    <w:locked/>
    <w:rsid w:val="00955F9D"/>
    <w:rPr>
      <w:i/>
      <w:iCs/>
    </w:rPr>
  </w:style>
  <w:style w:type="paragraph" w:styleId="NoSpacing">
    <w:name w:val="No Spacing"/>
    <w:uiPriority w:val="22"/>
    <w:semiHidden/>
    <w:locked/>
    <w:rsid w:val="00955F9D"/>
  </w:style>
  <w:style w:type="paragraph" w:styleId="Quote">
    <w:name w:val="Quote"/>
    <w:basedOn w:val="Normal"/>
    <w:next w:val="Normal"/>
    <w:link w:val="QuoteChar"/>
    <w:uiPriority w:val="29"/>
    <w:semiHidden/>
    <w:locked/>
    <w:rsid w:val="00955F9D"/>
    <w:pPr>
      <w:bidi w:val="0"/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55F9D"/>
    <w:rPr>
      <w:rFonts w:ascii="Arial" w:hAnsi="Arial"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955F9D"/>
    <w:pPr>
      <w:pBdr>
        <w:top w:val="single" w:sz="4" w:space="10" w:color="70AD47" w:themeColor="accent1"/>
        <w:bottom w:val="single" w:sz="4" w:space="10" w:color="70AD47" w:themeColor="accent1"/>
      </w:pBdr>
      <w:bidi w:val="0"/>
      <w:spacing w:before="360" w:after="360"/>
      <w:ind w:left="864" w:right="864"/>
      <w:jc w:val="center"/>
    </w:pPr>
    <w:rPr>
      <w:i/>
      <w:iCs/>
      <w:color w:val="70AD4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55F9D"/>
    <w:rPr>
      <w:rFonts w:ascii="Arial" w:hAnsi="Arial" w:cs="Arial"/>
      <w:i/>
      <w:iCs/>
      <w:color w:val="70AD47" w:themeColor="accent1"/>
    </w:rPr>
  </w:style>
  <w:style w:type="character" w:styleId="SubtleEmphasis">
    <w:name w:val="Subtle Emphasis"/>
    <w:basedOn w:val="DefaultParagraphFont"/>
    <w:uiPriority w:val="26"/>
    <w:semiHidden/>
    <w:locked/>
    <w:rsid w:val="00955F9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8"/>
    <w:semiHidden/>
    <w:locked/>
    <w:rsid w:val="00955F9D"/>
    <w:rPr>
      <w:i/>
      <w:iCs/>
      <w:color w:val="70AD47" w:themeColor="accent1"/>
    </w:rPr>
  </w:style>
  <w:style w:type="character" w:styleId="SubtleReference">
    <w:name w:val="Subtle Reference"/>
    <w:basedOn w:val="DefaultParagraphFont"/>
    <w:uiPriority w:val="31"/>
    <w:semiHidden/>
    <w:locked/>
    <w:rsid w:val="00955F9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locked/>
    <w:rsid w:val="00955F9D"/>
    <w:rPr>
      <w:b/>
      <w:bCs/>
      <w:smallCaps/>
      <w:color w:val="70AD47" w:themeColor="accent1"/>
      <w:spacing w:val="5"/>
    </w:rPr>
  </w:style>
  <w:style w:type="character" w:styleId="BookTitle">
    <w:name w:val="Book Title"/>
    <w:basedOn w:val="DefaultParagraphFont"/>
    <w:uiPriority w:val="33"/>
    <w:semiHidden/>
    <w:locked/>
    <w:rsid w:val="00955F9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955F9D"/>
    <w:pPr>
      <w:framePr w:wrap="around" w:vAnchor="margin"/>
      <w:outlineLvl w:val="9"/>
    </w:pPr>
  </w:style>
  <w:style w:type="paragraph" w:customStyle="1" w:styleId="Norm">
    <w:name w:val="Norm"/>
    <w:link w:val="NormChar"/>
    <w:qFormat/>
    <w:locked/>
    <w:rsid w:val="00955F9D"/>
    <w:pPr>
      <w:widowControl w:val="0"/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</w:tabs>
      <w:contextualSpacing/>
    </w:pPr>
    <w:rPr>
      <w:rFonts w:ascii="Arial" w:hAnsi="Arial" w:cs="Arial"/>
    </w:rPr>
  </w:style>
  <w:style w:type="paragraph" w:customStyle="1" w:styleId="Bullet">
    <w:name w:val="Bullet"/>
    <w:basedOn w:val="Norm"/>
    <w:next w:val="Norm"/>
    <w:uiPriority w:val="15"/>
    <w:qFormat/>
    <w:locked/>
    <w:rsid w:val="00955F9D"/>
    <w:pPr>
      <w:numPr>
        <w:numId w:val="1"/>
      </w:numPr>
    </w:pPr>
    <w:rPr>
      <w:lang w:eastAsia="he-IL"/>
    </w:rPr>
  </w:style>
  <w:style w:type="paragraph" w:styleId="ListParagraph">
    <w:name w:val="List Paragraph"/>
    <w:basedOn w:val="Normal"/>
    <w:uiPriority w:val="34"/>
    <w:semiHidden/>
    <w:locked/>
    <w:rsid w:val="00955F9D"/>
    <w:pPr>
      <w:ind w:left="794"/>
    </w:pPr>
  </w:style>
  <w:style w:type="paragraph" w:styleId="TOC1">
    <w:name w:val="toc 1"/>
    <w:next w:val="Norm"/>
    <w:uiPriority w:val="39"/>
    <w:unhideWhenUsed/>
    <w:locked/>
    <w:rsid w:val="00955F9D"/>
    <w:pPr>
      <w:spacing w:after="20"/>
      <w:ind w:left="1418" w:hanging="1021"/>
      <w:contextualSpacing/>
    </w:pPr>
    <w:rPr>
      <w:rFonts w:ascii="Arial" w:eastAsiaTheme="minorEastAsia" w:hAnsi="Arial" w:cs="Arial"/>
      <w:b/>
      <w:bCs/>
      <w:noProof/>
      <w:color w:val="002060"/>
      <w:sz w:val="28"/>
      <w:szCs w:val="28"/>
    </w:rPr>
  </w:style>
  <w:style w:type="paragraph" w:styleId="TOC2">
    <w:name w:val="toc 2"/>
    <w:next w:val="Norm"/>
    <w:uiPriority w:val="20"/>
    <w:unhideWhenUsed/>
    <w:locked/>
    <w:rsid w:val="00955F9D"/>
    <w:pPr>
      <w:spacing w:after="20"/>
      <w:ind w:left="1418" w:hanging="1021"/>
      <w:contextualSpacing/>
    </w:pPr>
    <w:rPr>
      <w:rFonts w:asciiTheme="minorBidi" w:eastAsiaTheme="minorEastAsia" w:hAnsiTheme="minorBidi"/>
      <w:noProof/>
      <w:color w:val="002060"/>
    </w:rPr>
  </w:style>
  <w:style w:type="character" w:styleId="Hyperlink">
    <w:name w:val="Hyperlink"/>
    <w:basedOn w:val="DefaultParagraphFont"/>
    <w:uiPriority w:val="99"/>
    <w:locked/>
    <w:rsid w:val="00955F9D"/>
    <w:rPr>
      <w:color w:val="0563C1" w:themeColor="hyperlink"/>
      <w:u w:val="single"/>
    </w:rPr>
  </w:style>
  <w:style w:type="paragraph" w:styleId="TOC3">
    <w:name w:val="toc 3"/>
    <w:next w:val="Norm"/>
    <w:uiPriority w:val="21"/>
    <w:unhideWhenUsed/>
    <w:locked/>
    <w:rsid w:val="00955F9D"/>
    <w:pPr>
      <w:spacing w:after="20"/>
      <w:ind w:left="1418" w:hanging="1021"/>
      <w:contextualSpacing/>
    </w:pPr>
    <w:rPr>
      <w:rFonts w:ascii="Arial" w:eastAsiaTheme="minorEastAsia" w:hAnsi="Arial" w:cs="Arial"/>
      <w:noProof/>
      <w:color w:val="20394D" w:themeColor="accent2" w:themeShade="4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locked/>
    <w:rsid w:val="00955F9D"/>
    <w:rPr>
      <w:color w:val="808080"/>
    </w:rPr>
  </w:style>
  <w:style w:type="paragraph" w:customStyle="1" w:styleId="Numer">
    <w:name w:val="Numer"/>
    <w:basedOn w:val="Norm"/>
    <w:uiPriority w:val="15"/>
    <w:qFormat/>
    <w:rsid w:val="00955F9D"/>
    <w:pPr>
      <w:numPr>
        <w:numId w:val="13"/>
      </w:numPr>
    </w:pPr>
  </w:style>
  <w:style w:type="paragraph" w:styleId="List">
    <w:name w:val="List"/>
    <w:basedOn w:val="Normal"/>
    <w:uiPriority w:val="99"/>
    <w:semiHidden/>
    <w:unhideWhenUsed/>
    <w:locked/>
    <w:rsid w:val="00955F9D"/>
    <w:pPr>
      <w:ind w:left="397" w:hanging="397"/>
    </w:p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955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F9D"/>
    <w:rPr>
      <w:rFonts w:ascii="Segoe UI" w:hAnsi="Segoe UI" w:cs="Segoe UI"/>
      <w:sz w:val="18"/>
      <w:szCs w:val="18"/>
    </w:rPr>
  </w:style>
  <w:style w:type="paragraph" w:styleId="List2">
    <w:name w:val="List 2"/>
    <w:basedOn w:val="Normal"/>
    <w:uiPriority w:val="99"/>
    <w:semiHidden/>
    <w:unhideWhenUsed/>
    <w:locked/>
    <w:rsid w:val="00955F9D"/>
    <w:pPr>
      <w:ind w:left="794" w:hanging="397"/>
    </w:pPr>
  </w:style>
  <w:style w:type="paragraph" w:styleId="List3">
    <w:name w:val="List 3"/>
    <w:basedOn w:val="Normal"/>
    <w:uiPriority w:val="99"/>
    <w:semiHidden/>
    <w:unhideWhenUsed/>
    <w:locked/>
    <w:rsid w:val="00955F9D"/>
    <w:pPr>
      <w:ind w:left="1191" w:hanging="397"/>
    </w:p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955F9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5F9D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955F9D"/>
    <w:rPr>
      <w:vertAlign w:val="superscript"/>
    </w:rPr>
  </w:style>
  <w:style w:type="paragraph" w:styleId="List4">
    <w:name w:val="List 4"/>
    <w:basedOn w:val="Normal"/>
    <w:uiPriority w:val="99"/>
    <w:semiHidden/>
    <w:unhideWhenUsed/>
    <w:locked/>
    <w:rsid w:val="00955F9D"/>
    <w:pPr>
      <w:ind w:left="1588" w:hanging="397"/>
    </w:pPr>
  </w:style>
  <w:style w:type="paragraph" w:styleId="List5">
    <w:name w:val="List 5"/>
    <w:basedOn w:val="Normal"/>
    <w:uiPriority w:val="99"/>
    <w:semiHidden/>
    <w:unhideWhenUsed/>
    <w:locked/>
    <w:rsid w:val="00955F9D"/>
    <w:pPr>
      <w:ind w:left="1985" w:hanging="397"/>
    </w:pPr>
  </w:style>
  <w:style w:type="paragraph" w:styleId="ListBullet">
    <w:name w:val="List Bullet"/>
    <w:basedOn w:val="Normal"/>
    <w:uiPriority w:val="99"/>
    <w:semiHidden/>
    <w:unhideWhenUsed/>
    <w:locked/>
    <w:rsid w:val="00955F9D"/>
    <w:pPr>
      <w:numPr>
        <w:numId w:val="3"/>
      </w:numPr>
      <w:ind w:left="397" w:hanging="397"/>
    </w:pPr>
  </w:style>
  <w:style w:type="paragraph" w:styleId="ListBullet2">
    <w:name w:val="List Bullet 2"/>
    <w:basedOn w:val="Normal"/>
    <w:uiPriority w:val="99"/>
    <w:semiHidden/>
    <w:unhideWhenUsed/>
    <w:locked/>
    <w:rsid w:val="00955F9D"/>
    <w:pPr>
      <w:numPr>
        <w:numId w:val="4"/>
      </w:numPr>
      <w:ind w:left="794" w:hanging="397"/>
    </w:pPr>
  </w:style>
  <w:style w:type="paragraph" w:styleId="ListBullet3">
    <w:name w:val="List Bullet 3"/>
    <w:basedOn w:val="Normal"/>
    <w:uiPriority w:val="99"/>
    <w:semiHidden/>
    <w:unhideWhenUsed/>
    <w:locked/>
    <w:rsid w:val="00955F9D"/>
    <w:pPr>
      <w:numPr>
        <w:numId w:val="5"/>
      </w:numPr>
      <w:ind w:left="1191" w:hanging="397"/>
    </w:pPr>
  </w:style>
  <w:style w:type="paragraph" w:styleId="ListBullet4">
    <w:name w:val="List Bullet 4"/>
    <w:basedOn w:val="Normal"/>
    <w:uiPriority w:val="99"/>
    <w:semiHidden/>
    <w:unhideWhenUsed/>
    <w:locked/>
    <w:rsid w:val="00955F9D"/>
    <w:pPr>
      <w:numPr>
        <w:numId w:val="6"/>
      </w:numPr>
      <w:ind w:left="1588" w:hanging="397"/>
    </w:pPr>
  </w:style>
  <w:style w:type="paragraph" w:styleId="ListBullet5">
    <w:name w:val="List Bullet 5"/>
    <w:basedOn w:val="Normal"/>
    <w:uiPriority w:val="99"/>
    <w:semiHidden/>
    <w:unhideWhenUsed/>
    <w:locked/>
    <w:rsid w:val="00955F9D"/>
    <w:pPr>
      <w:numPr>
        <w:numId w:val="7"/>
      </w:numPr>
      <w:ind w:left="1985" w:hanging="397"/>
    </w:pPr>
  </w:style>
  <w:style w:type="paragraph" w:styleId="ListContinue">
    <w:name w:val="List Continue"/>
    <w:basedOn w:val="Normal"/>
    <w:uiPriority w:val="99"/>
    <w:semiHidden/>
    <w:unhideWhenUsed/>
    <w:locked/>
    <w:rsid w:val="00955F9D"/>
    <w:pPr>
      <w:spacing w:after="120"/>
      <w:ind w:left="397"/>
    </w:pPr>
  </w:style>
  <w:style w:type="paragraph" w:styleId="ListNumber">
    <w:name w:val="List Number"/>
    <w:basedOn w:val="Normal"/>
    <w:uiPriority w:val="99"/>
    <w:semiHidden/>
    <w:unhideWhenUsed/>
    <w:locked/>
    <w:rsid w:val="00955F9D"/>
    <w:pPr>
      <w:numPr>
        <w:numId w:val="8"/>
      </w:numPr>
      <w:ind w:left="397" w:hanging="397"/>
    </w:pPr>
  </w:style>
  <w:style w:type="paragraph" w:styleId="ListNumber2">
    <w:name w:val="List Number 2"/>
    <w:basedOn w:val="Normal"/>
    <w:uiPriority w:val="99"/>
    <w:semiHidden/>
    <w:unhideWhenUsed/>
    <w:locked/>
    <w:rsid w:val="00955F9D"/>
    <w:pPr>
      <w:numPr>
        <w:numId w:val="9"/>
      </w:numPr>
      <w:ind w:left="794" w:hanging="397"/>
    </w:pPr>
  </w:style>
  <w:style w:type="paragraph" w:styleId="ListNumber3">
    <w:name w:val="List Number 3"/>
    <w:basedOn w:val="Normal"/>
    <w:uiPriority w:val="99"/>
    <w:semiHidden/>
    <w:unhideWhenUsed/>
    <w:locked/>
    <w:rsid w:val="00955F9D"/>
    <w:pPr>
      <w:numPr>
        <w:numId w:val="10"/>
      </w:numPr>
      <w:ind w:left="1191" w:hanging="397"/>
    </w:pPr>
  </w:style>
  <w:style w:type="paragraph" w:styleId="ListNumber4">
    <w:name w:val="List Number 4"/>
    <w:basedOn w:val="Normal"/>
    <w:uiPriority w:val="99"/>
    <w:semiHidden/>
    <w:unhideWhenUsed/>
    <w:locked/>
    <w:rsid w:val="00955F9D"/>
    <w:pPr>
      <w:numPr>
        <w:numId w:val="11"/>
      </w:numPr>
      <w:ind w:left="1588" w:hanging="397"/>
    </w:pPr>
  </w:style>
  <w:style w:type="paragraph" w:styleId="ListNumber5">
    <w:name w:val="List Number 5"/>
    <w:basedOn w:val="Normal"/>
    <w:uiPriority w:val="99"/>
    <w:semiHidden/>
    <w:unhideWhenUsed/>
    <w:locked/>
    <w:rsid w:val="00955F9D"/>
    <w:pPr>
      <w:numPr>
        <w:numId w:val="12"/>
      </w:numPr>
      <w:ind w:left="1985" w:hanging="397"/>
    </w:pPr>
  </w:style>
  <w:style w:type="table" w:customStyle="1" w:styleId="TableGrid1">
    <w:name w:val="Table Grid1"/>
    <w:basedOn w:val="TableNormal"/>
    <w:next w:val="TableGrid"/>
    <w:uiPriority w:val="39"/>
    <w:rsid w:val="00955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55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55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sbullet">
    <w:name w:val="notes_bullet"/>
    <w:basedOn w:val="Bullet"/>
    <w:uiPriority w:val="7"/>
    <w:rsid w:val="00955F9D"/>
    <w:pPr>
      <w:numPr>
        <w:numId w:val="15"/>
      </w:numPr>
      <w:ind w:right="57"/>
      <w:jc w:val="both"/>
    </w:pPr>
    <w:rPr>
      <w:color w:val="002060"/>
      <w:sz w:val="20"/>
      <w:szCs w:val="20"/>
    </w:rPr>
  </w:style>
  <w:style w:type="paragraph" w:customStyle="1" w:styleId="notesnumer">
    <w:name w:val="notes_numer"/>
    <w:basedOn w:val="Norm"/>
    <w:uiPriority w:val="7"/>
    <w:rsid w:val="00955F9D"/>
    <w:pPr>
      <w:ind w:left="341" w:right="57" w:hanging="284"/>
      <w:jc w:val="both"/>
    </w:pPr>
    <w:rPr>
      <w:rFonts w:asciiTheme="minorBidi" w:hAnsiTheme="minorBidi" w:cstheme="minorBidi"/>
      <w:color w:val="002060"/>
      <w:sz w:val="20"/>
      <w:szCs w:val="20"/>
    </w:rPr>
  </w:style>
  <w:style w:type="paragraph" w:customStyle="1" w:styleId="noteshead">
    <w:name w:val="notes_head"/>
    <w:basedOn w:val="notesnumer"/>
    <w:uiPriority w:val="7"/>
    <w:rsid w:val="00955F9D"/>
    <w:rPr>
      <w:b/>
      <w:bCs/>
      <w:sz w:val="22"/>
      <w:szCs w:val="22"/>
    </w:rPr>
  </w:style>
  <w:style w:type="character" w:customStyle="1" w:styleId="Field11">
    <w:name w:val="Field11"/>
    <w:basedOn w:val="DefaultParagraphFont"/>
    <w:uiPriority w:val="12"/>
    <w:rsid w:val="00955F9D"/>
    <w:rPr>
      <w:rFonts w:asciiTheme="minorBidi" w:hAnsiTheme="minorBidi"/>
      <w:color w:val="002060"/>
      <w:sz w:val="22"/>
    </w:rPr>
  </w:style>
  <w:style w:type="paragraph" w:customStyle="1" w:styleId="Field05">
    <w:name w:val="Field05"/>
    <w:next w:val="Norm"/>
    <w:uiPriority w:val="10"/>
    <w:rsid w:val="00955F9D"/>
    <w:rPr>
      <w:rFonts w:ascii="Arial" w:hAnsi="Arial" w:cs="Arial"/>
      <w:noProof/>
      <w:color w:val="595959" w:themeColor="text1" w:themeTint="A6"/>
      <w:sz w:val="10"/>
      <w:szCs w:val="10"/>
    </w:rPr>
  </w:style>
  <w:style w:type="paragraph" w:customStyle="1" w:styleId="TableTitle">
    <w:name w:val="Table_Title"/>
    <w:basedOn w:val="Norm"/>
    <w:uiPriority w:val="17"/>
    <w:rsid w:val="00955F9D"/>
    <w:pPr>
      <w:jc w:val="center"/>
    </w:pPr>
    <w:rPr>
      <w:b/>
      <w:bCs/>
    </w:rPr>
  </w:style>
  <w:style w:type="paragraph" w:customStyle="1" w:styleId="TableCell">
    <w:name w:val="Table_Cell"/>
    <w:basedOn w:val="Norm"/>
    <w:uiPriority w:val="18"/>
    <w:rsid w:val="00955F9D"/>
    <w:pPr>
      <w:ind w:left="57"/>
    </w:pPr>
  </w:style>
  <w:style w:type="table" w:customStyle="1" w:styleId="TableGrid4">
    <w:name w:val="Table Grid4"/>
    <w:basedOn w:val="TableNormal"/>
    <w:next w:val="TableGrid"/>
    <w:locked/>
    <w:rsid w:val="00955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Char">
    <w:name w:val="Norm Char"/>
    <w:basedOn w:val="DefaultParagraphFont"/>
    <w:link w:val="Norm"/>
    <w:rsid w:val="00955F9D"/>
    <w:rPr>
      <w:rFonts w:ascii="Arial" w:hAnsi="Arial" w:cs="Arial"/>
    </w:rPr>
  </w:style>
  <w:style w:type="paragraph" w:styleId="Header">
    <w:name w:val="header"/>
    <w:basedOn w:val="Normal"/>
    <w:link w:val="HeaderChar"/>
    <w:semiHidden/>
    <w:rsid w:val="001F40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semiHidden/>
    <w:rsid w:val="00751BAA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semiHidden/>
    <w:rsid w:val="001F40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1BAA"/>
    <w:rPr>
      <w:rFonts w:ascii="Arial" w:hAnsi="Arial" w:cs="Arial"/>
    </w:rPr>
  </w:style>
  <w:style w:type="paragraph" w:customStyle="1" w:styleId="Field01">
    <w:name w:val="Field01"/>
    <w:next w:val="Norm"/>
    <w:uiPriority w:val="9"/>
    <w:rsid w:val="00955F9D"/>
    <w:rPr>
      <w:rFonts w:ascii="Arial" w:hAnsi="Arial" w:cs="Arial"/>
      <w:sz w:val="2"/>
      <w:szCs w:val="2"/>
    </w:rPr>
  </w:style>
  <w:style w:type="paragraph" w:customStyle="1" w:styleId="Field10">
    <w:name w:val="Field10"/>
    <w:next w:val="Norm"/>
    <w:uiPriority w:val="11"/>
    <w:rsid w:val="00955F9D"/>
    <w:rPr>
      <w:rFonts w:ascii="Arial" w:hAnsi="Arial" w:cs="Arial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B15728"/>
    <w:rPr>
      <w:color w:val="954F72" w:themeColor="followedHyperlink"/>
      <w:u w:val="single"/>
    </w:rPr>
  </w:style>
  <w:style w:type="paragraph" w:customStyle="1" w:styleId="Norm15">
    <w:name w:val="Norm_1.5"/>
    <w:basedOn w:val="Norm"/>
    <w:uiPriority w:val="37"/>
    <w:rsid w:val="00955F9D"/>
    <w:pPr>
      <w:spacing w:line="360" w:lineRule="auto"/>
      <w:ind w:left="397" w:right="397"/>
      <w:jc w:val="both"/>
    </w:pPr>
    <w:rPr>
      <w:rFonts w:asciiTheme="minorBidi" w:hAnsiTheme="minorBidi"/>
      <w:sz w:val="24"/>
      <w:szCs w:val="24"/>
    </w:rPr>
  </w:style>
  <w:style w:type="paragraph" w:customStyle="1" w:styleId="NumerAlpha">
    <w:name w:val="Numer_Alpha"/>
    <w:basedOn w:val="Normal"/>
    <w:uiPriority w:val="34"/>
    <w:rsid w:val="00955F9D"/>
    <w:pPr>
      <w:widowControl w:val="0"/>
      <w:numPr>
        <w:numId w:val="18"/>
      </w:num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</w:tabs>
      <w:spacing w:line="360" w:lineRule="auto"/>
      <w:ind w:right="397"/>
      <w:contextualSpacing/>
      <w:jc w:val="both"/>
    </w:pPr>
    <w:rPr>
      <w:sz w:val="24"/>
      <w:szCs w:val="24"/>
    </w:rPr>
  </w:style>
  <w:style w:type="paragraph" w:customStyle="1" w:styleId="ControlTags">
    <w:name w:val="Control_Tags"/>
    <w:next w:val="Norm"/>
    <w:uiPriority w:val="38"/>
    <w:rsid w:val="00955F9D"/>
    <w:rPr>
      <w:rFonts w:ascii="Arial" w:hAnsi="Arial" w:cs="Arial"/>
      <w:color w:val="0033CC"/>
    </w:rPr>
  </w:style>
  <w:style w:type="paragraph" w:customStyle="1" w:styleId="NumerAlphaIndent1">
    <w:name w:val="Numer_Alpha_Indent_1"/>
    <w:basedOn w:val="NumerAlpha"/>
    <w:uiPriority w:val="34"/>
    <w:rsid w:val="00955F9D"/>
    <w:pPr>
      <w:numPr>
        <w:ilvl w:val="1"/>
      </w:numPr>
      <w:tabs>
        <w:tab w:val="clear" w:pos="1191"/>
      </w:tabs>
    </w:pPr>
  </w:style>
  <w:style w:type="character" w:styleId="CommentReference">
    <w:name w:val="annotation reference"/>
    <w:basedOn w:val="DefaultParagraphFont"/>
    <w:uiPriority w:val="99"/>
    <w:semiHidden/>
    <w:unhideWhenUsed/>
    <w:locked/>
    <w:rsid w:val="00E064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E064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64C0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E06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64C0"/>
    <w:rPr>
      <w:rFonts w:ascii="Arial" w:hAnsi="Arial" w:cs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2CD5"/>
    <w:rPr>
      <w:color w:val="605E5C"/>
      <w:shd w:val="clear" w:color="auto" w:fill="E1DFDD"/>
    </w:rPr>
  </w:style>
  <w:style w:type="paragraph" w:customStyle="1" w:styleId="Norm5">
    <w:name w:val="Norm5"/>
    <w:next w:val="Norm"/>
    <w:uiPriority w:val="18"/>
    <w:rsid w:val="00955F9D"/>
    <w:pPr>
      <w:contextualSpacing/>
    </w:pPr>
    <w:rPr>
      <w:rFonts w:ascii="David" w:hAnsi="David" w:cs="David"/>
      <w:sz w:val="10"/>
      <w:szCs w:val="10"/>
      <w:lang w:eastAsia="he-IL"/>
    </w:rPr>
  </w:style>
  <w:style w:type="paragraph" w:customStyle="1" w:styleId="NormText">
    <w:name w:val="NormText"/>
    <w:basedOn w:val="Norm"/>
    <w:qFormat/>
    <w:rsid w:val="00955F9D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</w:tabs>
      <w:spacing w:line="300" w:lineRule="auto"/>
    </w:pPr>
    <w:rPr>
      <w:rFonts w:ascii="David" w:hAnsi="David" w:cs="David"/>
      <w:sz w:val="24"/>
      <w:szCs w:val="24"/>
    </w:rPr>
  </w:style>
  <w:style w:type="paragraph" w:customStyle="1" w:styleId="notesbulletindent">
    <w:name w:val="notes_bullet_indent"/>
    <w:basedOn w:val="notesbullet"/>
    <w:uiPriority w:val="7"/>
    <w:rsid w:val="00955F9D"/>
    <w:pPr>
      <w:numPr>
        <w:ilvl w:val="1"/>
        <w:numId w:val="20"/>
      </w:numPr>
      <w:tabs>
        <w:tab w:val="clear" w:pos="794"/>
      </w:tabs>
    </w:pPr>
    <w:rPr>
      <w:rFonts w:cstheme="minorBidi"/>
    </w:rPr>
  </w:style>
  <w:style w:type="paragraph" w:styleId="Revision">
    <w:name w:val="Revision"/>
    <w:hidden/>
    <w:uiPriority w:val="99"/>
    <w:semiHidden/>
    <w:rsid w:val="009A4E68"/>
    <w:pPr>
      <w:bidi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innovationisrael.org.il/?page_id=41842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innovationisrael.org.il/startup/programsrnd/tnufa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IA_SupReq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99B06F144E4B10BE988A48E9CA2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20D3A-385E-43AC-808D-6679F5EE40AE}"/>
      </w:docPartPr>
      <w:docPartBody>
        <w:p w:rsidR="000D4928" w:rsidRDefault="00A832EC" w:rsidP="00A832EC">
          <w:pPr>
            <w:pStyle w:val="7699B06F144E4B10BE988A48E9CA25BD"/>
          </w:pPr>
          <w:r w:rsidRPr="00CD36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8EBB5DEE1B4FB0B5C59D9E61288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4D81B-38B3-45D9-8F57-CD928D781C02}"/>
      </w:docPartPr>
      <w:docPartBody>
        <w:p w:rsidR="00F567A7" w:rsidRDefault="000D4928" w:rsidP="000D4928">
          <w:pPr>
            <w:pStyle w:val="8C8EBB5DEE1B4FB0B5C59D9E61288057"/>
          </w:pPr>
          <w:r w:rsidRPr="00B54547">
            <w:rPr>
              <w:rFonts w:hint="cs"/>
              <w:color w:val="A00000"/>
              <w:sz w:val="18"/>
              <w:szCs w:val="18"/>
              <w:rtl/>
            </w:rPr>
            <w:t>מועד התחלה מבוקש...</w:t>
          </w:r>
        </w:p>
      </w:docPartBody>
    </w:docPart>
    <w:docPart>
      <w:docPartPr>
        <w:name w:val="13FB95D31699400690238ADC418CC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19102-0908-48A2-B84E-1D282F3A28DA}"/>
      </w:docPartPr>
      <w:docPartBody>
        <w:p w:rsidR="00CC46DE" w:rsidRDefault="00F567A7" w:rsidP="00F567A7">
          <w:pPr>
            <w:pStyle w:val="13FB95D31699400690238ADC418CCFDF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62B02BC168B842ADB8EC9860A4A71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317CF-9891-4208-9D65-1D0F2C541B78}"/>
      </w:docPartPr>
      <w:docPartBody>
        <w:p w:rsidR="00CC46DE" w:rsidRDefault="00F567A7" w:rsidP="00F567A7">
          <w:pPr>
            <w:pStyle w:val="62B02BC168B842ADB8EC9860A4A71D58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C32E12C2BCAB41468B600E8AF9EF0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1A8BC-7676-452F-ABB4-3E4A3C8F6490}"/>
      </w:docPartPr>
      <w:docPartBody>
        <w:p w:rsidR="00CC46DE" w:rsidRDefault="00F567A7" w:rsidP="00F567A7">
          <w:pPr>
            <w:pStyle w:val="C32E12C2BCAB41468B600E8AF9EF08A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387614A644CE78E95A0D11AB70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EEF65-92FB-4273-B002-1C87F9A66EA6}"/>
      </w:docPartPr>
      <w:docPartBody>
        <w:p w:rsidR="00CC46DE" w:rsidRDefault="00F567A7" w:rsidP="00F567A7">
          <w:pPr>
            <w:pStyle w:val="D27387614A644CE78E95A0D11AB70B8F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DD571AE930CB49E79B76EA2334AE3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9B7A7-C296-45E2-A4E0-2F926FD6F498}"/>
      </w:docPartPr>
      <w:docPartBody>
        <w:p w:rsidR="00CC46DE" w:rsidRDefault="00F567A7" w:rsidP="00F567A7">
          <w:pPr>
            <w:pStyle w:val="DD571AE930CB49E79B76EA2334AE3011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6B9F0BFE45BA454ABD5F4830FE981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D8DC9-C70A-4364-9827-9207156F006D}"/>
      </w:docPartPr>
      <w:docPartBody>
        <w:p w:rsidR="00317459" w:rsidRDefault="002A2E47" w:rsidP="002A2E47">
          <w:pPr>
            <w:pStyle w:val="6B9F0BFE45BA454ABD5F4830FE981C31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446BFF7F0A7E4E93AF97A1253D14D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2F5D5-C909-43DC-B90B-7D65F159BB1C}"/>
      </w:docPartPr>
      <w:docPartBody>
        <w:p w:rsidR="00317459" w:rsidRDefault="002A2E47" w:rsidP="002A2E47">
          <w:pPr>
            <w:pStyle w:val="446BFF7F0A7E4E93AF97A1253D14D940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213F737671F541E8BB22FD826EEB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BBAE2-EB78-4798-B0B1-AD1375F75BE6}"/>
      </w:docPartPr>
      <w:docPartBody>
        <w:p w:rsidR="004954F0" w:rsidRDefault="00D2326E" w:rsidP="00D2326E">
          <w:pPr>
            <w:pStyle w:val="213F737671F541E8BB22FD826EEB6B5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48C64A9591548870E6DA18411D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8AD6A-8BD7-1149-8BEE-F079B248473C}"/>
      </w:docPartPr>
      <w:docPartBody>
        <w:p w:rsidR="00317A7D" w:rsidRDefault="00D35CE9" w:rsidP="00D35CE9">
          <w:pPr>
            <w:pStyle w:val="B2C48C64A9591548870E6DA18411DA2C"/>
          </w:pPr>
          <w:r>
            <w:rPr>
              <w:rStyle w:val="PlaceholderText"/>
            </w:rPr>
            <w:t>-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CC"/>
    <w:rsid w:val="0002141E"/>
    <w:rsid w:val="00021611"/>
    <w:rsid w:val="00055A5E"/>
    <w:rsid w:val="000C2394"/>
    <w:rsid w:val="000D1A67"/>
    <w:rsid w:val="000D4928"/>
    <w:rsid w:val="000E0114"/>
    <w:rsid w:val="00111037"/>
    <w:rsid w:val="001300E2"/>
    <w:rsid w:val="00135364"/>
    <w:rsid w:val="0014094A"/>
    <w:rsid w:val="00166F5F"/>
    <w:rsid w:val="001725E5"/>
    <w:rsid w:val="0017558E"/>
    <w:rsid w:val="00202275"/>
    <w:rsid w:val="002903E8"/>
    <w:rsid w:val="002A104F"/>
    <w:rsid w:val="002A2E47"/>
    <w:rsid w:val="002E4606"/>
    <w:rsid w:val="003015C1"/>
    <w:rsid w:val="00304AB2"/>
    <w:rsid w:val="00304C61"/>
    <w:rsid w:val="003142C8"/>
    <w:rsid w:val="00317459"/>
    <w:rsid w:val="00317A7D"/>
    <w:rsid w:val="00352E66"/>
    <w:rsid w:val="00356763"/>
    <w:rsid w:val="003C5F6A"/>
    <w:rsid w:val="003D38E8"/>
    <w:rsid w:val="003E2684"/>
    <w:rsid w:val="00412003"/>
    <w:rsid w:val="00450A78"/>
    <w:rsid w:val="004954F0"/>
    <w:rsid w:val="004B45F0"/>
    <w:rsid w:val="004B478D"/>
    <w:rsid w:val="004C02AC"/>
    <w:rsid w:val="0050006F"/>
    <w:rsid w:val="00516014"/>
    <w:rsid w:val="00524CFE"/>
    <w:rsid w:val="0056221B"/>
    <w:rsid w:val="00583326"/>
    <w:rsid w:val="005B2E7E"/>
    <w:rsid w:val="005C6361"/>
    <w:rsid w:val="0061558C"/>
    <w:rsid w:val="006D5C5C"/>
    <w:rsid w:val="00705CE5"/>
    <w:rsid w:val="00747C89"/>
    <w:rsid w:val="00752BB2"/>
    <w:rsid w:val="0079121C"/>
    <w:rsid w:val="007B3F81"/>
    <w:rsid w:val="007C4474"/>
    <w:rsid w:val="007E0B22"/>
    <w:rsid w:val="007F02E2"/>
    <w:rsid w:val="007F22CC"/>
    <w:rsid w:val="008379B3"/>
    <w:rsid w:val="00891E99"/>
    <w:rsid w:val="00893C6F"/>
    <w:rsid w:val="008A4BC3"/>
    <w:rsid w:val="008C3841"/>
    <w:rsid w:val="0090049E"/>
    <w:rsid w:val="00904CC5"/>
    <w:rsid w:val="00936ACD"/>
    <w:rsid w:val="00937860"/>
    <w:rsid w:val="009F01C8"/>
    <w:rsid w:val="00A0690F"/>
    <w:rsid w:val="00A832EC"/>
    <w:rsid w:val="00AE6DC8"/>
    <w:rsid w:val="00B041F1"/>
    <w:rsid w:val="00B06D66"/>
    <w:rsid w:val="00B30842"/>
    <w:rsid w:val="00B762B8"/>
    <w:rsid w:val="00BB6224"/>
    <w:rsid w:val="00BC5355"/>
    <w:rsid w:val="00C27B41"/>
    <w:rsid w:val="00C3767C"/>
    <w:rsid w:val="00CA1B27"/>
    <w:rsid w:val="00CC46DE"/>
    <w:rsid w:val="00CD0962"/>
    <w:rsid w:val="00CE6447"/>
    <w:rsid w:val="00D00B79"/>
    <w:rsid w:val="00D04963"/>
    <w:rsid w:val="00D2326E"/>
    <w:rsid w:val="00D35CE9"/>
    <w:rsid w:val="00D376FB"/>
    <w:rsid w:val="00D640BD"/>
    <w:rsid w:val="00D9229D"/>
    <w:rsid w:val="00DC7CD9"/>
    <w:rsid w:val="00E277F0"/>
    <w:rsid w:val="00E31024"/>
    <w:rsid w:val="00E80ABD"/>
    <w:rsid w:val="00ED7CD8"/>
    <w:rsid w:val="00EE2724"/>
    <w:rsid w:val="00F20F7A"/>
    <w:rsid w:val="00F5246C"/>
    <w:rsid w:val="00F567A7"/>
    <w:rsid w:val="00F76F0C"/>
    <w:rsid w:val="00F87E08"/>
    <w:rsid w:val="00F92912"/>
    <w:rsid w:val="00FF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5CE9"/>
    <w:rPr>
      <w:color w:val="808080"/>
    </w:rPr>
  </w:style>
  <w:style w:type="paragraph" w:customStyle="1" w:styleId="13FB95D31699400690238ADC418CCFDF">
    <w:name w:val="13FB95D31699400690238ADC418CCFDF"/>
    <w:rsid w:val="00F567A7"/>
  </w:style>
  <w:style w:type="paragraph" w:customStyle="1" w:styleId="6B9F0BFE45BA454ABD5F4830FE981C31">
    <w:name w:val="6B9F0BFE45BA454ABD5F4830FE981C31"/>
    <w:rsid w:val="002A2E47"/>
  </w:style>
  <w:style w:type="paragraph" w:customStyle="1" w:styleId="446BFF7F0A7E4E93AF97A1253D14D940">
    <w:name w:val="446BFF7F0A7E4E93AF97A1253D14D940"/>
    <w:rsid w:val="002A2E47"/>
  </w:style>
  <w:style w:type="paragraph" w:customStyle="1" w:styleId="62B02BC168B842ADB8EC9860A4A71D58">
    <w:name w:val="62B02BC168B842ADB8EC9860A4A71D58"/>
    <w:rsid w:val="00F567A7"/>
  </w:style>
  <w:style w:type="paragraph" w:customStyle="1" w:styleId="C32E12C2BCAB41468B600E8AF9EF08A5">
    <w:name w:val="C32E12C2BCAB41468B600E8AF9EF08A5"/>
    <w:rsid w:val="00F567A7"/>
  </w:style>
  <w:style w:type="paragraph" w:customStyle="1" w:styleId="7699B06F144E4B10BE988A48E9CA25BD">
    <w:name w:val="7699B06F144E4B10BE988A48E9CA25BD"/>
    <w:rsid w:val="00A832EC"/>
  </w:style>
  <w:style w:type="paragraph" w:customStyle="1" w:styleId="D27387614A644CE78E95A0D11AB70B8F">
    <w:name w:val="D27387614A644CE78E95A0D11AB70B8F"/>
    <w:rsid w:val="00F567A7"/>
  </w:style>
  <w:style w:type="paragraph" w:customStyle="1" w:styleId="DD571AE930CB49E79B76EA2334AE3011">
    <w:name w:val="DD571AE930CB49E79B76EA2334AE3011"/>
    <w:rsid w:val="00F567A7"/>
  </w:style>
  <w:style w:type="paragraph" w:customStyle="1" w:styleId="8C8EBB5DEE1B4FB0B5C59D9E61288057">
    <w:name w:val="8C8EBB5DEE1B4FB0B5C59D9E61288057"/>
    <w:rsid w:val="000D4928"/>
  </w:style>
  <w:style w:type="paragraph" w:customStyle="1" w:styleId="213F737671F541E8BB22FD826EEB6B57">
    <w:name w:val="213F737671F541E8BB22FD826EEB6B57"/>
    <w:rsid w:val="00D2326E"/>
  </w:style>
  <w:style w:type="paragraph" w:customStyle="1" w:styleId="B2C48C64A9591548870E6DA18411DA2C">
    <w:name w:val="B2C48C64A9591548870E6DA18411DA2C"/>
    <w:rsid w:val="00D35CE9"/>
    <w:pPr>
      <w:spacing w:line="278" w:lineRule="auto"/>
    </w:pPr>
    <w:rPr>
      <w:kern w:val="2"/>
      <w:sz w:val="24"/>
      <w:szCs w:val="24"/>
      <w:lang w:val="en-IL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novAuthority1">
  <a:themeElements>
    <a:clrScheme name="Custom 3">
      <a:dk1>
        <a:sysClr val="windowText" lastClr="000000"/>
      </a:dk1>
      <a:lt1>
        <a:sysClr val="window" lastClr="FFFFFF"/>
      </a:lt1>
      <a:dk2>
        <a:srgbClr val="62A39F"/>
      </a:dk2>
      <a:lt2>
        <a:srgbClr val="6AAC90"/>
      </a:lt2>
      <a:accent1>
        <a:srgbClr val="70AD47"/>
      </a:accent1>
      <a:accent2>
        <a:srgbClr val="CCDDEA"/>
      </a:accent2>
      <a:accent3>
        <a:srgbClr val="5B9BD5"/>
      </a:accent3>
      <a:accent4>
        <a:srgbClr val="ED7D31"/>
      </a:accent4>
      <a:accent5>
        <a:srgbClr val="FFC000"/>
      </a:accent5>
      <a:accent6>
        <a:srgbClr val="954F7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46040-3791-4DBF-985D-88287A0C8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IIA_SupReq.dotx</Template>
  <TotalTime>0</TotalTime>
  <Pages>23</Pages>
  <Words>10661</Words>
  <Characters>60768</Characters>
  <Application>Microsoft Office Word</Application>
  <DocSecurity>8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2026-04-16T05:48:00Z</dcterms:created>
  <dcterms:modified xsi:type="dcterms:W3CDTF">2026-05-08T15:19:00Z</dcterms:modified>
</cp:coreProperties>
</file>