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pPr w:leftFromText="180" w:rightFromText="180" w:vertAnchor="page" w:horzAnchor="page" w:tblpX="921" w:tblpY="1261"/>
        <w:tblW w:w="14043" w:type="dxa"/>
        <w:tblLook w:val="04A0" w:firstRow="1" w:lastRow="0" w:firstColumn="1" w:lastColumn="0" w:noHBand="0" w:noVBand="1"/>
      </w:tblPr>
      <w:tblGrid>
        <w:gridCol w:w="2481"/>
        <w:gridCol w:w="1948"/>
        <w:gridCol w:w="2008"/>
        <w:gridCol w:w="1923"/>
        <w:gridCol w:w="1932"/>
        <w:gridCol w:w="1902"/>
        <w:gridCol w:w="1849"/>
      </w:tblGrid>
      <w:tr w:rsidR="00737F13" w:rsidRPr="005C7093" w14:paraId="398D4CF6" w14:textId="77777777" w:rsidTr="00CC1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hideMark/>
          </w:tcPr>
          <w:p w14:paraId="2406F76C" w14:textId="77777777" w:rsidR="005C7093" w:rsidRPr="0088501E" w:rsidRDefault="005C7093" w:rsidP="009A1F4F">
            <w:pPr>
              <w:jc w:val="center"/>
              <w:rPr>
                <w:rFonts w:ascii="Georgia" w:eastAsia="Times New Roman" w:hAnsi="Georgia" w:cs="Arial"/>
                <w:color w:val="000000" w:themeColor="text1"/>
                <w:sz w:val="28"/>
                <w:szCs w:val="28"/>
              </w:rPr>
            </w:pPr>
            <w:r w:rsidRPr="0088501E">
              <w:rPr>
                <w:rFonts w:ascii="Georgia" w:eastAsia="Times New Roman" w:hAnsi="Georgia" w:cs="Arial"/>
                <w:sz w:val="28"/>
                <w:szCs w:val="28"/>
              </w:rPr>
              <w:t>Monday</w:t>
            </w:r>
          </w:p>
        </w:tc>
        <w:tc>
          <w:tcPr>
            <w:tcW w:w="2040" w:type="dxa"/>
            <w:hideMark/>
          </w:tcPr>
          <w:p w14:paraId="3A4EA278" w14:textId="77777777" w:rsidR="005C7093" w:rsidRPr="0088501E" w:rsidRDefault="005C7093" w:rsidP="009A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sz w:val="28"/>
                <w:szCs w:val="28"/>
              </w:rPr>
            </w:pPr>
            <w:r w:rsidRPr="0088501E">
              <w:rPr>
                <w:rFonts w:ascii="Georgia" w:eastAsia="Times New Roman" w:hAnsi="Georgia" w:cs="Arial"/>
                <w:sz w:val="28"/>
                <w:szCs w:val="28"/>
              </w:rPr>
              <w:t>Tuesday</w:t>
            </w:r>
          </w:p>
        </w:tc>
        <w:tc>
          <w:tcPr>
            <w:tcW w:w="2041" w:type="dxa"/>
            <w:hideMark/>
          </w:tcPr>
          <w:p w14:paraId="75BBA893" w14:textId="77777777" w:rsidR="005C7093" w:rsidRPr="0088501E" w:rsidRDefault="005C7093" w:rsidP="009A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sz w:val="28"/>
                <w:szCs w:val="28"/>
              </w:rPr>
            </w:pPr>
            <w:r w:rsidRPr="0088501E">
              <w:rPr>
                <w:rFonts w:ascii="Georgia" w:eastAsia="Times New Roman" w:hAnsi="Georgia" w:cs="Arial"/>
                <w:sz w:val="28"/>
                <w:szCs w:val="28"/>
              </w:rPr>
              <w:t>Wednesday</w:t>
            </w:r>
          </w:p>
        </w:tc>
        <w:tc>
          <w:tcPr>
            <w:tcW w:w="2040" w:type="dxa"/>
            <w:hideMark/>
          </w:tcPr>
          <w:p w14:paraId="3B3F02CB" w14:textId="77777777" w:rsidR="005C7093" w:rsidRPr="0088501E" w:rsidRDefault="005C7093" w:rsidP="009A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sz w:val="28"/>
                <w:szCs w:val="28"/>
              </w:rPr>
            </w:pPr>
            <w:r w:rsidRPr="0088501E">
              <w:rPr>
                <w:rFonts w:ascii="Georgia" w:eastAsia="Times New Roman" w:hAnsi="Georgia" w:cs="Arial"/>
                <w:sz w:val="28"/>
                <w:szCs w:val="28"/>
              </w:rPr>
              <w:t>Thursday</w:t>
            </w:r>
          </w:p>
        </w:tc>
        <w:tc>
          <w:tcPr>
            <w:tcW w:w="2041" w:type="dxa"/>
            <w:hideMark/>
          </w:tcPr>
          <w:p w14:paraId="7B5AF518" w14:textId="77777777" w:rsidR="005C7093" w:rsidRPr="0088501E" w:rsidRDefault="005C7093" w:rsidP="009A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sz w:val="28"/>
                <w:szCs w:val="28"/>
              </w:rPr>
            </w:pPr>
            <w:r w:rsidRPr="0088501E">
              <w:rPr>
                <w:rFonts w:ascii="Georgia" w:eastAsia="Times New Roman" w:hAnsi="Georgia" w:cs="Arial"/>
                <w:sz w:val="28"/>
                <w:szCs w:val="28"/>
              </w:rPr>
              <w:t>Friday</w:t>
            </w:r>
          </w:p>
        </w:tc>
        <w:tc>
          <w:tcPr>
            <w:tcW w:w="2040" w:type="dxa"/>
            <w:hideMark/>
          </w:tcPr>
          <w:p w14:paraId="6B798144" w14:textId="77777777" w:rsidR="005C7093" w:rsidRPr="0088501E" w:rsidRDefault="005C7093" w:rsidP="009A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sz w:val="28"/>
                <w:szCs w:val="28"/>
              </w:rPr>
            </w:pPr>
            <w:r w:rsidRPr="0088501E">
              <w:rPr>
                <w:rFonts w:ascii="Georgia" w:eastAsia="Times New Roman" w:hAnsi="Georgia" w:cs="Arial"/>
                <w:sz w:val="28"/>
                <w:szCs w:val="28"/>
              </w:rPr>
              <w:t>Saturday</w:t>
            </w:r>
          </w:p>
        </w:tc>
        <w:tc>
          <w:tcPr>
            <w:tcW w:w="2061" w:type="dxa"/>
            <w:hideMark/>
          </w:tcPr>
          <w:p w14:paraId="2F610F1B" w14:textId="77777777" w:rsidR="005C7093" w:rsidRPr="0088501E" w:rsidRDefault="005C7093" w:rsidP="009A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000000" w:themeColor="text1"/>
                <w:sz w:val="28"/>
                <w:szCs w:val="28"/>
              </w:rPr>
            </w:pPr>
            <w:r w:rsidRPr="0088501E">
              <w:rPr>
                <w:rFonts w:ascii="Georgia" w:eastAsia="Times New Roman" w:hAnsi="Georgia" w:cs="Arial"/>
                <w:sz w:val="28"/>
                <w:szCs w:val="28"/>
              </w:rPr>
              <w:t>Sunday</w:t>
            </w:r>
          </w:p>
        </w:tc>
      </w:tr>
      <w:tr w:rsidR="002867F2" w:rsidRPr="005C7093" w14:paraId="3E3BCF58" w14:textId="77777777" w:rsidTr="00F76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3" w:type="dxa"/>
            <w:gridSpan w:val="7"/>
            <w:hideMark/>
          </w:tcPr>
          <w:p w14:paraId="62F72463" w14:textId="4E92E657" w:rsidR="002867F2" w:rsidRPr="002867F2" w:rsidRDefault="002867F2" w:rsidP="009A1F4F">
            <w:pPr>
              <w:rPr>
                <w:rFonts w:ascii="Georgia" w:eastAsia="Times New Roman" w:hAnsi="Georgia" w:cs="Arial"/>
                <w:b w:val="0"/>
                <w:bCs w:val="0"/>
                <w:color w:val="E9671F"/>
              </w:rPr>
            </w:pPr>
            <w:r w:rsidRPr="0088501E">
              <w:rPr>
                <w:rFonts w:ascii="Georgia" w:eastAsia="Times New Roman" w:hAnsi="Georgia" w:cs="Arial"/>
                <w:color w:val="76923C" w:themeColor="accent3" w:themeShade="BF"/>
              </w:rPr>
              <w:t>Work</w:t>
            </w:r>
            <w:r w:rsidR="009D61D6">
              <w:rPr>
                <w:rFonts w:ascii="Georgia" w:eastAsia="Times New Roman" w:hAnsi="Georgia" w:cs="Arial"/>
                <w:color w:val="76923C" w:themeColor="accent3" w:themeShade="BF"/>
              </w:rPr>
              <w:t>/Daily Priority – List 3 each day.</w:t>
            </w:r>
          </w:p>
        </w:tc>
      </w:tr>
      <w:tr w:rsidR="002867F2" w:rsidRPr="005C7093" w14:paraId="2B56F5D9" w14:textId="77777777" w:rsidTr="00CC112F">
        <w:trPr>
          <w:trHeight w:val="1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hideMark/>
          </w:tcPr>
          <w:p w14:paraId="7B610635" w14:textId="744B9869" w:rsidR="00952F3F" w:rsidRPr="0016016A" w:rsidRDefault="0016016A" w:rsidP="0016016A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Email, and call end users to continue DUO Rollout</w:t>
            </w:r>
          </w:p>
          <w:p w14:paraId="52FB8B92" w14:textId="375659BD" w:rsidR="00952F3F" w:rsidRPr="0016016A" w:rsidRDefault="0016016A" w:rsidP="0016016A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Schoolwork, 3.0 Community Board</w:t>
            </w:r>
          </w:p>
          <w:p w14:paraId="178E3398" w14:textId="4EC97BDA" w:rsidR="00952F3F" w:rsidRPr="00CB4330" w:rsidRDefault="00952F3F" w:rsidP="00952F3F">
            <w:pPr>
              <w:rPr>
                <w:rFonts w:ascii="Georgia" w:hAnsi="Georgia"/>
                <w:b w:val="0"/>
              </w:rPr>
            </w:pPr>
            <w:r w:rsidRPr="00CB4330">
              <w:rPr>
                <w:rFonts w:ascii="Georgia" w:hAnsi="Georgia"/>
                <w:b w:val="0"/>
              </w:rPr>
              <w:t>3.</w:t>
            </w:r>
            <w:r w:rsidR="00F76C94">
              <w:rPr>
                <w:rFonts w:ascii="Georgia" w:hAnsi="Georgia"/>
                <w:b w:val="0"/>
              </w:rPr>
              <w:t xml:space="preserve"> Research new business plan for small business</w:t>
            </w:r>
          </w:p>
        </w:tc>
        <w:tc>
          <w:tcPr>
            <w:tcW w:w="2040" w:type="dxa"/>
            <w:hideMark/>
          </w:tcPr>
          <w:p w14:paraId="7A57B06D" w14:textId="22A13190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1.</w:t>
            </w:r>
            <w:r w:rsidR="00F76C94">
              <w:rPr>
                <w:rFonts w:ascii="Georgia" w:hAnsi="Georgia"/>
              </w:rPr>
              <w:t xml:space="preserve"> Schedule DUO roll out with people who have contacted me, send out new emails to more on my list</w:t>
            </w:r>
          </w:p>
          <w:p w14:paraId="6968F02B" w14:textId="5274668C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2.</w:t>
            </w:r>
            <w:r w:rsidR="00F76C94">
              <w:rPr>
                <w:rFonts w:ascii="Georgia" w:hAnsi="Georgia"/>
              </w:rPr>
              <w:t xml:space="preserve"> Schoolwork, 3.1, Lecture, 3.2 Weekly Plan</w:t>
            </w:r>
          </w:p>
          <w:p w14:paraId="455E12C7" w14:textId="568EF115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3.</w:t>
            </w:r>
            <w:r w:rsidR="00F76C94">
              <w:rPr>
                <w:rFonts w:ascii="Georgia" w:hAnsi="Georgia"/>
              </w:rPr>
              <w:t xml:space="preserve"> Begin work on business plan</w:t>
            </w:r>
          </w:p>
        </w:tc>
        <w:tc>
          <w:tcPr>
            <w:tcW w:w="2041" w:type="dxa"/>
            <w:hideMark/>
          </w:tcPr>
          <w:p w14:paraId="385A8030" w14:textId="38B2EEAF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1.</w:t>
            </w:r>
            <w:r w:rsidR="00F76C94">
              <w:rPr>
                <w:rFonts w:ascii="Georgia" w:hAnsi="Georgia"/>
              </w:rPr>
              <w:t>Report to executive committee the progress for the past week of the DUO rollout and set new milestones</w:t>
            </w:r>
          </w:p>
          <w:p w14:paraId="786DE409" w14:textId="437B76C2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2.</w:t>
            </w:r>
            <w:r w:rsidR="00F76C94">
              <w:rPr>
                <w:rFonts w:ascii="Georgia" w:hAnsi="Georgia"/>
              </w:rPr>
              <w:t xml:space="preserve">Schoolwork, </w:t>
            </w:r>
          </w:p>
          <w:p w14:paraId="2AD233B2" w14:textId="7287B961" w:rsidR="00952F3F" w:rsidRPr="00CB4330" w:rsidRDefault="00F76C94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3.3, 3.4, and 3.5 reading</w:t>
            </w:r>
          </w:p>
          <w:p w14:paraId="45033DDA" w14:textId="5BDFB453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3.</w:t>
            </w:r>
            <w:r w:rsidR="00F76C94">
              <w:rPr>
                <w:rFonts w:ascii="Georgia" w:hAnsi="Georgia"/>
              </w:rPr>
              <w:t xml:space="preserve"> Call in resources for research on marketing plan and feasibility study for new business venture</w:t>
            </w:r>
          </w:p>
        </w:tc>
        <w:tc>
          <w:tcPr>
            <w:tcW w:w="2040" w:type="dxa"/>
            <w:hideMark/>
          </w:tcPr>
          <w:p w14:paraId="2EFD42F9" w14:textId="3015B82F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1.</w:t>
            </w:r>
            <w:r w:rsidR="00F76C94">
              <w:rPr>
                <w:rFonts w:ascii="Georgia" w:hAnsi="Georgia"/>
              </w:rPr>
              <w:t xml:space="preserve"> email and call end users who have not contacted me for the DUO rollout</w:t>
            </w:r>
          </w:p>
          <w:p w14:paraId="07CD6F91" w14:textId="7438F06E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2.</w:t>
            </w:r>
            <w:r w:rsidR="00F76C94">
              <w:rPr>
                <w:rFonts w:ascii="Georgia" w:hAnsi="Georgia"/>
              </w:rPr>
              <w:t xml:space="preserve"> Schoolwork, 3.6 Discussion: Work</w:t>
            </w:r>
          </w:p>
          <w:p w14:paraId="28689AB4" w14:textId="476CAD23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3.</w:t>
            </w:r>
            <w:r w:rsidR="00F76C94">
              <w:rPr>
                <w:rFonts w:ascii="Georgia" w:hAnsi="Georgia"/>
              </w:rPr>
              <w:t>Continue business plan, place in marketing information, feasibility study and financial work</w:t>
            </w:r>
          </w:p>
        </w:tc>
        <w:tc>
          <w:tcPr>
            <w:tcW w:w="2041" w:type="dxa"/>
            <w:hideMark/>
          </w:tcPr>
          <w:p w14:paraId="40230410" w14:textId="042C1C6F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1.</w:t>
            </w:r>
            <w:r w:rsidR="00F76C94">
              <w:rPr>
                <w:rFonts w:ascii="Georgia" w:hAnsi="Georgia"/>
              </w:rPr>
              <w:t xml:space="preserve"> Update management on DUO rollout, the good, the bad, and next steps</w:t>
            </w:r>
          </w:p>
          <w:p w14:paraId="667E6830" w14:textId="272395AC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2.</w:t>
            </w:r>
            <w:r w:rsidR="00F76C94">
              <w:rPr>
                <w:rFonts w:ascii="Georgia" w:hAnsi="Georgia"/>
              </w:rPr>
              <w:t xml:space="preserve"> Schoolwork, 3.7 Brain Teaser</w:t>
            </w:r>
          </w:p>
          <w:p w14:paraId="5003C24F" w14:textId="1B31BA5C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3.</w:t>
            </w:r>
            <w:r w:rsidR="00F76C94">
              <w:rPr>
                <w:rFonts w:ascii="Georgia" w:hAnsi="Georgia"/>
              </w:rPr>
              <w:t>Work on financial report for new business venture, researching area competition</w:t>
            </w:r>
          </w:p>
        </w:tc>
        <w:tc>
          <w:tcPr>
            <w:tcW w:w="2040" w:type="dxa"/>
            <w:hideMark/>
          </w:tcPr>
          <w:p w14:paraId="31E6B2DD" w14:textId="37F82636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1.</w:t>
            </w:r>
            <w:r w:rsidR="00F76C94">
              <w:rPr>
                <w:rFonts w:ascii="Georgia" w:hAnsi="Georgia"/>
              </w:rPr>
              <w:t xml:space="preserve"> Yard work, mow lawn, rake and weed eat</w:t>
            </w:r>
          </w:p>
          <w:p w14:paraId="1AB05C58" w14:textId="0C2D4B25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2.</w:t>
            </w:r>
            <w:r w:rsidR="00F76C94">
              <w:rPr>
                <w:rFonts w:ascii="Georgia" w:hAnsi="Georgia"/>
              </w:rPr>
              <w:t xml:space="preserve"> Clean Cat Box</w:t>
            </w:r>
          </w:p>
          <w:p w14:paraId="3B421F26" w14:textId="40A8948C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3.</w:t>
            </w:r>
            <w:r w:rsidR="00F76C94">
              <w:rPr>
                <w:rFonts w:ascii="Georgia" w:hAnsi="Georgia"/>
              </w:rPr>
              <w:t xml:space="preserve"> Help with laundry </w:t>
            </w:r>
          </w:p>
        </w:tc>
        <w:tc>
          <w:tcPr>
            <w:tcW w:w="2061" w:type="dxa"/>
            <w:hideMark/>
          </w:tcPr>
          <w:p w14:paraId="54C76B39" w14:textId="1F7BD45E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1.</w:t>
            </w:r>
            <w:r w:rsidR="00F76C94">
              <w:rPr>
                <w:rFonts w:ascii="Georgia" w:hAnsi="Georgia"/>
              </w:rPr>
              <w:t xml:space="preserve"> Yard Work, fertilize and spray bug repellant on yard</w:t>
            </w:r>
          </w:p>
          <w:p w14:paraId="3E28E558" w14:textId="412AB9FE" w:rsidR="00952F3F" w:rsidRPr="00CB4330" w:rsidRDefault="00952F3F" w:rsidP="009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2.</w:t>
            </w:r>
            <w:r w:rsidR="00F76C94">
              <w:rPr>
                <w:rFonts w:ascii="Georgia" w:hAnsi="Georgia"/>
              </w:rPr>
              <w:t xml:space="preserve"> Clean and organize utility room</w:t>
            </w:r>
          </w:p>
          <w:p w14:paraId="72B1D576" w14:textId="76932E0B" w:rsidR="00952F3F" w:rsidRPr="00CB4330" w:rsidRDefault="00952F3F" w:rsidP="00F7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 w:rsidRPr="00CB4330">
              <w:rPr>
                <w:rFonts w:ascii="Georgia" w:hAnsi="Georgia"/>
              </w:rPr>
              <w:t>3.</w:t>
            </w:r>
            <w:r w:rsidR="00F76C94">
              <w:rPr>
                <w:rFonts w:ascii="Georgia" w:hAnsi="Georgia"/>
              </w:rPr>
              <w:t>Go to my dad’s and help him with his big mowing clients</w:t>
            </w:r>
          </w:p>
        </w:tc>
      </w:tr>
      <w:tr w:rsidR="002867F2" w:rsidRPr="005C7093" w14:paraId="65AA8F6D" w14:textId="77777777" w:rsidTr="00F76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3" w:type="dxa"/>
            <w:gridSpan w:val="7"/>
            <w:hideMark/>
          </w:tcPr>
          <w:p w14:paraId="0CB061F4" w14:textId="26983A0A" w:rsidR="002867F2" w:rsidRPr="002867F2" w:rsidRDefault="002867F2" w:rsidP="009A1F4F">
            <w:pPr>
              <w:rPr>
                <w:rFonts w:ascii="Georgia" w:eastAsia="Times New Roman" w:hAnsi="Georgia" w:cs="Arial"/>
                <w:b w:val="0"/>
                <w:bCs w:val="0"/>
                <w:color w:val="E9671F"/>
              </w:rPr>
            </w:pPr>
            <w:r w:rsidRPr="0088501E">
              <w:rPr>
                <w:rFonts w:ascii="Georgia" w:eastAsia="Times New Roman" w:hAnsi="Georgia" w:cs="Arial"/>
                <w:color w:val="76923C" w:themeColor="accent3" w:themeShade="BF"/>
              </w:rPr>
              <w:t>Play</w:t>
            </w:r>
          </w:p>
        </w:tc>
      </w:tr>
      <w:tr w:rsidR="002867F2" w:rsidRPr="005C7093" w14:paraId="6DF4BBC0" w14:textId="77777777" w:rsidTr="00CC112F">
        <w:trPr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hideMark/>
          </w:tcPr>
          <w:p w14:paraId="6BDCE354" w14:textId="442AD2B6" w:rsidR="005C7093" w:rsidRPr="00063D72" w:rsidRDefault="005C7093" w:rsidP="009A1F4F">
            <w:pPr>
              <w:rPr>
                <w:rFonts w:ascii="Georgia" w:eastAsia="Times New Roman" w:hAnsi="Georgia" w:cs="Arial"/>
                <w:b w:val="0"/>
              </w:rPr>
            </w:pPr>
            <w:r w:rsidRPr="00063D72">
              <w:rPr>
                <w:rFonts w:ascii="Georgia" w:eastAsia="Times New Roman" w:hAnsi="Georgia" w:cs="Arial"/>
                <w:b w:val="0"/>
              </w:rPr>
              <w:t> </w:t>
            </w:r>
            <w:r w:rsidR="00F76C94">
              <w:rPr>
                <w:rFonts w:ascii="Georgia" w:eastAsia="Times New Roman" w:hAnsi="Georgia" w:cs="Arial"/>
                <w:b w:val="0"/>
              </w:rPr>
              <w:t>Play Star Trek Online video game, create new character from newest expansion</w:t>
            </w:r>
          </w:p>
          <w:p w14:paraId="1409F73E" w14:textId="77777777" w:rsidR="00B46D96" w:rsidRPr="00063D72" w:rsidRDefault="00B46D96" w:rsidP="009A1F4F">
            <w:pPr>
              <w:rPr>
                <w:rFonts w:ascii="Georgia" w:eastAsia="Times New Roman" w:hAnsi="Georgia" w:cs="Arial"/>
                <w:b w:val="0"/>
              </w:rPr>
            </w:pPr>
          </w:p>
          <w:p w14:paraId="5D5EC463" w14:textId="77777777" w:rsidR="00B46D96" w:rsidRPr="00063D72" w:rsidRDefault="00B46D96" w:rsidP="009A1F4F">
            <w:pPr>
              <w:rPr>
                <w:rFonts w:ascii="Georgia" w:eastAsia="Times New Roman" w:hAnsi="Georgia" w:cs="Arial"/>
                <w:b w:val="0"/>
              </w:rPr>
            </w:pPr>
          </w:p>
          <w:p w14:paraId="17A0F304" w14:textId="77777777" w:rsidR="00B46D96" w:rsidRPr="00063D72" w:rsidRDefault="00B46D96" w:rsidP="009A1F4F">
            <w:pPr>
              <w:rPr>
                <w:rFonts w:ascii="Georgia" w:eastAsia="Times New Roman" w:hAnsi="Georgia" w:cs="Arial"/>
                <w:b w:val="0"/>
              </w:rPr>
            </w:pPr>
          </w:p>
          <w:p w14:paraId="5B4D34DE" w14:textId="77777777" w:rsidR="00B46D96" w:rsidRPr="00063D72" w:rsidRDefault="00B46D96" w:rsidP="009A1F4F">
            <w:pPr>
              <w:rPr>
                <w:rFonts w:ascii="Georgia" w:eastAsia="Times New Roman" w:hAnsi="Georgia" w:cs="Arial"/>
                <w:b w:val="0"/>
              </w:rPr>
            </w:pPr>
          </w:p>
        </w:tc>
        <w:tc>
          <w:tcPr>
            <w:tcW w:w="2040" w:type="dxa"/>
            <w:hideMark/>
          </w:tcPr>
          <w:p w14:paraId="3BF2148C" w14:textId="2D0106CC" w:rsidR="005C7093" w:rsidRPr="00063D72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063D72">
              <w:rPr>
                <w:rFonts w:ascii="Georgia" w:eastAsia="Times New Roman" w:hAnsi="Georgia" w:cs="Arial"/>
              </w:rPr>
              <w:t> </w:t>
            </w:r>
            <w:r w:rsidR="00F76C94">
              <w:rPr>
                <w:rFonts w:ascii="Georgia" w:eastAsia="Times New Roman" w:hAnsi="Georgia" w:cs="Arial"/>
              </w:rPr>
              <w:t xml:space="preserve">Read new </w:t>
            </w:r>
            <w:proofErr w:type="spellStart"/>
            <w:r w:rsidR="00F76C94">
              <w:rPr>
                <w:rFonts w:ascii="Georgia" w:eastAsia="Times New Roman" w:hAnsi="Georgia" w:cs="Arial"/>
              </w:rPr>
              <w:t>shadowrun</w:t>
            </w:r>
            <w:proofErr w:type="spellEnd"/>
            <w:r w:rsidR="00F76C94">
              <w:rPr>
                <w:rFonts w:ascii="Georgia" w:eastAsia="Times New Roman" w:hAnsi="Georgia" w:cs="Arial"/>
              </w:rPr>
              <w:t xml:space="preserve"> book out on the front porch.  Help eldest son with his </w:t>
            </w:r>
            <w:proofErr w:type="spellStart"/>
            <w:r w:rsidR="00F76C94">
              <w:rPr>
                <w:rFonts w:ascii="Georgia" w:eastAsia="Times New Roman" w:hAnsi="Georgia" w:cs="Arial"/>
              </w:rPr>
              <w:t>minecraft</w:t>
            </w:r>
            <w:proofErr w:type="spellEnd"/>
            <w:r w:rsidR="00F76C94">
              <w:rPr>
                <w:rFonts w:ascii="Georgia" w:eastAsia="Times New Roman" w:hAnsi="Georgia" w:cs="Arial"/>
              </w:rPr>
              <w:t xml:space="preserve"> playtime</w:t>
            </w:r>
          </w:p>
        </w:tc>
        <w:tc>
          <w:tcPr>
            <w:tcW w:w="2041" w:type="dxa"/>
            <w:hideMark/>
          </w:tcPr>
          <w:p w14:paraId="510B07EA" w14:textId="3ED6A45D" w:rsidR="005C7093" w:rsidRPr="00063D72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063D72">
              <w:rPr>
                <w:rFonts w:ascii="Georgia" w:eastAsia="Times New Roman" w:hAnsi="Georgia" w:cs="Arial"/>
              </w:rPr>
              <w:t> </w:t>
            </w:r>
            <w:r w:rsidR="00F76C94">
              <w:rPr>
                <w:rFonts w:ascii="Georgia" w:eastAsia="Times New Roman" w:hAnsi="Georgia" w:cs="Arial"/>
              </w:rPr>
              <w:t>Play Elder Scrolls online, and continue to level up my new warden character</w:t>
            </w:r>
          </w:p>
        </w:tc>
        <w:tc>
          <w:tcPr>
            <w:tcW w:w="2040" w:type="dxa"/>
            <w:hideMark/>
          </w:tcPr>
          <w:p w14:paraId="2F3B79AB" w14:textId="0807C444" w:rsidR="005C7093" w:rsidRPr="00063D72" w:rsidRDefault="00F76C94" w:rsidP="00F7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 xml:space="preserve">Read more from my new </w:t>
            </w:r>
            <w:proofErr w:type="spellStart"/>
            <w:r>
              <w:rPr>
                <w:rFonts w:ascii="Georgia" w:eastAsia="Times New Roman" w:hAnsi="Georgia" w:cs="Arial"/>
              </w:rPr>
              <w:t>shadowrun</w:t>
            </w:r>
            <w:proofErr w:type="spellEnd"/>
            <w:r>
              <w:rPr>
                <w:rFonts w:ascii="Georgia" w:eastAsia="Times New Roman" w:hAnsi="Georgia" w:cs="Arial"/>
              </w:rPr>
              <w:t xml:space="preserve"> book on the front porch</w:t>
            </w:r>
          </w:p>
        </w:tc>
        <w:tc>
          <w:tcPr>
            <w:tcW w:w="2041" w:type="dxa"/>
            <w:hideMark/>
          </w:tcPr>
          <w:p w14:paraId="17B770E9" w14:textId="1B6E8C64" w:rsidR="005C7093" w:rsidRPr="00063D72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063D72">
              <w:rPr>
                <w:rFonts w:ascii="Georgia" w:eastAsia="Times New Roman" w:hAnsi="Georgia" w:cs="Arial"/>
              </w:rPr>
              <w:t> </w:t>
            </w:r>
            <w:r w:rsidR="00F76C94">
              <w:rPr>
                <w:rFonts w:ascii="Georgia" w:eastAsia="Times New Roman" w:hAnsi="Georgia" w:cs="Arial"/>
              </w:rPr>
              <w:t>Play star trek online and continue missions to gain levels and new ships</w:t>
            </w:r>
          </w:p>
        </w:tc>
        <w:tc>
          <w:tcPr>
            <w:tcW w:w="2040" w:type="dxa"/>
            <w:hideMark/>
          </w:tcPr>
          <w:p w14:paraId="737361AC" w14:textId="55B87D4C" w:rsidR="005C7093" w:rsidRPr="00063D72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063D72">
              <w:rPr>
                <w:rFonts w:ascii="Georgia" w:eastAsia="Times New Roman" w:hAnsi="Georgia" w:cs="Arial"/>
              </w:rPr>
              <w:t> </w:t>
            </w:r>
            <w:r w:rsidR="00F76C94">
              <w:rPr>
                <w:rFonts w:ascii="Georgia" w:eastAsia="Times New Roman" w:hAnsi="Georgia" w:cs="Arial"/>
              </w:rPr>
              <w:t>Play elders scrolls online and continue to level warden character</w:t>
            </w:r>
          </w:p>
        </w:tc>
        <w:tc>
          <w:tcPr>
            <w:tcW w:w="2061" w:type="dxa"/>
            <w:hideMark/>
          </w:tcPr>
          <w:p w14:paraId="2C770B2E" w14:textId="410CB8A5" w:rsidR="005C7093" w:rsidRPr="00063D72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063D72">
              <w:rPr>
                <w:rFonts w:ascii="Georgia" w:eastAsia="Times New Roman" w:hAnsi="Georgia" w:cs="Arial"/>
              </w:rPr>
              <w:t> </w:t>
            </w:r>
            <w:r w:rsidR="00F76C94">
              <w:rPr>
                <w:rFonts w:ascii="Georgia" w:eastAsia="Times New Roman" w:hAnsi="Georgia" w:cs="Arial"/>
              </w:rPr>
              <w:t>Relax on front porch and read my book</w:t>
            </w:r>
          </w:p>
        </w:tc>
      </w:tr>
      <w:tr w:rsidR="002867F2" w:rsidRPr="005C7093" w14:paraId="3B5DE743" w14:textId="77777777" w:rsidTr="00F76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3" w:type="dxa"/>
            <w:gridSpan w:val="7"/>
            <w:hideMark/>
          </w:tcPr>
          <w:p w14:paraId="48568CA1" w14:textId="749B7783" w:rsidR="002867F2" w:rsidRPr="002867F2" w:rsidRDefault="002867F2" w:rsidP="009A1F4F">
            <w:pPr>
              <w:rPr>
                <w:rFonts w:ascii="Georgia" w:eastAsia="Times New Roman" w:hAnsi="Georgia" w:cs="Arial"/>
                <w:b w:val="0"/>
                <w:bCs w:val="0"/>
                <w:color w:val="E9671F"/>
              </w:rPr>
            </w:pPr>
            <w:r w:rsidRPr="0088501E">
              <w:rPr>
                <w:rFonts w:ascii="Georgia" w:eastAsia="Times New Roman" w:hAnsi="Georgia" w:cs="Arial"/>
                <w:color w:val="76923C" w:themeColor="accent3" w:themeShade="BF"/>
              </w:rPr>
              <w:t>Fit</w:t>
            </w:r>
            <w:r w:rsidR="009D61D6">
              <w:rPr>
                <w:rFonts w:ascii="Georgia" w:eastAsia="Times New Roman" w:hAnsi="Georgia" w:cs="Arial"/>
                <w:color w:val="76923C" w:themeColor="accent3" w:themeShade="BF"/>
              </w:rPr>
              <w:t>/Wellness</w:t>
            </w:r>
          </w:p>
        </w:tc>
      </w:tr>
      <w:tr w:rsidR="002867F2" w:rsidRPr="005C7093" w14:paraId="221C4D90" w14:textId="77777777" w:rsidTr="00CC112F">
        <w:trPr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hideMark/>
          </w:tcPr>
          <w:p w14:paraId="1497AD42" w14:textId="48FEC983" w:rsidR="005C7093" w:rsidRPr="00063D72" w:rsidRDefault="005C7093" w:rsidP="009A1F4F">
            <w:pPr>
              <w:rPr>
                <w:rFonts w:ascii="Georgia" w:eastAsia="Times New Roman" w:hAnsi="Georgia" w:cs="Arial"/>
                <w:b w:val="0"/>
                <w:bCs w:val="0"/>
              </w:rPr>
            </w:pPr>
            <w:r w:rsidRPr="00063D72">
              <w:rPr>
                <w:rFonts w:ascii="Georgia" w:eastAsia="Times New Roman" w:hAnsi="Georgia" w:cs="Arial"/>
                <w:b w:val="0"/>
                <w:bCs w:val="0"/>
              </w:rPr>
              <w:t> </w:t>
            </w:r>
            <w:r w:rsidR="00F76C94">
              <w:rPr>
                <w:rFonts w:ascii="Georgia" w:eastAsia="Times New Roman" w:hAnsi="Georgia" w:cs="Arial"/>
                <w:b w:val="0"/>
                <w:bCs w:val="0"/>
              </w:rPr>
              <w:t>Walk to and from work, take stairs instead of elevators</w:t>
            </w:r>
          </w:p>
          <w:p w14:paraId="19DE776C" w14:textId="77777777" w:rsidR="00B46D96" w:rsidRPr="00063D72" w:rsidRDefault="00B46D96" w:rsidP="009A1F4F">
            <w:pPr>
              <w:rPr>
                <w:rFonts w:ascii="Georgia" w:eastAsia="Times New Roman" w:hAnsi="Georgia" w:cs="Arial"/>
                <w:b w:val="0"/>
                <w:bCs w:val="0"/>
              </w:rPr>
            </w:pPr>
          </w:p>
          <w:p w14:paraId="069837CA" w14:textId="77777777" w:rsidR="00B46D96" w:rsidRPr="00063D72" w:rsidRDefault="00B46D96" w:rsidP="009A1F4F">
            <w:pPr>
              <w:rPr>
                <w:rFonts w:ascii="Georgia" w:eastAsia="Times New Roman" w:hAnsi="Georgia" w:cs="Arial"/>
                <w:b w:val="0"/>
                <w:bCs w:val="0"/>
              </w:rPr>
            </w:pPr>
          </w:p>
          <w:p w14:paraId="18A0F3C9" w14:textId="77777777" w:rsidR="00B46D96" w:rsidRPr="00063D72" w:rsidRDefault="00B46D96" w:rsidP="009A1F4F">
            <w:pPr>
              <w:rPr>
                <w:rFonts w:ascii="Georgia" w:eastAsia="Times New Roman" w:hAnsi="Georgia" w:cs="Arial"/>
                <w:b w:val="0"/>
                <w:bCs w:val="0"/>
              </w:rPr>
            </w:pPr>
          </w:p>
          <w:p w14:paraId="1C7DC8F6" w14:textId="77777777" w:rsidR="00B46D96" w:rsidRPr="00063D72" w:rsidRDefault="00B46D96" w:rsidP="009A1F4F">
            <w:pPr>
              <w:rPr>
                <w:rFonts w:ascii="Georgia" w:eastAsia="Times New Roman" w:hAnsi="Georgia" w:cs="Arial"/>
                <w:b w:val="0"/>
                <w:bCs w:val="0"/>
              </w:rPr>
            </w:pPr>
          </w:p>
        </w:tc>
        <w:tc>
          <w:tcPr>
            <w:tcW w:w="2040" w:type="dxa"/>
            <w:hideMark/>
          </w:tcPr>
          <w:p w14:paraId="58BD5A01" w14:textId="77777777" w:rsidR="00F76C94" w:rsidRPr="00CC112F" w:rsidRDefault="00F76C94" w:rsidP="00F7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bCs/>
              </w:rPr>
            </w:pPr>
            <w:r w:rsidRPr="00CC112F">
              <w:rPr>
                <w:rFonts w:ascii="Georgia" w:eastAsia="Times New Roman" w:hAnsi="Georgia" w:cs="Arial"/>
              </w:rPr>
              <w:t> </w:t>
            </w:r>
            <w:r w:rsidRPr="00CC112F">
              <w:rPr>
                <w:rFonts w:ascii="Georgia" w:eastAsia="Times New Roman" w:hAnsi="Georgia" w:cs="Arial"/>
                <w:bCs/>
              </w:rPr>
              <w:t>Walk to and from work, take stairs instead of elevators</w:t>
            </w:r>
          </w:p>
          <w:p w14:paraId="2093541E" w14:textId="29616162" w:rsidR="005C7093" w:rsidRPr="00063D72" w:rsidRDefault="00F76C94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Walk to end user desks to help with their issues</w:t>
            </w:r>
          </w:p>
        </w:tc>
        <w:tc>
          <w:tcPr>
            <w:tcW w:w="2041" w:type="dxa"/>
            <w:hideMark/>
          </w:tcPr>
          <w:p w14:paraId="7F04775B" w14:textId="77777777" w:rsidR="00F76C94" w:rsidRPr="00CC112F" w:rsidRDefault="00F76C94" w:rsidP="00F7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bCs/>
              </w:rPr>
            </w:pPr>
            <w:r w:rsidRPr="00063D72">
              <w:rPr>
                <w:rFonts w:ascii="Georgia" w:eastAsia="Times New Roman" w:hAnsi="Georgia" w:cs="Arial"/>
              </w:rPr>
              <w:t> </w:t>
            </w:r>
            <w:r w:rsidRPr="00CC112F">
              <w:rPr>
                <w:rFonts w:ascii="Georgia" w:eastAsia="Times New Roman" w:hAnsi="Georgia" w:cs="Arial"/>
                <w:bCs/>
              </w:rPr>
              <w:t>Walk to and from work, take stairs instead of elevators</w:t>
            </w:r>
          </w:p>
          <w:p w14:paraId="4F0ED911" w14:textId="7332CD8C" w:rsidR="005C7093" w:rsidRPr="00063D72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</w:p>
        </w:tc>
        <w:tc>
          <w:tcPr>
            <w:tcW w:w="2040" w:type="dxa"/>
            <w:hideMark/>
          </w:tcPr>
          <w:p w14:paraId="36109092" w14:textId="77777777" w:rsidR="00F76C94" w:rsidRPr="00CC112F" w:rsidRDefault="00F76C94" w:rsidP="00F7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bCs/>
              </w:rPr>
            </w:pPr>
            <w:r w:rsidRPr="00063D72">
              <w:rPr>
                <w:rFonts w:ascii="Georgia" w:eastAsia="Times New Roman" w:hAnsi="Georgia" w:cs="Arial"/>
              </w:rPr>
              <w:t> </w:t>
            </w:r>
            <w:r w:rsidRPr="00CC112F">
              <w:rPr>
                <w:rFonts w:ascii="Georgia" w:eastAsia="Times New Roman" w:hAnsi="Georgia" w:cs="Arial"/>
                <w:bCs/>
              </w:rPr>
              <w:t>Walk to and from work, take stairs instead of elevators</w:t>
            </w:r>
          </w:p>
          <w:p w14:paraId="07AA36AC" w14:textId="6963D5DE" w:rsidR="005C7093" w:rsidRPr="00063D72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</w:p>
        </w:tc>
        <w:tc>
          <w:tcPr>
            <w:tcW w:w="2041" w:type="dxa"/>
            <w:hideMark/>
          </w:tcPr>
          <w:p w14:paraId="3CE13E17" w14:textId="77777777" w:rsidR="00F76C94" w:rsidRPr="00CC112F" w:rsidRDefault="00F76C94" w:rsidP="00F7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bCs/>
              </w:rPr>
            </w:pPr>
            <w:r w:rsidRPr="00063D72">
              <w:rPr>
                <w:rFonts w:ascii="Georgia" w:eastAsia="Times New Roman" w:hAnsi="Georgia" w:cs="Arial"/>
              </w:rPr>
              <w:t> </w:t>
            </w:r>
            <w:r w:rsidRPr="00CC112F">
              <w:rPr>
                <w:rFonts w:ascii="Georgia" w:eastAsia="Times New Roman" w:hAnsi="Georgia" w:cs="Arial"/>
                <w:bCs/>
              </w:rPr>
              <w:t>Walk to and from work, take stairs instead of elevators</w:t>
            </w:r>
          </w:p>
          <w:p w14:paraId="280021A1" w14:textId="34871299" w:rsidR="005C7093" w:rsidRPr="00063D72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</w:p>
        </w:tc>
        <w:tc>
          <w:tcPr>
            <w:tcW w:w="2040" w:type="dxa"/>
            <w:hideMark/>
          </w:tcPr>
          <w:p w14:paraId="2816D95C" w14:textId="75E196D6" w:rsidR="005C7093" w:rsidRPr="00CC112F" w:rsidRDefault="00F76C94" w:rsidP="00CC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bCs/>
              </w:rPr>
            </w:pPr>
            <w:r w:rsidRPr="00CC112F">
              <w:rPr>
                <w:rFonts w:ascii="Georgia" w:eastAsia="Times New Roman" w:hAnsi="Georgia" w:cs="Arial"/>
              </w:rPr>
              <w:t> </w:t>
            </w:r>
            <w:r w:rsidR="00CC112F" w:rsidRPr="00CC112F">
              <w:rPr>
                <w:rFonts w:ascii="Georgia" w:eastAsia="Times New Roman" w:hAnsi="Georgia" w:cs="Arial"/>
                <w:bCs/>
              </w:rPr>
              <w:t>Yard work, mow and weed eat lawn</w:t>
            </w:r>
          </w:p>
        </w:tc>
        <w:tc>
          <w:tcPr>
            <w:tcW w:w="2061" w:type="dxa"/>
            <w:hideMark/>
          </w:tcPr>
          <w:p w14:paraId="51712EAB" w14:textId="71C284BF" w:rsidR="00F76C94" w:rsidRPr="00063D72" w:rsidRDefault="00F76C94" w:rsidP="00F7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b/>
                <w:bCs/>
              </w:rPr>
            </w:pPr>
            <w:r w:rsidRPr="00063D72">
              <w:rPr>
                <w:rFonts w:ascii="Georgia" w:eastAsia="Times New Roman" w:hAnsi="Georgia" w:cs="Arial"/>
              </w:rPr>
              <w:t> </w:t>
            </w:r>
          </w:p>
          <w:p w14:paraId="0F9D56EC" w14:textId="7D3B91ED" w:rsidR="005C7093" w:rsidRPr="00063D72" w:rsidRDefault="00CC112F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Help my father mow, and weed eat his big mowing clients</w:t>
            </w:r>
          </w:p>
        </w:tc>
      </w:tr>
      <w:tr w:rsidR="002867F2" w:rsidRPr="005C7093" w14:paraId="407865D5" w14:textId="77777777" w:rsidTr="00F76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3" w:type="dxa"/>
            <w:gridSpan w:val="7"/>
            <w:hideMark/>
          </w:tcPr>
          <w:p w14:paraId="305B7A87" w14:textId="4ADDF568" w:rsidR="002867F2" w:rsidRPr="002867F2" w:rsidRDefault="002867F2" w:rsidP="009A1F4F">
            <w:pPr>
              <w:rPr>
                <w:rFonts w:ascii="Georgia" w:eastAsia="Times New Roman" w:hAnsi="Georgia" w:cs="Arial"/>
                <w:b w:val="0"/>
                <w:bCs w:val="0"/>
                <w:color w:val="E9671F"/>
              </w:rPr>
            </w:pPr>
            <w:r w:rsidRPr="0088501E">
              <w:rPr>
                <w:rFonts w:ascii="Georgia" w:eastAsia="Times New Roman" w:hAnsi="Georgia" w:cs="Arial"/>
                <w:color w:val="76923C" w:themeColor="accent3" w:themeShade="BF"/>
              </w:rPr>
              <w:t>Push</w:t>
            </w:r>
          </w:p>
        </w:tc>
      </w:tr>
      <w:tr w:rsidR="002867F2" w:rsidRPr="005C7093" w14:paraId="6B514620" w14:textId="77777777" w:rsidTr="00CC112F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hideMark/>
          </w:tcPr>
          <w:p w14:paraId="4F1B06B8" w14:textId="5EAEE67F" w:rsidR="00B46D96" w:rsidRPr="00CC112F" w:rsidRDefault="005C7093" w:rsidP="009A1F4F">
            <w:pPr>
              <w:rPr>
                <w:rFonts w:ascii="Georgia" w:eastAsia="Times New Roman" w:hAnsi="Georgia" w:cs="Arial"/>
                <w:b w:val="0"/>
              </w:rPr>
            </w:pPr>
            <w:r w:rsidRPr="00063D72">
              <w:rPr>
                <w:rFonts w:ascii="Georgia" w:eastAsia="Times New Roman" w:hAnsi="Georgia" w:cs="Arial"/>
              </w:rPr>
              <w:t> </w:t>
            </w:r>
            <w:r w:rsidR="00CC112F">
              <w:rPr>
                <w:rFonts w:ascii="Georgia" w:eastAsia="Times New Roman" w:hAnsi="Georgia" w:cs="Arial"/>
                <w:b w:val="0"/>
              </w:rPr>
              <w:t>Research possibility of new business venture</w:t>
            </w:r>
          </w:p>
          <w:p w14:paraId="5ADD8EB1" w14:textId="77777777" w:rsidR="00B46D96" w:rsidRPr="00063D72" w:rsidRDefault="00B46D96" w:rsidP="009A1F4F">
            <w:pPr>
              <w:rPr>
                <w:rFonts w:ascii="Georgia" w:eastAsia="Times New Roman" w:hAnsi="Georgia" w:cs="Arial"/>
              </w:rPr>
            </w:pPr>
          </w:p>
          <w:p w14:paraId="00B811F1" w14:textId="77777777" w:rsidR="00B46D96" w:rsidRPr="00063D72" w:rsidRDefault="00B46D96" w:rsidP="009A1F4F">
            <w:pPr>
              <w:rPr>
                <w:rFonts w:ascii="Georgia" w:eastAsia="Times New Roman" w:hAnsi="Georgia" w:cs="Arial"/>
              </w:rPr>
            </w:pPr>
          </w:p>
          <w:p w14:paraId="65E77F95" w14:textId="77777777" w:rsidR="00B46D96" w:rsidRPr="00063D72" w:rsidRDefault="00B46D96" w:rsidP="009A1F4F">
            <w:pPr>
              <w:rPr>
                <w:rFonts w:ascii="Georgia" w:eastAsia="Times New Roman" w:hAnsi="Georgia" w:cs="Arial"/>
              </w:rPr>
            </w:pPr>
          </w:p>
        </w:tc>
        <w:tc>
          <w:tcPr>
            <w:tcW w:w="2040" w:type="dxa"/>
            <w:hideMark/>
          </w:tcPr>
          <w:p w14:paraId="7D1663D9" w14:textId="128286B4" w:rsidR="005C7093" w:rsidRPr="00063D72" w:rsidRDefault="00CC112F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Work on programming project, a new game for mobile devices</w:t>
            </w:r>
          </w:p>
        </w:tc>
        <w:tc>
          <w:tcPr>
            <w:tcW w:w="2041" w:type="dxa"/>
            <w:hideMark/>
          </w:tcPr>
          <w:p w14:paraId="5F016B2D" w14:textId="07B2043A" w:rsidR="005C7093" w:rsidRPr="00063D72" w:rsidRDefault="00CC112F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Work on programming project, a new game for mobile devices</w:t>
            </w:r>
          </w:p>
        </w:tc>
        <w:tc>
          <w:tcPr>
            <w:tcW w:w="2040" w:type="dxa"/>
            <w:hideMark/>
          </w:tcPr>
          <w:p w14:paraId="54797430" w14:textId="25AC9076" w:rsidR="005C7093" w:rsidRPr="00063D72" w:rsidRDefault="00CC112F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Research graphics, and artificial intelligence for new game</w:t>
            </w:r>
          </w:p>
        </w:tc>
        <w:tc>
          <w:tcPr>
            <w:tcW w:w="2041" w:type="dxa"/>
            <w:hideMark/>
          </w:tcPr>
          <w:p w14:paraId="526B4348" w14:textId="7E19A768" w:rsidR="005C7093" w:rsidRPr="00063D72" w:rsidRDefault="00CC112F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Start drawing and designing graphics portion for game</w:t>
            </w:r>
          </w:p>
        </w:tc>
        <w:tc>
          <w:tcPr>
            <w:tcW w:w="2040" w:type="dxa"/>
            <w:hideMark/>
          </w:tcPr>
          <w:p w14:paraId="780105EF" w14:textId="53B0894F" w:rsidR="005C7093" w:rsidRPr="00063D72" w:rsidRDefault="00CC112F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>
              <w:rPr>
                <w:rFonts w:ascii="Georgia" w:eastAsia="Times New Roman" w:hAnsi="Georgia" w:cs="Arial"/>
              </w:rPr>
              <w:t>Study new game techniques that I might use on new game</w:t>
            </w:r>
          </w:p>
        </w:tc>
        <w:tc>
          <w:tcPr>
            <w:tcW w:w="2061" w:type="dxa"/>
            <w:hideMark/>
          </w:tcPr>
          <w:p w14:paraId="5A4D876D" w14:textId="3A8098F0" w:rsidR="005C7093" w:rsidRPr="00063D72" w:rsidRDefault="005C7093" w:rsidP="009A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</w:rPr>
            </w:pPr>
            <w:r w:rsidRPr="00063D72">
              <w:rPr>
                <w:rFonts w:ascii="Georgia" w:eastAsia="Times New Roman" w:hAnsi="Georgia" w:cs="Arial"/>
              </w:rPr>
              <w:t> </w:t>
            </w:r>
            <w:r w:rsidR="00CC112F">
              <w:rPr>
                <w:rFonts w:ascii="Georgia" w:eastAsia="Times New Roman" w:hAnsi="Georgia" w:cs="Arial"/>
              </w:rPr>
              <w:t xml:space="preserve"> </w:t>
            </w:r>
            <w:r w:rsidR="00CC112F">
              <w:rPr>
                <w:rFonts w:ascii="Georgia" w:eastAsia="Times New Roman" w:hAnsi="Georgia" w:cs="Arial"/>
              </w:rPr>
              <w:t>Study new game techniques that I might use on new game</w:t>
            </w:r>
          </w:p>
        </w:tc>
      </w:tr>
      <w:tr w:rsidR="00575CAB" w:rsidRPr="005C7093" w14:paraId="0D38A5E8" w14:textId="77777777" w:rsidTr="00F76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3" w:type="dxa"/>
            <w:gridSpan w:val="7"/>
          </w:tcPr>
          <w:p w14:paraId="27FC1830" w14:textId="68B3825E" w:rsidR="00CF2710" w:rsidRPr="00CF2710" w:rsidRDefault="0088425F" w:rsidP="00DC3AB5">
            <w:pPr>
              <w:rPr>
                <w:rFonts w:ascii="Georgia" w:eastAsia="Times New Roman" w:hAnsi="Georgia" w:cs="Arial"/>
                <w:color w:val="E36C0A" w:themeColor="accent6" w:themeShade="BF"/>
              </w:rPr>
            </w:pPr>
            <w:r w:rsidRPr="0088501E">
              <w:rPr>
                <w:rFonts w:ascii="Georgia" w:eastAsia="Times New Roman" w:hAnsi="Georgia" w:cs="Arial"/>
                <w:color w:val="76923C" w:themeColor="accent3" w:themeShade="BF"/>
              </w:rPr>
              <w:t>Week 3</w:t>
            </w:r>
            <w:r w:rsidR="00B46D96" w:rsidRPr="0088501E">
              <w:rPr>
                <w:rFonts w:ascii="Georgia" w:eastAsia="Times New Roman" w:hAnsi="Georgia" w:cs="Arial"/>
                <w:color w:val="76923C" w:themeColor="accent3" w:themeShade="BF"/>
              </w:rPr>
              <w:t xml:space="preserve"> Reflection Question</w:t>
            </w:r>
            <w:r w:rsidR="009D61D6">
              <w:rPr>
                <w:rFonts w:ascii="Georgia" w:eastAsia="Times New Roman" w:hAnsi="Georgia" w:cs="Arial"/>
                <w:color w:val="76923C" w:themeColor="accent3" w:themeShade="BF"/>
              </w:rPr>
              <w:t xml:space="preserve"> – Minimum of 5-6 detailed sentences</w:t>
            </w:r>
          </w:p>
        </w:tc>
      </w:tr>
      <w:tr w:rsidR="002867F2" w:rsidRPr="005C7093" w14:paraId="6CB3DDE9" w14:textId="77777777" w:rsidTr="00F76C94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3" w:type="dxa"/>
            <w:gridSpan w:val="7"/>
          </w:tcPr>
          <w:p w14:paraId="34857389" w14:textId="77777777" w:rsidR="00CF2710" w:rsidRDefault="00CF2710" w:rsidP="00B46D96">
            <w:pPr>
              <w:rPr>
                <w:rFonts w:ascii="Georgia" w:eastAsia="Times New Roman" w:hAnsi="Georgia" w:cs="Arial"/>
                <w:b w:val="0"/>
                <w:color w:val="000000" w:themeColor="text1"/>
              </w:rPr>
            </w:pPr>
          </w:p>
          <w:p w14:paraId="53581A66" w14:textId="33FD76E8" w:rsidR="009A63B0" w:rsidRPr="00063D72" w:rsidRDefault="00CB4330" w:rsidP="009A63B0">
            <w:pPr>
              <w:rPr>
                <w:rFonts w:ascii="Georgia" w:eastAsia="Times New Roman" w:hAnsi="Georgia" w:cs="Arial"/>
                <w:b w:val="0"/>
                <w:color w:val="000000" w:themeColor="text1"/>
              </w:rPr>
            </w:pPr>
            <w:r>
              <w:rPr>
                <w:rFonts w:ascii="Georgia" w:eastAsia="Times New Roman" w:hAnsi="Georgia" w:cs="Arial"/>
                <w:b w:val="0"/>
                <w:color w:val="000000" w:themeColor="text1"/>
              </w:rPr>
              <w:t>1</w:t>
            </w:r>
            <w:r w:rsidR="00B46D96" w:rsidRPr="00CB4330">
              <w:rPr>
                <w:rFonts w:ascii="Georgia" w:eastAsia="Times New Roman" w:hAnsi="Georgia" w:cs="Arial"/>
                <w:b w:val="0"/>
                <w:color w:val="000000" w:themeColor="text1"/>
              </w:rPr>
              <w:t xml:space="preserve">. </w:t>
            </w:r>
            <w:r w:rsidR="009A63B0" w:rsidRPr="000064F4">
              <w:rPr>
                <w:rFonts w:ascii="Georgia" w:eastAsia="Times New Roman" w:hAnsi="Georgia" w:cs="Arial"/>
                <w:b w:val="0"/>
                <w:color w:val="000000" w:themeColor="text1"/>
              </w:rPr>
              <w:t xml:space="preserve"> Y</w:t>
            </w:r>
            <w:r w:rsidR="009A63B0" w:rsidRPr="00063D72">
              <w:rPr>
                <w:rFonts w:ascii="Georgia" w:eastAsia="Times New Roman" w:hAnsi="Georgia" w:cs="Arial"/>
                <w:b w:val="0"/>
                <w:color w:val="000000" w:themeColor="text1"/>
              </w:rPr>
              <w:t xml:space="preserve">ou are halfway through </w:t>
            </w:r>
            <w:r w:rsidR="00FD737A">
              <w:rPr>
                <w:rFonts w:ascii="Georgia" w:eastAsia="Times New Roman" w:hAnsi="Georgia" w:cs="Arial"/>
                <w:b w:val="0"/>
                <w:color w:val="000000" w:themeColor="text1"/>
              </w:rPr>
              <w:t>the month. Give an update on your progress.</w:t>
            </w:r>
            <w:r w:rsidR="009D61D6">
              <w:rPr>
                <w:rFonts w:ascii="Georgia" w:eastAsia="Times New Roman" w:hAnsi="Georgia" w:cs="Arial"/>
                <w:b w:val="0"/>
                <w:color w:val="000000" w:themeColor="text1"/>
              </w:rPr>
              <w:t xml:space="preserve"> Consider the areas you identified on your week 1</w:t>
            </w:r>
            <w:r w:rsidR="00FD737A">
              <w:rPr>
                <w:rFonts w:ascii="Georgia" w:eastAsia="Times New Roman" w:hAnsi="Georgia" w:cs="Arial"/>
                <w:b w:val="0"/>
                <w:color w:val="000000" w:themeColor="text1"/>
              </w:rPr>
              <w:t xml:space="preserve"> weekly</w:t>
            </w:r>
            <w:r w:rsidR="009D61D6">
              <w:rPr>
                <w:rFonts w:ascii="Georgia" w:eastAsia="Times New Roman" w:hAnsi="Georgia" w:cs="Arial"/>
                <w:b w:val="0"/>
                <w:color w:val="000000" w:themeColor="text1"/>
              </w:rPr>
              <w:t xml:space="preserve"> plan to be most challenging/easiest. </w:t>
            </w:r>
          </w:p>
          <w:p w14:paraId="602CABC8" w14:textId="68327DB8" w:rsidR="00B46D96" w:rsidRPr="00063D72" w:rsidRDefault="00B46D96" w:rsidP="00B46D96">
            <w:pPr>
              <w:rPr>
                <w:rFonts w:ascii="Georgia" w:eastAsia="Times New Roman" w:hAnsi="Georgia" w:cs="Arial"/>
                <w:b w:val="0"/>
                <w:color w:val="000000" w:themeColor="text1"/>
              </w:rPr>
            </w:pPr>
          </w:p>
          <w:p w14:paraId="312D1602" w14:textId="2824E084" w:rsidR="00B46D96" w:rsidRPr="00063D72" w:rsidRDefault="0016016A" w:rsidP="00B46D96">
            <w:pPr>
              <w:rPr>
                <w:rFonts w:ascii="Georgia" w:eastAsia="Times New Roman" w:hAnsi="Georgia" w:cs="Arial"/>
                <w:b w:val="0"/>
                <w:color w:val="000000" w:themeColor="text1"/>
              </w:rPr>
            </w:pPr>
            <w:r>
              <w:rPr>
                <w:rFonts w:ascii="Georgia" w:eastAsia="Times New Roman" w:hAnsi="Georgia" w:cs="Arial"/>
                <w:b w:val="0"/>
                <w:color w:val="000000" w:themeColor="text1"/>
              </w:rPr>
              <w:t xml:space="preserve">The difference from week one </w:t>
            </w:r>
            <w:r w:rsidR="00CC112F">
              <w:rPr>
                <w:rFonts w:ascii="Georgia" w:eastAsia="Times New Roman" w:hAnsi="Georgia" w:cs="Arial"/>
                <w:b w:val="0"/>
                <w:color w:val="000000" w:themeColor="text1"/>
              </w:rPr>
              <w:t>till</w:t>
            </w:r>
            <w:bookmarkStart w:id="0" w:name="_GoBack"/>
            <w:bookmarkEnd w:id="0"/>
            <w:r>
              <w:rPr>
                <w:rFonts w:ascii="Georgia" w:eastAsia="Times New Roman" w:hAnsi="Georgia" w:cs="Arial"/>
                <w:b w:val="0"/>
                <w:color w:val="000000" w:themeColor="text1"/>
              </w:rPr>
              <w:t xml:space="preserve"> this week is, the fact I focus from work, and divide my attention into more schoolwork as well as household chores. I was focusing way too much on my work life, and didn’t focus enough on my school, family, and trying to fit learning new things into my everyday schedule.  I have been striving to finish all of my weekly plans, but usually get between 40 to 50 percent done of my push, and fit/wellness completed due to my schoolwork, and the enormous daily load of my work life.  I have been trying to engage more away from work, however, due to my works insistence I finish this project on or before schedule it is rather difficult.</w:t>
            </w:r>
            <w:r w:rsidR="00CC112F">
              <w:rPr>
                <w:rFonts w:ascii="Georgia" w:eastAsia="Times New Roman" w:hAnsi="Georgia" w:cs="Arial"/>
                <w:b w:val="0"/>
                <w:color w:val="000000" w:themeColor="text1"/>
              </w:rPr>
              <w:t xml:space="preserve">  Most of the time, my push category is the one that will be left behind to make way for my gaming addiction (not really an addiction, but a release, escape), work and schoolwork come first before this can be accomplished.</w:t>
            </w:r>
          </w:p>
          <w:p w14:paraId="178AEEEB" w14:textId="77777777" w:rsidR="00B46D96" w:rsidRPr="00063D72" w:rsidRDefault="00B46D96" w:rsidP="00B46D96">
            <w:pPr>
              <w:rPr>
                <w:rFonts w:ascii="Georgia" w:eastAsia="Times New Roman" w:hAnsi="Georgia" w:cs="Arial"/>
                <w:b w:val="0"/>
                <w:color w:val="000000" w:themeColor="text1"/>
              </w:rPr>
            </w:pPr>
          </w:p>
          <w:p w14:paraId="64BE1949" w14:textId="77777777" w:rsidR="00B46D96" w:rsidRPr="00063D72" w:rsidRDefault="00B46D96" w:rsidP="00B46D96">
            <w:pPr>
              <w:rPr>
                <w:rFonts w:ascii="Georgia" w:eastAsia="Times New Roman" w:hAnsi="Georgia" w:cs="Arial"/>
                <w:b w:val="0"/>
                <w:color w:val="000000" w:themeColor="text1"/>
              </w:rPr>
            </w:pPr>
          </w:p>
          <w:p w14:paraId="1C89C76A" w14:textId="77777777" w:rsidR="002867F2" w:rsidRPr="00063D72" w:rsidRDefault="002867F2" w:rsidP="00B46D96">
            <w:pPr>
              <w:rPr>
                <w:rFonts w:ascii="Georgia" w:eastAsia="Times New Roman" w:hAnsi="Georgia" w:cs="Arial"/>
                <w:b w:val="0"/>
                <w:color w:val="E9671F"/>
              </w:rPr>
            </w:pPr>
          </w:p>
        </w:tc>
      </w:tr>
    </w:tbl>
    <w:p w14:paraId="51417F29" w14:textId="7AE55ECA" w:rsidR="009A1F4F" w:rsidRPr="00575CAB" w:rsidRDefault="005C7093" w:rsidP="00760C19">
      <w:pPr>
        <w:spacing w:before="240"/>
        <w:rPr>
          <w:rFonts w:ascii="Georgia" w:eastAsia="Times New Roman" w:hAnsi="Georgia" w:cs="Arial"/>
          <w:color w:val="000000" w:themeColor="text1"/>
          <w:sz w:val="28"/>
          <w:szCs w:val="28"/>
        </w:rPr>
        <w:sectPr w:rsidR="009A1F4F" w:rsidRPr="00575CAB" w:rsidSect="005C7093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575CAB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&lt;</w:t>
      </w:r>
      <w:r w:rsidR="0016016A">
        <w:rPr>
          <w:rFonts w:ascii="Georgia" w:eastAsia="Times New Roman" w:hAnsi="Georgia" w:cs="Arial"/>
          <w:color w:val="000000" w:themeColor="text1"/>
          <w:sz w:val="28"/>
          <w:szCs w:val="28"/>
        </w:rPr>
        <w:t>Edward Welborn</w:t>
      </w:r>
      <w:r w:rsidR="00952F3F" w:rsidRPr="00575CAB">
        <w:rPr>
          <w:rFonts w:ascii="Georgia" w:eastAsia="Times New Roman" w:hAnsi="Georgia" w:cs="Arial"/>
          <w:color w:val="000000" w:themeColor="text1"/>
          <w:sz w:val="28"/>
          <w:szCs w:val="28"/>
        </w:rPr>
        <w:t>&gt;'s Weekly Plan</w:t>
      </w:r>
      <w:r w:rsidR="003F03EA" w:rsidRPr="00575CAB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– </w:t>
      </w:r>
      <w:r w:rsidR="003F03EA" w:rsidRPr="000C623D">
        <w:rPr>
          <w:rFonts w:ascii="Georgia" w:eastAsia="Times New Roman" w:hAnsi="Georgia" w:cs="Arial"/>
          <w:color w:val="76923C" w:themeColor="accent3" w:themeShade="BF"/>
          <w:sz w:val="28"/>
          <w:szCs w:val="28"/>
        </w:rPr>
        <w:t xml:space="preserve">Week </w:t>
      </w:r>
      <w:r w:rsidR="0088425F" w:rsidRPr="000C623D">
        <w:rPr>
          <w:rFonts w:ascii="Georgia" w:eastAsia="Times New Roman" w:hAnsi="Georgia" w:cs="Arial"/>
          <w:color w:val="76923C" w:themeColor="accent3" w:themeShade="BF"/>
          <w:sz w:val="28"/>
          <w:szCs w:val="28"/>
        </w:rPr>
        <w:t>3</w:t>
      </w:r>
    </w:p>
    <w:p w14:paraId="58B8257B" w14:textId="77777777" w:rsidR="00A765BC" w:rsidRDefault="00A765BC" w:rsidP="00760C19">
      <w:pPr>
        <w:spacing w:before="240"/>
      </w:pPr>
    </w:p>
    <w:sectPr w:rsidR="00A765BC" w:rsidSect="009A1F4F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44C4A"/>
    <w:multiLevelType w:val="hybridMultilevel"/>
    <w:tmpl w:val="3E00E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C1FA9"/>
    <w:multiLevelType w:val="hybridMultilevel"/>
    <w:tmpl w:val="53E0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400B8"/>
    <w:multiLevelType w:val="hybridMultilevel"/>
    <w:tmpl w:val="70141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3"/>
    <w:rsid w:val="00016AE0"/>
    <w:rsid w:val="00063D72"/>
    <w:rsid w:val="0009637E"/>
    <w:rsid w:val="000A28C1"/>
    <w:rsid w:val="000C623D"/>
    <w:rsid w:val="000E7EC8"/>
    <w:rsid w:val="0016016A"/>
    <w:rsid w:val="00194BD0"/>
    <w:rsid w:val="001B1404"/>
    <w:rsid w:val="001F1494"/>
    <w:rsid w:val="00266908"/>
    <w:rsid w:val="002867F2"/>
    <w:rsid w:val="00345258"/>
    <w:rsid w:val="003F03EA"/>
    <w:rsid w:val="004F7369"/>
    <w:rsid w:val="004F76A1"/>
    <w:rsid w:val="00540DDD"/>
    <w:rsid w:val="00575CAB"/>
    <w:rsid w:val="005C7093"/>
    <w:rsid w:val="005D502D"/>
    <w:rsid w:val="005F3F98"/>
    <w:rsid w:val="00737F13"/>
    <w:rsid w:val="00760C19"/>
    <w:rsid w:val="0088425F"/>
    <w:rsid w:val="0088501E"/>
    <w:rsid w:val="00885046"/>
    <w:rsid w:val="00952F3F"/>
    <w:rsid w:val="009A1F4F"/>
    <w:rsid w:val="009A63B0"/>
    <w:rsid w:val="009D61D6"/>
    <w:rsid w:val="00A765BC"/>
    <w:rsid w:val="00A77EAC"/>
    <w:rsid w:val="00B45E1D"/>
    <w:rsid w:val="00B46D96"/>
    <w:rsid w:val="00CA1EEF"/>
    <w:rsid w:val="00CA5DD0"/>
    <w:rsid w:val="00CB4330"/>
    <w:rsid w:val="00CC112F"/>
    <w:rsid w:val="00CF2710"/>
    <w:rsid w:val="00D134F7"/>
    <w:rsid w:val="00DC3AB5"/>
    <w:rsid w:val="00E04D6F"/>
    <w:rsid w:val="00E33A98"/>
    <w:rsid w:val="00E77C9F"/>
    <w:rsid w:val="00F068B4"/>
    <w:rsid w:val="00F76C94"/>
    <w:rsid w:val="00FD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384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3-Accent1">
    <w:name w:val="Grid Table 3 Accent 1"/>
    <w:basedOn w:val="TableNormal"/>
    <w:uiPriority w:val="48"/>
    <w:rsid w:val="002867F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2867F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575CA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575CA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575CA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88425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160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2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</Company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T</dc:creator>
  <cp:keywords/>
  <dc:description/>
  <cp:lastModifiedBy>Roy Welborn</cp:lastModifiedBy>
  <cp:revision>2</cp:revision>
  <cp:lastPrinted>2017-01-19T16:36:00Z</cp:lastPrinted>
  <dcterms:created xsi:type="dcterms:W3CDTF">2018-06-13T04:03:00Z</dcterms:created>
  <dcterms:modified xsi:type="dcterms:W3CDTF">2018-06-13T04:03:00Z</dcterms:modified>
</cp:coreProperties>
</file>