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黑体"/>
          <w:b/>
          <w:sz w:val="44"/>
        </w:rPr>
        <w:t>现代软件工程课程设计</w:t>
      </w:r>
    </w:p>
    <w:p>
      <w:pPr>
        <w:spacing w:before="720"/>
        <w:jc w:val="center"/>
      </w:pPr>
      <w:r>
        <w:rPr>
          <w:rFonts w:ascii="Times New Roman" w:hAnsi="Times New Roman" w:eastAsia="黑体"/>
          <w:b/>
          <w:sz w:val="52"/>
        </w:rPr>
        <w:t>小学四则运算练习题生成与批改系统</w:t>
      </w:r>
    </w:p>
    <w:p>
      <w:pPr>
        <w:spacing w:before="200"/>
        <w:jc w:val="center"/>
      </w:pPr>
      <w:r>
        <w:rPr>
          <w:rFonts w:ascii="Times New Roman" w:hAnsi="Times New Roman" w:eastAsia="黑体"/>
          <w:b/>
          <w:sz w:val="40"/>
        </w:rPr>
        <w:t>技术设计文档</w:t>
      </w:r>
    </w:p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c>
          <w:tcPr>
            <w:tcW w:type="dxa" w:w="4394"/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课程名称：</w:t>
            </w:r>
          </w:p>
        </w:tc>
        <w:tc>
          <w:tcPr>
            <w:tcW w:type="dxa" w:w="4394"/>
          </w:tcPr>
          <w:p>
            <w:r>
              <w:rPr>
                <w:rFonts w:ascii="Times New Roman" w:hAnsi="Times New Roman" w:eastAsia="宋体"/>
                <w:b w:val="0"/>
                <w:sz w:val="28"/>
              </w:rPr>
              <w:t>现代软件工程课程设计</w:t>
            </w:r>
          </w:p>
        </w:tc>
      </w:tr>
      <w:tr>
        <w:tc>
          <w:tcPr>
            <w:tcW w:type="dxa" w:w="4394"/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项目名称：</w:t>
            </w:r>
          </w:p>
        </w:tc>
        <w:tc>
          <w:tcPr>
            <w:tcW w:type="dxa" w:w="4394"/>
          </w:tcPr>
          <w:p>
            <w:r>
              <w:rPr>
                <w:rFonts w:ascii="Times New Roman" w:hAnsi="Times New Roman" w:eastAsia="宋体"/>
                <w:b w:val="0"/>
                <w:sz w:val="28"/>
              </w:rPr>
              <w:t>小学四则运算练习题生成与批改系统</w:t>
            </w:r>
          </w:p>
        </w:tc>
      </w:tr>
      <w:tr>
        <w:tc>
          <w:tcPr>
            <w:tcW w:type="dxa" w:w="4394"/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文档名称：</w:t>
            </w:r>
          </w:p>
        </w:tc>
        <w:tc>
          <w:tcPr>
            <w:tcW w:type="dxa" w:w="4394"/>
          </w:tcPr>
          <w:p>
            <w:r>
              <w:rPr>
                <w:rFonts w:ascii="Times New Roman" w:hAnsi="Times New Roman" w:eastAsia="宋体"/>
                <w:b w:val="0"/>
                <w:sz w:val="28"/>
              </w:rPr>
              <w:t>技术设计文档</w:t>
            </w:r>
          </w:p>
        </w:tc>
      </w:tr>
      <w:tr>
        <w:tc>
          <w:tcPr>
            <w:tcW w:type="dxa" w:w="4394"/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项目成员：</w:t>
            </w:r>
          </w:p>
        </w:tc>
        <w:tc>
          <w:tcPr>
            <w:tcW w:type="dxa" w:w="4394"/>
          </w:tcPr>
          <w:p>
            <w:r>
              <w:rPr>
                <w:rFonts w:ascii="Times New Roman" w:hAnsi="Times New Roman" w:eastAsia="宋体"/>
                <w:b w:val="0"/>
                <w:sz w:val="28"/>
              </w:rPr>
              <w:t>肖铭皓    胡宇书</w:t>
            </w:r>
          </w:p>
        </w:tc>
      </w:tr>
      <w:tr>
        <w:tc>
          <w:tcPr>
            <w:tcW w:type="dxa" w:w="4394"/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学　　号：</w:t>
            </w:r>
          </w:p>
        </w:tc>
        <w:tc>
          <w:tcPr>
            <w:tcW w:type="dxa" w:w="4394"/>
          </w:tcPr>
          <w:p>
            <w:r>
              <w:rPr>
                <w:rFonts w:ascii="Times New Roman" w:hAnsi="Times New Roman" w:eastAsia="宋体"/>
                <w:b w:val="0"/>
                <w:sz w:val="28"/>
              </w:rPr>
              <w:t>肖：待填　胡：待填</w:t>
            </w:r>
          </w:p>
        </w:tc>
      </w:tr>
      <w:tr>
        <w:tc>
          <w:tcPr>
            <w:tcW w:type="dxa" w:w="4394"/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指导教师：</w:t>
            </w:r>
          </w:p>
        </w:tc>
        <w:tc>
          <w:tcPr>
            <w:tcW w:type="dxa" w:w="4394"/>
          </w:tcPr>
          <w:p>
            <w:r>
              <w:rPr>
                <w:rFonts w:ascii="Times New Roman" w:hAnsi="Times New Roman" w:eastAsia="宋体"/>
                <w:b w:val="0"/>
                <w:sz w:val="28"/>
              </w:rPr>
              <w:t>罗以宁</w:t>
            </w:r>
          </w:p>
        </w:tc>
      </w:tr>
      <w:tr>
        <w:tc>
          <w:tcPr>
            <w:tcW w:type="dxa" w:w="4394"/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sz w:val="28"/>
              </w:rPr>
              <w:t>完成日期：</w:t>
            </w:r>
          </w:p>
        </w:tc>
        <w:tc>
          <w:tcPr>
            <w:tcW w:type="dxa" w:w="4394"/>
          </w:tcPr>
          <w:p>
            <w:r>
              <w:rPr>
                <w:rFonts w:ascii="Times New Roman" w:hAnsi="Times New Roman" w:eastAsia="宋体"/>
                <w:b w:val="0"/>
                <w:sz w:val="28"/>
              </w:rPr>
              <w:t>2026 年 10 月 14 日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6"/>
        </w:rPr>
        <w:t>目　　录</w:t>
      </w:r>
    </w:p>
    <w:p/>
    <w:p>
      <w:r>
        <w:fldChar w:fldCharType="begin"/>
        <w:instrText xml:space="preserve">TOC \o "1-3" \h \z \u</w:instrText>
        <w:fldChar w:fldCharType="separate"/>
        <w:t>（右键此处 →「更新域」→「更新整个目录」即可生成目录）</w:t>
        <w:fldChar w:fldCharType="end"/>
      </w:r>
    </w:p>
    <w:p>
      <w:pPr>
        <w:sectPr>
          <w:footerReference w:type="default" r:id="rId11"/>
          <w:pgSz w:w="11906" w:h="16838"/>
          <w:pgMar w:top="1417" w:right="1417" w:bottom="1417" w:left="1701" w:header="850" w:footer="850" w:gutter="0"/>
          <w:cols w:space="720"/>
          <w:docGrid w:linePitch="360"/>
        </w:sectPr>
      </w:pPr>
    </w:p>
    <w:p>
      <w:pPr>
        <w:pStyle w:val="Heading1"/>
      </w:pPr>
      <w:r>
        <w:t>技术设计文档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43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mathgen —— 小学四则运算练习题生成与批改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文档版本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v0.4（讨论稿）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2026-10-14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讨论中，未冻结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上游依据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[</w:t>
            </w:r>
            <w:r>
              <w:rPr>
                <w:rFonts w:ascii="Consolas" w:hAnsi="Consolas" w:eastAsia="Consolas"/>
                <w:b w:val="0"/>
                <w:sz w:val="19"/>
              </w:rPr>
              <w:t>01-需求分析.md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](01-需求分析.md) </w:t>
            </w:r>
            <w:r>
              <w:rPr>
                <w:rFonts w:ascii="Times New Roman" w:hAnsi="Times New Roman" w:eastAsia="宋体"/>
                <w:b/>
                <w:sz w:val="21"/>
              </w:rPr>
              <w:t>v1.2（已冻结）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[</w:t>
            </w:r>
            <w:r>
              <w:rPr>
                <w:rFonts w:ascii="Consolas" w:hAnsi="Consolas" w:eastAsia="Consolas"/>
                <w:b w:val="0"/>
                <w:sz w:val="19"/>
              </w:rPr>
              <w:t>00-决策记录.md</w:t>
            </w:r>
            <w:r>
              <w:rPr>
                <w:rFonts w:ascii="Times New Roman" w:hAnsi="Times New Roman" w:eastAsia="宋体"/>
                <w:b w:val="0"/>
                <w:sz w:val="21"/>
              </w:rPr>
              <w:t>](00-决策记录.md) D1–D41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覆盖关系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本文按 FR-* / NFR-* 编号逐条对应实现方案，覆盖矩阵见 §14</w:t>
            </w:r>
          </w:p>
        </w:tc>
      </w:tr>
    </w:tbl>
    <w:p>
      <w:pPr>
        <w:spacing w:after="40"/>
      </w:pPr>
    </w:p>
    <w:p>
      <w:pPr>
        <w:spacing w:after="120"/>
        <w:ind w:left="454"/>
      </w:pPr>
      <w:r>
        <w:rPr>
          <w:rFonts w:ascii="Times New Roman" w:hAnsi="Times New Roman" w:eastAsia="宋体"/>
          <w:b w:val="0"/>
          <w:sz w:val="21"/>
        </w:rPr>
        <w:t>本文只做</w:t>
      </w:r>
      <w:r>
        <w:rPr>
          <w:rFonts w:ascii="Times New Roman" w:hAnsi="Times New Roman" w:eastAsia="宋体"/>
          <w:b/>
          <w:sz w:val="21"/>
        </w:rPr>
        <w:t>技术决策</w:t>
      </w:r>
      <w:r>
        <w:rPr>
          <w:rFonts w:ascii="Times New Roman" w:hAnsi="Times New Roman" w:eastAsia="宋体"/>
          <w:b w:val="0"/>
          <w:sz w:val="21"/>
        </w:rPr>
        <w:t xml:space="preserve">，不重新讨论需求。若发现需求层面缺口，登记为 Q31 起回到决策记录，不改本文。 本文自身的未决技术选择登记为 </w:t>
      </w:r>
      <w:r>
        <w:rPr>
          <w:rFonts w:ascii="Times New Roman" w:hAnsi="Times New Roman" w:eastAsia="宋体"/>
          <w:b/>
          <w:sz w:val="21"/>
        </w:rPr>
        <w:t>DQ</w:t>
      </w:r>
      <w:r>
        <w:rPr>
          <w:rFonts w:ascii="Times New Roman" w:hAnsi="Times New Roman" w:eastAsia="宋体"/>
          <w:b w:val="0"/>
          <w:sz w:val="21"/>
        </w:rPr>
        <w:t>（Design Question），见 §15。</w:t>
      </w:r>
    </w:p>
    <w:p>
      <w:pPr>
        <w:pStyle w:val="Heading2"/>
      </w:pPr>
      <w:r>
        <w:t>1. 设计目标与约束</w:t>
      </w:r>
    </w:p>
    <w:p>
      <w:pPr>
        <w:pStyle w:val="Heading3"/>
      </w:pPr>
      <w:r>
        <w:t>1.1 从需求继承的硬约束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1　1.1 从需求继承的硬约束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/>
        </w:trPr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约束</w:t>
            </w:r>
          </w:p>
        </w:tc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对设计的影响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NFR-1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老师本机 / 教室内网机器运行，学生端局域网扫码访问，无公网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单进程部署；</w:t>
            </w:r>
            <w:r>
              <w:rPr>
                <w:rFonts w:ascii="Times New Roman" w:hAnsi="Times New Roman" w:eastAsia="宋体"/>
                <w:b/>
                <w:sz w:val="21"/>
              </w:rPr>
              <w:t>不做 HTTPS、不做域名、不做云</w:t>
            </w:r>
            <w:r>
              <w:rPr>
                <w:rFonts w:ascii="Times New Roman" w:hAnsi="Times New Roman" w:eastAsia="宋体"/>
                <w:b w:val="0"/>
                <w:sz w:val="21"/>
              </w:rPr>
              <w:t>；必须自动探测局域网 IP 并生成二维码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NFR-2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 SQLite 单文件，数据不离开本机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不用任何外部数据库；备份 = 复制一个文件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NFR-4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 20–50 题 1 秒内返回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出题必须是</w:t>
            </w:r>
            <w:r>
              <w:rPr>
                <w:rFonts w:ascii="Times New Roman" w:hAnsi="Times New Roman" w:eastAsia="宋体"/>
                <w:b/>
                <w:sz w:val="21"/>
              </w:rPr>
              <w:t>纯内存计算</w:t>
            </w:r>
            <w:r>
              <w:rPr>
                <w:rFonts w:ascii="Times New Roman" w:hAnsi="Times New Roman" w:eastAsia="宋体"/>
                <w:b w:val="0"/>
                <w:sz w:val="21"/>
              </w:rPr>
              <w:t>，不落库、不远程调用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NFR-5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打印精确 A4 分页，题目不被跨页截断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渲染必须是</w:t>
            </w:r>
            <w:r>
              <w:rPr>
                <w:rFonts w:ascii="Times New Roman" w:hAnsi="Times New Roman" w:eastAsia="宋体"/>
                <w:b/>
                <w:sz w:val="21"/>
              </w:rPr>
              <w:t>受控 HTML + CSS</w:t>
            </w:r>
            <w:r>
              <w:rPr>
                <w:rFonts w:ascii="Times New Roman" w:hAnsi="Times New Roman" w:eastAsia="宋体"/>
                <w:b w:val="0"/>
                <w:sz w:val="21"/>
              </w:rPr>
              <w:t>，不能依赖不可控的第三方排版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NFR-9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模式 A 完全无网可用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前端资源本地打包（无 CDN）；出题与导出全部在本地进程完成</w:t>
            </w:r>
          </w:p>
        </w:tc>
      </w:tr>
    </w:tbl>
    <w:p>
      <w:pPr>
        <w:spacing w:after="40"/>
      </w:pPr>
    </w:p>
    <w:p>
      <w:pPr>
        <w:pStyle w:val="Heading3"/>
      </w:pPr>
      <w:r>
        <w:t>1.2 设计原则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/>
          <w:sz w:val="24"/>
        </w:rPr>
        <w:t>快照优先于重算</w:t>
      </w:r>
      <w:r>
        <w:rPr>
          <w:rFonts w:ascii="Times New Roman" w:hAnsi="Times New Roman" w:eastAsia="宋体"/>
          <w:b w:val="0"/>
          <w:sz w:val="24"/>
        </w:rPr>
        <w:t>：卷子一旦生成，题目内容以「快照」落库，不靠重新跑引擎还原（理由见 §4）。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/>
          <w:sz w:val="24"/>
        </w:rPr>
        <w:t>单一渲染真相源</w:t>
      </w:r>
      <w:r>
        <w:rPr>
          <w:rFonts w:ascii="Times New Roman" w:hAnsi="Times New Roman" w:eastAsia="宋体"/>
          <w:b w:val="0"/>
          <w:sz w:val="24"/>
        </w:rPr>
        <w:t>：屏幕预览、打印、PDF 用同一份 HTML（理由见 §9）。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/>
          <w:sz w:val="24"/>
        </w:rPr>
        <w:t>引擎纯函数化</w:t>
      </w:r>
      <w:r>
        <w:rPr>
          <w:rFonts w:ascii="Times New Roman" w:hAnsi="Times New Roman" w:eastAsia="宋体"/>
          <w:b w:val="0"/>
          <w:sz w:val="24"/>
        </w:rPr>
        <w:t xml:space="preserve">：出题引擎 </w:t>
      </w:r>
      <w:r>
        <w:rPr>
          <w:rFonts w:ascii="Consolas" w:hAnsi="Consolas" w:eastAsia="Consolas"/>
          <w:b w:val="0"/>
          <w:sz w:val="22"/>
        </w:rPr>
        <w:t>(config, seed) → questions</w:t>
      </w:r>
      <w:r>
        <w:rPr>
          <w:rFonts w:ascii="Times New Roman" w:hAnsi="Times New Roman" w:eastAsia="宋体"/>
          <w:b w:val="0"/>
          <w:sz w:val="24"/>
        </w:rPr>
        <w:t>，无副作用、无 I/O，便于测试与复现。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/>
          <w:sz w:val="24"/>
        </w:rPr>
        <w:t>两端口径分家</w:t>
      </w:r>
      <w:r>
        <w:rPr>
          <w:rFonts w:ascii="Times New Roman" w:hAnsi="Times New Roman" w:eastAsia="宋体"/>
          <w:b w:val="0"/>
          <w:sz w:val="24"/>
        </w:rPr>
        <w:t>：老师端与学生端共享后端与领域层，但界面、路由、依赖完全分开，学生端不加载任何老师端代码。</w:t>
      </w:r>
    </w:p>
    <w:p>
      <w:pPr>
        <w:pStyle w:val="Heading2"/>
      </w:pPr>
      <w:r>
        <w:t>2. 技术选型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2　2.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/>
        </w:trPr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层</w:t>
            </w:r>
          </w:p>
        </w:tc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选型</w:t>
            </w:r>
          </w:p>
        </w:tc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理由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后端语言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Python 3.12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D18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Web 框架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FastAPI + Uvicorn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异步、自带 OpenAPI 文档便于联调；静态文件托管一并解决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ORM / 迁移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SQLAlchemy 2.x + Alembic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表结构会随 DQ 演进，需要迁移能力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数据库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SQLite（WAL 模式）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NFR-2；WAL 支持读写并发，够数十名学生用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出题引擎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纯 Python 自研模块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需求是小学数学特定约束，通用表达式库反而更难控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PDF 导出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Playwright（Chromium）打印 HTML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与屏幕预览、浏览器打印共用同一份 HTML，从根上消除排版差异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Word 导出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python-docx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唯一成熟的 .docx 生成库；需求 D8 明确要「可二次编辑」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二维码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qrcode + Pillow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局域网 URL 转二维码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React 18 + TypeScript + Vite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D18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前端状态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TanStack Query + 少量 zustand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服务端状态用 Query，本地排版参数用 zustand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样式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原生 CSS + CSS 变量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排版参数（D30）需要变成 CSS 变量实时驱动，上 UI 框架反而碍事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pytest（后端）、Vitest（前端）、Playwright（端到端）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Playwright 已因 PDF 引入，复用做端到端最划算</w:t>
            </w:r>
          </w:p>
        </w:tc>
      </w:tr>
    </w:tbl>
    <w:p>
      <w:pPr>
        <w:spacing w:after="40"/>
      </w:pPr>
    </w:p>
    <w:p>
      <w:pPr>
        <w:spacing w:after="120"/>
        <w:ind w:left="454"/>
      </w:pPr>
      <w:r>
        <w:rPr>
          <w:rFonts w:ascii="Times New Roman" w:hAnsi="Times New Roman" w:eastAsia="宋体"/>
          <w:b w:val="0"/>
          <w:sz w:val="21"/>
        </w:rPr>
        <w:t xml:space="preserve">选型说明：PDF 走 Playwright 而不是 </w:t>
      </w:r>
      <w:r>
        <w:rPr>
          <w:rFonts w:ascii="Consolas" w:hAnsi="Consolas" w:eastAsia="Consolas"/>
          <w:b w:val="0"/>
          <w:sz w:val="19"/>
        </w:rPr>
        <w:t>weasyprint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9"/>
        </w:rPr>
        <w:t>reportlab</w:t>
      </w:r>
      <w:r>
        <w:rPr>
          <w:rFonts w:ascii="Times New Roman" w:hAnsi="Times New Roman" w:eastAsia="宋体"/>
          <w:b w:val="0"/>
          <w:sz w:val="21"/>
        </w:rPr>
        <w:t>，是一个</w:t>
      </w:r>
      <w:r>
        <w:rPr>
          <w:rFonts w:ascii="Times New Roman" w:hAnsi="Times New Roman" w:eastAsia="宋体"/>
          <w:b/>
          <w:sz w:val="21"/>
        </w:rPr>
        <w:t>关键决策</w:t>
      </w:r>
      <w:r>
        <w:rPr>
          <w:rFonts w:ascii="Times New Roman" w:hAnsi="Times New Roman" w:eastAsia="宋体"/>
          <w:b w:val="0"/>
          <w:sz w:val="21"/>
        </w:rPr>
        <w:t>——它让「预览 = 打印 = PDF」三者天然一致（NFR-5）。代价是分发体积增加约 150MB（Chromium），对个人自用场景可接受。</w:t>
      </w:r>
    </w:p>
    <w:p>
      <w:pPr>
        <w:pStyle w:val="Heading2"/>
      </w:pPr>
      <w:r>
        <w:t>3. 系统架构</w:t>
      </w:r>
    </w:p>
    <w:p>
      <w:pPr>
        <w:pStyle w:val="Heading3"/>
      </w:pPr>
      <w:r>
        <w:t>3.1 分层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 浏览器 ────────────────────────┐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老师端 SPA (/teacher/*)        学生端 SPA (/student/*) │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配置 · 预览改题 · 排版 · 卷库   姓名 · 练习 · 结果      │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└───────────────────────┬────────────────────────────────┘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                    │ HTTP + JSON（局域网）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┌───────────────────────▼────────────────────────────────┐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                 FastAPI 应用层                        │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routers: papers / attempts / students / print / export │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└───────────────────────┬────────────────────────────────┘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                    │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┌───────────────────────▼────────────────────────────────┐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领域服务层（纯函数优先，无 I/O）                        │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generator（出题） grader（判分） layout（排版模型）     │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renderer（HTML） exporter（PDF / Word）                │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└───────────────────────┬────────────────────────────────┘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                    │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┌───────────────────────▼────────────────────────────────┐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仓储层 SQLAlchemy  →  SQLite (data/mathgen.db)         │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└─────────────────────────────────────────────────────────┘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边界纪律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Consolas" w:hAnsi="Consolas" w:eastAsia="Consolas"/>
          <w:b w:val="0"/>
          <w:sz w:val="22"/>
        </w:rPr>
        <w:t>generator</w:t>
      </w:r>
      <w:r>
        <w:rPr>
          <w:rFonts w:ascii="Times New Roman" w:hAnsi="Times New Roman" w:eastAsia="宋体"/>
          <w:b w:val="0"/>
          <w:sz w:val="24"/>
        </w:rPr>
        <w:t xml:space="preserve"> / </w:t>
      </w:r>
      <w:r>
        <w:rPr>
          <w:rFonts w:ascii="Consolas" w:hAnsi="Consolas" w:eastAsia="Consolas"/>
          <w:b w:val="0"/>
          <w:sz w:val="22"/>
        </w:rPr>
        <w:t>grader</w:t>
      </w:r>
      <w:r>
        <w:rPr>
          <w:rFonts w:ascii="Times New Roman" w:hAnsi="Times New Roman" w:eastAsia="宋体"/>
          <w:b w:val="0"/>
          <w:sz w:val="24"/>
        </w:rPr>
        <w:t xml:space="preserve"> 是纯函数模块，不 import 任何 DB 或 FastAPI 类型。这条纪律直接决定了 NFR-4（速度）与 FR-E8（种子可复现）能否被单元测试守住。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1"/>
        </w:rPr>
        <w:t>图 1　系统总体架构</w:t>
      </w:r>
    </w:p>
    <w:p>
      <w:pPr>
        <w:pStyle w:val="Heading3"/>
      </w:pPr>
      <w:r>
        <w:t>3.2 目录结构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mathgen/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├─ AGENTS.md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├─ docs/                        00-决策记录.md / 01-需求分析.md / 02-技术设计.md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├─ backend/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├─ app/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│  ├─ main.py                应用装配、静态托管、启动时打印局域网地址与二维码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│  ├─ config.py              数据目录、端口、A4 常量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│  ├─ models.py              SQLAlchemy 表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│  ├─ schemas.py             Pydantic 出入参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│  ├─ routers/               papers.py attempts.py students.py exports.py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│  ├─ engine/                ★ 纯函数：出题引擎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│  │  ├─ types.py            GenerateConfig / Question 数据类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│  │  ├─ ranges.py           R1–R7 档位定义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│  │  ├─ builders.py         加减乘除构造器（含约束回溯）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│  │  ├─ assemble.py         题干 / 答案 / 脱式过程 / 难度 / 考点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│  │  ├─ dedupe.py           规范化签名与去重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│  │  └─ generate.py         顶层：generate(config, seed) -&gt; list[Question]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│  ├─ grading/grader.py      ★ 纯函数：判分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│  ├─ layout/                排版模型：LayoutParams → CSS 变量字典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│  ├─ render/                Jinja2 模板：question_sheet.html / answer_sheet.html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│  └─ export/                pdf.py (Playwright) / docx.py (python-docx)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├─ tests/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└─ pyproject.toml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├─ frontend/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├─ src/teacher/              老师端页面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├─ src/student/              学生端页面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├─ src/shared/               类型、API 客户端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│  └─ vite.config.ts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└─ data/                        mathgen.db + 导出文件（不入版本库）</w:t>
      </w:r>
    </w:p>
    <w:p>
      <w:pPr>
        <w:pStyle w:val="Heading3"/>
      </w:pPr>
      <w:r>
        <w:t>3.3 一次出卷的请求流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老师点「生成」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→ POST /api/papers {config}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→ engine.generate(config, seed)          ← 纯内存，&lt;1s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→ 落库 paper + paper_item[]（快照）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← 返回 paper_id + 题目列表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老师预览 → GET /api/papers/{id}/preview?layout=...   → HTML 片段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老师换题 → PATCH /api/papers/{id}/items/{seq}       → 只重生成该位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老师打印 → GET /api/papers/{id}/sheet?mode=question&amp;layout=... → 整页 HTML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老师导出 → GET /api/papers/{id}/export.pdf          → 同一 HTML 交给 Chromium</w:t>
      </w:r>
    </w:p>
    <w:p>
      <w:pPr>
        <w:pStyle w:val="Heading2"/>
      </w:pPr>
      <w:r>
        <w:t>4. 核心设计一：卷的状态模型（D26 + D27 逼出来的）</w:t>
      </w:r>
    </w:p>
    <w:p>
      <w:pPr>
        <w:pStyle w:val="Heading3"/>
      </w:pPr>
      <w:r>
        <w:t>4.1 问题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D26（生成后可删题换题）与 D27（卷库）把「卷」从</w:t>
      </w:r>
      <w:r>
        <w:rPr>
          <w:rFonts w:ascii="Times New Roman" w:hAnsi="Times New Roman" w:eastAsia="宋体"/>
          <w:b/>
          <w:sz w:val="24"/>
        </w:rPr>
        <w:t>一次性中间结果</w:t>
      </w:r>
      <w:r>
        <w:rPr>
          <w:rFonts w:ascii="Times New Roman" w:hAnsi="Times New Roman" w:eastAsia="宋体"/>
          <w:b w:val="0"/>
          <w:sz w:val="24"/>
        </w:rPr>
        <w:t>变成了</w:t>
      </w:r>
      <w:r>
        <w:rPr>
          <w:rFonts w:ascii="Times New Roman" w:hAnsi="Times New Roman" w:eastAsia="宋体"/>
          <w:b/>
          <w:sz w:val="24"/>
        </w:rPr>
        <w:t>要持久化、可编辑、可复现的实体</w:t>
      </w:r>
      <w:r>
        <w:rPr>
          <w:rFonts w:ascii="Times New Roman" w:hAnsi="Times New Roman" w:eastAsia="宋体"/>
          <w:b w:val="0"/>
          <w:sz w:val="24"/>
        </w:rPr>
        <w:t>。三者会互相打架：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sz w:val="24"/>
        </w:rPr>
        <w:t>老师改了题，但已经有学生做过了 → 那份成绩还对不对得上？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sz w:val="24"/>
        </w:rPr>
        <w:t>卷库存的是配置还是题目？存配置的话，引擎一升级，历史卷就变样了。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sz w:val="24"/>
        </w:rPr>
        <w:t>「复现」到底复现什么——同一套题，还是同配置的另一套题？</w:t>
      </w:r>
    </w:p>
    <w:p>
      <w:pPr>
        <w:pStyle w:val="Heading3"/>
      </w:pPr>
      <w:r>
        <w:t>4.2 方案：快照 + 状态机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（a）题目存快照，不存「重算配方」</w:t>
      </w:r>
    </w:p>
    <w:p>
      <w:pPr>
        <w:spacing w:after="80"/>
        <w:ind w:firstLine="420"/>
      </w:pPr>
      <w:r>
        <w:rPr>
          <w:rFonts w:ascii="Consolas" w:hAnsi="Consolas" w:eastAsia="Consolas"/>
          <w:b w:val="0"/>
          <w:sz w:val="22"/>
        </w:rPr>
        <w:t>paper_item</w:t>
      </w:r>
      <w:r>
        <w:rPr>
          <w:rFonts w:ascii="Times New Roman" w:hAnsi="Times New Roman" w:eastAsia="宋体"/>
          <w:b w:val="0"/>
          <w:sz w:val="24"/>
        </w:rPr>
        <w:t xml:space="preserve"> 保存题目的</w:t>
      </w:r>
      <w:r>
        <w:rPr>
          <w:rFonts w:ascii="Times New Roman" w:hAnsi="Times New Roman" w:eastAsia="宋体"/>
          <w:b/>
          <w:sz w:val="24"/>
        </w:rPr>
        <w:t>完整快照</w:t>
      </w:r>
      <w:r>
        <w:rPr>
          <w:rFonts w:ascii="Times New Roman" w:hAnsi="Times New Roman" w:eastAsia="宋体"/>
          <w:b w:val="0"/>
          <w:sz w:val="24"/>
        </w:rPr>
        <w:t>（题干、答案、脱式过程、难度、考点）。卷库打开时直接读快照，</w:t>
      </w:r>
      <w:r>
        <w:rPr>
          <w:rFonts w:ascii="Times New Roman" w:hAnsi="Times New Roman" w:eastAsia="宋体"/>
          <w:b/>
          <w:sz w:val="24"/>
        </w:rPr>
        <w:t>不重新跑引擎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理由：引擎是会演进的（新增题型、修正算法、调整难度评分）。若历史卷靠重算，老师上学期的卷子就会在升级后悄悄变样——对老师而言这是数据损坏。</w:t>
      </w:r>
    </w:p>
    <w:p>
      <w:pPr>
        <w:spacing w:after="80"/>
        <w:ind w:firstLine="420"/>
      </w:pPr>
      <w:r>
        <w:rPr>
          <w:rFonts w:ascii="Consolas" w:hAnsi="Consolas" w:eastAsia="Consolas"/>
          <w:b w:val="0"/>
          <w:sz w:val="22"/>
        </w:rPr>
        <w:t>paper.seed</w:t>
      </w:r>
      <w:r>
        <w:rPr>
          <w:rFonts w:ascii="Times New Roman" w:hAnsi="Times New Roman" w:eastAsia="宋体"/>
          <w:b w:val="0"/>
          <w:sz w:val="24"/>
        </w:rPr>
        <w:t xml:space="preserve"> 与 </w:t>
      </w:r>
      <w:r>
        <w:rPr>
          <w:rFonts w:ascii="Consolas" w:hAnsi="Consolas" w:eastAsia="Consolas"/>
          <w:b w:val="0"/>
          <w:sz w:val="22"/>
        </w:rPr>
        <w:t>paper.config</w:t>
      </w:r>
      <w:r>
        <w:rPr>
          <w:rFonts w:ascii="Times New Roman" w:hAnsi="Times New Roman" w:eastAsia="宋体"/>
          <w:b w:val="0"/>
          <w:sz w:val="24"/>
        </w:rPr>
        <w:t xml:space="preserve"> 仍然保存，但用途变成：</w:t>
      </w:r>
      <w:r>
        <w:rPr>
          <w:rFonts w:ascii="Times New Roman" w:hAnsi="Times New Roman" w:eastAsia="宋体"/>
          <w:b/>
          <w:sz w:val="24"/>
        </w:rPr>
        <w:t>再生成一套同配置的题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Times New Roman" w:hAnsi="Times New Roman" w:eastAsia="宋体"/>
          <w:b/>
          <w:sz w:val="24"/>
        </w:rPr>
        <w:t>审计与排错</w:t>
      </w:r>
      <w:r>
        <w:rPr>
          <w:rFonts w:ascii="Times New Roman" w:hAnsi="Times New Roman" w:eastAsia="宋体"/>
          <w:b w:val="0"/>
          <w:sz w:val="24"/>
        </w:rPr>
        <w:t>，而不是还原原卷。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（b）卷有状态，发布即冻结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    ┌──────────┐   POST /publish    ┌────────────┐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生成 →  │  draft   │ ─────────────────► │ published  │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    │ 可删题   │                    │ 只读、有卷号│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    │ 可换题   │ ◄───────────────── │ 学生可做    │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    └──────────┘   不可逆（改题须   └────────────┘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                   另存为新卷）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3　4.2 方案：快照 + 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状态</w:t>
            </w:r>
          </w:p>
        </w:tc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可编辑</w:t>
            </w:r>
          </w:p>
        </w:tc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学生可做</w:t>
            </w:r>
          </w:p>
        </w:tc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有卷号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draft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是（删题 / 换题）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published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否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是（凭卷号或二维码）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发布后再想改题怎么办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已确认为 D32</w:t>
      </w:r>
      <w:r>
        <w:rPr>
          <w:rFonts w:ascii="Times New Roman" w:hAnsi="Times New Roman" w:eastAsia="宋体"/>
          <w:b w:val="0"/>
          <w:sz w:val="24"/>
        </w:rPr>
        <w:t>）：走「另存为新版本」——复制快照成一张新 draft 卷，改完重新发布，得到新卷号。旧卷与其成绩</w:t>
      </w:r>
      <w:r>
        <w:rPr>
          <w:rFonts w:ascii="Times New Roman" w:hAnsi="Times New Roman" w:eastAsia="宋体"/>
          <w:b/>
          <w:sz w:val="24"/>
        </w:rPr>
        <w:t>永久保留</w:t>
      </w:r>
      <w:r>
        <w:rPr>
          <w:rFonts w:ascii="Times New Roman" w:hAnsi="Times New Roman" w:eastAsia="宋体"/>
          <w:b w:val="0"/>
          <w:sz w:val="24"/>
        </w:rPr>
        <w:t>，历史成绩不会因为改题而失真。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这条规则同时解决了 FR-T12（逐题对错明细）的可靠性问题：成绩永远能对应到当时那份确切的卷面。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（c）删除题目不改变题号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删题后</w:t>
      </w:r>
      <w:r>
        <w:rPr>
          <w:rFonts w:ascii="Times New Roman" w:hAnsi="Times New Roman" w:eastAsia="宋体"/>
          <w:b/>
          <w:sz w:val="24"/>
        </w:rPr>
        <w:t>不重排题号</w:t>
      </w:r>
      <w:r>
        <w:rPr>
          <w:rFonts w:ascii="Times New Roman" w:hAnsi="Times New Roman" w:eastAsia="宋体"/>
          <w:b w:val="0"/>
          <w:sz w:val="24"/>
        </w:rPr>
        <w:t xml:space="preserve">是不行的（卷面会有空号）。采用：删除 → 该 seq 从卷面移除 → </w:t>
      </w:r>
      <w:r>
        <w:rPr>
          <w:rFonts w:ascii="Times New Roman" w:hAnsi="Times New Roman" w:eastAsia="宋体"/>
          <w:b/>
          <w:sz w:val="24"/>
        </w:rPr>
        <w:t>后续题号前移</w:t>
      </w:r>
      <w:r>
        <w:rPr>
          <w:rFonts w:ascii="Times New Roman" w:hAnsi="Times New Roman" w:eastAsia="宋体"/>
          <w:b w:val="0"/>
          <w:sz w:val="24"/>
        </w:rPr>
        <w:t xml:space="preserve">，并在 </w:t>
      </w:r>
      <w:r>
        <w:rPr>
          <w:rFonts w:ascii="Consolas" w:hAnsi="Consolas" w:eastAsia="Consolas"/>
          <w:b w:val="0"/>
          <w:sz w:val="22"/>
        </w:rPr>
        <w:t>edit_log</w:t>
      </w:r>
      <w:r>
        <w:rPr>
          <w:rFonts w:ascii="Times New Roman" w:hAnsi="Times New Roman" w:eastAsia="宋体"/>
          <w:b w:val="0"/>
          <w:sz w:val="24"/>
        </w:rPr>
        <w:t xml:space="preserve"> 记一条（</w:t>
      </w:r>
      <w:r>
        <w:rPr>
          <w:rFonts w:ascii="Consolas" w:hAnsi="Consolas" w:eastAsia="Consolas"/>
          <w:b w:val="0"/>
          <w:sz w:val="22"/>
        </w:rPr>
        <w:t>deleted seq=N</w:t>
      </w:r>
      <w:r>
        <w:rPr>
          <w:rFonts w:ascii="Times New Roman" w:hAnsi="Times New Roman" w:eastAsia="宋体"/>
          <w:b w:val="0"/>
          <w:sz w:val="24"/>
        </w:rPr>
        <w:t>）。因此同一张 draft 卷在编辑过程中，题号会变化——这是可接受的，因为 draft 不会有学生成绩产生。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0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1"/>
        </w:rPr>
        <w:t>图 2　试卷状态机图</w:t>
      </w:r>
    </w:p>
    <w:p>
      <w:pPr>
        <w:pStyle w:val="Heading3"/>
      </w:pPr>
      <w:r>
        <w:t>4.3 被否决的替代方案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4　4.3 被否决的替代方案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方案</w:t>
            </w:r>
          </w:p>
        </w:tc>
        <w:tc>
          <w:tcPr>
            <w:tcW w:type="dxa" w:w="43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否决理由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只存 </w:t>
            </w:r>
            <w:r>
              <w:rPr>
                <w:rFonts w:ascii="Consolas" w:hAnsi="Consolas" w:eastAsia="Consolas"/>
                <w:b w:val="0"/>
                <w:sz w:val="19"/>
              </w:rPr>
              <w:t>(seed, config)</w:t>
            </w:r>
            <w:r>
              <w:rPr>
                <w:rFonts w:ascii="Times New Roman" w:hAnsi="Times New Roman" w:eastAsia="宋体"/>
                <w:b w:val="0"/>
                <w:sz w:val="21"/>
              </w:rPr>
              <w:t>，用时重算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引擎升级会让历史卷变样，等于数据损坏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发布后允许直接改题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已产生的成绩无法解释，FR-T12 的明细会自相矛盾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每次改题生成新卷号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老师改 5 道题就得到 5 个卷号，卷库爆炸</w:t>
            </w:r>
          </w:p>
        </w:tc>
      </w:tr>
    </w:tbl>
    <w:p>
      <w:pPr>
        <w:spacing w:after="40"/>
      </w:pPr>
    </w:p>
    <w:p>
      <w:pPr>
        <w:pStyle w:val="Heading2"/>
      </w:pPr>
      <w:r>
        <w:t>5. 数据模型</w:t>
      </w:r>
    </w:p>
    <w:p>
      <w:pPr>
        <w:pStyle w:val="Heading3"/>
      </w:pPr>
      <w:r>
        <w:t>5.1 实体关系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paper 1───n paper_item          （卷面题目快照）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paper 1───n attempt             （这套卷被做过的若干次）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student 1───n attempt           （同一学生的若干次练习）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attempt 1───n attempt_item      （逐题作答，支撑 FR-T12）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边界说明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Consolas" w:hAnsi="Consolas" w:eastAsia="Consolas"/>
          <w:b w:val="0"/>
          <w:sz w:val="22"/>
        </w:rPr>
        <w:t>attempt.paper_id</w:t>
      </w:r>
      <w:r>
        <w:rPr>
          <w:rFonts w:ascii="Times New Roman" w:hAnsi="Times New Roman" w:eastAsia="宋体"/>
          <w:b w:val="0"/>
          <w:sz w:val="24"/>
        </w:rPr>
        <w:t xml:space="preserve"> 允许为 NULL——学生自主练习（FR-S3）没有卷，题目快照存在 </w:t>
      </w:r>
      <w:r>
        <w:rPr>
          <w:rFonts w:ascii="Consolas" w:hAnsi="Consolas" w:eastAsia="Consolas"/>
          <w:b w:val="0"/>
          <w:sz w:val="22"/>
        </w:rPr>
        <w:t>attempt.config_snapshot</w:t>
      </w:r>
      <w:r>
        <w:rPr>
          <w:rFonts w:ascii="Times New Roman" w:hAnsi="Times New Roman" w:eastAsia="宋体"/>
          <w:b w:val="0"/>
          <w:sz w:val="24"/>
        </w:rPr>
        <w:t xml:space="preserve"> 与 </w:t>
      </w:r>
      <w:r>
        <w:rPr>
          <w:rFonts w:ascii="Consolas" w:hAnsi="Consolas" w:eastAsia="Consolas"/>
          <w:b w:val="0"/>
          <w:sz w:val="22"/>
        </w:rPr>
        <w:t>attempt_item</w:t>
      </w:r>
      <w:r>
        <w:rPr>
          <w:rFonts w:ascii="Times New Roman" w:hAnsi="Times New Roman" w:eastAsia="宋体"/>
          <w:b w:val="0"/>
          <w:sz w:val="24"/>
        </w:rPr>
        <w:t xml:space="preserve"> 里。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52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l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1"/>
        </w:rPr>
        <w:t>图 3　领域模型类图</w:t>
      </w:r>
    </w:p>
    <w:p>
      <w:pPr>
        <w:pStyle w:val="Heading3"/>
      </w:pPr>
      <w:r>
        <w:t>5.2 表结构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-- 卷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CREATE TABLE paper (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id            INTEGER PRIMARY KEY,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code          TEXT UNIQUE,           -- 卷号 YYMM-NNNN（D34），draft 阶段为 NULL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title         TEXT NOT NULL,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status        TEXT NOT NULL,         -- draft | published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seed          INTEGER NOT NULL,      -- 复现与再生成用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config_json   TEXT NOT NULL,         -- GenerateConfig 快照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layout_json   TEXT NOT NULL,         -- LayoutParams 快照（D30 六项）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answer_layout TEXT NOT NULL,         -- 答案版：分页 / 是否含过程（D20）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created_at    TEXT NOT NULL,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published_at  TEXT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);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-- 卷面题目（快照，不重算）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CREATE TABLE paper_item (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id          INTEGER PRIMARY KEY,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paper_id    INTEGER NOT NULL REFERENCES paper(id) ON DELETE CASCADE,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seq         INTEGER NOT NULL,        -- 卷面题号，删除后前移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payload     TEXT NOT NULL,           -- Question 的 JSON 快照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origin      TEXT NOT NULL,           -- generated | regenerated | ...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UNIQUE(paper_id, seq)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);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-- 编辑日志（审计与排错）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CREATE TABLE edit_log (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id         INTEGER PRIMARY KEY,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paper_id   INTEGER NOT NULL REFERENCES paper(id),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action     TEXT NOT NULL,            -- delete | regenerate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seq        INTEGER,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at         TEXT NOT NULL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);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-- 学生（姓名 + 学号，D35 修订 D12）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CREATE TABLE student (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id         INTEGER PRIMARY KEY,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name       TEXT NOT NULL,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student_no TEXT NOT NULL,            -- 学号，必填（D41）；仅用于区分同名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created_at TEXT NOT NULL,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UNIQUE(name, student_no)             -- 同名靠学号区分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);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-- 一次练习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CREATE TABLE attempt (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id            INTEGER PRIMARY KEY,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student_id    INTEGER NOT NULL REFERENCES student(id),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paper_id      INTEGER REFERENCES paper(id),   -- NULL = 自主练习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config_json   TEXT,                           -- 自主练习的配置快照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total         INTEGER NOT NULL,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correct       INTEGER NOT NULL,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duration_ms   INTEGER NOT NULL,               -- FR-S6 用时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submitted_at  TEXT NOT NULL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);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-- 逐题作答（FR-T12 / FR-S8）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CREATE TABLE attempt_item (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id             INTEGER PRIMARY KEY,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attempt_id     INTEGER NOT NULL REFERENCES attempt(id) ON DELETE CASCADE,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seq            INTEGER NOT NULL,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payload        TEXT NOT NULL,        -- 题目快照（含正确答案与过程）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student_answer TEXT,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is_correct     INTEGER NOT NULL,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UNIQUE(attempt_id, seq)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);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CREATE INDEX idx_attempt_paper   ON attempt(paper_id);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CREATE INDEX idx_attempt_student ON attempt(student_id);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关键取舍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Consolas" w:hAnsi="Consolas" w:eastAsia="Consolas"/>
          <w:b w:val="0"/>
          <w:sz w:val="22"/>
        </w:rPr>
        <w:t>attempt_item</w:t>
      </w:r>
      <w:r>
        <w:rPr>
          <w:rFonts w:ascii="Times New Roman" w:hAnsi="Times New Roman" w:eastAsia="宋体"/>
          <w:b w:val="0"/>
          <w:sz w:val="24"/>
        </w:rPr>
        <w:t xml:space="preserve"> 冗余保存题目快照，而不是只存 </w:t>
      </w:r>
      <w:r>
        <w:rPr>
          <w:rFonts w:ascii="Consolas" w:hAnsi="Consolas" w:eastAsia="Consolas"/>
          <w:b w:val="0"/>
          <w:sz w:val="22"/>
        </w:rPr>
        <w:t>paper_item_id</w:t>
      </w:r>
      <w:r>
        <w:rPr>
          <w:rFonts w:ascii="Times New Roman" w:hAnsi="Times New Roman" w:eastAsia="宋体"/>
          <w:b w:val="0"/>
          <w:sz w:val="24"/>
        </w:rPr>
        <w:t>。这样即使卷被删、引擎升级、或该次是自主练习，历史成绩依然可完整还原——这是 FR-T12「学生答案是什么」能长期成立的前提。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57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1"/>
        </w:rPr>
        <w:t>图 4　数据库 ER 图</w:t>
      </w:r>
    </w:p>
    <w:p>
      <w:pPr>
        <w:pStyle w:val="Heading2"/>
      </w:pPr>
      <w:r>
        <w:t>6. 出题引擎设计</w:t>
      </w:r>
    </w:p>
    <w:p>
      <w:pPr>
        <w:pStyle w:val="Heading3"/>
      </w:pPr>
      <w:r>
        <w:t>6.1 接口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@dataclass(frozen=True)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class GenerateConfig: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ops: set[Op]                      # ADD SUB MUL DIV        (FR-E1)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ranges: list[RangeId]             # R1..R7                 (FR-E2)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max_value: int | None             # R7 自定义上限          (FR-E3)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require_carry: bool = False       # 进位                   (FR-E4)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require_borrow: bool = False      # 退位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exact_division: bool = False      # 必须整除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allow_remainder: bool = False     # 允许余数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parentheses: bool = False         # 含括号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question_type: QuestionType       # ORAL | STEPWISE | FILL  (FR-E5/D17)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count: int = 20                   # FR-E6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@dataclass(frozen=True)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class Question: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expr: str            # "37 + 45"  或  "(12 + 8) ÷ 4"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display: str         # 卷面展示形态，填空题含 □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answer: str          # 标准答案（已规范化）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steps: list[str]     # 脱式逐步过程 (FR-E12)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difficulty: int      # 1..5 (FR-E10)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tags: list[str]      # 考点标签 (FR-E11)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signature: str       # 去重签名 (FR-E7)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def generate(config: GenerateConfig, seed: int) -&gt; list[Question]: ...  # FR-E8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def regenerate_one(config, seed, seq, existing: list[Question]) -&gt; Question: ...  # FR-E9</w:t>
      </w:r>
    </w:p>
    <w:p>
      <w:pPr>
        <w:pStyle w:val="Heading3"/>
      </w:pPr>
      <w:r>
        <w:t>6.2 生成策略：构造式 + 约束回溯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不做「随机出算式再筛」，而是</w:t>
      </w:r>
      <w:r>
        <w:rPr>
          <w:rFonts w:ascii="Times New Roman" w:hAnsi="Times New Roman" w:eastAsia="宋体"/>
          <w:b/>
          <w:sz w:val="24"/>
        </w:rPr>
        <w:t>按约束反向构造</w:t>
      </w:r>
      <w:r>
        <w:rPr>
          <w:rFonts w:ascii="Times New Roman" w:hAnsi="Times New Roman" w:eastAsia="宋体"/>
          <w:b w:val="0"/>
          <w:sz w:val="24"/>
        </w:rPr>
        <w:t>，这样约束天然满足、无需重试风暴：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5　6.2 生成策略：构造式 + 约束回溯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类型</w:t>
            </w:r>
          </w:p>
        </w:tc>
        <w:tc>
          <w:tcPr>
            <w:tcW w:type="dxa" w:w="43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构造方式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加法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按档位采样两个操作数，检查位数 / 上限 / 进位要求（进位与否决定个位和是否 ≥10）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减法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先定结果与被减数，再反推减数，天然保证非负；退位由个位比较决定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乘法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按档位选择「一位数 × 两位数」等组合，保证结果在范围内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除法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先定除数与商，再相乘得被除数</w:t>
            </w:r>
            <w:r>
              <w:rPr>
                <w:rFonts w:ascii="Times New Roman" w:hAnsi="Times New Roman" w:eastAsia="宋体"/>
                <w:b w:val="0"/>
                <w:sz w:val="21"/>
              </w:rPr>
              <w:t>——整除约束因此永远成立；有余数时再加一个小于除数的余数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脱式 / 混合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先建表达式树（运算符 + 括号结构），后序遍历求值，同时产出逐步过程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填空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生成基础题后按位置挖空（结果 / 加数 / 因数），答案即挖掉的数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约束冲突时（如「100 以内 + 必须进位」与题量过大）采用</w:t>
      </w:r>
      <w:r>
        <w:rPr>
          <w:rFonts w:ascii="Times New Roman" w:hAnsi="Times New Roman" w:eastAsia="宋体"/>
          <w:b/>
          <w:sz w:val="24"/>
        </w:rPr>
        <w:t>有限次回溯 + 明确报错</w:t>
      </w:r>
      <w:r>
        <w:rPr>
          <w:rFonts w:ascii="Times New Roman" w:hAnsi="Times New Roman" w:eastAsia="宋体"/>
          <w:b w:val="0"/>
          <w:sz w:val="24"/>
        </w:rPr>
        <w:t>，而不是无限重试。错误信息返回给老师端提示「当前约束组合可出的题不足」。</w:t>
      </w:r>
    </w:p>
    <w:p>
      <w:pPr>
        <w:pStyle w:val="Heading3"/>
      </w:pPr>
      <w:r>
        <w:t>6.3 去重（FR-E7）</w:t>
      </w:r>
    </w:p>
    <w:p>
      <w:pPr>
        <w:spacing w:after="80"/>
        <w:ind w:firstLine="420"/>
      </w:pPr>
      <w:r>
        <w:rPr>
          <w:rFonts w:ascii="Consolas" w:hAnsi="Consolas" w:eastAsia="Consolas"/>
          <w:b w:val="0"/>
          <w:sz w:val="22"/>
        </w:rPr>
        <w:t>signature</w:t>
      </w:r>
      <w:r>
        <w:rPr>
          <w:rFonts w:ascii="Times New Roman" w:hAnsi="Times New Roman" w:eastAsia="宋体"/>
          <w:b w:val="0"/>
          <w:sz w:val="24"/>
        </w:rPr>
        <w:t xml:space="preserve"> = 题干规范化后的字符串：去空格、统一运算符、</w:t>
      </w:r>
      <w:r>
        <w:rPr>
          <w:rFonts w:ascii="Times New Roman" w:hAnsi="Times New Roman" w:eastAsia="宋体"/>
          <w:b/>
          <w:sz w:val="24"/>
        </w:rPr>
        <w:t>交换律等价归一</w:t>
      </w:r>
      <w:r>
        <w:rPr>
          <w:rFonts w:ascii="Times New Roman" w:hAnsi="Times New Roman" w:eastAsia="宋体"/>
          <w:b w:val="0"/>
          <w:sz w:val="24"/>
        </w:rPr>
        <w:t xml:space="preserve"> （</w:t>
      </w:r>
      <w:r>
        <w:rPr>
          <w:rFonts w:ascii="Consolas" w:hAnsi="Consolas" w:eastAsia="Consolas"/>
          <w:b w:val="0"/>
          <w:sz w:val="22"/>
        </w:rPr>
        <w:t>3+5</w:t>
      </w:r>
      <w:r>
        <w:rPr>
          <w:rFonts w:ascii="Times New Roman" w:hAnsi="Times New Roman" w:eastAsia="宋体"/>
          <w:b w:val="0"/>
          <w:sz w:val="24"/>
        </w:rPr>
        <w:t xml:space="preserve"> 与 </w:t>
      </w:r>
      <w:r>
        <w:rPr>
          <w:rFonts w:ascii="Consolas" w:hAnsi="Consolas" w:eastAsia="Consolas"/>
          <w:b w:val="0"/>
          <w:sz w:val="22"/>
        </w:rPr>
        <w:t>5+3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2"/>
        </w:rPr>
        <w:t>2×6</w:t>
      </w:r>
      <w:r>
        <w:rPr>
          <w:rFonts w:ascii="Times New Roman" w:hAnsi="Times New Roman" w:eastAsia="宋体"/>
          <w:b w:val="0"/>
          <w:sz w:val="24"/>
        </w:rPr>
        <w:t xml:space="preserve"> 与 </w:t>
      </w:r>
      <w:r>
        <w:rPr>
          <w:rFonts w:ascii="Consolas" w:hAnsi="Consolas" w:eastAsia="Consolas"/>
          <w:b w:val="0"/>
          <w:sz w:val="22"/>
        </w:rPr>
        <w:t>6×2</w:t>
      </w:r>
      <w:r>
        <w:rPr>
          <w:rFonts w:ascii="Times New Roman" w:hAnsi="Times New Roman" w:eastAsia="宋体"/>
          <w:b w:val="0"/>
          <w:sz w:val="24"/>
        </w:rPr>
        <w:t xml:space="preserve"> 视为同一签名——否则低档位题量会大量重复）。</w:t>
      </w:r>
    </w:p>
    <w:p>
      <w:pPr>
        <w:pStyle w:val="Heading3"/>
      </w:pPr>
      <w:r>
        <w:t>6.4 难度评分（FR-E10）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规则打分，可解释、可测试：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difficulty = 1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+ 位数贡献（操作数最大位数 - 1）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+ 进位/退位次数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+ 运算步数（脱式超出 1 步的部分）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+ 含括号 +1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+ 有余数除法 +1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规整到 1..5</w:t>
      </w:r>
    </w:p>
    <w:p>
      <w:pPr>
        <w:pStyle w:val="Heading3"/>
      </w:pPr>
      <w:r>
        <w:t>6.5 判分（FR-S7）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sz w:val="24"/>
        </w:rPr>
        <w:t>归一化：去首尾空格、全角转半角、</w:t>
      </w:r>
      <w:r>
        <w:rPr>
          <w:rFonts w:ascii="Consolas" w:hAnsi="Consolas" w:eastAsia="Consolas"/>
          <w:b w:val="0"/>
          <w:sz w:val="22"/>
        </w:rPr>
        <w:t>÷</w:t>
      </w:r>
      <w:r>
        <w:rPr>
          <w:rFonts w:ascii="Times New Roman" w:hAnsi="Times New Roman" w:eastAsia="宋体"/>
          <w:b w:val="0"/>
          <w:sz w:val="24"/>
        </w:rPr>
        <w:t>/</w:t>
      </w:r>
      <w:r>
        <w:rPr>
          <w:rFonts w:ascii="Consolas" w:hAnsi="Consolas" w:eastAsia="Consolas"/>
          <w:b w:val="0"/>
          <w:sz w:val="22"/>
        </w:rPr>
        <w:t>/</w:t>
      </w:r>
      <w:r>
        <w:rPr>
          <w:rFonts w:ascii="Times New Roman" w:hAnsi="Times New Roman" w:eastAsia="宋体"/>
          <w:b w:val="0"/>
          <w:sz w:val="24"/>
        </w:rPr>
        <w:t xml:space="preserve"> 统一、中文括号统一。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sz w:val="24"/>
        </w:rPr>
        <w:t xml:space="preserve">数值比较用 </w:t>
      </w:r>
      <w:r>
        <w:rPr>
          <w:rFonts w:ascii="Consolas" w:hAnsi="Consolas" w:eastAsia="Consolas"/>
          <w:b w:val="0"/>
          <w:sz w:val="22"/>
        </w:rPr>
        <w:t>Decimal</w:t>
      </w:r>
      <w:r>
        <w:rPr>
          <w:rFonts w:ascii="Times New Roman" w:hAnsi="Times New Roman" w:eastAsia="宋体"/>
          <w:b w:val="0"/>
          <w:sz w:val="24"/>
        </w:rPr>
        <w:t>（避免浮点误差；整数四则下更稳）。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sz w:val="24"/>
        </w:rPr>
        <w:t>有余数除法接受两种合法写法（</w:t>
      </w:r>
      <w:r>
        <w:rPr>
          <w:rFonts w:ascii="Consolas" w:hAnsi="Consolas" w:eastAsia="Consolas"/>
          <w:b w:val="0"/>
          <w:sz w:val="22"/>
        </w:rPr>
        <w:t>7 余 2</w:t>
      </w:r>
      <w:r>
        <w:rPr>
          <w:rFonts w:ascii="Times New Roman" w:hAnsi="Times New Roman" w:eastAsia="宋体"/>
          <w:b w:val="0"/>
          <w:sz w:val="24"/>
        </w:rPr>
        <w:t xml:space="preserve"> / </w:t>
      </w:r>
      <w:r>
        <w:rPr>
          <w:rFonts w:ascii="Consolas" w:hAnsi="Consolas" w:eastAsia="Consolas"/>
          <w:b w:val="0"/>
          <w:sz w:val="22"/>
        </w:rPr>
        <w:t>7…2</w:t>
      </w:r>
      <w:r>
        <w:rPr>
          <w:rFonts w:ascii="Times New Roman" w:hAnsi="Times New Roman" w:eastAsia="宋体"/>
          <w:b w:val="0"/>
          <w:sz w:val="24"/>
        </w:rPr>
        <w:t>），是否要求写余数由配置决定。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sz w:val="24"/>
        </w:rPr>
        <w:t>脱式题</w:t>
      </w:r>
      <w:r>
        <w:rPr>
          <w:rFonts w:ascii="Times New Roman" w:hAnsi="Times New Roman" w:eastAsia="宋体"/>
          <w:b/>
          <w:sz w:val="24"/>
        </w:rPr>
        <w:t>判最终答案</w:t>
      </w:r>
      <w:r>
        <w:rPr>
          <w:rFonts w:ascii="Times New Roman" w:hAnsi="Times New Roman" w:eastAsia="宋体"/>
          <w:b w:val="0"/>
          <w:sz w:val="24"/>
        </w:rPr>
        <w:t>，过程用于答案版展示与老师讲评，不参与自动判分（过程是否规范无法可靠自动判定——此处明确不做）。</w:t>
      </w:r>
    </w:p>
    <w:p>
      <w:pPr>
        <w:pStyle w:val="Heading2"/>
      </w:pPr>
      <w:r>
        <w:t>7. API 设计</w:t>
      </w:r>
    </w:p>
    <w:p>
      <w:pPr>
        <w:pStyle w:val="Heading3"/>
      </w:pPr>
      <w:r>
        <w:t>7.1 老师端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6　7.1 老师端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方法</w:t>
            </w:r>
          </w:p>
        </w:tc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路径</w:t>
            </w:r>
          </w:p>
        </w:tc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对应 FR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/api/papers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生成一套卷（body: config + seed?）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FR-T1/T2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/api/papers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卷库列表（分页、按时间/卷号）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FR-T14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/api/papers/{id}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卷详情（含题目快照）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FR-T14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DELETE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/api/papers/{id}/items/{seq}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删题（仅 draft）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FR-T3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/api/papers/{id}/items/{seq}/regenerate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换一题（仅 draft）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FR-T3/FR-E9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PATCH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/api/papers/{id}/layout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更新排版参数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FR-T4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/api/papers/{id}/publish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发布：冻结 + 分配卷号 </w:t>
            </w:r>
            <w:r>
              <w:rPr>
                <w:rFonts w:ascii="Consolas" w:hAnsi="Consolas" w:eastAsia="Consolas"/>
                <w:b w:val="0"/>
                <w:sz w:val="19"/>
              </w:rPr>
              <w:t>YYMM-NNNN</w:t>
            </w:r>
            <w:r>
              <w:rPr>
                <w:rFonts w:ascii="Times New Roman" w:hAnsi="Times New Roman" w:eastAsia="宋体"/>
                <w:b w:val="0"/>
                <w:sz w:val="21"/>
              </w:rPr>
              <w:t>（D34）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FR-T10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`/api/papers/{id}/sheet?mode=question\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answer`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卷面 HTML（预览与打印共用）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`/api/papers/{id}/export?format=pdf\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docx&amp;mode=...`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导出文件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/api/papers/{id}/qr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二维码 PNG（含卷号 URL）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FR-T10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/api/papers/{id}/attempts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该卷成绩列表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FR-T11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/api/attempts/{id}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逐题对错明细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FR-T12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/api/papers/{id}/attempts.csv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成绩导出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FR-T13</w:t>
            </w:r>
          </w:p>
        </w:tc>
      </w:tr>
    </w:tbl>
    <w:p>
      <w:pPr>
        <w:spacing w:after="40"/>
      </w:pPr>
    </w:p>
    <w:p>
      <w:pPr>
        <w:pStyle w:val="Heading3"/>
      </w:pPr>
      <w:r>
        <w:t>7.2 学生端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7　7.2 学生端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方法</w:t>
            </w:r>
          </w:p>
        </w:tc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路径</w:t>
            </w:r>
          </w:p>
        </w:tc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对应 FR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/api/students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报到（姓名 + 学号），返回 student_id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FR-S2 / D35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/api/student/paper/{code}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按卷号取题（</w:t>
            </w:r>
            <w:r>
              <w:rPr>
                <w:rFonts w:ascii="Times New Roman" w:hAnsi="Times New Roman" w:eastAsia="宋体"/>
                <w:b/>
                <w:sz w:val="21"/>
              </w:rPr>
              <w:t>不下发答案</w:t>
            </w:r>
            <w:r>
              <w:rPr>
                <w:rFonts w:ascii="Times New Roman" w:hAnsi="Times New Roman" w:eastAsia="宋体"/>
                <w:b w:val="0"/>
                <w:sz w:val="21"/>
              </w:rPr>
              <w:t>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FR-S4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/api/student/practice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自主练习：传 config + 题量 → 返回题目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FR-S3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/api/attempts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提交作答 → 返回判分结果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FR-S7/S8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安全要点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Consolas" w:hAnsi="Consolas" w:eastAsia="Consolas"/>
          <w:b w:val="0"/>
          <w:sz w:val="22"/>
        </w:rPr>
        <w:t>GET /api/student/paper/{code}</w:t>
      </w:r>
      <w:r>
        <w:rPr>
          <w:rFonts w:ascii="Times New Roman" w:hAnsi="Times New Roman" w:eastAsia="宋体"/>
          <w:b w:val="0"/>
          <w:sz w:val="24"/>
        </w:rPr>
        <w:t xml:space="preserve"> 的响应体</w:t>
      </w:r>
      <w:r>
        <w:rPr>
          <w:rFonts w:ascii="Times New Roman" w:hAnsi="Times New Roman" w:eastAsia="宋体"/>
          <w:b/>
          <w:sz w:val="24"/>
        </w:rPr>
        <w:t>必须剔除 `answer` 与 `steps`</w:t>
      </w:r>
      <w:r>
        <w:rPr>
          <w:rFonts w:ascii="Times New Roman" w:hAnsi="Times New Roman" w:eastAsia="宋体"/>
          <w:b w:val="0"/>
          <w:sz w:val="24"/>
        </w:rPr>
        <w:t>。学生端拿不到答案，判分在服务端做。这是一处很容易写漏、又必须写对的边界，会加一条自动化测试守住。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equ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1"/>
        </w:rPr>
        <w:t>图 5　学生提交作答与判分时序图</w:t>
      </w:r>
    </w:p>
    <w:p>
      <w:pPr>
        <w:pStyle w:val="Heading2"/>
      </w:pPr>
      <w:r>
        <w:t>8. 前端设计</w:t>
      </w:r>
    </w:p>
    <w:p>
      <w:pPr>
        <w:pStyle w:val="Heading3"/>
      </w:pPr>
      <w:r>
        <w:t>8.1 路由与页面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8　8.1 路由与页面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/>
        </w:trPr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端</w:t>
            </w:r>
          </w:p>
        </w:tc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路由</w:t>
            </w:r>
          </w:p>
        </w:tc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页面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老师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/teacher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出题配置（六维表单）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老师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/teacher/paper/:id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预览与改题 + 右侧排版面板（6 项，实时生效）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老师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/teacher/library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卷库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老师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/teacher/paper/:id/publish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发卷（二维码 + 卷号同屏，D23）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老师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/teacher/paper/:id/attempts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成绩列表 → 点开逐题明细 → 导出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/student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入口：输姓名 + 学号 + 两个入口（自主练习 / 输卷号）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/student/practice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练习页：一屏一题、数字键盘、进度、计时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/student/result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结果：得分 + 每题对错</w:t>
            </w:r>
          </w:p>
        </w:tc>
      </w:tr>
    </w:tbl>
    <w:p>
      <w:pPr>
        <w:spacing w:after="40"/>
      </w:pPr>
    </w:p>
    <w:p>
      <w:pPr>
        <w:pStyle w:val="Heading3"/>
      </w:pPr>
      <w:r>
        <w:t>8.2 关键交互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sz w:val="24"/>
        </w:rPr>
        <w:t>排版面板实时驱动</w:t>
      </w:r>
      <w:r>
        <w:rPr>
          <w:rFonts w:ascii="Times New Roman" w:hAnsi="Times New Roman" w:eastAsia="宋体"/>
          <w:b w:val="0"/>
          <w:sz w:val="24"/>
        </w:rPr>
        <w:t>：6 个参数写入 CSS 变量（</w:t>
      </w:r>
      <w:r>
        <w:rPr>
          <w:rFonts w:ascii="Consolas" w:hAnsi="Consolas" w:eastAsia="Consolas"/>
          <w:b w:val="0"/>
          <w:sz w:val="22"/>
        </w:rPr>
        <w:t>--cols-per-row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2"/>
        </w:rPr>
        <w:t>--row-gap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2"/>
        </w:rPr>
        <w:t>--font-size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2"/>
        </w:rPr>
        <w:t>--page-margin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2"/>
        </w:rPr>
        <w:t>--answer-line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2"/>
        </w:rPr>
        <w:t>--header-bar</w:t>
      </w:r>
      <w:r>
        <w:rPr>
          <w:rFonts w:ascii="Times New Roman" w:hAnsi="Times New Roman" w:eastAsia="宋体"/>
          <w:b w:val="0"/>
          <w:sz w:val="24"/>
        </w:rPr>
        <w:t xml:space="preserve">），预览区用 </w:t>
      </w:r>
      <w:r>
        <w:rPr>
          <w:rFonts w:ascii="Consolas" w:hAnsi="Consolas" w:eastAsia="Consolas"/>
          <w:b w:val="0"/>
          <w:sz w:val="22"/>
        </w:rPr>
        <w:t>transform: scale()</w:t>
      </w:r>
      <w:r>
        <w:rPr>
          <w:rFonts w:ascii="Times New Roman" w:hAnsi="Times New Roman" w:eastAsia="宋体"/>
          <w:b w:val="0"/>
          <w:sz w:val="24"/>
        </w:rPr>
        <w:t xml:space="preserve"> 模拟 A4，无需往返服务端。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sz w:val="24"/>
        </w:rPr>
        <w:t>学生端一屏一题</w:t>
      </w:r>
      <w:r>
        <w:rPr>
          <w:rFonts w:ascii="Times New Roman" w:hAnsi="Times New Roman" w:eastAsia="宋体"/>
          <w:b w:val="0"/>
          <w:sz w:val="24"/>
        </w:rPr>
        <w:t>（D22）：全屏卡片切换 + 题目进度条；</w:t>
      </w:r>
      <w:r>
        <w:rPr>
          <w:rFonts w:ascii="Consolas" w:hAnsi="Consolas" w:eastAsia="Consolas"/>
          <w:b w:val="0"/>
          <w:sz w:val="22"/>
        </w:rPr>
        <w:t>inputmode="numeric"</w:t>
      </w:r>
      <w:r>
        <w:rPr>
          <w:rFonts w:ascii="Times New Roman" w:hAnsi="Times New Roman" w:eastAsia="宋体"/>
          <w:b w:val="0"/>
          <w:sz w:val="24"/>
        </w:rPr>
        <w:t xml:space="preserve"> 拉起数字键盘；提交前校验未答题。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sz w:val="24"/>
        </w:rPr>
        <w:t>两端不共享代码</w:t>
      </w:r>
      <w:r>
        <w:rPr>
          <w:rFonts w:ascii="Times New Roman" w:hAnsi="Times New Roman" w:eastAsia="宋体"/>
          <w:b w:val="0"/>
          <w:sz w:val="24"/>
        </w:rPr>
        <w:t>：学生端打包产物不含老师端组件，减少手机上加载体积。</w:t>
      </w:r>
    </w:p>
    <w:p>
      <w:pPr>
        <w:pStyle w:val="Heading2"/>
      </w:pPr>
      <w:r>
        <w:t>9. 渲染与导出</w:t>
      </w:r>
    </w:p>
    <w:p>
      <w:pPr>
        <w:pStyle w:val="Heading3"/>
      </w:pPr>
      <w:r>
        <w:t>9.1 单一 HTML 真相源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LayoutParams + Question[]  →  Jinja2 模板  →  sheet.html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                                             │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                 ┌───────────────────────────┼───────────────────────────┐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                 ▼                           ▼                           ▼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          浏览器预览/打印              Playwright → PDF            python-docx → Word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            (window.print)              (同一 HTML)                 (独立渲染)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PDF 与打印完全一致</w:t>
      </w:r>
      <w:r>
        <w:rPr>
          <w:rFonts w:ascii="Times New Roman" w:hAnsi="Times New Roman" w:eastAsia="宋体"/>
          <w:b w:val="0"/>
          <w:sz w:val="24"/>
        </w:rPr>
        <w:t>，因为它们用的是同一份 HTML 与同一套 CSS。这是选 Playwright 的核心理由。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Word 是例外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Consolas" w:hAnsi="Consolas" w:eastAsia="Consolas"/>
          <w:b w:val="0"/>
          <w:sz w:val="22"/>
        </w:rPr>
        <w:t>.docx</w:t>
      </w:r>
      <w:r>
        <w:rPr>
          <w:rFonts w:ascii="Times New Roman" w:hAnsi="Times New Roman" w:eastAsia="宋体"/>
          <w:b w:val="0"/>
          <w:sz w:val="24"/>
        </w:rPr>
        <w:t xml:space="preserve"> 的排版模型（段落 / 表格 / 分节）与 CSS 流式排版不同，</w:t>
      </w:r>
      <w:r>
        <w:rPr>
          <w:rFonts w:ascii="Times New Roman" w:hAnsi="Times New Roman" w:eastAsia="宋体"/>
          <w:b/>
          <w:sz w:val="24"/>
        </w:rPr>
        <w:t>不可能像素级一致</w:t>
      </w:r>
      <w:r>
        <w:rPr>
          <w:rFonts w:ascii="Times New Roman" w:hAnsi="Times New Roman" w:eastAsia="宋体"/>
          <w:b w:val="0"/>
          <w:sz w:val="24"/>
        </w:rPr>
        <w:t>。设计上明确界定为：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9　9.1 单一 HTML 真相源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面向</w:t>
            </w:r>
          </w:p>
        </w:tc>
        <w:tc>
          <w:tcPr>
            <w:tcW w:type="dxa" w:w="43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一致性要求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预览 / 打印 / PDF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像素级一致</w:t>
            </w:r>
            <w:r>
              <w:rPr>
                <w:rFonts w:ascii="Times New Roman" w:hAnsi="Times New Roman" w:eastAsia="宋体"/>
                <w:b w:val="0"/>
                <w:sz w:val="21"/>
              </w:rPr>
              <w:t>（同一 HTML）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Word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结构一致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：相同的题号、题目内容、每行题数（用表格行实现）、答题空位；字号与页边距按参数映射到磅值，允许细微差异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这条边界要写进老师端界面（导出 Word 旁的小字说明），避免老师期待落空。</w:t>
      </w:r>
      <w:r>
        <w:rPr>
          <w:rFonts w:ascii="Times New Roman" w:hAnsi="Times New Roman" w:eastAsia="宋体"/>
          <w:b/>
          <w:sz w:val="24"/>
        </w:rPr>
        <w:t>已确认为 D33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3"/>
      </w:pPr>
      <w:r>
        <w:t>9.2 A4 常量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A4 = 210mm × 297mm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@page { size: A4; margin: var(--page-margin); }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分页保护</w:t>
      </w:r>
      <w:r>
        <w:rPr>
          <w:rFonts w:ascii="Times New Roman" w:hAnsi="Times New Roman" w:eastAsia="宋体"/>
          <w:b w:val="0"/>
          <w:sz w:val="24"/>
        </w:rPr>
        <w:t xml:space="preserve">（NFR-5）：题目块设 </w:t>
      </w:r>
      <w:r>
        <w:rPr>
          <w:rFonts w:ascii="Consolas" w:hAnsi="Consolas" w:eastAsia="Consolas"/>
          <w:b w:val="0"/>
          <w:sz w:val="22"/>
        </w:rPr>
        <w:t>break-inside: avoid</w:t>
      </w:r>
      <w:r>
        <w:rPr>
          <w:rFonts w:ascii="Times New Roman" w:hAnsi="Times New Roman" w:eastAsia="宋体"/>
          <w:b w:val="0"/>
          <w:sz w:val="24"/>
        </w:rPr>
        <w:t xml:space="preserve">，行容器设 </w:t>
      </w:r>
      <w:r>
        <w:rPr>
          <w:rFonts w:ascii="Consolas" w:hAnsi="Consolas" w:eastAsia="Consolas"/>
          <w:b w:val="0"/>
          <w:sz w:val="22"/>
        </w:rPr>
        <w:t>break-inside: avoid</w:t>
      </w:r>
      <w:r>
        <w:rPr>
          <w:rFonts w:ascii="Times New Roman" w:hAnsi="Times New Roman" w:eastAsia="宋体"/>
          <w:b w:val="0"/>
          <w:sz w:val="24"/>
        </w:rPr>
        <w:t>；渲染后由 Playwright 校验页数，若某题块被切分则回溯调整行间距（自动微调，或在界面提示老师「建议减小字号」）。</w:t>
      </w:r>
    </w:p>
    <w:p>
      <w:pPr>
        <w:pStyle w:val="Heading2"/>
      </w:pPr>
      <w:r>
        <w:t>10. 部署与运行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# 单条命令启动（老师机器）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>mathgen serve --port 8000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├─ 初始化 data/ 与 SQLite（首次运行自动建表）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├─ 探测局域网 IP（枚举网卡，排除回环与虚拟网卡）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├─ 打印： 老师端 http://192.168.x.x:8000/teacher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│         学生端 http://192.168.x.x:8000/student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├─ 终端打印 ASCII 二维码 / 也可在老师端页面显示</w:t>
      </w:r>
    </w:p>
    <w:p>
      <w:pPr>
        <w:spacing w:line="240" w:lineRule="auto" w:after="0"/>
        <w:ind w:left="340"/>
      </w:pPr>
      <w:r>
        <w:rPr>
          <w:rFonts w:ascii="Consolas" w:hAnsi="Consolas" w:eastAsia="Consolas"/>
          <w:b w:val="0"/>
          <w:sz w:val="18"/>
        </w:rPr>
        <w:t xml:space="preserve">  └─ uvicorn 绑定 0.0.0.0:8000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10　10. 部署与运行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43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方案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依赖分发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uv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管理虚拟环境与依赖（本机已有 uv 工作流）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前端构建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pnpm build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产物由 FastAPI 静态托管，无需单独前端服务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数据目录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Consolas" w:hAnsi="Consolas" w:eastAsia="Consolas"/>
                <w:b w:val="0"/>
                <w:sz w:val="19"/>
              </w:rPr>
              <w:t>mathgen/data/</w:t>
            </w:r>
            <w:r>
              <w:rPr>
                <w:rFonts w:ascii="Times New Roman" w:hAnsi="Times New Roman" w:eastAsia="宋体"/>
                <w:b w:val="0"/>
                <w:sz w:val="21"/>
              </w:rPr>
              <w:t>（DB + 导出文件），备份即复制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离线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前端资源与字体全部本地打包，无 CDN（NFR-9）</w:t>
            </w:r>
          </w:p>
        </w:tc>
      </w:tr>
    </w:tbl>
    <w:p>
      <w:pPr>
        <w:spacing w:after="40"/>
      </w:pPr>
    </w:p>
    <w:p>
      <w:pPr>
        <w:spacing w:after="120"/>
        <w:ind w:left="454"/>
      </w:pPr>
      <w:r>
        <w:rPr>
          <w:rFonts w:ascii="Times New Roman" w:hAnsi="Times New Roman" w:eastAsia="宋体"/>
          <w:b w:val="0"/>
          <w:sz w:val="21"/>
        </w:rPr>
        <w:t>环境提示（来自工作区约定）：本机直连 github 会 reset，Python 拉包需注意代理；依赖安装可能需要在完全访问模式下进行。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776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deploy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7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1"/>
        </w:rPr>
        <w:t>图 6　系统部署图</w:t>
      </w:r>
    </w:p>
    <w:p>
      <w:pPr>
        <w:pStyle w:val="Heading2"/>
      </w:pPr>
      <w:r>
        <w:t>11. 性能与并发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11　11. 性能与并发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场景</w:t>
            </w:r>
          </w:p>
        </w:tc>
        <w:tc>
          <w:tcPr>
            <w:tcW w:type="dxa" w:w="43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设计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 20–50 题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纯内存构造，实测目标 &lt; 100ms，远低于 NFR-4 的 1s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数十名学生并发提交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SQLite </w:t>
            </w:r>
            <w:r>
              <w:rPr>
                <w:rFonts w:ascii="Times New Roman" w:hAnsi="Times New Roman" w:eastAsia="宋体"/>
                <w:b/>
                <w:sz w:val="21"/>
              </w:rPr>
              <w:t>WAL 模式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短事务；判分不落重计算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导出 PDF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Playwright 启动开销约数百 ms，采用</w:t>
            </w:r>
            <w:r>
              <w:rPr>
                <w:rFonts w:ascii="Times New Roman" w:hAnsi="Times New Roman" w:eastAsia="宋体"/>
                <w:b/>
                <w:sz w:val="21"/>
              </w:rPr>
              <w:t>常驻浏览器实例</w:t>
            </w:r>
            <w:r>
              <w:rPr>
                <w:rFonts w:ascii="Times New Roman" w:hAnsi="Times New Roman" w:eastAsia="宋体"/>
                <w:b w:val="0"/>
                <w:sz w:val="21"/>
              </w:rPr>
              <w:t>复用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卷库读取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读快照，不重算；</w:t>
            </w:r>
            <w:r>
              <w:rPr>
                <w:rFonts w:ascii="Consolas" w:hAnsi="Consolas" w:eastAsia="Consolas"/>
                <w:b w:val="0"/>
                <w:sz w:val="19"/>
              </w:rPr>
              <w:t>paper_item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走 </w:t>
            </w:r>
            <w:r>
              <w:rPr>
                <w:rFonts w:ascii="Consolas" w:hAnsi="Consolas" w:eastAsia="Consolas"/>
                <w:b w:val="0"/>
                <w:sz w:val="19"/>
              </w:rPr>
              <w:t>(paper_id, seq)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唯一索引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并发风险点</w:t>
      </w:r>
      <w:r>
        <w:rPr>
          <w:rFonts w:ascii="Times New Roman" w:hAnsi="Times New Roman" w:eastAsia="宋体"/>
          <w:b w:val="0"/>
          <w:sz w:val="24"/>
        </w:rPr>
        <w:t xml:space="preserve">：数十名学生同时提交时 SQLite 写入串行化。缓解：WAL + 每次提交一个短事务；若实测出现 </w:t>
      </w:r>
      <w:r>
        <w:rPr>
          <w:rFonts w:ascii="Consolas" w:hAnsi="Consolas" w:eastAsia="Consolas"/>
          <w:b w:val="0"/>
          <w:sz w:val="22"/>
        </w:rPr>
        <w:t>database is locked</w:t>
      </w:r>
      <w:r>
        <w:rPr>
          <w:rFonts w:ascii="Times New Roman" w:hAnsi="Times New Roman" w:eastAsia="宋体"/>
          <w:b w:val="0"/>
          <w:sz w:val="24"/>
        </w:rPr>
        <w:t>，降级方案是提交入内存队列后批量落库（登记为 DQ8 的兜底）。</w:t>
      </w:r>
    </w:p>
    <w:p>
      <w:pPr>
        <w:pStyle w:val="Heading2"/>
      </w:pPr>
      <w:r>
        <w:t>12. 安全与隐私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12　12. 安全与隐私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43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设计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鉴权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不做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（D5 个人自用 + NFR-1 局域网）。风险：同局域网任何人可访问老师端。缓解：启动时终端明示「请勿在公共 Wi-Fi 使用」；提供 </w:t>
            </w:r>
            <w:r>
              <w:rPr>
                <w:rFonts w:ascii="Consolas" w:hAnsi="Consolas" w:eastAsia="Consolas"/>
                <w:b w:val="0"/>
                <w:sz w:val="19"/>
              </w:rPr>
              <w:t>--token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可选参数做简单口令保护（默认关闭）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答案泄露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学生端接口剔除 </w:t>
            </w:r>
            <w:r>
              <w:rPr>
                <w:rFonts w:ascii="Consolas" w:hAnsi="Consolas" w:eastAsia="Consolas"/>
                <w:b w:val="0"/>
                <w:sz w:val="19"/>
              </w:rPr>
              <w:t>answer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steps</w:t>
            </w:r>
            <w:r>
              <w:rPr>
                <w:rFonts w:ascii="Times New Roman" w:hAnsi="Times New Roman" w:eastAsia="宋体"/>
                <w:b w:val="0"/>
                <w:sz w:val="21"/>
              </w:rPr>
              <w:t>（§7.2），加自动化测试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个人信息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只存姓名、学号与作答（NFR-3 / D35），无手机号 / 设备号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数据出境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无任何外部请求；字体、二维码全部本地生成</w:t>
            </w:r>
          </w:p>
        </w:tc>
      </w:tr>
    </w:tbl>
    <w:p>
      <w:pPr>
        <w:spacing w:after="40"/>
      </w:pPr>
    </w:p>
    <w:p>
      <w:pPr>
        <w:pStyle w:val="Heading2"/>
      </w:pPr>
      <w:r>
        <w:t>13. 测试策略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13　13. 测试策略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/>
        </w:trPr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层</w:t>
            </w:r>
          </w:p>
        </w:tc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手段</w:t>
            </w:r>
          </w:p>
        </w:tc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守住什么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引擎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pytest 属性测试：任意配置生成 N 题，</w:t>
            </w:r>
            <w:r>
              <w:rPr>
                <w:rFonts w:ascii="Times New Roman" w:hAnsi="Times New Roman" w:eastAsia="宋体"/>
                <w:b/>
                <w:sz w:val="21"/>
              </w:rPr>
              <w:t>全部满足约束</w:t>
            </w:r>
            <w:r>
              <w:rPr>
                <w:rFonts w:ascii="Times New Roman" w:hAnsi="Times New Roman" w:eastAsia="宋体"/>
                <w:b w:val="0"/>
                <w:sz w:val="21"/>
              </w:rPr>
              <w:t>；同种子两次生成</w:t>
            </w:r>
            <w:r>
              <w:rPr>
                <w:rFonts w:ascii="Times New Roman" w:hAnsi="Times New Roman" w:eastAsia="宋体"/>
                <w:b/>
                <w:sz w:val="21"/>
              </w:rPr>
              <w:t>完全一致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FR-E4/E7/E8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判分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表驱动用例：等值写法、余数写法、全角输入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FR-S7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API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FastAPI TestClient：状态机非法转移必须 4xx（如改已发布卷）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§4.2 状态机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断言学生端取题响应中</w:t>
            </w:r>
            <w:r>
              <w:rPr>
                <w:rFonts w:ascii="Times New Roman" w:hAnsi="Times New Roman" w:eastAsia="宋体"/>
                <w:b/>
                <w:sz w:val="21"/>
              </w:rPr>
              <w:t>不含 `answer` 字段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§7.2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渲染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Playwright：按模板渲染 → 断言页数、断言无题块跨页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NFR-5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端到端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Playwright：老师出卷 → 发布 → 学生扫码答题 → 老师看成绩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主流程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性能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 50 题的耗时基准测试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NFR-4</w:t>
            </w:r>
          </w:p>
        </w:tc>
      </w:tr>
    </w:tbl>
    <w:p>
      <w:pPr>
        <w:spacing w:after="40"/>
      </w:pPr>
    </w:p>
    <w:p>
      <w:pPr>
        <w:pStyle w:val="Heading2"/>
      </w:pPr>
      <w:r>
        <w:t>14. 需求覆盖矩阵</w:t>
      </w:r>
    </w:p>
    <w:p>
      <w:pPr>
        <w:spacing w:after="120"/>
        <w:ind w:left="454"/>
      </w:pPr>
      <w:r>
        <w:rPr>
          <w:rFonts w:ascii="Times New Roman" w:hAnsi="Times New Roman" w:eastAsia="宋体"/>
          <w:b/>
          <w:sz w:val="21"/>
        </w:rPr>
        <w:t>本矩阵逐条列出，覆盖 [`01-需求分析.md`](01-需求分析.md) v1.1 的全部 50 条需求</w:t>
      </w:r>
      <w:r>
        <w:rPr>
          <w:rFonts w:ascii="Times New Roman" w:hAnsi="Times New Roman" w:eastAsia="宋体"/>
          <w:b w:val="0"/>
          <w:sz w:val="21"/>
        </w:rPr>
        <w:t>（FR-T 15 + FR-S 9 + FR-E 15 + FR-L 2 + NFR 9）。 明确「不做」的条目</w:t>
      </w:r>
      <w:r>
        <w:rPr>
          <w:rFonts w:ascii="Times New Roman" w:hAnsi="Times New Roman" w:eastAsia="宋体"/>
          <w:b/>
          <w:sz w:val="21"/>
        </w:rPr>
        <w:t>保留在表内并标注</w:t>
      </w:r>
      <w:r>
        <w:rPr>
          <w:rFonts w:ascii="Times New Roman" w:hAnsi="Times New Roman" w:eastAsia="宋体"/>
          <w:b w:val="0"/>
          <w:sz w:val="21"/>
        </w:rPr>
        <w:t>，避免将来误以为是被遗漏的。 自检方式：从需求文档提取全部编号，与本表逐条比对；行数应为 50。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14　14. 需求覆盖矩阵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blHeader/>
        </w:trPr>
        <w:tc>
          <w:tcPr>
            <w:tcW w:type="dxa" w:w="43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需求</w:t>
            </w:r>
          </w:p>
        </w:tc>
        <w:tc>
          <w:tcPr>
            <w:tcW w:type="dxa" w:w="439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设计位置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 出题配置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§6.1 </w:t>
            </w:r>
            <w:r>
              <w:rPr>
                <w:rFonts w:ascii="Consolas" w:hAnsi="Consolas" w:eastAsia="Consolas"/>
                <w:b w:val="0"/>
                <w:sz w:val="19"/>
              </w:rPr>
              <w:t>GenerateConfig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§7.1 </w:t>
            </w:r>
            <w:r>
              <w:rPr>
                <w:rFonts w:ascii="Consolas" w:hAnsi="Consolas" w:eastAsia="Consolas"/>
                <w:b w:val="0"/>
                <w:sz w:val="19"/>
              </w:rPr>
              <w:t>POST /api/papers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§8.1 </w:t>
            </w:r>
            <w:r>
              <w:rPr>
                <w:rFonts w:ascii="Consolas" w:hAnsi="Consolas" w:eastAsia="Consolas"/>
                <w:b w:val="0"/>
                <w:sz w:val="19"/>
              </w:rPr>
              <w:t>/teacher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FR-T2 生成与预览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§3.3 请求流 + §7.1 </w:t>
            </w:r>
            <w:r>
              <w:rPr>
                <w:rFonts w:ascii="Consolas" w:hAnsi="Consolas" w:eastAsia="Consolas"/>
                <w:b w:val="0"/>
                <w:sz w:val="19"/>
              </w:rPr>
              <w:t>GET /sheet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FR-T3 生成后改题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§4.2 状态机（仅 draft 可编辑）+ §7.1 删题 / 换题接口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FR-T4 排版参数调整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§8.2 CSS 变量 + §9（</w:t>
            </w:r>
            <w:r>
              <w:rPr>
                <w:rFonts w:ascii="Consolas" w:hAnsi="Consolas" w:eastAsia="Consolas"/>
                <w:b w:val="0"/>
                <w:sz w:val="19"/>
              </w:rPr>
              <w:t>LayoutParams</w:t>
            </w:r>
            <w:r>
              <w:rPr>
                <w:rFonts w:ascii="Times New Roman" w:hAnsi="Times New Roman" w:eastAsia="宋体"/>
                <w:b w:val="0"/>
                <w:sz w:val="21"/>
              </w:rPr>
              <w:t>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FR-T5 卷面排版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§9.1 单一 HTML 真相源 + §9.2 A4 常量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FR-T6 浏览器打印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§9.1 </w:t>
            </w:r>
            <w:r>
              <w:rPr>
                <w:rFonts w:ascii="Consolas" w:hAnsi="Consolas" w:eastAsia="Consolas"/>
                <w:b w:val="0"/>
                <w:sz w:val="19"/>
              </w:rPr>
              <w:t>window.print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§9.2 分页保护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FR-T7 导出 PDF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§2 选型（Playwright）+ §9.1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FR-T8 导出 Word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§9.1 Word 结构一致（D33）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FR-T9 答案版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§6.1 </w:t>
            </w:r>
            <w:r>
              <w:rPr>
                <w:rFonts w:ascii="Consolas" w:hAnsi="Consolas" w:eastAsia="Consolas"/>
                <w:b w:val="0"/>
                <w:sz w:val="19"/>
              </w:rPr>
              <w:t>steps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difficulty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tags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§9 答案版模板（D20）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FR-T10 发卷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§7.1 </w:t>
            </w:r>
            <w:r>
              <w:rPr>
                <w:rFonts w:ascii="Consolas" w:hAnsi="Consolas" w:eastAsia="Consolas"/>
                <w:b w:val="0"/>
                <w:sz w:val="19"/>
              </w:rPr>
              <w:t>/publish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/qr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§10（D23 / D34）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FR-T11 成绩列表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§5.2 </w:t>
            </w:r>
            <w:r>
              <w:rPr>
                <w:rFonts w:ascii="Consolas" w:hAnsi="Consolas" w:eastAsia="Consolas"/>
                <w:b w:val="0"/>
                <w:sz w:val="19"/>
              </w:rPr>
              <w:t>attempt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表 + §7.1 </w:t>
            </w:r>
            <w:r>
              <w:rPr>
                <w:rFonts w:ascii="Consolas" w:hAnsi="Consolas" w:eastAsia="Consolas"/>
                <w:b w:val="0"/>
                <w:sz w:val="19"/>
              </w:rPr>
              <w:t>GET /attempts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FR-T12 逐题对错明细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§5.2 </w:t>
            </w:r>
            <w:r>
              <w:rPr>
                <w:rFonts w:ascii="Consolas" w:hAnsi="Consolas" w:eastAsia="Consolas"/>
                <w:b w:val="0"/>
                <w:sz w:val="19"/>
              </w:rPr>
              <w:t>attempt_item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（冗余题目快照）+ §7.1 </w:t>
            </w:r>
            <w:r>
              <w:rPr>
                <w:rFonts w:ascii="Consolas" w:hAnsi="Consolas" w:eastAsia="Consolas"/>
                <w:b w:val="0"/>
                <w:sz w:val="19"/>
              </w:rPr>
              <w:t>GET /api/attempts/{id}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FR-T13 导出成绩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§7.1 </w:t>
            </w:r>
            <w:r>
              <w:rPr>
                <w:rFonts w:ascii="Consolas" w:hAnsi="Consolas" w:eastAsia="Consolas"/>
                <w:b w:val="0"/>
                <w:sz w:val="19"/>
              </w:rPr>
              <w:t>GET /attempts.csv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FR-T14 卷库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§4.2 快照策略 + §7.1 </w:t>
            </w:r>
            <w:r>
              <w:rPr>
                <w:rFonts w:ascii="Consolas" w:hAnsi="Consolas" w:eastAsia="Consolas"/>
                <w:b w:val="0"/>
                <w:sz w:val="19"/>
              </w:rPr>
              <w:t>GET /api/papers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FR-T15 复现与卷号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§4.2 种子 + §6.1 </w:t>
            </w:r>
            <w:r>
              <w:rPr>
                <w:rFonts w:ascii="Consolas" w:hAnsi="Consolas" w:eastAsia="Consolas"/>
                <w:b w:val="0"/>
                <w:sz w:val="19"/>
              </w:rPr>
              <w:t>generate(config, seed)</w:t>
            </w:r>
            <w:r>
              <w:rPr>
                <w:rFonts w:ascii="Times New Roman" w:hAnsi="Times New Roman" w:eastAsia="宋体"/>
                <w:b w:val="0"/>
                <w:sz w:val="21"/>
              </w:rPr>
              <w:t>（D19 / D34）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FR-S1 扫码进入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§8.1 路由 + §10 局域网 IP 与二维码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FR-S2 身份识别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§5.2 </w:t>
            </w:r>
            <w:r>
              <w:rPr>
                <w:rFonts w:ascii="Consolas" w:hAnsi="Consolas" w:eastAsia="Consolas"/>
                <w:b w:val="0"/>
                <w:sz w:val="19"/>
              </w:rPr>
              <w:t>student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表 + §7.2 </w:t>
            </w:r>
            <w:r>
              <w:rPr>
                <w:rFonts w:ascii="Consolas" w:hAnsi="Consolas" w:eastAsia="Consolas"/>
                <w:b w:val="0"/>
                <w:sz w:val="19"/>
              </w:rPr>
              <w:t>POST /api/students</w:t>
            </w:r>
            <w:r>
              <w:rPr>
                <w:rFonts w:ascii="Times New Roman" w:hAnsi="Times New Roman" w:eastAsia="宋体"/>
                <w:b w:val="0"/>
                <w:sz w:val="21"/>
              </w:rPr>
              <w:t>（D35；形态见 Q31）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FR-S3 自主练习入口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§7.2 </w:t>
            </w:r>
            <w:r>
              <w:rPr>
                <w:rFonts w:ascii="Consolas" w:hAnsi="Consolas" w:eastAsia="Consolas"/>
                <w:b w:val="0"/>
                <w:sz w:val="19"/>
              </w:rPr>
              <w:t>POST /api/student/practice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§8.1 </w:t>
            </w:r>
            <w:r>
              <w:rPr>
                <w:rFonts w:ascii="Consolas" w:hAnsi="Consolas" w:eastAsia="Consolas"/>
                <w:b w:val="0"/>
                <w:sz w:val="19"/>
              </w:rPr>
              <w:t>/student/practice</w:t>
            </w:r>
            <w:r>
              <w:rPr>
                <w:rFonts w:ascii="Times New Roman" w:hAnsi="Times New Roman" w:eastAsia="宋体"/>
                <w:b w:val="0"/>
                <w:sz w:val="21"/>
              </w:rPr>
              <w:t>（D29）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FR-S4 做老师发的卷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§7.2 </w:t>
            </w:r>
            <w:r>
              <w:rPr>
                <w:rFonts w:ascii="Consolas" w:hAnsi="Consolas" w:eastAsia="Consolas"/>
                <w:b w:val="0"/>
                <w:sz w:val="19"/>
              </w:rPr>
              <w:t>GET /api/student/paper/{code}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FR-S5 作答交互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§8.2 一屏一题 + </w:t>
            </w:r>
            <w:r>
              <w:rPr>
                <w:rFonts w:ascii="Consolas" w:hAnsi="Consolas" w:eastAsia="Consolas"/>
                <w:b w:val="0"/>
                <w:sz w:val="19"/>
              </w:rPr>
              <w:t>inputmode="numeric"</w:t>
            </w:r>
            <w:r>
              <w:rPr>
                <w:rFonts w:ascii="Times New Roman" w:hAnsi="Times New Roman" w:eastAsia="宋体"/>
                <w:b w:val="0"/>
                <w:sz w:val="21"/>
              </w:rPr>
              <w:t>（D22）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FR-S6 计时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§5.2 </w:t>
            </w:r>
            <w:r>
              <w:rPr>
                <w:rFonts w:ascii="Consolas" w:hAnsi="Consolas" w:eastAsia="Consolas"/>
                <w:b w:val="0"/>
                <w:sz w:val="19"/>
              </w:rPr>
              <w:t>attempt.duration_ms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FR-S7 自动判分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§6.5 判分 + §7.2 </w:t>
            </w:r>
            <w:r>
              <w:rPr>
                <w:rFonts w:ascii="Consolas" w:hAnsi="Consolas" w:eastAsia="Consolas"/>
                <w:b w:val="0"/>
                <w:sz w:val="19"/>
              </w:rPr>
              <w:t>POST /api/attempts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FR-S8 结果反馈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§8.1 </w:t>
            </w:r>
            <w:r>
              <w:rPr>
                <w:rFonts w:ascii="Consolas" w:hAnsi="Consolas" w:eastAsia="Consolas"/>
                <w:b w:val="0"/>
                <w:sz w:val="19"/>
              </w:rPr>
              <w:t>/student/result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§5.2 </w:t>
            </w:r>
            <w:r>
              <w:rPr>
                <w:rFonts w:ascii="Consolas" w:hAnsi="Consolas" w:eastAsia="Consolas"/>
                <w:b w:val="0"/>
                <w:sz w:val="19"/>
              </w:rPr>
              <w:t>attempt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attempt_item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FR-S9 错题本 / 一键重练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不做（D25）</w:t>
            </w:r>
            <w:r>
              <w:rPr>
                <w:rFonts w:ascii="Times New Roman" w:hAnsi="Times New Roman" w:eastAsia="宋体"/>
                <w:b w:val="0"/>
                <w:sz w:val="21"/>
              </w:rPr>
              <w:t>，本期无设计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FR-E1 运算类型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§6.1 </w:t>
            </w:r>
            <w:r>
              <w:rPr>
                <w:rFonts w:ascii="Consolas" w:hAnsi="Consolas" w:eastAsia="Consolas"/>
                <w:b w:val="0"/>
                <w:sz w:val="19"/>
              </w:rPr>
              <w:t>ops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§6.2 构造表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FR-E2 数值范围档位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§6.1 </w:t>
            </w:r>
            <w:r>
              <w:rPr>
                <w:rFonts w:ascii="Consolas" w:hAnsi="Consolas" w:eastAsia="Consolas"/>
                <w:b w:val="0"/>
                <w:sz w:val="19"/>
              </w:rPr>
              <w:t>ranges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9"/>
              </w:rPr>
              <w:t>engine/ranges.py</w:t>
            </w:r>
            <w:r>
              <w:rPr>
                <w:rFonts w:ascii="Times New Roman" w:hAnsi="Times New Roman" w:eastAsia="宋体"/>
                <w:b w:val="0"/>
                <w:sz w:val="21"/>
              </w:rPr>
              <w:t>（D16）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FR-E3 自定义上限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§6.1 </w:t>
            </w:r>
            <w:r>
              <w:rPr>
                <w:rFonts w:ascii="Consolas" w:hAnsi="Consolas" w:eastAsia="Consolas"/>
                <w:b w:val="0"/>
                <w:sz w:val="19"/>
              </w:rPr>
              <w:t>max_value</w:t>
            </w:r>
            <w:r>
              <w:rPr>
                <w:rFonts w:ascii="Times New Roman" w:hAnsi="Times New Roman" w:eastAsia="宋体"/>
                <w:b w:val="0"/>
                <w:sz w:val="21"/>
              </w:rPr>
              <w:t>（R7）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FR-E4 特殊约束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§6.1 五个约束字段 + §6.2 约束回溯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FR-E5 题型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§6.1 </w:t>
            </w:r>
            <w:r>
              <w:rPr>
                <w:rFonts w:ascii="Consolas" w:hAnsi="Consolas" w:eastAsia="Consolas"/>
                <w:b w:val="0"/>
                <w:sz w:val="19"/>
              </w:rPr>
              <w:t>question_type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§6.2 构造表（D17）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FR-E6 题量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§6.1 </w:t>
            </w:r>
            <w:r>
              <w:rPr>
                <w:rFonts w:ascii="Consolas" w:hAnsi="Consolas" w:eastAsia="Consolas"/>
                <w:b w:val="0"/>
                <w:sz w:val="19"/>
              </w:rPr>
              <w:t>count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学生端滑杆（D29）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FR-E7 去重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§6.3 签名归一（含交换律等价）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FR-E8 种子可复现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§6.1 纯函数签名 + §13 属性测试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FR-E9 单题重生成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§6.1 </w:t>
            </w:r>
            <w:r>
              <w:rPr>
                <w:rFonts w:ascii="Consolas" w:hAnsi="Consolas" w:eastAsia="Consolas"/>
                <w:b w:val="0"/>
                <w:sz w:val="19"/>
              </w:rPr>
              <w:t>regenerate_one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§7.1（D26）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FR-E10 难度等级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§6.4 难度评分（D20）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FR-E11 知识点标签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§6.1 </w:t>
            </w:r>
            <w:r>
              <w:rPr>
                <w:rFonts w:ascii="Consolas" w:hAnsi="Consolas" w:eastAsia="Consolas"/>
                <w:b w:val="0"/>
                <w:sz w:val="19"/>
              </w:rPr>
              <w:t>Question.tags</w:t>
            </w:r>
            <w:r>
              <w:rPr>
                <w:rFonts w:ascii="Times New Roman" w:hAnsi="Times New Roman" w:eastAsia="宋体"/>
                <w:b w:val="0"/>
                <w:sz w:val="21"/>
              </w:rPr>
              <w:t>（D20）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FR-E12 过程输出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§6.1 </w:t>
            </w:r>
            <w:r>
              <w:rPr>
                <w:rFonts w:ascii="Consolas" w:hAnsi="Consolas" w:eastAsia="Consolas"/>
                <w:b w:val="0"/>
                <w:sz w:val="19"/>
              </w:rPr>
              <w:t>steps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§6.2 表达式树后序遍历（D20）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FR-E13 竖式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不做（D24）</w:t>
            </w:r>
            <w:r>
              <w:rPr>
                <w:rFonts w:ascii="Times New Roman" w:hAnsi="Times New Roman" w:eastAsia="宋体"/>
                <w:b w:val="0"/>
                <w:sz w:val="21"/>
              </w:rPr>
              <w:t>，列入后期 → FR-L2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FR-E14 文字应用题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不做，且不列入路线图（D31）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FR-E15 小数与分数四则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暂缓（D9）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FR-L1 手写 OCR 批改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后期</w:t>
            </w:r>
            <w:r>
              <w:rPr>
                <w:rFonts w:ascii="Times New Roman" w:hAnsi="Times New Roman" w:eastAsia="宋体"/>
                <w:b w:val="0"/>
                <w:sz w:val="21"/>
              </w:rPr>
              <w:t>，本期无设计（D14）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FR-L2 竖式出题与排版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后期</w:t>
            </w:r>
            <w:r>
              <w:rPr>
                <w:rFonts w:ascii="Times New Roman" w:hAnsi="Times New Roman" w:eastAsia="宋体"/>
                <w:b w:val="0"/>
                <w:sz w:val="21"/>
              </w:rPr>
              <w:t>，本期无设计（D24）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NFR-1 部署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§10 单命令启动 + 局域网探测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NFR-2 数据存储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§2 选型（SQLite + WAL）+ §5 + §10 数据目录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NFR-3 隐私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§5.2 </w:t>
            </w:r>
            <w:r>
              <w:rPr>
                <w:rFonts w:ascii="Consolas" w:hAnsi="Consolas" w:eastAsia="Consolas"/>
                <w:b w:val="0"/>
                <w:sz w:val="19"/>
              </w:rPr>
              <w:t>student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表最小字段 + §12 个人信息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NFR-4 性能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§11 性能与并发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NFR-5 打印保真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§9.2 分页保护 + §13 渲染测试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NFR-6 兼容性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§8.2 学生端移动适配 + DQ7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NFR-7 易用性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§8.1 路由（配置 → 预览 → 打印 / 导出三步）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NFR-8 可复现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§4.2 快照 + §6.1 种子</w:t>
            </w:r>
          </w:p>
        </w:tc>
      </w:tr>
      <w:tr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NFR-9 离线</w:t>
            </w:r>
          </w:p>
        </w:tc>
        <w:tc>
          <w:tcPr>
            <w:tcW w:type="dxa" w:w="439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§10 离线行 + §2 无 CDN</w:t>
            </w:r>
          </w:p>
        </w:tc>
      </w:tr>
    </w:tbl>
    <w:p>
      <w:pPr>
        <w:spacing w:after="40"/>
      </w:pPr>
    </w:p>
    <w:p>
      <w:pPr>
        <w:pStyle w:val="Heading2"/>
      </w:pPr>
      <w:r>
        <w:t>15. 设计待确认问题（DQ）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15　15. 设计待确认问题（DQ）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#</w:t>
            </w:r>
          </w:p>
        </w:tc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问题</w:t>
            </w:r>
          </w:p>
        </w:tc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影响</w:t>
            </w:r>
          </w:p>
        </w:tc>
        <w:tc>
          <w:tcPr>
            <w:tcW w:type="dxa" w:w="219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状态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DQ1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卷号规则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学生输入体验与冲突概率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已定 D34</w:t>
            </w:r>
            <w:r>
              <w:rPr>
                <w:rFonts w:ascii="Times New Roman" w:hAnsi="Times New Roman" w:eastAsia="宋体"/>
                <w:b w:val="0"/>
                <w:sz w:val="21"/>
              </w:rPr>
              <w:t>：</w:t>
            </w:r>
            <w:r>
              <w:rPr>
                <w:rFonts w:ascii="Consolas" w:hAnsi="Consolas" w:eastAsia="Consolas"/>
                <w:b w:val="0"/>
                <w:sz w:val="19"/>
              </w:rPr>
              <w:t>YYMM-NNNN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（如 </w:t>
            </w:r>
            <w:r>
              <w:rPr>
                <w:rFonts w:ascii="Consolas" w:hAnsi="Consolas" w:eastAsia="Consolas"/>
                <w:b w:val="0"/>
                <w:sz w:val="19"/>
              </w:rPr>
              <w:t>2510-0007</w:t>
            </w:r>
            <w:r>
              <w:rPr>
                <w:rFonts w:ascii="Times New Roman" w:hAnsi="Times New Roman" w:eastAsia="宋体"/>
                <w:b w:val="0"/>
                <w:sz w:val="21"/>
              </w:rPr>
              <w:t>），按月自增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DQ2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发布后改题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老师端交互复杂度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已定 D32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：发布即冻结，改题另存为可编辑副本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DQ3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Word 一致性边界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老师期待管理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已定 D33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：结构一致，界面明示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DQ4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学生重名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成绩列表准确性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已定 D35 + D41</w:t>
            </w:r>
            <w:r>
              <w:rPr>
                <w:rFonts w:ascii="Times New Roman" w:hAnsi="Times New Roman" w:eastAsia="宋体"/>
                <w:b w:val="0"/>
                <w:sz w:val="21"/>
              </w:rPr>
              <w:t>：身份 = 姓名 + 学号，学号必填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DQ5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自主练习是否入卷库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卷库语义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待决：建议不入库，避免污染卷库；仅存 attempt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DQ6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引擎升级后旧快照的兼容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卷库长期可用性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待决：建议快照自带 </w:t>
            </w:r>
            <w:r>
              <w:rPr>
                <w:rFonts w:ascii="Consolas" w:hAnsi="Consolas" w:eastAsia="Consolas"/>
                <w:b w:val="0"/>
                <w:sz w:val="19"/>
              </w:rPr>
              <w:t>schema_version</w:t>
            </w:r>
            <w:r>
              <w:rPr>
                <w:rFonts w:ascii="Times New Roman" w:hAnsi="Times New Roman" w:eastAsia="宋体"/>
                <w:b w:val="0"/>
                <w:sz w:val="21"/>
              </w:rPr>
              <w:t>，读取时做兼容转换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DQ7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微信内置浏览器的缓存与下载限制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学生端可用性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待决：建议学生端不用下载、不依赖 Cookie，用 URL 参数 + localStorage</w:t>
            </w:r>
          </w:p>
        </w:tc>
      </w:tr>
      <w:tr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DQ8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并发提交的幂等性（刷新 / 重复提交）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成绩重复计入</w:t>
            </w:r>
          </w:p>
        </w:tc>
        <w:tc>
          <w:tcPr>
            <w:tcW w:type="dxa" w:w="2197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待决：建议客户端生成 </w:t>
            </w:r>
            <w:r>
              <w:rPr>
                <w:rFonts w:ascii="Consolas" w:hAnsi="Consolas" w:eastAsia="Consolas"/>
                <w:b w:val="0"/>
                <w:sz w:val="19"/>
              </w:rPr>
              <w:t>attempt_uuid</w:t>
            </w:r>
            <w:r>
              <w:rPr>
                <w:rFonts w:ascii="Times New Roman" w:hAnsi="Times New Roman" w:eastAsia="宋体"/>
                <w:b w:val="0"/>
                <w:sz w:val="21"/>
              </w:rPr>
              <w:t>，服务端去重</w:t>
            </w:r>
          </w:p>
        </w:tc>
      </w:tr>
    </w:tbl>
    <w:p>
      <w:pPr>
        <w:spacing w:after="40"/>
      </w:pPr>
    </w:p>
    <w:p>
      <w:pPr>
        <w:pStyle w:val="Heading2"/>
      </w:pPr>
      <w:r>
        <w:t>16. 建议里程碑（待与需求方确认）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16　16. 建议里程碑（待与需求方确认）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/>
        </w:trPr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阶段</w:t>
            </w:r>
          </w:p>
        </w:tc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验收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M1 引擎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出题引擎 + 判分 + 单元测试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同种子可复现、约束全满足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M2 老师端出卷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配置 → 生成 → 预览 → 改题 → 打印/PDF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能打印出可用 A4 卷子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M3 卷库与导出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卷库 + 卷号 + Word 导出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历史卷可复现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M4 学生端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扫码、练习、判分、结果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手机可用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M5 成绩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成绩列表、逐题明细、CSV/Excel 导出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FR-T11–T13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M6 打磨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排版样张定稿、并发压测、离线验证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NFR-5 / NFR-9</w:t>
            </w:r>
          </w:p>
        </w:tc>
      </w:tr>
    </w:tbl>
    <w:p>
      <w:pPr>
        <w:spacing w:after="40"/>
      </w:pPr>
    </w:p>
    <w:p>
      <w:pPr>
        <w:pStyle w:val="Heading2"/>
      </w:pPr>
      <w:r>
        <w:t>17. 变更记录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宋体"/>
          <w:b w:val="0"/>
          <w:sz w:val="21"/>
        </w:rPr>
        <w:t>表 17　17. 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rPr>
          <w:tblHeader/>
        </w:trPr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版本</w:t>
            </w:r>
          </w:p>
        </w:tc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  <w:tc>
          <w:tcPr>
            <w:tcW w:type="dxa" w:w="292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变化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v0.1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2026-10-14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首版：架构、卷状态模型、数据模型、引擎、API、渲染导出、部署、测试策略、DQ1–DQ8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v0.2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2026-10-14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落实 D32–D35：发布即冻结、Word 只保证结构一致、卷号 </w:t>
            </w:r>
            <w:r>
              <w:rPr>
                <w:rFonts w:ascii="Consolas" w:hAnsi="Consolas" w:eastAsia="Consolas"/>
                <w:b w:val="0"/>
                <w:sz w:val="19"/>
              </w:rPr>
              <w:t>YYMM-NNNN</w:t>
            </w:r>
            <w:r>
              <w:rPr>
                <w:rFonts w:ascii="Times New Roman" w:hAnsi="Times New Roman" w:eastAsia="宋体"/>
                <w:b w:val="0"/>
                <w:sz w:val="21"/>
              </w:rPr>
              <w:t>、学生身份加学号；DQ1–DQ4 关闭，DQ5–DQ8 仍在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v0.3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2026-10-14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完整性自检修复</w:t>
            </w:r>
            <w:r>
              <w:rPr>
                <w:rFonts w:ascii="Times New Roman" w:hAnsi="Times New Roman" w:eastAsia="宋体"/>
                <w:b w:val="0"/>
                <w:sz w:val="21"/>
              </w:rPr>
              <w:t>：§14 覆盖矩阵由 13 行扩为逐条 50 行（原漏 FR-S9 / FR-E13–E15 / FR-L1–L2 / NFR-3 / NFR-6 / NFR-7 共 9 条）；修正 3 处 D35 后遗留的「姓名」表述（§5.1、§8.1、§12）</w:t>
            </w:r>
          </w:p>
        </w:tc>
      </w:tr>
      <w:tr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v0.4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2026-10-14</w:t>
            </w:r>
          </w:p>
        </w:tc>
        <w:tc>
          <w:tcPr>
            <w:tcW w:type="dxa" w:w="2929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学号定为必填（D41，关闭 Q31）：§5.2 </w:t>
            </w:r>
            <w:r>
              <w:rPr>
                <w:rFonts w:ascii="Consolas" w:hAnsi="Consolas" w:eastAsia="Consolas"/>
                <w:b w:val="0"/>
                <w:sz w:val="19"/>
              </w:rPr>
              <w:t>student_no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改为 NOT NULL，§15 DQ4 结案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0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sz w:val="20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color="999999"/>
      </w:pBdr>
    </w:pPr>
    <w:r>
      <w:rPr>
        <w:rFonts w:ascii="Times New Roman" w:hAnsi="Times New Roman" w:eastAsia="宋体"/>
        <w:b w:val="0"/>
        <w:sz w:val="18"/>
      </w:rPr>
      <w:t>现代软件工程课程设计　|　技术设计文档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36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36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36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336" w:lineRule="auto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contextualSpacing/>
    </w:pPr>
    <w:rPr>
      <w:rFonts w:ascii="Times New Roman" w:hAnsi="Times New Roman" w:eastAsia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