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957C8" w14:textId="3EA37425" w:rsidR="000E4AE9" w:rsidRDefault="00ED7E9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1FAB951F" w14:textId="196BD4B9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D7E94">
        <w:rPr>
          <w:rFonts w:ascii="아리따-돋움4.0(OTF)-Medium" w:eastAsia="아리따-돋움4.0(OTF)-Medium" w:hAnsi="아리따-돋움4.0(OTF)-Medium"/>
        </w:rPr>
        <w:t>UP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D7E94">
        <w:rPr>
          <w:rFonts w:ascii="아리따-돋움4.0(OTF)-Medium" w:eastAsia="아리따-돋움4.0(OTF)-Medium" w:hAnsi="아리따-돋움4.0(OTF)-Medium" w:hint="eastAsia"/>
        </w:rPr>
        <w:t>객체지향</w:t>
      </w:r>
      <w:r w:rsidRPr="00ED7E94">
        <w:rPr>
          <w:rFonts w:ascii="아리따-돋움4.0(OTF)-Medium" w:eastAsia="아리따-돋움4.0(OTF)-Medium" w:hAnsi="아리따-돋움4.0(OTF)-Medium"/>
        </w:rPr>
        <w:t xml:space="preserve"> 소프트웨어 개발 방법론으로서 소프트웨어 개발 단계를 시간의 순서에 따라 네 개의 범주로 나누고, 각 범주에는 요구사항 도출부터 평가까지 개발 생명주기가 포함되어 있다.</w:t>
      </w:r>
    </w:p>
    <w:p w14:paraId="23E046C8" w14:textId="4F87369D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D7E94">
        <w:rPr>
          <w:rFonts w:ascii="아리따-돋움4.0(OTF)-Medium" w:eastAsia="아리따-돋움4.0(OTF)-Medium" w:hAnsi="아리따-돋움4.0(OTF)-Medium"/>
        </w:rPr>
        <w:t>XP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D7E94">
        <w:rPr>
          <w:rFonts w:ascii="아리따-돋움4.0(OTF)-Medium" w:eastAsia="아리따-돋움4.0(OTF)-Medium" w:hAnsi="아리따-돋움4.0(OTF)-Medium"/>
        </w:rPr>
        <w:t>1990년대 초, Kent Beck에 의해 고안된 개발 방법론으로서 요구사항 변경으로 인한 비용이 개발 기간에 상관없이 일정하게 유지되도록 하는 것을 주목적으로 한다.</w:t>
      </w:r>
    </w:p>
    <w:p w14:paraId="10218EA3" w14:textId="322CC522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proofErr w:type="gramStart"/>
      <w:r w:rsidRPr="00ED7E94">
        <w:rPr>
          <w:rFonts w:ascii="아리따-돋움4.0(OTF)-Medium" w:eastAsia="아리따-돋움4.0(OTF)-Medium" w:hAnsi="아리따-돋움4.0(OTF)-Medium"/>
        </w:rPr>
        <w:t>MarMi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D7E94">
        <w:rPr>
          <w:rFonts w:ascii="아리따-돋움4.0(OTF)-Medium" w:eastAsia="아리따-돋움4.0(OTF)-Medium" w:hAnsi="아리따-돋움4.0(OTF)-Medium" w:hint="eastAsia"/>
        </w:rPr>
        <w:t>한국전자통신연구원</w:t>
      </w:r>
      <w:r w:rsidRPr="00ED7E94">
        <w:rPr>
          <w:rFonts w:ascii="아리따-돋움4.0(OTF)-Medium" w:eastAsia="아리따-돋움4.0(OTF)-Medium" w:hAnsi="아리따-돋움4.0(OTF)-Medium"/>
        </w:rPr>
        <w:t>(ETRI : Electronics and Telecommunications Research Institute)의 소프트웨어 공학 연구팀에서 국내 여건을 반영하여 개발한 한국형 소프트웨어 개발 방법론이다.</w:t>
      </w:r>
    </w:p>
    <w:p w14:paraId="5D0B308A" w14:textId="11520A42" w:rsidR="00ED7E94" w:rsidRDefault="00ED7E94" w:rsidP="00BF361C">
      <w:pPr>
        <w:rPr>
          <w:rFonts w:ascii="아리따-돋움4.0(OTF)-Medium" w:eastAsia="아리따-돋움4.0(OTF)-Medium" w:hAnsi="아리따-돋움4.0(OTF)-Medium"/>
        </w:rPr>
      </w:pPr>
    </w:p>
    <w:p w14:paraId="71F98624" w14:textId="4EF2B27E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D7E94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C9C1947" w14:textId="3D189695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방법론의 개요</w:t>
      </w:r>
    </w:p>
    <w:p w14:paraId="5B82788E" w14:textId="73559EDA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UP 방법론</w:t>
      </w:r>
    </w:p>
    <w:p w14:paraId="3757CF88" w14:textId="36BC1166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XP 방법론</w:t>
      </w:r>
    </w:p>
    <w:p w14:paraId="3EC1561E" w14:textId="67F447CD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MarMI 방법론</w:t>
      </w:r>
    </w:p>
    <w:p w14:paraId="1A11A234" w14:textId="23598A3A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D7E94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1886E8C" w14:textId="217363D5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방법론이 무엇인지 설명할 수 있다.</w:t>
      </w:r>
    </w:p>
    <w:p w14:paraId="5A05B98A" w14:textId="62C9AC7B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UP 방법론의 특징과 절차에 대해서 설명할 수 있다.</w:t>
      </w:r>
    </w:p>
    <w:p w14:paraId="28ABC451" w14:textId="6DEADD2C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XP 방법론의 특징과 절차에 대해서 설명할 수 있다.</w:t>
      </w:r>
    </w:p>
    <w:p w14:paraId="13603D94" w14:textId="6633CFCD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ED7E94">
        <w:rPr>
          <w:rFonts w:ascii="아리따-돋움4.0(OTF)-Medium" w:eastAsia="아리따-돋움4.0(OTF)-Medium" w:hAnsi="아리따-돋움4.0(OTF)-Medium"/>
        </w:rPr>
        <w:t>MarMI 방법론의 특징과 절차에 대해서 설명할 수 있다.</w:t>
      </w:r>
    </w:p>
    <w:p w14:paraId="0484606F" w14:textId="65743BA4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</w:p>
    <w:p w14:paraId="3721010F" w14:textId="705995F9" w:rsid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Q. 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방법론이란 무엇이고 그 의미는 무엇일까요?</w:t>
      </w:r>
    </w:p>
    <w:p w14:paraId="37DB6333" w14:textId="445CE90A" w:rsidR="00ED7E94" w:rsidRPr="00ED7E94" w:rsidRDefault="00ED7E94" w:rsidP="00ED7E94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ED7E94">
        <w:rPr>
          <w:rFonts w:ascii="아리따-돋움4.0(OTF)-Medium" w:eastAsia="아리따-돋움4.0(OTF)-Medium" w:hAnsi="아리따-돋움4.0(OTF)-Medium" w:hint="eastAsia"/>
        </w:rPr>
        <w:t>소프트웨어</w:t>
      </w:r>
      <w:r w:rsidRPr="00ED7E94">
        <w:rPr>
          <w:rFonts w:ascii="아리따-돋움4.0(OTF)-Medium" w:eastAsia="아리따-돋움4.0(OTF)-Medium" w:hAnsi="아리따-돋움4.0(OTF)-Medium"/>
        </w:rPr>
        <w:t xml:space="preserve"> 개발 방법론이란 소프트웨어 개발 생명주기 내의 각 단계에서의 수행 방법과 활동들을 구체적으로 정의하기 위한 목적으로, 소프트웨어를 생산하는 데에 필요한 반복적인 과정들을 정리한 것이다. 소프트웨어 개발 생명주기는 소프트웨어 개발을 위한 가장 기초적인 작업이자 향후 소프트웨어 프로젝트를 설계하고 개발하는 데 있어서 중요한 역할을 담당한다. 소프트웨어 개발 방법론이란 각각의 소프트웨어 개발생명주기의 목적, 단계 및 역할에 부합하는 구체적인 방법과 </w:t>
      </w:r>
      <w:r w:rsidRPr="00ED7E94">
        <w:rPr>
          <w:rFonts w:ascii="아리따-돋움4.0(OTF)-Medium" w:eastAsia="아리따-돋움4.0(OTF)-Medium" w:hAnsi="아리따-돋움4.0(OTF)-Medium" w:hint="eastAsia"/>
        </w:rPr>
        <w:t>활동을</w:t>
      </w:r>
      <w:r w:rsidRPr="00ED7E94">
        <w:rPr>
          <w:rFonts w:ascii="아리따-돋움4.0(OTF)-Medium" w:eastAsia="아리따-돋움4.0(OTF)-Medium" w:hAnsi="아리따-돋움4.0(OTF)-Medium"/>
        </w:rPr>
        <w:t xml:space="preserve"> 기술한 것이다. 대표적인 방법으로 UP, XP 및 MarNi 등 3가지 방법이 있으며, 각각의 목적과 특징이 서로 다르다. 본 장에서는 소프트웨어 개발 방법론의 대표적인 3가지 방법을 익힘으로써 소프트웨어개발의 5단계 즉 요구사항, 분석, 설계, 구현, 평가를 어떻게 실제적인 활동과 방법으로 만들 수 있으며 각 단계마다 구성원의 필요한 역할, 문서작성방법, 우선순위배정, 의사소통 방법 등을 상세하기 다룬다.</w:t>
      </w:r>
    </w:p>
    <w:p w14:paraId="10B1E06C" w14:textId="014FF323" w:rsidR="00ED7E94" w:rsidRPr="008C0247" w:rsidRDefault="00D56303" w:rsidP="00ED7E94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732F38E3" wp14:editId="46F780DC">
            <wp:extent cx="3497883" cy="5913632"/>
            <wp:effectExtent l="0" t="0" r="762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E94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D7398"/>
    <w:rsid w:val="005612A1"/>
    <w:rsid w:val="005845B6"/>
    <w:rsid w:val="00614918"/>
    <w:rsid w:val="00705DF1"/>
    <w:rsid w:val="008C0247"/>
    <w:rsid w:val="00A95F75"/>
    <w:rsid w:val="00BF361C"/>
    <w:rsid w:val="00D56303"/>
    <w:rsid w:val="00DC0E26"/>
    <w:rsid w:val="00EC25B5"/>
    <w:rsid w:val="00ED7E94"/>
    <w:rsid w:val="00EF3F9D"/>
    <w:rsid w:val="00F2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2021-04-06T08:55:00Z</dcterms:modified>
</cp:coreProperties>
</file>