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E22C957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  <w:highlight w:val="yellow"/>
        </w:rPr>
        <w:t>강한</w:t>
      </w:r>
      <w:r w:rsidRPr="008A530C">
        <w:rPr>
          <w:rFonts w:ascii="아리따-돋움4.0(OTF)-Medium" w:eastAsia="아리따-돋움4.0(OTF)-Medium" w:hAnsi="아리따-돋움4.0(OTF)-Medium"/>
          <w:highlight w:val="yellow"/>
        </w:rPr>
        <w:t xml:space="preserve"> 인공지능</w:t>
      </w:r>
    </w:p>
    <w:p w14:paraId="0792E6E0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강한</w:t>
      </w:r>
      <w:r w:rsidRPr="008A530C">
        <w:rPr>
          <w:rFonts w:ascii="아리따-돋움4.0(OTF)-Medium" w:eastAsia="아리따-돋움4.0(OTF)-Medium" w:hAnsi="아리따-돋움4.0(OTF)-Medium"/>
        </w:rPr>
        <w:t xml:space="preserve"> 인공지능은 인간의 지능을 구현하는 기술로 사람처럼 생각하는 기계를 만드는 기술이다. 이러한 측면에서 강한 인공지능은 아직 미완성 단계이고 이러한 기계를 만드는 것은 매우 어려운 일이다.</w:t>
      </w:r>
    </w:p>
    <w:p w14:paraId="29AFD1CE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기계가</w:t>
      </w:r>
      <w:r w:rsidRPr="008A530C">
        <w:rPr>
          <w:rFonts w:ascii="아리따-돋움4.0(OTF)-Medium" w:eastAsia="아리따-돋움4.0(OTF)-Medium" w:hAnsi="아리따-돋움4.0(OTF)-Medium"/>
        </w:rPr>
        <w:t xml:space="preserve"> 사람처럼 사고하고 창의성을 발휘하며 감정을 가진다.</w:t>
      </w:r>
    </w:p>
    <w:p w14:paraId="356389FC" w14:textId="591088AD" w:rsidR="00BF361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이것은</w:t>
      </w:r>
      <w:r w:rsidRPr="008A530C">
        <w:rPr>
          <w:rFonts w:ascii="아리따-돋움4.0(OTF)-Medium" w:eastAsia="아리따-돋움4.0(OTF)-Medium" w:hAnsi="아리따-돋움4.0(OTF)-Medium"/>
        </w:rPr>
        <w:t xml:space="preserve"> 결코 쉬운 일이 아니고 앞으로 상당히 오랜 기간 동안 불가능한 일일 것이다. 최신 버전의 보안 시스템을 유지하는 것이 좋다.</w:t>
      </w:r>
    </w:p>
    <w:p w14:paraId="71C70E92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  <w:highlight w:val="yellow"/>
        </w:rPr>
        <w:t>약한</w:t>
      </w:r>
      <w:r w:rsidRPr="008A530C">
        <w:rPr>
          <w:rFonts w:ascii="아리따-돋움4.0(OTF)-Medium" w:eastAsia="아리따-돋움4.0(OTF)-Medium" w:hAnsi="아리따-돋움4.0(OTF)-Medium"/>
          <w:highlight w:val="yellow"/>
        </w:rPr>
        <w:t xml:space="preserve"> 인공지능</w:t>
      </w:r>
    </w:p>
    <w:p w14:paraId="7C86EB2D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인간의</w:t>
      </w:r>
      <w:r w:rsidRPr="008A530C">
        <w:rPr>
          <w:rFonts w:ascii="아리따-돋움4.0(OTF)-Medium" w:eastAsia="아리따-돋움4.0(OTF)-Medium" w:hAnsi="아리따-돋움4.0(OTF)-Medium"/>
        </w:rPr>
        <w:t xml:space="preserve"> 지능을 모방하여 특정한 문제를 푸는 기술을 의미한다.</w:t>
      </w:r>
    </w:p>
    <w:p w14:paraId="363D858F" w14:textId="5EF90C2A" w:rsidR="00AB139E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예를</w:t>
      </w:r>
      <w:r w:rsidRPr="008A530C">
        <w:rPr>
          <w:rFonts w:ascii="아리따-돋움4.0(OTF)-Medium" w:eastAsia="아리따-돋움4.0(OTF)-Medium" w:hAnsi="아리따-돋움4.0(OTF)-Medium"/>
        </w:rPr>
        <w:t xml:space="preserve"> 들어 무인자동차나 공장에서의 오류탐지가 이런 부류에 속한다.</w:t>
      </w:r>
    </w:p>
    <w:p w14:paraId="13543420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  <w:highlight w:val="yellow"/>
        </w:rPr>
        <w:t>바이오</w:t>
      </w:r>
      <w:r w:rsidRPr="008A530C">
        <w:rPr>
          <w:rFonts w:ascii="아리따-돋움4.0(OTF)-Medium" w:eastAsia="아리따-돋움4.0(OTF)-Medium" w:hAnsi="아리따-돋움4.0(OTF)-Medium"/>
          <w:highlight w:val="yellow"/>
        </w:rPr>
        <w:t xml:space="preserve"> 컴퓨터</w:t>
      </w:r>
    </w:p>
    <w:p w14:paraId="4845BEF6" w14:textId="20605E9B" w:rsidR="00AB139E" w:rsidRPr="00AB139E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생물학적</w:t>
      </w:r>
      <w:r w:rsidRPr="008A530C">
        <w:rPr>
          <w:rFonts w:ascii="아리따-돋움4.0(OTF)-Medium" w:eastAsia="아리따-돋움4.0(OTF)-Medium" w:hAnsi="아리따-돋움4.0(OTF)-Medium"/>
        </w:rPr>
        <w:t xml:space="preserve"> 메커니즘을 연구하는 분야로서 생물학적인 시스템이 어떻게 작용하는지 규명하고 생물학적 시스템에서 일어나는 작용을 시뮬레이션 함으로써 생물체의 기능을 규명하고자 하는 분야이다.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1EB2561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인공지능</w:t>
      </w:r>
    </w:p>
    <w:p w14:paraId="7505DB6B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음성</w:t>
      </w:r>
      <w:r w:rsidRPr="008A530C">
        <w:rPr>
          <w:rFonts w:ascii="아리따-돋움4.0(OTF)-Medium" w:eastAsia="아리따-돋움4.0(OTF)-Medium" w:hAnsi="아리따-돋움4.0(OTF)-Medium"/>
        </w:rPr>
        <w:t>, 영상인식 및 광·양자, 바이오 컴퓨터</w:t>
      </w:r>
    </w:p>
    <w:p w14:paraId="4800D969" w14:textId="7CBF8843" w:rsidR="00F768AE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미래</w:t>
      </w:r>
      <w:r w:rsidRPr="008A530C">
        <w:rPr>
          <w:rFonts w:ascii="아리따-돋움4.0(OTF)-Medium" w:eastAsia="아리따-돋움4.0(OTF)-Medium" w:hAnsi="아리따-돋움4.0(OTF)-Medium"/>
        </w:rPr>
        <w:t>IT 융합기술의 목표와 문제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F1744E0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인공지능의</w:t>
      </w:r>
      <w:r w:rsidRPr="008A530C">
        <w:rPr>
          <w:rFonts w:ascii="아리따-돋움4.0(OTF)-Medium" w:eastAsia="아리따-돋움4.0(OTF)-Medium" w:hAnsi="아리따-돋움4.0(OTF)-Medium"/>
        </w:rPr>
        <w:t xml:space="preserve"> 기본 개념에 대해 설명할 수 있다.</w:t>
      </w:r>
    </w:p>
    <w:p w14:paraId="0AB9F0B0" w14:textId="77777777" w:rsidR="008A530C" w:rsidRPr="008A530C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음성</w:t>
      </w:r>
      <w:r w:rsidRPr="008A530C">
        <w:rPr>
          <w:rFonts w:ascii="아리따-돋움4.0(OTF)-Medium" w:eastAsia="아리따-돋움4.0(OTF)-Medium" w:hAnsi="아리따-돋움4.0(OTF)-Medium"/>
        </w:rPr>
        <w:t>, 영상인식 및 광·양자, 바이오 컴퓨터 기술에 대해 설명할 수 있다.</w:t>
      </w:r>
    </w:p>
    <w:p w14:paraId="35BE62E9" w14:textId="1A5342F7" w:rsidR="000E4AE9" w:rsidRDefault="008A530C" w:rsidP="008A530C">
      <w:pPr>
        <w:rPr>
          <w:rFonts w:ascii="아리따-돋움4.0(OTF)-Medium" w:eastAsia="아리따-돋움4.0(OTF)-Medium" w:hAnsi="아리따-돋움4.0(OTF)-Medium"/>
        </w:rPr>
      </w:pPr>
      <w:r w:rsidRPr="008A530C">
        <w:rPr>
          <w:rFonts w:ascii="아리따-돋움4.0(OTF)-Medium" w:eastAsia="아리따-돋움4.0(OTF)-Medium" w:hAnsi="아리따-돋움4.0(OTF)-Medium" w:hint="eastAsia"/>
        </w:rPr>
        <w:t>미래</w:t>
      </w:r>
      <w:r w:rsidRPr="008A530C">
        <w:rPr>
          <w:rFonts w:ascii="아리따-돋움4.0(OTF)-Medium" w:eastAsia="아리따-돋움4.0(OTF)-Medium" w:hAnsi="아리따-돋움4.0(OTF)-Medium"/>
        </w:rPr>
        <w:t xml:space="preserve"> IT 융합기술의 목표와 문제들에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60C42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</w:p>
    <w:p w14:paraId="758E21CC" w14:textId="0DCBF39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28A78" w14:textId="77777777" w:rsidR="001E1080" w:rsidRDefault="001E1080" w:rsidP="00AB139E">
      <w:pPr>
        <w:spacing w:after="0" w:line="240" w:lineRule="auto"/>
      </w:pPr>
      <w:r>
        <w:separator/>
      </w:r>
    </w:p>
  </w:endnote>
  <w:endnote w:type="continuationSeparator" w:id="0">
    <w:p w14:paraId="7C6C5DDA" w14:textId="77777777" w:rsidR="001E1080" w:rsidRDefault="001E108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0C6B4" w14:textId="77777777" w:rsidR="001E1080" w:rsidRDefault="001E1080" w:rsidP="00AB139E">
      <w:pPr>
        <w:spacing w:after="0" w:line="240" w:lineRule="auto"/>
      </w:pPr>
      <w:r>
        <w:separator/>
      </w:r>
    </w:p>
  </w:footnote>
  <w:footnote w:type="continuationSeparator" w:id="0">
    <w:p w14:paraId="784B3A26" w14:textId="77777777" w:rsidR="001E1080" w:rsidRDefault="001E108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E1080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A530C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4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2021-06-17T11:24:00Z</dcterms:modified>
</cp:coreProperties>
</file>