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C46F6CD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  <w:highlight w:val="yellow"/>
        </w:rPr>
        <w:t>유비쿼터스</w:t>
      </w:r>
    </w:p>
    <w:p w14:paraId="6976E7C5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유비쿼터스</w:t>
      </w:r>
      <w:r w:rsidRPr="00184B24">
        <w:rPr>
          <w:rFonts w:ascii="아리따-돋움4.0(OTF)-Medium" w:eastAsia="아리따-돋움4.0(OTF)-Medium" w:hAnsi="아리따-돋움4.0(OTF)-Medium"/>
        </w:rPr>
        <w:t>(ubiquitous)란 ‘어디든지 존재한다’ 또는 ‘편재한다’라는 의미를 가진 라틴어임. 노트북 컴퓨터의 일반화, 무선 컴퓨터 접속, PDA의 개발, 휴대폰의 지능화로 인해 언제 어디서나 정보를 원활하게 보내고 받을 수 있는 환경이 바로 유비쿼터스의 세계를 말한다.</w:t>
      </w:r>
    </w:p>
    <w:p w14:paraId="68FEFE44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  <w:highlight w:val="yellow"/>
        </w:rPr>
        <w:t>웨어러블</w:t>
      </w:r>
      <w:r w:rsidRPr="00184B24">
        <w:rPr>
          <w:rFonts w:ascii="아리따-돋움4.0(OTF)-Medium" w:eastAsia="아리따-돋움4.0(OTF)-Medium" w:hAnsi="아리따-돋움4.0(OTF)-Medium"/>
          <w:highlight w:val="yellow"/>
        </w:rPr>
        <w:t xml:space="preserve"> 컴퓨팅</w:t>
      </w:r>
    </w:p>
    <w:p w14:paraId="11A64D7B" w14:textId="196D5E55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웨어러블</w:t>
      </w:r>
      <w:r w:rsidRPr="00184B24">
        <w:rPr>
          <w:rFonts w:ascii="아리따-돋움4.0(OTF)-Medium" w:eastAsia="아리따-돋움4.0(OTF)-Medium" w:hAnsi="아리따-돋움4.0(OTF)-Medium"/>
        </w:rPr>
        <w:t xml:space="preserve"> 컴퓨팅은 유비쿼터스 컴퓨팅 기술의 출발점으로서 컴퓨터를 옷이나 안경처럼 착용할 수 있게 해줌으로써 컴퓨터를 인간의 몸의 일부로 여길 수 있도록 기여하는 기술이다.</w:t>
      </w:r>
    </w:p>
    <w:p w14:paraId="356389FC" w14:textId="33F72427" w:rsidR="00BF361C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유비쿼터스</w:t>
      </w:r>
      <w:r w:rsidRPr="00184B24">
        <w:rPr>
          <w:rFonts w:ascii="아리따-돋움4.0(OTF)-Medium" w:eastAsia="아리따-돋움4.0(OTF)-Medium" w:hAnsi="아리따-돋움4.0(OTF)-Medium"/>
        </w:rPr>
        <w:t xml:space="preserve"> 컴퓨팅을 최초로 정의한 미국의 마크 와이저(Mark Weiser)는 유비쿼터스 컴퓨팅을 “인간이 언제 어디에 있든지 네트워크에 접속된 컴퓨터를 자신의 컴퓨터로 사용할 수 있는 환경이다”라고 정의한 바 있다.</w:t>
      </w:r>
    </w:p>
    <w:p w14:paraId="25585B40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/>
          <w:highlight w:val="yellow"/>
        </w:rPr>
        <w:t>U-헬스 케어</w:t>
      </w:r>
    </w:p>
    <w:p w14:paraId="49B17406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신체의</w:t>
      </w:r>
      <w:r w:rsidRPr="00184B24">
        <w:rPr>
          <w:rFonts w:ascii="아리따-돋움4.0(OTF)-Medium" w:eastAsia="아리따-돋움4.0(OTF)-Medium" w:hAnsi="아리따-돋움4.0(OTF)-Medium"/>
        </w:rPr>
        <w:t xml:space="preserve"> 상태를 모니터링하여 건강 상태 변화에 대한 의료 서비스를 받을 수 있는 기술이다.</w:t>
      </w:r>
    </w:p>
    <w:p w14:paraId="37BCF8D9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</w:p>
    <w:p w14:paraId="363D858F" w14:textId="67A38189" w:rsidR="00AB139E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일반인</w:t>
      </w:r>
      <w:r w:rsidRPr="00184B24">
        <w:rPr>
          <w:rFonts w:ascii="아리따-돋움4.0(OTF)-Medium" w:eastAsia="아리따-돋움4.0(OTF)-Medium" w:hAnsi="아리따-돋움4.0(OTF)-Medium"/>
        </w:rPr>
        <w:t>, 만성질환자, 노인, 환자 등이 병원에 가지 않고 가정에서 생활하면서 필요한 신체 정보를 측정하고 전송하여 문제가 생겼을 때 의료 서비스를 받을 수 있다.</w:t>
      </w:r>
    </w:p>
    <w:p w14:paraId="4845BEF6" w14:textId="77777777" w:rsidR="00AB139E" w:rsidRPr="00AB139E" w:rsidRDefault="00AB139E" w:rsidP="00BF361C">
      <w:pPr>
        <w:rPr>
          <w:rFonts w:ascii="아리따-돋움4.0(OTF)-Medium" w:eastAsia="아리따-돋움4.0(OTF)-Medium" w:hAnsi="아리따-돋움4.0(OTF)-Medium"/>
        </w:rPr>
      </w:pP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F6ACCA5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유비쿼터스</w:t>
      </w:r>
      <w:r w:rsidRPr="00184B24">
        <w:rPr>
          <w:rFonts w:ascii="아리따-돋움4.0(OTF)-Medium" w:eastAsia="아리따-돋움4.0(OTF)-Medium" w:hAnsi="아리따-돋움4.0(OTF)-Medium"/>
        </w:rPr>
        <w:t xml:space="preserve"> 컴퓨팅</w:t>
      </w:r>
    </w:p>
    <w:p w14:paraId="5F39AB82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유비쿼터스</w:t>
      </w:r>
      <w:r w:rsidRPr="00184B24">
        <w:rPr>
          <w:rFonts w:ascii="아리따-돋움4.0(OTF)-Medium" w:eastAsia="아리따-돋움4.0(OTF)-Medium" w:hAnsi="아리따-돋움4.0(OTF)-Medium"/>
        </w:rPr>
        <w:t xml:space="preserve"> 컴퓨팅 기반 기술</w:t>
      </w:r>
    </w:p>
    <w:p w14:paraId="4800D969" w14:textId="427584B3" w:rsidR="00F768AE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유비쿼터스</w:t>
      </w:r>
      <w:r w:rsidRPr="00184B24">
        <w:rPr>
          <w:rFonts w:ascii="아리따-돋움4.0(OTF)-Medium" w:eastAsia="아리따-돋움4.0(OTF)-Medium" w:hAnsi="아리따-돋움4.0(OTF)-Medium"/>
        </w:rPr>
        <w:t xml:space="preserve"> 응용 기술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4F0E8E9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유비쿼터스의</w:t>
      </w:r>
      <w:r w:rsidRPr="00184B24">
        <w:rPr>
          <w:rFonts w:ascii="아리따-돋움4.0(OTF)-Medium" w:eastAsia="아리따-돋움4.0(OTF)-Medium" w:hAnsi="아리따-돋움4.0(OTF)-Medium"/>
        </w:rPr>
        <w:t xml:space="preserve"> 개념과 특징에 대해 설명할 수 있다.</w:t>
      </w:r>
    </w:p>
    <w:p w14:paraId="692413AD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유비쿼터스</w:t>
      </w:r>
      <w:r w:rsidRPr="00184B24">
        <w:rPr>
          <w:rFonts w:ascii="아리따-돋움4.0(OTF)-Medium" w:eastAsia="아리따-돋움4.0(OTF)-Medium" w:hAnsi="아리따-돋움4.0(OTF)-Medium"/>
        </w:rPr>
        <w:t xml:space="preserve"> 컴퓨팅 기반 기술에 대해 설명할 수 있다.</w:t>
      </w:r>
    </w:p>
    <w:p w14:paraId="35BE62E9" w14:textId="2813B64E" w:rsidR="000E4AE9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유비쿼터스</w:t>
      </w:r>
      <w:r w:rsidRPr="00184B24">
        <w:rPr>
          <w:rFonts w:ascii="아리따-돋움4.0(OTF)-Medium" w:eastAsia="아리따-돋움4.0(OTF)-Medium" w:hAnsi="아리따-돋움4.0(OTF)-Medium"/>
        </w:rPr>
        <w:t xml:space="preserve"> 응용 기술에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169EB49D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184B24">
        <w:rPr>
          <w:rFonts w:ascii="아리따-돋움4.0(OTF)-Medium" w:eastAsia="아리따-돋움4.0(OTF)-Medium" w:hAnsi="아리따-돋움4.0(OTF)-Medium"/>
        </w:rPr>
        <w:t xml:space="preserve"> </w:t>
      </w:r>
      <w:r w:rsidR="00184B24" w:rsidRPr="00184B24">
        <w:rPr>
          <w:rFonts w:ascii="아리따-돋움4.0(OTF)-Medium" w:eastAsia="아리따-돋움4.0(OTF)-Medium" w:hAnsi="아리따-돋움4.0(OTF)-Medium" w:hint="eastAsia"/>
        </w:rPr>
        <w:t>조용한</w:t>
      </w:r>
      <w:r w:rsidR="00184B24" w:rsidRPr="00184B24">
        <w:rPr>
          <w:rFonts w:ascii="아리따-돋움4.0(OTF)-Medium" w:eastAsia="아리따-돋움4.0(OTF)-Medium" w:hAnsi="아리따-돋움4.0(OTF)-Medium"/>
        </w:rPr>
        <w:t xml:space="preserve"> 컴퓨터란 무엇인지 설명해보자.</w:t>
      </w:r>
    </w:p>
    <w:p w14:paraId="3C4705EF" w14:textId="77777777" w:rsidR="00184B24" w:rsidRPr="00184B24" w:rsidRDefault="00311A12" w:rsidP="00184B2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184B24">
        <w:rPr>
          <w:rFonts w:ascii="아리따-돋움4.0(OTF)-Medium" w:eastAsia="아리따-돋움4.0(OTF)-Medium" w:hAnsi="아리따-돋움4.0(OTF)-Medium"/>
        </w:rPr>
        <w:t xml:space="preserve"> </w:t>
      </w:r>
      <w:r w:rsidR="00184B24" w:rsidRPr="00184B24">
        <w:rPr>
          <w:rFonts w:ascii="아리따-돋움4.0(OTF)-Medium" w:eastAsia="아리따-돋움4.0(OTF)-Medium" w:hAnsi="아리따-돋움4.0(OTF)-Medium" w:hint="eastAsia"/>
        </w:rPr>
        <w:t>캄</w:t>
      </w:r>
      <w:r w:rsidR="00184B24" w:rsidRPr="00184B24">
        <w:rPr>
          <w:rFonts w:ascii="아리따-돋움4.0(OTF)-Medium" w:eastAsia="아리따-돋움4.0(OTF)-Medium" w:hAnsi="아리따-돋움4.0(OTF)-Medium"/>
        </w:rPr>
        <w:t>(Calm: 조용한, 무의식적) 컴퓨팅은 인간의 지각과 인지 능력에 대한 개념이다.</w:t>
      </w:r>
    </w:p>
    <w:p w14:paraId="0BBB8093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유비쿼터스</w:t>
      </w:r>
      <w:r w:rsidRPr="00184B24">
        <w:rPr>
          <w:rFonts w:ascii="아리따-돋움4.0(OTF)-Medium" w:eastAsia="아리따-돋움4.0(OTF)-Medium" w:hAnsi="아리따-돋움4.0(OTF)-Medium"/>
        </w:rPr>
        <w:t xml:space="preserve"> 컴퓨팅이 삶 속에 스며든 형태가 캄 컴퓨팅이다.</w:t>
      </w:r>
    </w:p>
    <w:p w14:paraId="334041FF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</w:p>
    <w:p w14:paraId="4330AF20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컴퓨팅을</w:t>
      </w:r>
      <w:r w:rsidRPr="00184B24">
        <w:rPr>
          <w:rFonts w:ascii="아리따-돋움4.0(OTF)-Medium" w:eastAsia="아리따-돋움4.0(OTF)-Medium" w:hAnsi="아리따-돋움4.0(OTF)-Medium"/>
        </w:rPr>
        <w:t xml:space="preserve"> 통해 모든 사물과 인간이 상호 연결되고, 그 관계 속에 내제된 캄 기술들이 더 풍부한 정보 공유 및 서비스 제공을 가능하게 한다.</w:t>
      </w:r>
    </w:p>
    <w:p w14:paraId="3DBB3026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</w:p>
    <w:p w14:paraId="5132ED42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캄</w:t>
      </w:r>
      <w:r w:rsidRPr="00184B24">
        <w:rPr>
          <w:rFonts w:ascii="아리따-돋움4.0(OTF)-Medium" w:eastAsia="아리따-돋움4.0(OTF)-Medium" w:hAnsi="아리따-돋움4.0(OTF)-Medium"/>
        </w:rPr>
        <w:t xml:space="preserve"> 컴퓨팅은 기기들이 역으로 인간의 환경에 맞게 조화된다는 의미를 가진다.</w:t>
      </w:r>
    </w:p>
    <w:p w14:paraId="29C4D372" w14:textId="77777777" w:rsidR="00184B24" w:rsidRPr="00184B24" w:rsidRDefault="00184B24" w:rsidP="00184B24">
      <w:pPr>
        <w:rPr>
          <w:rFonts w:ascii="아리따-돋움4.0(OTF)-Medium" w:eastAsia="아리따-돋움4.0(OTF)-Medium" w:hAnsi="아리따-돋움4.0(OTF)-Medium"/>
        </w:rPr>
      </w:pPr>
    </w:p>
    <w:p w14:paraId="758E21CC" w14:textId="7EF0876A" w:rsidR="00311A12" w:rsidRDefault="00184B24" w:rsidP="00184B24">
      <w:pPr>
        <w:rPr>
          <w:rFonts w:ascii="아리따-돋움4.0(OTF)-Medium" w:eastAsia="아리따-돋움4.0(OTF)-Medium" w:hAnsi="아리따-돋움4.0(OTF)-Medium"/>
        </w:rPr>
      </w:pPr>
      <w:r w:rsidRPr="00184B24">
        <w:rPr>
          <w:rFonts w:ascii="아리따-돋움4.0(OTF)-Medium" w:eastAsia="아리따-돋움4.0(OTF)-Medium" w:hAnsi="아리따-돋움4.0(OTF)-Medium" w:hint="eastAsia"/>
        </w:rPr>
        <w:t>잠재적인</w:t>
      </w:r>
      <w:r w:rsidRPr="00184B24">
        <w:rPr>
          <w:rFonts w:ascii="아리따-돋움4.0(OTF)-Medium" w:eastAsia="아리따-돋움4.0(OTF)-Medium" w:hAnsi="아리따-돋움4.0(OTF)-Medium"/>
        </w:rPr>
        <w:t xml:space="preserve"> 정보 환경으로, 사람의 의식에 변화에 따라 서비스와 정보를 제공한다.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34B19C8F" w:rsidR="00E63AC9" w:rsidRPr="00311A12" w:rsidRDefault="00184B24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CCFEACD" wp14:editId="386B364A">
            <wp:extent cx="3482642" cy="4526672"/>
            <wp:effectExtent l="0" t="0" r="381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A3030" w14:textId="77777777" w:rsidR="00992FA2" w:rsidRDefault="00992FA2" w:rsidP="00AB139E">
      <w:pPr>
        <w:spacing w:after="0" w:line="240" w:lineRule="auto"/>
      </w:pPr>
      <w:r>
        <w:separator/>
      </w:r>
    </w:p>
  </w:endnote>
  <w:endnote w:type="continuationSeparator" w:id="0">
    <w:p w14:paraId="5AB2FCED" w14:textId="77777777" w:rsidR="00992FA2" w:rsidRDefault="00992FA2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4FAE0" w14:textId="77777777" w:rsidR="00992FA2" w:rsidRDefault="00992FA2" w:rsidP="00AB139E">
      <w:pPr>
        <w:spacing w:after="0" w:line="240" w:lineRule="auto"/>
      </w:pPr>
      <w:r>
        <w:separator/>
      </w:r>
    </w:p>
  </w:footnote>
  <w:footnote w:type="continuationSeparator" w:id="0">
    <w:p w14:paraId="015D865D" w14:textId="77777777" w:rsidR="00992FA2" w:rsidRDefault="00992FA2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84B24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992FA2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5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2021-04-29T11:13:00Z</dcterms:modified>
</cp:coreProperties>
</file>