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F62FDAF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  <w:highlight w:val="yellow"/>
        </w:rPr>
        <w:t>그래프</w:t>
      </w:r>
    </w:p>
    <w:p w14:paraId="356389FC" w14:textId="23AB0389" w:rsidR="00BF361C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연결되어</w:t>
      </w:r>
      <w:r w:rsidRPr="007B7517">
        <w:rPr>
          <w:rFonts w:ascii="아리따-돋움4.0(OTF)-Medium" w:eastAsia="아리따-돋움4.0(OTF)-Medium" w:hAnsi="아리따-돋움4.0(OTF)-Medium"/>
        </w:rPr>
        <w:t xml:space="preserve"> 있는 원소 사이의 </w:t>
      </w:r>
      <w:proofErr w:type="gramStart"/>
      <w:r w:rsidRPr="007B7517">
        <w:rPr>
          <w:rFonts w:ascii="아리따-돋움4.0(OTF)-Medium" w:eastAsia="아리따-돋움4.0(OTF)-Medium" w:hAnsi="아리따-돋움4.0(OTF)-Medium"/>
        </w:rPr>
        <w:t>다:다</w:t>
      </w:r>
      <w:proofErr w:type="gramEnd"/>
      <w:r w:rsidRPr="007B7517">
        <w:rPr>
          <w:rFonts w:ascii="아리따-돋움4.0(OTF)-Medium" w:eastAsia="아리따-돋움4.0(OTF)-Medium" w:hAnsi="아리따-돋움4.0(OTF)-Medium"/>
        </w:rPr>
        <w:t xml:space="preserve"> 관계를 표현하는 자료구조이다. 객체를 나타내는 정점(Vertex)과 객체를 연결하는 간선(Edge)의 집합이다. 그래프 G = (V, E)로 V는 그래프에 있는 정점들의 집합, E는 정점을 연결하는 간선들의 집합이다.</w:t>
      </w:r>
    </w:p>
    <w:p w14:paraId="1E5DB89D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  <w:highlight w:val="yellow"/>
        </w:rPr>
        <w:t>차수</w:t>
      </w:r>
    </w:p>
    <w:p w14:paraId="363D858F" w14:textId="0C802C97" w:rsidR="00AB139E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정점에</w:t>
      </w:r>
      <w:r w:rsidRPr="007B7517">
        <w:rPr>
          <w:rFonts w:ascii="아리따-돋움4.0(OTF)-Medium" w:eastAsia="아리따-돋움4.0(OTF)-Medium" w:hAnsi="아리따-돋움4.0(OTF)-Medium"/>
        </w:rPr>
        <w:t xml:space="preserve"> 부속되어있는 간선의 수이다. 방향 그래프의 정점의 (차수 = 진입차수 + 진출차수)로 방향 그래프 진입차수(In-degree)는 정점을 머리로 하는 간선의 수이고, 방향 그래프 진출차수(Out-degree)는 정점을 꼬리로 하는 간선의 수이다.</w:t>
      </w:r>
    </w:p>
    <w:p w14:paraId="32DA019E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  <w:highlight w:val="yellow"/>
        </w:rPr>
        <w:t>경로</w:t>
      </w:r>
    </w:p>
    <w:p w14:paraId="4845BEF6" w14:textId="707CE343" w:rsidR="00AB139E" w:rsidRPr="00AB139E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그래프에서</w:t>
      </w:r>
      <w:r w:rsidRPr="007B7517">
        <w:rPr>
          <w:rFonts w:ascii="아리따-돋움4.0(OTF)-Medium" w:eastAsia="아리따-돋움4.0(OTF)-Medium" w:hAnsi="아리따-돋움4.0(OTF)-Medium"/>
        </w:rPr>
        <w:t xml:space="preserve"> 간선을 따라 갈 수 있는 길을 순서대로 나열한 것이다. 즉 정점 Vi에서 Vj까지 간선으로 연결된 정점을 순서대로 나열한 리스트이다. 경로길이(Path length)는 경로를 구성하는 간선의 수이다.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EA27758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그래프의</w:t>
      </w:r>
      <w:r w:rsidRPr="007B7517">
        <w:rPr>
          <w:rFonts w:ascii="아리따-돋움4.0(OTF)-Medium" w:eastAsia="아리따-돋움4.0(OTF)-Medium" w:hAnsi="아리따-돋움4.0(OTF)-Medium"/>
        </w:rPr>
        <w:t xml:space="preserve"> 개념과 종류</w:t>
      </w:r>
    </w:p>
    <w:p w14:paraId="69C9694C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인접</w:t>
      </w:r>
      <w:r w:rsidRPr="007B7517">
        <w:rPr>
          <w:rFonts w:ascii="아리따-돋움4.0(OTF)-Medium" w:eastAsia="아리따-돋움4.0(OTF)-Medium" w:hAnsi="아리따-돋움4.0(OTF)-Medium"/>
        </w:rPr>
        <w:t xml:space="preserve"> 행렬</w:t>
      </w:r>
    </w:p>
    <w:p w14:paraId="4800D969" w14:textId="6ED96C09" w:rsidR="00F768AE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인접</w:t>
      </w:r>
      <w:r w:rsidRPr="007B7517">
        <w:rPr>
          <w:rFonts w:ascii="아리따-돋움4.0(OTF)-Medium" w:eastAsia="아리따-돋움4.0(OTF)-Medium" w:hAnsi="아리따-돋움4.0(OTF)-Medium"/>
        </w:rPr>
        <w:t xml:space="preserve"> 리스트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A30C6EF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그래프의</w:t>
      </w:r>
      <w:r w:rsidRPr="007B7517">
        <w:rPr>
          <w:rFonts w:ascii="아리따-돋움4.0(OTF)-Medium" w:eastAsia="아리따-돋움4.0(OTF)-Medium" w:hAnsi="아리따-돋움4.0(OTF)-Medium"/>
        </w:rPr>
        <w:t xml:space="preserve"> 개념을 이해하고 구현할 수 있는 방법을 설명할 수 있다.</w:t>
      </w:r>
    </w:p>
    <w:p w14:paraId="0C4C8363" w14:textId="77777777" w:rsidR="007B7517" w:rsidRPr="007B7517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인접</w:t>
      </w:r>
      <w:r w:rsidRPr="007B7517">
        <w:rPr>
          <w:rFonts w:ascii="아리따-돋움4.0(OTF)-Medium" w:eastAsia="아리따-돋움4.0(OTF)-Medium" w:hAnsi="아리따-돋움4.0(OTF)-Medium"/>
        </w:rPr>
        <w:t xml:space="preserve"> 행렬을 그래프 구조로 구현할 수 있다.</w:t>
      </w:r>
    </w:p>
    <w:p w14:paraId="35BE62E9" w14:textId="6E5933A8" w:rsidR="000E4AE9" w:rsidRDefault="007B7517" w:rsidP="007B7517">
      <w:pPr>
        <w:rPr>
          <w:rFonts w:ascii="아리따-돋움4.0(OTF)-Medium" w:eastAsia="아리따-돋움4.0(OTF)-Medium" w:hAnsi="아리따-돋움4.0(OTF)-Medium"/>
        </w:rPr>
      </w:pPr>
      <w:r w:rsidRPr="007B7517">
        <w:rPr>
          <w:rFonts w:ascii="아리따-돋움4.0(OTF)-Medium" w:eastAsia="아리따-돋움4.0(OTF)-Medium" w:hAnsi="아리따-돋움4.0(OTF)-Medium" w:hint="eastAsia"/>
        </w:rPr>
        <w:t>인접</w:t>
      </w:r>
      <w:r w:rsidRPr="007B7517">
        <w:rPr>
          <w:rFonts w:ascii="아리따-돋움4.0(OTF)-Medium" w:eastAsia="아리따-돋움4.0(OTF)-Medium" w:hAnsi="아리따-돋움4.0(OTF)-Medium"/>
        </w:rPr>
        <w:t xml:space="preserve"> 리스트를 그래프 구조로 구현할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1EB610B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B7517">
        <w:rPr>
          <w:rFonts w:ascii="아리따-돋움4.0(OTF)-Medium" w:eastAsia="아리따-돋움4.0(OTF)-Medium" w:hAnsi="아리따-돋움4.0(OTF)-Medium"/>
        </w:rPr>
        <w:t xml:space="preserve"> </w:t>
      </w:r>
      <w:r w:rsidR="007B7517" w:rsidRPr="007B7517">
        <w:rPr>
          <w:rFonts w:ascii="아리따-돋움4.0(OTF)-Medium" w:eastAsia="아리따-돋움4.0(OTF)-Medium" w:hAnsi="아리따-돋움4.0(OTF)-Medium" w:hint="eastAsia"/>
        </w:rPr>
        <w:t>책을</w:t>
      </w:r>
      <w:r w:rsidR="007B7517" w:rsidRPr="007B7517">
        <w:rPr>
          <w:rFonts w:ascii="아리따-돋움4.0(OTF)-Medium" w:eastAsia="아리따-돋움4.0(OTF)-Medium" w:hAnsi="아리따-돋움4.0(OTF)-Medium"/>
        </w:rPr>
        <w:t xml:space="preserve"> 읽고 주인공들을 중심으로 인물 관계도를 작성하려고 할 때 어떤 형태로 표현하면 좋을까요?</w:t>
      </w:r>
    </w:p>
    <w:p w14:paraId="758E21CC" w14:textId="62BD650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B7517">
        <w:rPr>
          <w:rFonts w:ascii="아리따-돋움4.0(OTF)-Medium" w:eastAsia="아리따-돋움4.0(OTF)-Medium" w:hAnsi="아리따-돋움4.0(OTF)-Medium"/>
        </w:rPr>
        <w:t xml:space="preserve"> </w:t>
      </w:r>
      <w:r w:rsidR="007B7517" w:rsidRPr="007B7517">
        <w:rPr>
          <w:rFonts w:ascii="아리따-돋움4.0(OTF)-Medium" w:eastAsia="아리따-돋움4.0(OTF)-Medium" w:hAnsi="아리따-돋움4.0(OTF)-Medium" w:hint="eastAsia"/>
        </w:rPr>
        <w:t>예를</w:t>
      </w:r>
      <w:r w:rsidR="007B7517" w:rsidRPr="007B7517">
        <w:rPr>
          <w:rFonts w:ascii="아리따-돋움4.0(OTF)-Medium" w:eastAsia="아리따-돋움4.0(OTF)-Medium" w:hAnsi="아리따-돋움4.0(OTF)-Medium"/>
        </w:rPr>
        <w:t xml:space="preserve"> 혹시 드라마에 인물 관계도가 정리된 자료를 본적이 있나요? 책의 인물 관계도 표현이 이와 같습니다. 인물끼리 서로 일정한 규칙 없이 필요에 따라 관계를 연결합니다. 선형적인 형태가 아니라 각 인물에서 관계를 </w:t>
      </w:r>
      <w:proofErr w:type="gramStart"/>
      <w:r w:rsidR="007B7517" w:rsidRPr="007B7517">
        <w:rPr>
          <w:rFonts w:ascii="아리따-돋움4.0(OTF)-Medium" w:eastAsia="아리따-돋움4.0(OTF)-Medium" w:hAnsi="아리따-돋움4.0(OTF)-Medium"/>
        </w:rPr>
        <w:t>다:다</w:t>
      </w:r>
      <w:proofErr w:type="gramEnd"/>
      <w:r w:rsidR="007B7517" w:rsidRPr="007B7517">
        <w:rPr>
          <w:rFonts w:ascii="아리따-돋움4.0(OTF)-Medium" w:eastAsia="아리따-돋움4.0(OTF)-Medium" w:hAnsi="아리따-돋움4.0(OTF)-Medium"/>
        </w:rPr>
        <w:t xml:space="preserve"> 구조로 연결한 비선형적으로 표현이 됩니다. 이렇게 일정한 규칙 없이 필요에 따라 연결하여 사용하기 위한 비선형적인 </w:t>
      </w:r>
      <w:proofErr w:type="gramStart"/>
      <w:r w:rsidR="007B7517" w:rsidRPr="007B7517">
        <w:rPr>
          <w:rFonts w:ascii="아리따-돋움4.0(OTF)-Medium" w:eastAsia="아리따-돋움4.0(OTF)-Medium" w:hAnsi="아리따-돋움4.0(OTF)-Medium"/>
        </w:rPr>
        <w:t>다:다</w:t>
      </w:r>
      <w:proofErr w:type="gramEnd"/>
      <w:r w:rsidR="007B7517" w:rsidRPr="007B7517">
        <w:rPr>
          <w:rFonts w:ascii="아리따-돋움4.0(OTF)-Medium" w:eastAsia="아리따-돋움4.0(OTF)-Medium" w:hAnsi="아리따-돋움4.0(OTF)-Medium"/>
        </w:rPr>
        <w:t xml:space="preserve"> 형태의 자료구조가 그래프입니다. 그래서 인물 관계도나 지하철 노선도 같은 형태를 표현하기 위해서는 그래프를 이용합니다.</w:t>
      </w:r>
    </w:p>
    <w:p w14:paraId="644CEB21" w14:textId="6308051F" w:rsidR="00E63AC9" w:rsidRDefault="007B751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5B96262" wp14:editId="5B8A8DA8">
            <wp:extent cx="3528366" cy="4907705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CCB54" w14:textId="77777777" w:rsidR="007029ED" w:rsidRDefault="007029ED" w:rsidP="00AB139E">
      <w:pPr>
        <w:spacing w:after="0" w:line="240" w:lineRule="auto"/>
      </w:pPr>
      <w:r>
        <w:separator/>
      </w:r>
    </w:p>
  </w:endnote>
  <w:endnote w:type="continuationSeparator" w:id="0">
    <w:p w14:paraId="64C7EB83" w14:textId="77777777" w:rsidR="007029ED" w:rsidRDefault="007029E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B7D7F" w14:textId="77777777" w:rsidR="007029ED" w:rsidRDefault="007029ED" w:rsidP="00AB139E">
      <w:pPr>
        <w:spacing w:after="0" w:line="240" w:lineRule="auto"/>
      </w:pPr>
      <w:r>
        <w:separator/>
      </w:r>
    </w:p>
  </w:footnote>
  <w:footnote w:type="continuationSeparator" w:id="0">
    <w:p w14:paraId="496D4DAB" w14:textId="77777777" w:rsidR="007029ED" w:rsidRDefault="007029E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29ED"/>
    <w:rsid w:val="00705DF1"/>
    <w:rsid w:val="00713F46"/>
    <w:rsid w:val="007B7517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2021-06-03T09:57:00Z</dcterms:modified>
</cp:coreProperties>
</file>