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7E45F5E" w14:textId="77777777" w:rsidR="006E3C9A" w:rsidRPr="006E3C9A" w:rsidRDefault="006E3C9A" w:rsidP="006E3C9A">
      <w:pPr>
        <w:rPr>
          <w:rFonts w:ascii="아리따-돋움4.0(OTF)-Medium" w:eastAsia="아리따-돋움4.0(OTF)-Medium" w:hAnsi="아리따-돋움4.0(OTF)-Medium"/>
        </w:rPr>
      </w:pPr>
      <w:r w:rsidRPr="006E3C9A">
        <w:rPr>
          <w:rFonts w:ascii="아리따-돋움4.0(OTF)-Medium" w:eastAsia="아리따-돋움4.0(OTF)-Medium" w:hAnsi="아리따-돋움4.0(OTF)-Medium" w:hint="eastAsia"/>
        </w:rPr>
        <w:t>추적성</w:t>
      </w:r>
    </w:p>
    <w:p w14:paraId="356389FC" w14:textId="4F2B6A98" w:rsidR="00BF361C" w:rsidRDefault="006E3C9A" w:rsidP="006E3C9A">
      <w:pPr>
        <w:rPr>
          <w:rFonts w:ascii="아리따-돋움4.0(OTF)-Medium" w:eastAsia="아리따-돋움4.0(OTF)-Medium" w:hAnsi="아리따-돋움4.0(OTF)-Medium"/>
        </w:rPr>
      </w:pPr>
      <w:r w:rsidRPr="006E3C9A">
        <w:rPr>
          <w:rFonts w:ascii="아리따-돋움4.0(OTF)-Medium" w:eastAsia="아리따-돋움4.0(OTF)-Medium" w:hAnsi="아리따-돋움4.0(OTF)-Medium" w:hint="eastAsia"/>
        </w:rPr>
        <w:t>추적성</w:t>
      </w:r>
      <w:r w:rsidRPr="006E3C9A">
        <w:rPr>
          <w:rFonts w:ascii="아리따-돋움4.0(OTF)-Medium" w:eastAsia="아리따-돋움4.0(OTF)-Medium" w:hAnsi="아리따-돋움4.0(OTF)-Medium"/>
        </w:rPr>
        <w:t>(Traceability)이란 특정 대상이 갖고 있는 이력, 적용 현황 또는 적용 위치를 추적하기 위한 능력이다. 일반적으로 추적성은 소재 및 부품의 출처, 프로세스 이력, 인도 후 제품의 분포 및 위치와 관련된다.</w:t>
      </w:r>
    </w:p>
    <w:p w14:paraId="28BC2FF1" w14:textId="77777777" w:rsidR="006E3C9A" w:rsidRPr="006E3C9A" w:rsidRDefault="006E3C9A" w:rsidP="006E3C9A">
      <w:pPr>
        <w:rPr>
          <w:rFonts w:ascii="아리따-돋움4.0(OTF)-Medium" w:eastAsia="아리따-돋움4.0(OTF)-Medium" w:hAnsi="아리따-돋움4.0(OTF)-Medium"/>
        </w:rPr>
      </w:pPr>
      <w:r w:rsidRPr="006E3C9A">
        <w:rPr>
          <w:rFonts w:ascii="아리따-돋움4.0(OTF)-Medium" w:eastAsia="아리따-돋움4.0(OTF)-Medium" w:hAnsi="아리따-돋움4.0(OTF)-Medium" w:hint="eastAsia"/>
        </w:rPr>
        <w:t>킥오프</w:t>
      </w:r>
      <w:r w:rsidRPr="006E3C9A">
        <w:rPr>
          <w:rFonts w:ascii="아리따-돋움4.0(OTF)-Medium" w:eastAsia="아리따-돋움4.0(OTF)-Medium" w:hAnsi="아리따-돋움4.0(OTF)-Medium"/>
        </w:rPr>
        <w:t xml:space="preserve"> 미팅</w:t>
      </w:r>
    </w:p>
    <w:p w14:paraId="363D858F" w14:textId="5687EC6B" w:rsidR="00AB139E" w:rsidRDefault="006E3C9A" w:rsidP="006E3C9A">
      <w:pPr>
        <w:rPr>
          <w:rFonts w:ascii="아리따-돋움4.0(OTF)-Medium" w:eastAsia="아리따-돋움4.0(OTF)-Medium" w:hAnsi="아리따-돋움4.0(OTF)-Medium"/>
        </w:rPr>
      </w:pPr>
      <w:r w:rsidRPr="006E3C9A">
        <w:rPr>
          <w:rFonts w:ascii="아리따-돋움4.0(OTF)-Medium" w:eastAsia="아리따-돋움4.0(OTF)-Medium" w:hAnsi="아리따-돋움4.0(OTF)-Medium" w:hint="eastAsia"/>
        </w:rPr>
        <w:t>킥오프</w:t>
      </w:r>
      <w:r w:rsidRPr="006E3C9A">
        <w:rPr>
          <w:rFonts w:ascii="아리따-돋움4.0(OTF)-Medium" w:eastAsia="아리따-돋움4.0(OTF)-Medium" w:hAnsi="아리따-돋움4.0(OTF)-Medium"/>
        </w:rPr>
        <w:t xml:space="preserve"> 미팅(Kickoff meeting)은 프로젝트 팀과 고객과의 처음 가지는 모임(미팅)이다. 통상 그 프로젝트와 기타 프로젝트 계획 입안에 필요한 기본요소들을 확정하게 된다.</w:t>
      </w:r>
    </w:p>
    <w:p w14:paraId="4790B52B" w14:textId="77777777" w:rsidR="006E3C9A" w:rsidRPr="006E3C9A" w:rsidRDefault="006E3C9A" w:rsidP="006E3C9A">
      <w:pPr>
        <w:rPr>
          <w:rFonts w:ascii="아리따-돋움4.0(OTF)-Medium" w:eastAsia="아리따-돋움4.0(OTF)-Medium" w:hAnsi="아리따-돋움4.0(OTF)-Medium"/>
        </w:rPr>
      </w:pPr>
      <w:r w:rsidRPr="006E3C9A">
        <w:rPr>
          <w:rFonts w:ascii="아리따-돋움4.0(OTF)-Medium" w:eastAsia="아리따-돋움4.0(OTF)-Medium" w:hAnsi="아리따-돋움4.0(OTF)-Medium" w:hint="eastAsia"/>
        </w:rPr>
        <w:t>형상통제위원회</w:t>
      </w:r>
    </w:p>
    <w:p w14:paraId="4845BEF6" w14:textId="15830040" w:rsidR="00AB139E" w:rsidRPr="00AB139E" w:rsidRDefault="006E3C9A" w:rsidP="006E3C9A">
      <w:pPr>
        <w:rPr>
          <w:rFonts w:ascii="아리따-돋움4.0(OTF)-Medium" w:eastAsia="아리따-돋움4.0(OTF)-Medium" w:hAnsi="아리따-돋움4.0(OTF)-Medium"/>
        </w:rPr>
      </w:pPr>
      <w:r w:rsidRPr="006E3C9A">
        <w:rPr>
          <w:rFonts w:ascii="아리따-돋움4.0(OTF)-Medium" w:eastAsia="아리따-돋움4.0(OTF)-Medium" w:hAnsi="아리따-돋움4.0(OTF)-Medium" w:hint="eastAsia"/>
        </w:rPr>
        <w:t>형상통제위원회</w:t>
      </w:r>
      <w:r w:rsidRPr="006E3C9A">
        <w:rPr>
          <w:rFonts w:ascii="아리따-돋움4.0(OTF)-Medium" w:eastAsia="아리따-돋움4.0(OTF)-Medium" w:hAnsi="아리따-돋움4.0(OTF)-Medium"/>
        </w:rPr>
        <w:t>(Configuration Control Board) 또는 형상통제심의위원회는 제안된 기술 변경, 규격 완화, 면제 사항에 대하여 승인, 불승인 여부를 결정하는 기술 행정 위원회이다.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01C04EC3" w14:textId="77777777" w:rsidR="006E3C9A" w:rsidRPr="006E3C9A" w:rsidRDefault="006E3C9A" w:rsidP="006E3C9A">
      <w:pPr>
        <w:rPr>
          <w:rFonts w:ascii="아리따-돋움4.0(OTF)-Medium" w:eastAsia="아리따-돋움4.0(OTF)-Medium" w:hAnsi="아리따-돋움4.0(OTF)-Medium"/>
        </w:rPr>
      </w:pPr>
      <w:r w:rsidRPr="006E3C9A">
        <w:rPr>
          <w:rFonts w:ascii="아리따-돋움4.0(OTF)-Medium" w:eastAsia="아리따-돋움4.0(OTF)-Medium" w:hAnsi="아리따-돋움4.0(OTF)-Medium" w:hint="eastAsia"/>
        </w:rPr>
        <w:t>형상관리의</w:t>
      </w:r>
      <w:r w:rsidRPr="006E3C9A">
        <w:rPr>
          <w:rFonts w:ascii="아리따-돋움4.0(OTF)-Medium" w:eastAsia="아리따-돋움4.0(OTF)-Medium" w:hAnsi="아리따-돋움4.0(OTF)-Medium"/>
        </w:rPr>
        <w:t xml:space="preserve"> 정의와 필요성</w:t>
      </w:r>
    </w:p>
    <w:p w14:paraId="499A3FD8" w14:textId="77777777" w:rsidR="006E3C9A" w:rsidRPr="006E3C9A" w:rsidRDefault="006E3C9A" w:rsidP="006E3C9A">
      <w:pPr>
        <w:rPr>
          <w:rFonts w:ascii="아리따-돋움4.0(OTF)-Medium" w:eastAsia="아리따-돋움4.0(OTF)-Medium" w:hAnsi="아리따-돋움4.0(OTF)-Medium"/>
        </w:rPr>
      </w:pPr>
      <w:r w:rsidRPr="006E3C9A">
        <w:rPr>
          <w:rFonts w:ascii="아리따-돋움4.0(OTF)-Medium" w:eastAsia="아리따-돋움4.0(OTF)-Medium" w:hAnsi="아리따-돋움4.0(OTF)-Medium" w:hint="eastAsia"/>
        </w:rPr>
        <w:t>형상</w:t>
      </w:r>
      <w:r w:rsidRPr="006E3C9A">
        <w:rPr>
          <w:rFonts w:ascii="아리따-돋움4.0(OTF)-Medium" w:eastAsia="아리따-돋움4.0(OTF)-Medium" w:hAnsi="아리따-돋움4.0(OTF)-Medium"/>
        </w:rPr>
        <w:t xml:space="preserve"> 식별</w:t>
      </w:r>
    </w:p>
    <w:p w14:paraId="4800D969" w14:textId="3D90135E" w:rsidR="00F768AE" w:rsidRDefault="006E3C9A" w:rsidP="006E3C9A">
      <w:pPr>
        <w:rPr>
          <w:rFonts w:ascii="아리따-돋움4.0(OTF)-Medium" w:eastAsia="아리따-돋움4.0(OTF)-Medium" w:hAnsi="아리따-돋움4.0(OTF)-Medium"/>
        </w:rPr>
      </w:pPr>
      <w:r w:rsidRPr="006E3C9A">
        <w:rPr>
          <w:rFonts w:ascii="아리따-돋움4.0(OTF)-Medium" w:eastAsia="아리따-돋움4.0(OTF)-Medium" w:hAnsi="아리따-돋움4.0(OTF)-Medium" w:hint="eastAsia"/>
        </w:rPr>
        <w:t>형상</w:t>
      </w:r>
      <w:r w:rsidRPr="006E3C9A">
        <w:rPr>
          <w:rFonts w:ascii="아리따-돋움4.0(OTF)-Medium" w:eastAsia="아리따-돋움4.0(OTF)-Medium" w:hAnsi="아리따-돋움4.0(OTF)-Medium"/>
        </w:rPr>
        <w:t xml:space="preserve"> 제어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7F3CA00" w14:textId="77777777" w:rsidR="006E3C9A" w:rsidRPr="006E3C9A" w:rsidRDefault="006E3C9A" w:rsidP="006E3C9A">
      <w:pPr>
        <w:rPr>
          <w:rFonts w:ascii="아리따-돋움4.0(OTF)-Medium" w:eastAsia="아리따-돋움4.0(OTF)-Medium" w:hAnsi="아리따-돋움4.0(OTF)-Medium"/>
        </w:rPr>
      </w:pPr>
      <w:r w:rsidRPr="006E3C9A">
        <w:rPr>
          <w:rFonts w:ascii="아리따-돋움4.0(OTF)-Medium" w:eastAsia="아리따-돋움4.0(OTF)-Medium" w:hAnsi="아리따-돋움4.0(OTF)-Medium" w:hint="eastAsia"/>
        </w:rPr>
        <w:t>형상</w:t>
      </w:r>
      <w:r w:rsidRPr="006E3C9A">
        <w:rPr>
          <w:rFonts w:ascii="아리따-돋움4.0(OTF)-Medium" w:eastAsia="아리따-돋움4.0(OTF)-Medium" w:hAnsi="아리따-돋움4.0(OTF)-Medium"/>
        </w:rPr>
        <w:t xml:space="preserve"> 관리란 무엇인지 이해하고 필요성을 설명할 수 있다.</w:t>
      </w:r>
    </w:p>
    <w:p w14:paraId="0E995F23" w14:textId="77777777" w:rsidR="006E3C9A" w:rsidRPr="006E3C9A" w:rsidRDefault="006E3C9A" w:rsidP="006E3C9A">
      <w:pPr>
        <w:rPr>
          <w:rFonts w:ascii="아리따-돋움4.0(OTF)-Medium" w:eastAsia="아리따-돋움4.0(OTF)-Medium" w:hAnsi="아리따-돋움4.0(OTF)-Medium"/>
        </w:rPr>
      </w:pPr>
      <w:r w:rsidRPr="006E3C9A">
        <w:rPr>
          <w:rFonts w:ascii="아리따-돋움4.0(OTF)-Medium" w:eastAsia="아리따-돋움4.0(OTF)-Medium" w:hAnsi="아리따-돋움4.0(OTF)-Medium" w:hint="eastAsia"/>
        </w:rPr>
        <w:t>형상</w:t>
      </w:r>
      <w:r w:rsidRPr="006E3C9A">
        <w:rPr>
          <w:rFonts w:ascii="아리따-돋움4.0(OTF)-Medium" w:eastAsia="아리따-돋움4.0(OTF)-Medium" w:hAnsi="아리따-돋움4.0(OTF)-Medium"/>
        </w:rPr>
        <w:t xml:space="preserve"> 식별의 의미와 형상 식별자를 선정하는 방법을 설명할 수 있다.</w:t>
      </w:r>
    </w:p>
    <w:p w14:paraId="35BE62E9" w14:textId="2CE36A41" w:rsidR="000E4AE9" w:rsidRDefault="006E3C9A" w:rsidP="006E3C9A">
      <w:pPr>
        <w:rPr>
          <w:rFonts w:ascii="아리따-돋움4.0(OTF)-Medium" w:eastAsia="아리따-돋움4.0(OTF)-Medium" w:hAnsi="아리따-돋움4.0(OTF)-Medium"/>
        </w:rPr>
      </w:pPr>
      <w:r w:rsidRPr="006E3C9A">
        <w:rPr>
          <w:rFonts w:ascii="아리따-돋움4.0(OTF)-Medium" w:eastAsia="아리따-돋움4.0(OTF)-Medium" w:hAnsi="아리따-돋움4.0(OTF)-Medium" w:hint="eastAsia"/>
        </w:rPr>
        <w:t>형상</w:t>
      </w:r>
      <w:r w:rsidRPr="006E3C9A">
        <w:rPr>
          <w:rFonts w:ascii="아리따-돋움4.0(OTF)-Medium" w:eastAsia="아리따-돋움4.0(OTF)-Medium" w:hAnsi="아리따-돋움4.0(OTF)-Medium"/>
        </w:rPr>
        <w:t xml:space="preserve"> 제어의 정의와 제어 절차를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18EC1A20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6E3C9A">
        <w:rPr>
          <w:rFonts w:ascii="아리따-돋움4.0(OTF)-Medium" w:eastAsia="아리따-돋움4.0(OTF)-Medium" w:hAnsi="아리따-돋움4.0(OTF)-Medium"/>
        </w:rPr>
        <w:t xml:space="preserve"> </w:t>
      </w:r>
      <w:r w:rsidR="006E3C9A" w:rsidRPr="006E3C9A">
        <w:rPr>
          <w:rFonts w:ascii="아리따-돋움4.0(OTF)-Medium" w:eastAsia="아리따-돋움4.0(OTF)-Medium" w:hAnsi="아리따-돋움4.0(OTF)-Medium" w:hint="eastAsia"/>
        </w:rPr>
        <w:t>소프트웨어</w:t>
      </w:r>
      <w:r w:rsidR="006E3C9A" w:rsidRPr="006E3C9A">
        <w:rPr>
          <w:rFonts w:ascii="아리따-돋움4.0(OTF)-Medium" w:eastAsia="아리따-돋움4.0(OTF)-Medium" w:hAnsi="아리따-돋움4.0(OTF)-Medium"/>
        </w:rPr>
        <w:t xml:space="preserve"> 형상관리의 의미와 중요성은 무엇인가요?</w:t>
      </w:r>
    </w:p>
    <w:p w14:paraId="758E21CC" w14:textId="7D0333A8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6E3C9A">
        <w:rPr>
          <w:rFonts w:ascii="아리따-돋움4.0(OTF)-Medium" w:eastAsia="아리따-돋움4.0(OTF)-Medium" w:hAnsi="아리따-돋움4.0(OTF)-Medium"/>
        </w:rPr>
        <w:t xml:space="preserve"> </w:t>
      </w:r>
      <w:r w:rsidR="006E3C9A" w:rsidRPr="006E3C9A">
        <w:rPr>
          <w:rFonts w:ascii="아리따-돋움4.0(OTF)-Medium" w:eastAsia="아리따-돋움4.0(OTF)-Medium" w:hAnsi="아리따-돋움4.0(OTF)-Medium" w:hint="eastAsia"/>
        </w:rPr>
        <w:t>소프트웨어</w:t>
      </w:r>
      <w:r w:rsidR="006E3C9A" w:rsidRPr="006E3C9A">
        <w:rPr>
          <w:rFonts w:ascii="아리따-돋움4.0(OTF)-Medium" w:eastAsia="아리따-돋움4.0(OTF)-Medium" w:hAnsi="아리따-돋움4.0(OTF)-Medium"/>
        </w:rPr>
        <w:t xml:space="preserve"> 형상 관리(Software Configuration Management) 또는 형상 관리(또한 소프트웨어 구성관리라고도 불리움)는 소프트웨어의 변경사항을 체계적으로 추적하고 통제하는 것으로, 형상 관리는 일반적인 단순 버전관리 기반의 소프트웨어 운용을 좀 더 포괄적인 학술 분야의 형태로 넓히는 근간을 이야기한다. 소프트웨어 형상 관리란 소프트웨어 소스 코드 뿐 아니라 개발 환경 등 전반적인 환경 전반적인 내역에 대한 관리 체계를 정의하고 있다. 소프트웨어 형상관리는 궁극적으로 개발하고자 하는 소프트웨어의 완성도 즉 비용 내 완성, 품질철저 및 기한 내 완성이라는 3가지 소프트웨어 목표를 충족시키기 위한 관리과정이라고 할 수 있다. 보다 구체적으로 하나의 소프트웨어 산출물을 생성하기 위해 필요로 하는 아이템들과 공정 방식의 정의, 그리고 재생성을 위한 전반적인 환경까지 베이스라인(Baseline)화하여 관리하는 방식 전체를 의미하며 이를 체계화한 사항을 형상 관리 시스템으로 정의하고 있다.(※ </w:t>
      </w:r>
      <w:r w:rsidR="006E3C9A" w:rsidRPr="006E3C9A">
        <w:rPr>
          <w:rFonts w:ascii="아리따-돋움4.0(OTF)-Medium" w:eastAsia="아리따-돋움4.0(OTF)-Medium" w:hAnsi="아리따-돋움4.0(OTF)-Medium" w:hint="eastAsia"/>
        </w:rPr>
        <w:t>출처</w:t>
      </w:r>
      <w:r w:rsidR="006E3C9A" w:rsidRPr="006E3C9A">
        <w:rPr>
          <w:rFonts w:ascii="아리따-돋움4.0(OTF)-Medium" w:eastAsia="아리따-돋움4.0(OTF)-Medium" w:hAnsi="아리따-돋움4.0(OTF)-Medium"/>
        </w:rPr>
        <w:t xml:space="preserve"> : 위키백과) 다르게 설명하면 소프트웨어 형상관리는 소프트웨어 개발 및 유지보수 과정에서 발생하는 소스코드, 문서, 인터페이스 등 각종 결과물에 대해 형상을 만들고, 이들 형상에 대한 변경을 체계적으로 관리, 제어하기 위한 활동이다.(※ 출처 : http://bsnippet.tistory.com/57)</w:t>
      </w:r>
    </w:p>
    <w:p w14:paraId="644CEB21" w14:textId="34282F68" w:rsidR="00E63AC9" w:rsidRDefault="006E3C9A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04AF786F" wp14:editId="68296521">
            <wp:extent cx="3497883" cy="3459780"/>
            <wp:effectExtent l="0" t="0" r="7620" b="762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34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D9628" w14:textId="77777777" w:rsidR="008E1BAF" w:rsidRDefault="008E1BAF" w:rsidP="00AB139E">
      <w:pPr>
        <w:spacing w:after="0" w:line="240" w:lineRule="auto"/>
      </w:pPr>
      <w:r>
        <w:separator/>
      </w:r>
    </w:p>
  </w:endnote>
  <w:endnote w:type="continuationSeparator" w:id="0">
    <w:p w14:paraId="6D280BFB" w14:textId="77777777" w:rsidR="008E1BAF" w:rsidRDefault="008E1BAF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D8237" w14:textId="77777777" w:rsidR="008E1BAF" w:rsidRDefault="008E1BAF" w:rsidP="00AB139E">
      <w:pPr>
        <w:spacing w:after="0" w:line="240" w:lineRule="auto"/>
      </w:pPr>
      <w:r>
        <w:separator/>
      </w:r>
    </w:p>
  </w:footnote>
  <w:footnote w:type="continuationSeparator" w:id="0">
    <w:p w14:paraId="3DDF019F" w14:textId="77777777" w:rsidR="008E1BAF" w:rsidRDefault="008E1BAF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D7398"/>
    <w:rsid w:val="005612A1"/>
    <w:rsid w:val="005845B6"/>
    <w:rsid w:val="00614918"/>
    <w:rsid w:val="006E3C9A"/>
    <w:rsid w:val="00705DF1"/>
    <w:rsid w:val="00713F46"/>
    <w:rsid w:val="008C0247"/>
    <w:rsid w:val="008E1BAF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2021-06-17T09:38:00Z</dcterms:modified>
</cp:coreProperties>
</file>