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48FF4E43" w14:textId="77777777" w:rsidR="005F121D" w:rsidRPr="005F121D" w:rsidRDefault="005F121D" w:rsidP="005F121D">
      <w:pPr>
        <w:rPr>
          <w:rFonts w:ascii="아리따-돋움4.0(OTF)-Medium" w:eastAsia="아리따-돋움4.0(OTF)-Medium" w:hAnsi="아리따-돋움4.0(OTF)-Medium"/>
        </w:rPr>
      </w:pPr>
      <w:r w:rsidRPr="005F121D">
        <w:rPr>
          <w:rFonts w:ascii="아리따-돋움4.0(OTF)-Medium" w:eastAsia="아리따-돋움4.0(OTF)-Medium" w:hAnsi="아리따-돋움4.0(OTF)-Medium" w:hint="eastAsia"/>
        </w:rPr>
        <w:t>전문가</w:t>
      </w:r>
      <w:r w:rsidRPr="005F121D">
        <w:rPr>
          <w:rFonts w:ascii="아리따-돋움4.0(OTF)-Medium" w:eastAsia="아리따-돋움4.0(OTF)-Medium" w:hAnsi="아리따-돋움4.0(OTF)-Medium"/>
        </w:rPr>
        <w:t xml:space="preserve"> 시스템</w:t>
      </w:r>
    </w:p>
    <w:p w14:paraId="356389FC" w14:textId="056A358A" w:rsidR="00BF361C" w:rsidRDefault="005F121D" w:rsidP="005F121D">
      <w:pPr>
        <w:rPr>
          <w:rFonts w:ascii="아리따-돋움4.0(OTF)-Medium" w:eastAsia="아리따-돋움4.0(OTF)-Medium" w:hAnsi="아리따-돋움4.0(OTF)-Medium"/>
        </w:rPr>
      </w:pPr>
      <w:r w:rsidRPr="005F121D">
        <w:rPr>
          <w:rFonts w:ascii="아리따-돋움4.0(OTF)-Medium" w:eastAsia="아리따-돋움4.0(OTF)-Medium" w:hAnsi="아리따-돋움4.0(OTF)-Medium" w:hint="eastAsia"/>
        </w:rPr>
        <w:t>인공지능</w:t>
      </w:r>
      <w:r w:rsidRPr="005F121D">
        <w:rPr>
          <w:rFonts w:ascii="아리따-돋움4.0(OTF)-Medium" w:eastAsia="아리따-돋움4.0(OTF)-Medium" w:hAnsi="아리따-돋움4.0(OTF)-Medium"/>
        </w:rPr>
        <w:t xml:space="preserve"> 기술의 응용분야 중에서 가장 활발하게 응용되고 있는 분야로 인간이 특정분야에 대하여 가지고 있는 전문적인 지식을 정리하고 표현하여 컴퓨터에 저장하고 누구나 전문지식을 이용할 수 있도록 하는 시스템이다.</w:t>
      </w:r>
    </w:p>
    <w:p w14:paraId="493D55F1" w14:textId="77777777" w:rsidR="005F121D" w:rsidRPr="005F121D" w:rsidRDefault="005F121D" w:rsidP="005F121D">
      <w:pPr>
        <w:rPr>
          <w:rFonts w:ascii="아리따-돋움4.0(OTF)-Medium" w:eastAsia="아리따-돋움4.0(OTF)-Medium" w:hAnsi="아리따-돋움4.0(OTF)-Medium"/>
        </w:rPr>
      </w:pPr>
      <w:r w:rsidRPr="005F121D">
        <w:rPr>
          <w:rFonts w:ascii="아리따-돋움4.0(OTF)-Medium" w:eastAsia="아리따-돋움4.0(OTF)-Medium" w:hAnsi="아리따-돋움4.0(OTF)-Medium" w:hint="eastAsia"/>
        </w:rPr>
        <w:t>머신러닝</w:t>
      </w:r>
    </w:p>
    <w:p w14:paraId="363D858F" w14:textId="5116CD86" w:rsidR="00AB139E" w:rsidRDefault="005F121D" w:rsidP="005F121D">
      <w:pPr>
        <w:rPr>
          <w:rFonts w:ascii="아리따-돋움4.0(OTF)-Medium" w:eastAsia="아리따-돋움4.0(OTF)-Medium" w:hAnsi="아리따-돋움4.0(OTF)-Medium"/>
        </w:rPr>
      </w:pPr>
      <w:r w:rsidRPr="005F121D">
        <w:rPr>
          <w:rFonts w:ascii="아리따-돋움4.0(OTF)-Medium" w:eastAsia="아리따-돋움4.0(OTF)-Medium" w:hAnsi="아리따-돋움4.0(OTF)-Medium" w:hint="eastAsia"/>
        </w:rPr>
        <w:t>컴퓨터가</w:t>
      </w:r>
      <w:r w:rsidRPr="005F121D">
        <w:rPr>
          <w:rFonts w:ascii="아리따-돋움4.0(OTF)-Medium" w:eastAsia="아리따-돋움4.0(OTF)-Medium" w:hAnsi="아리따-돋움4.0(OTF)-Medium"/>
        </w:rPr>
        <w:t xml:space="preserve"> 학습할 수 있도록 하는 알고리즘과 기술을 개발하는 분야이다. 데이터의 평가와 데이터 처리를 위한 일반화를 다루는 전산 학습 이론 분야이다.</w:t>
      </w:r>
    </w:p>
    <w:p w14:paraId="69F4FD75" w14:textId="77777777" w:rsidR="005F121D" w:rsidRPr="005F121D" w:rsidRDefault="005F121D" w:rsidP="005F121D">
      <w:pPr>
        <w:rPr>
          <w:rFonts w:ascii="아리따-돋움4.0(OTF)-Medium" w:eastAsia="아리따-돋움4.0(OTF)-Medium" w:hAnsi="아리따-돋움4.0(OTF)-Medium"/>
        </w:rPr>
      </w:pPr>
      <w:r w:rsidRPr="005F121D">
        <w:rPr>
          <w:rFonts w:ascii="아리따-돋움4.0(OTF)-Medium" w:eastAsia="아리따-돋움4.0(OTF)-Medium" w:hAnsi="아리따-돋움4.0(OTF)-Medium" w:hint="eastAsia"/>
        </w:rPr>
        <w:t>분산</w:t>
      </w:r>
      <w:r w:rsidRPr="005F121D">
        <w:rPr>
          <w:rFonts w:ascii="아리따-돋움4.0(OTF)-Medium" w:eastAsia="아리따-돋움4.0(OTF)-Medium" w:hAnsi="아리따-돋움4.0(OTF)-Medium"/>
        </w:rPr>
        <w:t xml:space="preserve"> 처리</w:t>
      </w:r>
    </w:p>
    <w:p w14:paraId="4845BEF6" w14:textId="76AC65DD" w:rsidR="00AB139E" w:rsidRPr="00AB139E" w:rsidRDefault="005F121D" w:rsidP="005F121D">
      <w:pPr>
        <w:rPr>
          <w:rFonts w:ascii="아리따-돋움4.0(OTF)-Medium" w:eastAsia="아리따-돋움4.0(OTF)-Medium" w:hAnsi="아리따-돋움4.0(OTF)-Medium"/>
        </w:rPr>
      </w:pPr>
      <w:r w:rsidRPr="005F121D">
        <w:rPr>
          <w:rFonts w:ascii="아리따-돋움4.0(OTF)-Medium" w:eastAsia="아리따-돋움4.0(OTF)-Medium" w:hAnsi="아리따-돋움4.0(OTF)-Medium" w:hint="eastAsia"/>
        </w:rPr>
        <w:t>인터넷에</w:t>
      </w:r>
      <w:r w:rsidRPr="005F121D">
        <w:rPr>
          <w:rFonts w:ascii="아리따-돋움4.0(OTF)-Medium" w:eastAsia="아리따-돋움4.0(OTF)-Medium" w:hAnsi="아리따-돋움4.0(OTF)-Medium"/>
        </w:rPr>
        <w:t xml:space="preserve"> 연결된 여러 컴퓨터의 처리 능력을 이용하여 거대한 계산 문제를 해결하는 방식이다.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54B98335" w14:textId="77777777" w:rsidR="005F121D" w:rsidRPr="005F121D" w:rsidRDefault="005F121D" w:rsidP="005F121D">
      <w:pPr>
        <w:rPr>
          <w:rFonts w:ascii="아리따-돋움4.0(OTF)-Medium" w:eastAsia="아리따-돋움4.0(OTF)-Medium" w:hAnsi="아리따-돋움4.0(OTF)-Medium"/>
        </w:rPr>
      </w:pPr>
      <w:r w:rsidRPr="005F121D">
        <w:rPr>
          <w:rFonts w:ascii="아리따-돋움4.0(OTF)-Medium" w:eastAsia="아리따-돋움4.0(OTF)-Medium" w:hAnsi="아리따-돋움4.0(OTF)-Medium" w:hint="eastAsia"/>
        </w:rPr>
        <w:t>인공지능의</w:t>
      </w:r>
      <w:r w:rsidRPr="005F121D">
        <w:rPr>
          <w:rFonts w:ascii="아리따-돋움4.0(OTF)-Medium" w:eastAsia="아리따-돋움4.0(OTF)-Medium" w:hAnsi="아리따-돋움4.0(OTF)-Medium"/>
        </w:rPr>
        <w:t xml:space="preserve"> 붐과 신경망의 암흑기</w:t>
      </w:r>
    </w:p>
    <w:p w14:paraId="6BEB5F9E" w14:textId="77777777" w:rsidR="005F121D" w:rsidRPr="005F121D" w:rsidRDefault="005F121D" w:rsidP="005F121D">
      <w:pPr>
        <w:rPr>
          <w:rFonts w:ascii="아리따-돋움4.0(OTF)-Medium" w:eastAsia="아리따-돋움4.0(OTF)-Medium" w:hAnsi="아리따-돋움4.0(OTF)-Medium"/>
        </w:rPr>
      </w:pPr>
      <w:r w:rsidRPr="005F121D">
        <w:rPr>
          <w:rFonts w:ascii="아리따-돋움4.0(OTF)-Medium" w:eastAsia="아리따-돋움4.0(OTF)-Medium" w:hAnsi="아리따-돋움4.0(OTF)-Medium" w:hint="eastAsia"/>
        </w:rPr>
        <w:t>다양하게</w:t>
      </w:r>
      <w:r w:rsidRPr="005F121D">
        <w:rPr>
          <w:rFonts w:ascii="아리따-돋움4.0(OTF)-Medium" w:eastAsia="아리따-돋움4.0(OTF)-Medium" w:hAnsi="아리따-돋움4.0(OTF)-Medium"/>
        </w:rPr>
        <w:t xml:space="preserve"> 활용하는 인공지능 연구</w:t>
      </w:r>
    </w:p>
    <w:p w14:paraId="4800D969" w14:textId="3FC028A9" w:rsidR="00F768AE" w:rsidRDefault="005F121D" w:rsidP="005F121D">
      <w:pPr>
        <w:rPr>
          <w:rFonts w:ascii="아리따-돋움4.0(OTF)-Medium" w:eastAsia="아리따-돋움4.0(OTF)-Medium" w:hAnsi="아리따-돋움4.0(OTF)-Medium"/>
        </w:rPr>
      </w:pPr>
      <w:r w:rsidRPr="005F121D">
        <w:rPr>
          <w:rFonts w:ascii="아리따-돋움4.0(OTF)-Medium" w:eastAsia="아리따-돋움4.0(OTF)-Medium" w:hAnsi="아리따-돋움4.0(OTF)-Medium" w:hint="eastAsia"/>
        </w:rPr>
        <w:t>인공지능의</w:t>
      </w:r>
      <w:r w:rsidRPr="005F121D">
        <w:rPr>
          <w:rFonts w:ascii="아리따-돋움4.0(OTF)-Medium" w:eastAsia="아리따-돋움4.0(OTF)-Medium" w:hAnsi="아리따-돋움4.0(OTF)-Medium"/>
        </w:rPr>
        <w:t xml:space="preserve"> 미래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B636B94" w14:textId="77777777" w:rsidR="005F121D" w:rsidRPr="005F121D" w:rsidRDefault="005F121D" w:rsidP="005F121D">
      <w:pPr>
        <w:rPr>
          <w:rFonts w:ascii="아리따-돋움4.0(OTF)-Medium" w:eastAsia="아리따-돋움4.0(OTF)-Medium" w:hAnsi="아리따-돋움4.0(OTF)-Medium"/>
        </w:rPr>
      </w:pPr>
      <w:r w:rsidRPr="005F121D">
        <w:rPr>
          <w:rFonts w:ascii="아리따-돋움4.0(OTF)-Medium" w:eastAsia="아리따-돋움4.0(OTF)-Medium" w:hAnsi="아리따-돋움4.0(OTF)-Medium" w:hint="eastAsia"/>
        </w:rPr>
        <w:t>인공지능과</w:t>
      </w:r>
      <w:r w:rsidRPr="005F121D">
        <w:rPr>
          <w:rFonts w:ascii="아리따-돋움4.0(OTF)-Medium" w:eastAsia="아리따-돋움4.0(OTF)-Medium" w:hAnsi="아리따-돋움4.0(OTF)-Medium"/>
        </w:rPr>
        <w:t xml:space="preserve"> 신경망의 시대적 흐름을 설명할 수 있다.</w:t>
      </w:r>
    </w:p>
    <w:p w14:paraId="1022E782" w14:textId="77777777" w:rsidR="005F121D" w:rsidRPr="005F121D" w:rsidRDefault="005F121D" w:rsidP="005F121D">
      <w:pPr>
        <w:rPr>
          <w:rFonts w:ascii="아리따-돋움4.0(OTF)-Medium" w:eastAsia="아리따-돋움4.0(OTF)-Medium" w:hAnsi="아리따-돋움4.0(OTF)-Medium"/>
        </w:rPr>
      </w:pPr>
      <w:r w:rsidRPr="005F121D">
        <w:rPr>
          <w:rFonts w:ascii="아리따-돋움4.0(OTF)-Medium" w:eastAsia="아리따-돋움4.0(OTF)-Medium" w:hAnsi="아리따-돋움4.0(OTF)-Medium" w:hint="eastAsia"/>
        </w:rPr>
        <w:t>현대</w:t>
      </w:r>
      <w:r w:rsidRPr="005F121D">
        <w:rPr>
          <w:rFonts w:ascii="아리따-돋움4.0(OTF)-Medium" w:eastAsia="아리따-돋움4.0(OTF)-Medium" w:hAnsi="아리따-돋움4.0(OTF)-Medium"/>
        </w:rPr>
        <w:t xml:space="preserve"> 산업에서 인공지능의 연구가 어떤 영향을 주는지 설명할 수 있다.</w:t>
      </w:r>
    </w:p>
    <w:p w14:paraId="35BE62E9" w14:textId="2618186E" w:rsidR="000E4AE9" w:rsidRDefault="005F121D" w:rsidP="005F121D">
      <w:pPr>
        <w:rPr>
          <w:rFonts w:ascii="아리따-돋움4.0(OTF)-Medium" w:eastAsia="아리따-돋움4.0(OTF)-Medium" w:hAnsi="아리따-돋움4.0(OTF)-Medium"/>
        </w:rPr>
      </w:pPr>
      <w:r w:rsidRPr="005F121D">
        <w:rPr>
          <w:rFonts w:ascii="아리따-돋움4.0(OTF)-Medium" w:eastAsia="아리따-돋움4.0(OTF)-Medium" w:hAnsi="아리따-돋움4.0(OTF)-Medium" w:hint="eastAsia"/>
        </w:rPr>
        <w:t>인공지능의</w:t>
      </w:r>
      <w:r w:rsidRPr="005F121D">
        <w:rPr>
          <w:rFonts w:ascii="아리따-돋움4.0(OTF)-Medium" w:eastAsia="아리따-돋움4.0(OTF)-Medium" w:hAnsi="아리따-돋움4.0(OTF)-Medium"/>
        </w:rPr>
        <w:t xml:space="preserve"> 미래와 방향에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0105F1B3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5F121D">
        <w:rPr>
          <w:rFonts w:ascii="아리따-돋움4.0(OTF)-Medium" w:eastAsia="아리따-돋움4.0(OTF)-Medium" w:hAnsi="아리따-돋움4.0(OTF)-Medium"/>
        </w:rPr>
        <w:t xml:space="preserve"> </w:t>
      </w:r>
      <w:r w:rsidR="005F121D" w:rsidRPr="005F121D">
        <w:rPr>
          <w:rFonts w:ascii="아리따-돋움4.0(OTF)-Medium" w:eastAsia="아리따-돋움4.0(OTF)-Medium" w:hAnsi="아리따-돋움4.0(OTF)-Medium" w:hint="eastAsia"/>
        </w:rPr>
        <w:t>인공지능의</w:t>
      </w:r>
      <w:r w:rsidR="005F121D" w:rsidRPr="005F121D">
        <w:rPr>
          <w:rFonts w:ascii="아리따-돋움4.0(OTF)-Medium" w:eastAsia="아리따-돋움4.0(OTF)-Medium" w:hAnsi="아리따-돋움4.0(OTF)-Medium"/>
        </w:rPr>
        <w:t xml:space="preserve"> 시대적 흐름에 따라 여명기와 1차 붐, 암흑기 그리고 현재의 2차 붐으로 볼 수 있습니다. 그러면 앞으로 인공지능은 얼마나 발전할 수 있을까요? 암흑기가 또 오지는 않을까요?</w:t>
      </w:r>
    </w:p>
    <w:p w14:paraId="758E21CC" w14:textId="3A1FBF7E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5F121D">
        <w:rPr>
          <w:rFonts w:ascii="아리따-돋움4.0(OTF)-Medium" w:eastAsia="아리따-돋움4.0(OTF)-Medium" w:hAnsi="아리따-돋움4.0(OTF)-Medium"/>
        </w:rPr>
        <w:t xml:space="preserve"> </w:t>
      </w:r>
      <w:r w:rsidR="005F121D" w:rsidRPr="005F121D">
        <w:rPr>
          <w:rFonts w:ascii="아리따-돋움4.0(OTF)-Medium" w:eastAsia="아리따-돋움4.0(OTF)-Medium" w:hAnsi="아리따-돋움4.0(OTF)-Medium" w:hint="eastAsia"/>
        </w:rPr>
        <w:t>인공지능뿐</w:t>
      </w:r>
      <w:r w:rsidR="005F121D" w:rsidRPr="005F121D">
        <w:rPr>
          <w:rFonts w:ascii="아리따-돋움4.0(OTF)-Medium" w:eastAsia="아리따-돋움4.0(OTF)-Medium" w:hAnsi="아리따-돋움4.0(OTF)-Medium"/>
        </w:rPr>
        <w:t xml:space="preserve"> 아니라 모든 학문과 기술들은 주기를 가지고 있습니다. 영원히 인기가 있고 흥하는 것은 없습니다. 여기에서 우리가 주목할 것은 암흑기가 왜 오는지 생각해 보면 인공지능이 발전하다가 하드웨어가 학문의 발전 속도를 따라가지 못한 것이 이유가 되었습니다. 지금의 하드웨어의 발전 속도는 어마어마해서 아직도 무궁무진한 발전을 보일 수 있으며 그에 따른 인공지능 기술의 구현까지도 지원할 수 있을 것입니다. 하지만 언젠가는 하드웨어 기술의 발전 역시 정체기가 올 수 있으며 그에 따라 다시 한번 인공지능 분야에도 암흑기가 찾아오지 않을까라는 생각입니다. 두 분야의 속도를 맞출 것인지 아니면 하드웨어가 현재의 기술을 벗어난 신기술들을 개발할 것인지 여러분의 생각은 어떠신가요?</w:t>
      </w:r>
    </w:p>
    <w:p w14:paraId="644CEB21" w14:textId="3E016E5B" w:rsidR="00E63AC9" w:rsidRDefault="005F121D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57F37272" wp14:editId="5D1B0DD1">
            <wp:extent cx="4962525" cy="5358647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167" cy="536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F215E" w14:textId="77777777" w:rsidR="008E3F85" w:rsidRDefault="008E3F85" w:rsidP="00AB139E">
      <w:pPr>
        <w:spacing w:after="0" w:line="240" w:lineRule="auto"/>
      </w:pPr>
      <w:r>
        <w:separator/>
      </w:r>
    </w:p>
  </w:endnote>
  <w:endnote w:type="continuationSeparator" w:id="0">
    <w:p w14:paraId="4D28535F" w14:textId="77777777" w:rsidR="008E3F85" w:rsidRDefault="008E3F85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5EDA7" w14:textId="77777777" w:rsidR="008E3F85" w:rsidRDefault="008E3F85" w:rsidP="00AB139E">
      <w:pPr>
        <w:spacing w:after="0" w:line="240" w:lineRule="auto"/>
      </w:pPr>
      <w:r>
        <w:separator/>
      </w:r>
    </w:p>
  </w:footnote>
  <w:footnote w:type="continuationSeparator" w:id="0">
    <w:p w14:paraId="1D129C8B" w14:textId="77777777" w:rsidR="008E3F85" w:rsidRDefault="008E3F85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5F121D"/>
    <w:rsid w:val="00614918"/>
    <w:rsid w:val="00705DF1"/>
    <w:rsid w:val="00713F46"/>
    <w:rsid w:val="008C0247"/>
    <w:rsid w:val="008E3F85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8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03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5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0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2021-07-15T02:35:00Z</dcterms:modified>
</cp:coreProperties>
</file>