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51A68942" w14:textId="77777777" w:rsidR="008C4AB1" w:rsidRPr="008C4AB1" w:rsidRDefault="008C4AB1" w:rsidP="008C4AB1">
      <w:pPr>
        <w:rPr>
          <w:rFonts w:ascii="아리따-돋움4.0(OTF)-Medium" w:eastAsia="아리따-돋움4.0(OTF)-Medium" w:hAnsi="아리따-돋움4.0(OTF)-Medium"/>
        </w:rPr>
      </w:pPr>
      <w:r w:rsidRPr="008C4AB1">
        <w:rPr>
          <w:rFonts w:ascii="아리따-돋움4.0(OTF)-Medium" w:eastAsia="아리따-돋움4.0(OTF)-Medium" w:hAnsi="아리따-돋움4.0(OTF)-Medium" w:hint="eastAsia"/>
        </w:rPr>
        <w:t>전문가</w:t>
      </w:r>
      <w:r w:rsidRPr="008C4AB1">
        <w:rPr>
          <w:rFonts w:ascii="아리따-돋움4.0(OTF)-Medium" w:eastAsia="아리따-돋움4.0(OTF)-Medium" w:hAnsi="아리따-돋움4.0(OTF)-Medium"/>
        </w:rPr>
        <w:t xml:space="preserve"> 시스템</w:t>
      </w:r>
    </w:p>
    <w:p w14:paraId="356389FC" w14:textId="7CEC90F9" w:rsidR="00BF361C" w:rsidRDefault="008C4AB1" w:rsidP="008C4AB1">
      <w:pPr>
        <w:rPr>
          <w:rFonts w:ascii="아리따-돋움4.0(OTF)-Medium" w:eastAsia="아리따-돋움4.0(OTF)-Medium" w:hAnsi="아리따-돋움4.0(OTF)-Medium"/>
        </w:rPr>
      </w:pPr>
      <w:r w:rsidRPr="008C4AB1">
        <w:rPr>
          <w:rFonts w:ascii="아리따-돋움4.0(OTF)-Medium" w:eastAsia="아리따-돋움4.0(OTF)-Medium" w:hAnsi="아리따-돋움4.0(OTF)-Medium" w:hint="eastAsia"/>
        </w:rPr>
        <w:t>전문적인</w:t>
      </w:r>
      <w:r w:rsidRPr="008C4AB1">
        <w:rPr>
          <w:rFonts w:ascii="아리따-돋움4.0(OTF)-Medium" w:eastAsia="아리따-돋움4.0(OTF)-Medium" w:hAnsi="아리따-돋움4.0(OTF)-Medium"/>
        </w:rPr>
        <w:t xml:space="preserve"> 지식을 보유한 전문가가 지식을 정리하고 표현하여 컴퓨터에 기억시킨 후 일반인도 전문 지식을 활용할 수 있도록 만든 시스템이다. 규칙기반 시스템을 확장시킨 개념으로 규칙 기반 시스템의 모호한 규칙을 처리하기 위해 전문가의 경험적 지식과 확률 개념을 적용하여 처리하도록 개발한 시스템이다.</w:t>
      </w:r>
    </w:p>
    <w:p w14:paraId="55E07B64" w14:textId="77777777" w:rsidR="008C4AB1" w:rsidRPr="008C4AB1" w:rsidRDefault="008C4AB1" w:rsidP="008C4AB1">
      <w:pPr>
        <w:rPr>
          <w:rFonts w:ascii="아리따-돋움4.0(OTF)-Medium" w:eastAsia="아리따-돋움4.0(OTF)-Medium" w:hAnsi="아리따-돋움4.0(OTF)-Medium"/>
        </w:rPr>
      </w:pPr>
      <w:r w:rsidRPr="008C4AB1">
        <w:rPr>
          <w:rFonts w:ascii="아리따-돋움4.0(OTF)-Medium" w:eastAsia="아리따-돋움4.0(OTF)-Medium" w:hAnsi="아리따-돋움4.0(OTF)-Medium" w:hint="eastAsia"/>
        </w:rPr>
        <w:t>추론</w:t>
      </w:r>
      <w:r w:rsidRPr="008C4AB1">
        <w:rPr>
          <w:rFonts w:ascii="아리따-돋움4.0(OTF)-Medium" w:eastAsia="아리따-돋움4.0(OTF)-Medium" w:hAnsi="아리따-돋움4.0(OTF)-Medium"/>
        </w:rPr>
        <w:t xml:space="preserve"> 엔진</w:t>
      </w:r>
    </w:p>
    <w:p w14:paraId="363D858F" w14:textId="1FEAA1CB" w:rsidR="00AB139E" w:rsidRDefault="008C4AB1" w:rsidP="008C4AB1">
      <w:pPr>
        <w:rPr>
          <w:rFonts w:ascii="아리따-돋움4.0(OTF)-Medium" w:eastAsia="아리따-돋움4.0(OTF)-Medium" w:hAnsi="아리따-돋움4.0(OTF)-Medium"/>
        </w:rPr>
      </w:pPr>
      <w:r w:rsidRPr="008C4AB1">
        <w:rPr>
          <w:rFonts w:ascii="아리따-돋움4.0(OTF)-Medium" w:eastAsia="아리따-돋움4.0(OTF)-Medium" w:hAnsi="아리따-돋움4.0(OTF)-Medium" w:hint="eastAsia"/>
        </w:rPr>
        <w:t>지식</w:t>
      </w:r>
      <w:r w:rsidRPr="008C4AB1">
        <w:rPr>
          <w:rFonts w:ascii="아리따-돋움4.0(OTF)-Medium" w:eastAsia="아리따-돋움4.0(OTF)-Medium" w:hAnsi="아리따-돋움4.0(OTF)-Medium"/>
        </w:rPr>
        <w:t xml:space="preserve"> 베이스를 검색하는데 사용되는 전략으로 지식 기반을 통해 추론함으로써 주어진 규칙과 사실을 이용하여 새로운 사실을 탐색하는 행위를 하는 전문적인 프로그램이다.</w:t>
      </w:r>
    </w:p>
    <w:p w14:paraId="017C1DEA" w14:textId="77777777" w:rsidR="008C4AB1" w:rsidRPr="008C4AB1" w:rsidRDefault="008C4AB1" w:rsidP="008C4AB1">
      <w:pPr>
        <w:rPr>
          <w:rFonts w:ascii="아리따-돋움4.0(OTF)-Medium" w:eastAsia="아리따-돋움4.0(OTF)-Medium" w:hAnsi="아리따-돋움4.0(OTF)-Medium"/>
        </w:rPr>
      </w:pPr>
      <w:r w:rsidRPr="008C4AB1">
        <w:rPr>
          <w:rFonts w:ascii="아리따-돋움4.0(OTF)-Medium" w:eastAsia="아리따-돋움4.0(OTF)-Medium" w:hAnsi="아리따-돋움4.0(OTF)-Medium" w:hint="eastAsia"/>
        </w:rPr>
        <w:t>추천</w:t>
      </w:r>
      <w:r w:rsidRPr="008C4AB1">
        <w:rPr>
          <w:rFonts w:ascii="아리따-돋움4.0(OTF)-Medium" w:eastAsia="아리따-돋움4.0(OTF)-Medium" w:hAnsi="아리따-돋움4.0(OTF)-Medium"/>
        </w:rPr>
        <w:t xml:space="preserve"> 엔진</w:t>
      </w:r>
    </w:p>
    <w:p w14:paraId="4845BEF6" w14:textId="119458BA" w:rsidR="00AB139E" w:rsidRPr="00AB139E" w:rsidRDefault="008C4AB1" w:rsidP="008C4AB1">
      <w:pPr>
        <w:rPr>
          <w:rFonts w:ascii="아리따-돋움4.0(OTF)-Medium" w:eastAsia="아리따-돋움4.0(OTF)-Medium" w:hAnsi="아리따-돋움4.0(OTF)-Medium"/>
        </w:rPr>
      </w:pPr>
      <w:r w:rsidRPr="008C4AB1">
        <w:rPr>
          <w:rFonts w:ascii="아리따-돋움4.0(OTF)-Medium" w:eastAsia="아리따-돋움4.0(OTF)-Medium" w:hAnsi="아리따-돋움4.0(OTF)-Medium" w:hint="eastAsia"/>
        </w:rPr>
        <w:t>데이터</w:t>
      </w:r>
      <w:r w:rsidRPr="008C4AB1">
        <w:rPr>
          <w:rFonts w:ascii="아리따-돋움4.0(OTF)-Medium" w:eastAsia="아리따-돋움4.0(OTF)-Medium" w:hAnsi="아리따-돋움4.0(OTF)-Medium"/>
        </w:rPr>
        <w:t xml:space="preserve"> 필터링 알고리즘을 사용하여 개별 프로파일이나 고객 프로파일을 기반으로 콘텐츠, 제안, 제품을 제시하며 공동 규칙, 콘텐츠 기반의 규칙, 성향 기반의 규칙을 사용하여 추천하는 프로그램이다.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27CE0431" w14:textId="77777777" w:rsidR="008C4AB1" w:rsidRPr="008C4AB1" w:rsidRDefault="008C4AB1" w:rsidP="008C4AB1">
      <w:pPr>
        <w:rPr>
          <w:rFonts w:ascii="아리따-돋움4.0(OTF)-Medium" w:eastAsia="아리따-돋움4.0(OTF)-Medium" w:hAnsi="아리따-돋움4.0(OTF)-Medium"/>
        </w:rPr>
      </w:pPr>
      <w:r w:rsidRPr="008C4AB1">
        <w:rPr>
          <w:rFonts w:ascii="아리따-돋움4.0(OTF)-Medium" w:eastAsia="아리따-돋움4.0(OTF)-Medium" w:hAnsi="아리따-돋움4.0(OTF)-Medium" w:hint="eastAsia"/>
        </w:rPr>
        <w:t>전문가</w:t>
      </w:r>
      <w:r w:rsidRPr="008C4AB1">
        <w:rPr>
          <w:rFonts w:ascii="아리따-돋움4.0(OTF)-Medium" w:eastAsia="아리따-돋움4.0(OTF)-Medium" w:hAnsi="아리따-돋움4.0(OTF)-Medium"/>
        </w:rPr>
        <w:t xml:space="preserve"> 시스템</w:t>
      </w:r>
    </w:p>
    <w:p w14:paraId="2583838D" w14:textId="77777777" w:rsidR="008C4AB1" w:rsidRPr="008C4AB1" w:rsidRDefault="008C4AB1" w:rsidP="008C4AB1">
      <w:pPr>
        <w:rPr>
          <w:rFonts w:ascii="아리따-돋움4.0(OTF)-Medium" w:eastAsia="아리따-돋움4.0(OTF)-Medium" w:hAnsi="아리따-돋움4.0(OTF)-Medium"/>
        </w:rPr>
      </w:pPr>
      <w:r w:rsidRPr="008C4AB1">
        <w:rPr>
          <w:rFonts w:ascii="아리따-돋움4.0(OTF)-Medium" w:eastAsia="아리따-돋움4.0(OTF)-Medium" w:hAnsi="아리따-돋움4.0(OTF)-Medium" w:hint="eastAsia"/>
        </w:rPr>
        <w:t>추천</w:t>
      </w:r>
      <w:r w:rsidRPr="008C4AB1">
        <w:rPr>
          <w:rFonts w:ascii="아리따-돋움4.0(OTF)-Medium" w:eastAsia="아리따-돋움4.0(OTF)-Medium" w:hAnsi="아리따-돋움4.0(OTF)-Medium"/>
        </w:rPr>
        <w:t xml:space="preserve"> 엔진의 종류와 기법</w:t>
      </w:r>
    </w:p>
    <w:p w14:paraId="4800D969" w14:textId="415A7118" w:rsidR="00F768AE" w:rsidRDefault="008C4AB1" w:rsidP="008C4AB1">
      <w:pPr>
        <w:rPr>
          <w:rFonts w:ascii="아리따-돋움4.0(OTF)-Medium" w:eastAsia="아리따-돋움4.0(OTF)-Medium" w:hAnsi="아리따-돋움4.0(OTF)-Medium"/>
        </w:rPr>
      </w:pPr>
      <w:r w:rsidRPr="008C4AB1">
        <w:rPr>
          <w:rFonts w:ascii="아리따-돋움4.0(OTF)-Medium" w:eastAsia="아리따-돋움4.0(OTF)-Medium" w:hAnsi="아리따-돋움4.0(OTF)-Medium" w:hint="eastAsia"/>
        </w:rPr>
        <w:t>추천</w:t>
      </w:r>
      <w:r w:rsidRPr="008C4AB1">
        <w:rPr>
          <w:rFonts w:ascii="아리따-돋움4.0(OTF)-Medium" w:eastAsia="아리따-돋움4.0(OTF)-Medium" w:hAnsi="아리따-돋움4.0(OTF)-Medium"/>
        </w:rPr>
        <w:t xml:space="preserve"> 엔진</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09B6CD08" w14:textId="77777777" w:rsidR="008C4AB1" w:rsidRPr="008C4AB1" w:rsidRDefault="008C4AB1" w:rsidP="008C4AB1">
      <w:pPr>
        <w:rPr>
          <w:rFonts w:ascii="아리따-돋움4.0(OTF)-Medium" w:eastAsia="아리따-돋움4.0(OTF)-Medium" w:hAnsi="아리따-돋움4.0(OTF)-Medium"/>
        </w:rPr>
      </w:pPr>
      <w:r w:rsidRPr="008C4AB1">
        <w:rPr>
          <w:rFonts w:ascii="아리따-돋움4.0(OTF)-Medium" w:eastAsia="아리따-돋움4.0(OTF)-Medium" w:hAnsi="아리따-돋움4.0(OTF)-Medium" w:hint="eastAsia"/>
        </w:rPr>
        <w:t>전문가</w:t>
      </w:r>
      <w:r w:rsidRPr="008C4AB1">
        <w:rPr>
          <w:rFonts w:ascii="아리따-돋움4.0(OTF)-Medium" w:eastAsia="아리따-돋움4.0(OTF)-Medium" w:hAnsi="아리따-돋움4.0(OTF)-Medium"/>
        </w:rPr>
        <w:t xml:space="preserve"> 시스템에 대해 설명할 수 있다.</w:t>
      </w:r>
    </w:p>
    <w:p w14:paraId="44E45D5C" w14:textId="77777777" w:rsidR="008C4AB1" w:rsidRPr="008C4AB1" w:rsidRDefault="008C4AB1" w:rsidP="008C4AB1">
      <w:pPr>
        <w:rPr>
          <w:rFonts w:ascii="아리따-돋움4.0(OTF)-Medium" w:eastAsia="아리따-돋움4.0(OTF)-Medium" w:hAnsi="아리따-돋움4.0(OTF)-Medium"/>
        </w:rPr>
      </w:pPr>
      <w:r w:rsidRPr="008C4AB1">
        <w:rPr>
          <w:rFonts w:ascii="아리따-돋움4.0(OTF)-Medium" w:eastAsia="아리따-돋움4.0(OTF)-Medium" w:hAnsi="아리따-돋움4.0(OTF)-Medium" w:hint="eastAsia"/>
        </w:rPr>
        <w:t>추천</w:t>
      </w:r>
      <w:r w:rsidRPr="008C4AB1">
        <w:rPr>
          <w:rFonts w:ascii="아리따-돋움4.0(OTF)-Medium" w:eastAsia="아리따-돋움4.0(OTF)-Medium" w:hAnsi="아리따-돋움4.0(OTF)-Medium"/>
        </w:rPr>
        <w:t xml:space="preserve"> 엔진 종류와 기법을 설명할 수 있다.</w:t>
      </w:r>
    </w:p>
    <w:p w14:paraId="35BE62E9" w14:textId="07DE67C5" w:rsidR="000E4AE9" w:rsidRDefault="008C4AB1" w:rsidP="008C4AB1">
      <w:pPr>
        <w:rPr>
          <w:rFonts w:ascii="아리따-돋움4.0(OTF)-Medium" w:eastAsia="아리따-돋움4.0(OTF)-Medium" w:hAnsi="아리따-돋움4.0(OTF)-Medium"/>
        </w:rPr>
      </w:pPr>
      <w:r w:rsidRPr="008C4AB1">
        <w:rPr>
          <w:rFonts w:ascii="아리따-돋움4.0(OTF)-Medium" w:eastAsia="아리따-돋움4.0(OTF)-Medium" w:hAnsi="아리따-돋움4.0(OTF)-Medium" w:hint="eastAsia"/>
        </w:rPr>
        <w:t>활용</w:t>
      </w:r>
      <w:r w:rsidRPr="008C4AB1">
        <w:rPr>
          <w:rFonts w:ascii="아리따-돋움4.0(OTF)-Medium" w:eastAsia="아리따-돋움4.0(OTF)-Medium" w:hAnsi="아리따-돋움4.0(OTF)-Medium"/>
        </w:rPr>
        <w:t xml:space="preserve"> 중인 추천 엔진들을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6CF9D582"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8C4AB1" w:rsidRPr="008C4AB1">
        <w:rPr>
          <w:rFonts w:ascii="아리따-돋움4.0(OTF)-Medium" w:eastAsia="아리따-돋움4.0(OTF)-Medium" w:hAnsi="아리따-돋움4.0(OTF)-Medium" w:hint="eastAsia"/>
        </w:rPr>
        <w:t>규칙</w:t>
      </w:r>
      <w:r w:rsidR="008C4AB1" w:rsidRPr="008C4AB1">
        <w:rPr>
          <w:rFonts w:ascii="아리따-돋움4.0(OTF)-Medium" w:eastAsia="아리따-돋움4.0(OTF)-Medium" w:hAnsi="아리따-돋움4.0(OTF)-Medium"/>
        </w:rPr>
        <w:t xml:space="preserve"> 기반 시스템과 전문가 시스템의 차이는 어떤 것인가요?</w:t>
      </w:r>
    </w:p>
    <w:p w14:paraId="758E21CC" w14:textId="0131E371"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8C4AB1">
        <w:rPr>
          <w:rFonts w:ascii="아리따-돋움4.0(OTF)-Medium" w:eastAsia="아리따-돋움4.0(OTF)-Medium" w:hAnsi="아리따-돋움4.0(OTF)-Medium"/>
        </w:rPr>
        <w:t xml:space="preserve"> </w:t>
      </w:r>
      <w:r w:rsidR="008C4AB1" w:rsidRPr="008C4AB1">
        <w:rPr>
          <w:rFonts w:ascii="아리따-돋움4.0(OTF)-Medium" w:eastAsia="아리따-돋움4.0(OTF)-Medium" w:hAnsi="아리따-돋움4.0(OTF)-Medium" w:hint="eastAsia"/>
        </w:rPr>
        <w:t>규칙</w:t>
      </w:r>
      <w:r w:rsidR="008C4AB1" w:rsidRPr="008C4AB1">
        <w:rPr>
          <w:rFonts w:ascii="아리따-돋움4.0(OTF)-Medium" w:eastAsia="아리따-돋움4.0(OTF)-Medium" w:hAnsi="아리따-돋움4.0(OTF)-Medium"/>
        </w:rPr>
        <w:t xml:space="preserve"> 기반 시스템은 정해진 규칙 또는 조건에 따라 참과 거짓을 따져 최종 해(목표)를 구하는 시스템입니다. 그러나 규칙이라는 것은 항상 참과 거짓이라는 결과만 존재하는 것은 아니죠. 그 판단 결과가 애매하거나 참, 거짓을 구별하기 어려운 경우도 생기게 되는데 규칙의 판단을 전문가의 경험에 기반하거나 아니면 확률값을 산출하여 규칙의 분기를 선택하는 시스템이 바로 전문가 시스템입니다. 규칙의 조건을 판별하기 위해 전문가의 오랜 경험이 비추어 분기하도록 하는 </w:t>
      </w:r>
      <w:r w:rsidR="008C4AB1" w:rsidRPr="008C4AB1">
        <w:rPr>
          <w:rFonts w:ascii="아리따-돋움4.0(OTF)-Medium" w:eastAsia="아리따-돋움4.0(OTF)-Medium" w:hAnsi="아리따-돋움4.0(OTF)-Medium" w:hint="eastAsia"/>
        </w:rPr>
        <w:t>방법과</w:t>
      </w:r>
      <w:r w:rsidR="008C4AB1" w:rsidRPr="008C4AB1">
        <w:rPr>
          <w:rFonts w:ascii="아리따-돋움4.0(OTF)-Medium" w:eastAsia="아리따-돋움4.0(OTF)-Medium" w:hAnsi="아리따-돋움4.0(OTF)-Medium"/>
        </w:rPr>
        <w:t xml:space="preserve"> 베이즈 정리 또는 퍼지 이론 등과 같이 확률을 계산하여 분기를 결정하도록 하는 것입니다. 전문가 시스템이 구축되면 일반인들도 이 시스템을 활용하여 전문가와 결정한 것과 같은 결과를 얻을 수 있습니다.</w:t>
      </w:r>
    </w:p>
    <w:p w14:paraId="644CEB21" w14:textId="7F0EC68E" w:rsidR="00E63AC9" w:rsidRDefault="008C4AB1"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74E42B72" wp14:editId="6891D90B">
            <wp:extent cx="4258185" cy="3871913"/>
            <wp:effectExtent l="0" t="0" r="9525" b="0"/>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4260076" cy="3873633"/>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1B03B" w14:textId="77777777" w:rsidR="00932DCA" w:rsidRDefault="00932DCA" w:rsidP="00AB139E">
      <w:pPr>
        <w:spacing w:after="0" w:line="240" w:lineRule="auto"/>
      </w:pPr>
      <w:r>
        <w:separator/>
      </w:r>
    </w:p>
  </w:endnote>
  <w:endnote w:type="continuationSeparator" w:id="0">
    <w:p w14:paraId="5BFE9B5C" w14:textId="77777777" w:rsidR="00932DCA" w:rsidRDefault="00932DCA"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E873B" w14:textId="77777777" w:rsidR="00932DCA" w:rsidRDefault="00932DCA" w:rsidP="00AB139E">
      <w:pPr>
        <w:spacing w:after="0" w:line="240" w:lineRule="auto"/>
      </w:pPr>
      <w:r>
        <w:separator/>
      </w:r>
    </w:p>
  </w:footnote>
  <w:footnote w:type="continuationSeparator" w:id="0">
    <w:p w14:paraId="605F0C19" w14:textId="77777777" w:rsidR="00932DCA" w:rsidRDefault="00932DCA"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311A12"/>
    <w:rsid w:val="003160AD"/>
    <w:rsid w:val="003D7398"/>
    <w:rsid w:val="005612A1"/>
    <w:rsid w:val="005845B6"/>
    <w:rsid w:val="00614918"/>
    <w:rsid w:val="00705DF1"/>
    <w:rsid w:val="00713F46"/>
    <w:rsid w:val="008C0247"/>
    <w:rsid w:val="008C4AB1"/>
    <w:rsid w:val="00932DCA"/>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885740">
      <w:bodyDiv w:val="1"/>
      <w:marLeft w:val="0"/>
      <w:marRight w:val="0"/>
      <w:marTop w:val="0"/>
      <w:marBottom w:val="0"/>
      <w:divBdr>
        <w:top w:val="none" w:sz="0" w:space="0" w:color="auto"/>
        <w:left w:val="none" w:sz="0" w:space="0" w:color="auto"/>
        <w:bottom w:val="none" w:sz="0" w:space="0" w:color="auto"/>
        <w:right w:val="none" w:sz="0" w:space="0" w:color="auto"/>
      </w:divBdr>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543567739">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1187938047">
      <w:bodyDiv w:val="1"/>
      <w:marLeft w:val="0"/>
      <w:marRight w:val="0"/>
      <w:marTop w:val="0"/>
      <w:marBottom w:val="0"/>
      <w:divBdr>
        <w:top w:val="none" w:sz="0" w:space="0" w:color="auto"/>
        <w:left w:val="none" w:sz="0" w:space="0" w:color="auto"/>
        <w:bottom w:val="none" w:sz="0" w:space="0" w:color="auto"/>
        <w:right w:val="none" w:sz="0" w:space="0" w:color="auto"/>
      </w:divBdr>
      <w:divsChild>
        <w:div w:id="808479586">
          <w:marLeft w:val="0"/>
          <w:marRight w:val="0"/>
          <w:marTop w:val="0"/>
          <w:marBottom w:val="0"/>
          <w:divBdr>
            <w:top w:val="none" w:sz="0" w:space="0" w:color="auto"/>
            <w:left w:val="none" w:sz="0" w:space="0" w:color="auto"/>
            <w:bottom w:val="none" w:sz="0" w:space="0" w:color="auto"/>
            <w:right w:val="none" w:sz="0" w:space="0" w:color="auto"/>
          </w:divBdr>
          <w:divsChild>
            <w:div w:id="119618926">
              <w:marLeft w:val="0"/>
              <w:marRight w:val="0"/>
              <w:marTop w:val="0"/>
              <w:marBottom w:val="0"/>
              <w:divBdr>
                <w:top w:val="none" w:sz="0" w:space="0" w:color="auto"/>
                <w:left w:val="none" w:sz="0" w:space="0" w:color="auto"/>
                <w:bottom w:val="none" w:sz="0" w:space="0" w:color="auto"/>
                <w:right w:val="none" w:sz="0" w:space="0" w:color="auto"/>
              </w:divBdr>
              <w:divsChild>
                <w:div w:id="2117289939">
                  <w:marLeft w:val="0"/>
                  <w:marRight w:val="0"/>
                  <w:marTop w:val="0"/>
                  <w:marBottom w:val="0"/>
                  <w:divBdr>
                    <w:top w:val="none" w:sz="0" w:space="0" w:color="auto"/>
                    <w:left w:val="none" w:sz="0" w:space="0" w:color="auto"/>
                    <w:bottom w:val="none" w:sz="0" w:space="0" w:color="auto"/>
                    <w:right w:val="none" w:sz="0" w:space="0" w:color="auto"/>
                  </w:divBdr>
                  <w:divsChild>
                    <w:div w:id="199603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596282661">
      <w:bodyDiv w:val="1"/>
      <w:marLeft w:val="0"/>
      <w:marRight w:val="0"/>
      <w:marTop w:val="0"/>
      <w:marBottom w:val="0"/>
      <w:divBdr>
        <w:top w:val="none" w:sz="0" w:space="0" w:color="auto"/>
        <w:left w:val="none" w:sz="0" w:space="0" w:color="auto"/>
        <w:bottom w:val="none" w:sz="0" w:space="0" w:color="auto"/>
        <w:right w:val="none" w:sz="0" w:space="0" w:color="auto"/>
      </w:divBdr>
    </w:div>
    <w:div w:id="1626035966">
      <w:bodyDiv w:val="1"/>
      <w:marLeft w:val="0"/>
      <w:marRight w:val="0"/>
      <w:marTop w:val="0"/>
      <w:marBottom w:val="0"/>
      <w:divBdr>
        <w:top w:val="none" w:sz="0" w:space="0" w:color="auto"/>
        <w:left w:val="none" w:sz="0" w:space="0" w:color="auto"/>
        <w:bottom w:val="none" w:sz="0" w:space="0" w:color="auto"/>
        <w:right w:val="none" w:sz="0" w:space="0" w:color="auto"/>
      </w:divBdr>
    </w:div>
    <w:div w:id="1749963144">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5056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136</Words>
  <Characters>781</Characters>
  <Application>Microsoft Office Word</Application>
  <DocSecurity>0</DocSecurity>
  <Lines>6</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2021-07-26T01:01:00Z</dcterms:modified>
</cp:coreProperties>
</file>