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56A9649"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연결</w:t>
      </w:r>
      <w:r w:rsidRPr="00D90413">
        <w:rPr>
          <w:rFonts w:ascii="아리따-돋움4.0(OTF)-Medium" w:eastAsia="아리따-돋움4.0(OTF)-Medium" w:hAnsi="아리따-돋움4.0(OTF)-Medium"/>
          <w:highlight w:val="yellow"/>
        </w:rPr>
        <w:t xml:space="preserve"> 자료구조</w:t>
      </w:r>
    </w:p>
    <w:p w14:paraId="356389FC" w14:textId="65142810" w:rsidR="00BF361C"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자료의</w:t>
      </w:r>
      <w:r w:rsidRPr="00D90413">
        <w:rPr>
          <w:rFonts w:ascii="아리따-돋움4.0(OTF)-Medium" w:eastAsia="아리따-돋움4.0(OTF)-Medium" w:hAnsi="아리따-돋움4.0(OTF)-Medium"/>
        </w:rPr>
        <w:t xml:space="preserve"> 논리적인 순서와 물리적인 순서가 </w:t>
      </w:r>
      <w:proofErr w:type="gramStart"/>
      <w:r w:rsidRPr="00D90413">
        <w:rPr>
          <w:rFonts w:ascii="아리따-돋움4.0(OTF)-Medium" w:eastAsia="아리따-돋움4.0(OTF)-Medium" w:hAnsi="아리따-돋움4.0(OTF)-Medium"/>
        </w:rPr>
        <w:t>불일치 한다</w:t>
      </w:r>
      <w:proofErr w:type="gramEnd"/>
      <w:r w:rsidRPr="00D90413">
        <w:rPr>
          <w:rFonts w:ascii="아리따-돋움4.0(OTF)-Medium" w:eastAsia="아리따-돋움4.0(OTF)-Medium" w:hAnsi="아리따-돋움4.0(OTF)-Medium"/>
        </w:rPr>
        <w:t>. 각 원소에 저장되어 있는 다음 원소의 주소에 의해 순서가 연결되는 방식으로 물리적인 순서를 맞추기 위한 오버헤드가 발생하지 않는다. 또한 여러 개의 작은 공간을 연결하여 하나의 전체 자료구조를 표현하여 크기 변경이 유연하고 더 효율적으로 메모리를 사용한다.</w:t>
      </w:r>
    </w:p>
    <w:p w14:paraId="1CFA2184"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노드</w:t>
      </w:r>
    </w:p>
    <w:p w14:paraId="363D858F" w14:textId="42E474AF" w:rsidR="00AB139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연결</w:t>
      </w:r>
      <w:r w:rsidRPr="00D90413">
        <w:rPr>
          <w:rFonts w:ascii="아리따-돋움4.0(OTF)-Medium" w:eastAsia="아리따-돋움4.0(OTF)-Medium" w:hAnsi="아리따-돋움4.0(OTF)-Medium"/>
        </w:rPr>
        <w:t xml:space="preserve"> 자료구조에서 하나의 원소를 표현하기 위한 단위 구조이다. &lt;원소, 주소&gt;의 구조를 보면 데이터 필드는 원소의 값을 저장하며 저장할 원소의 형태에 따라서 하나 이상의 필드로 구성한다. 링크 필드는 다음 노드의 주소를 저장하며 포인터 변수를 사용하여 주소값을 저장한다.</w:t>
      </w:r>
    </w:p>
    <w:p w14:paraId="74DE5D26"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highlight w:val="yellow"/>
        </w:rPr>
        <w:t>단순</w:t>
      </w:r>
      <w:r w:rsidRPr="00D90413">
        <w:rPr>
          <w:rFonts w:ascii="아리따-돋움4.0(OTF)-Medium" w:eastAsia="아리따-돋움4.0(OTF)-Medium" w:hAnsi="아리따-돋움4.0(OTF)-Medium"/>
          <w:highlight w:val="yellow"/>
        </w:rPr>
        <w:t xml:space="preserve"> 연결리스트</w:t>
      </w:r>
    </w:p>
    <w:p w14:paraId="4845BEF6" w14:textId="11A86654" w:rsidR="00AB139E" w:rsidRPr="00AB139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노드가</w:t>
      </w:r>
      <w:r w:rsidRPr="00D90413">
        <w:rPr>
          <w:rFonts w:ascii="아리따-돋움4.0(OTF)-Medium" w:eastAsia="아리따-돋움4.0(OTF)-Medium" w:hAnsi="아리따-돋움4.0(OTF)-Medium"/>
        </w:rPr>
        <w:t xml:space="preserve"> 하나의 링크 필드에 의해서 다음 노드와 연결되는 구조를 가지는데 연결 리스트, 선형 연결 리스트, 단순 연결 선형 리스트라고도 한다. 연결 리스트에서 각 요소는 노드로 </w:t>
      </w:r>
      <w:proofErr w:type="gramStart"/>
      <w:r w:rsidRPr="00D90413">
        <w:rPr>
          <w:rFonts w:ascii="아리따-돋움4.0(OTF)-Medium" w:eastAsia="아리따-돋움4.0(OTF)-Medium" w:hAnsi="아리따-돋움4.0(OTF)-Medium"/>
        </w:rPr>
        <w:t>이루어 지는데</w:t>
      </w:r>
      <w:proofErr w:type="gramEnd"/>
      <w:r w:rsidRPr="00D90413">
        <w:rPr>
          <w:rFonts w:ascii="아리따-돋움4.0(OTF)-Medium" w:eastAsia="아리따-돋움4.0(OTF)-Medium" w:hAnsi="아리따-돋움4.0(OTF)-Medium"/>
        </w:rPr>
        <w:t xml:space="preserve"> 노드는 구조체로 구현하며, 데이터와 다음 노드를 가리키는 포인터로 이루어져 있다. 단순 연결 리스트는 이전 노드 안에 있는 포인터가 다음 노드를 가리키는 구조로 되어 있으며 마지막 노드의 링크는 NULL을 가리키며 뒤로 돌아갈 수 없다.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29BAEF0"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순차</w:t>
      </w:r>
      <w:r w:rsidRPr="00D90413">
        <w:rPr>
          <w:rFonts w:ascii="아리따-돋움4.0(OTF)-Medium" w:eastAsia="아리따-돋움4.0(OTF)-Medium" w:hAnsi="아리따-돋움4.0(OTF)-Medium"/>
        </w:rPr>
        <w:t xml:space="preserve"> 자료구조의 문제점과 연결 자료구조의 개념</w:t>
      </w:r>
    </w:p>
    <w:p w14:paraId="59932A17"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선형</w:t>
      </w:r>
      <w:r w:rsidRPr="00D90413">
        <w:rPr>
          <w:rFonts w:ascii="아리따-돋움4.0(OTF)-Medium" w:eastAsia="아리따-돋움4.0(OTF)-Medium" w:hAnsi="아리따-돋움4.0(OTF)-Medium"/>
        </w:rPr>
        <w:t xml:space="preserve"> 리스트와 연결 리스트 비교</w:t>
      </w:r>
    </w:p>
    <w:p w14:paraId="4800D969" w14:textId="7DC2ACC3" w:rsidR="00F768AE"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단순</w:t>
      </w:r>
      <w:r w:rsidRPr="00D90413">
        <w:rPr>
          <w:rFonts w:ascii="아리따-돋움4.0(OTF)-Medium" w:eastAsia="아리따-돋움4.0(OTF)-Medium" w:hAnsi="아리따-돋움4.0(OTF)-Medium"/>
        </w:rPr>
        <w:t xml:space="preserve"> 연결 리스트의 개념</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24734B73"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연결</w:t>
      </w:r>
      <w:r w:rsidRPr="00D90413">
        <w:rPr>
          <w:rFonts w:ascii="아리따-돋움4.0(OTF)-Medium" w:eastAsia="아리따-돋움4.0(OTF)-Medium" w:hAnsi="아리따-돋움4.0(OTF)-Medium"/>
        </w:rPr>
        <w:t xml:space="preserve"> 자료구조를 이해하고 순차 자료구조와 비교하여 설명할 수 있다.</w:t>
      </w:r>
    </w:p>
    <w:p w14:paraId="762251C4" w14:textId="77777777" w:rsidR="00D90413" w:rsidRPr="00D90413"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선형</w:t>
      </w:r>
      <w:r w:rsidRPr="00D90413">
        <w:rPr>
          <w:rFonts w:ascii="아리따-돋움4.0(OTF)-Medium" w:eastAsia="아리따-돋움4.0(OTF)-Medium" w:hAnsi="아리따-돋움4.0(OTF)-Medium"/>
        </w:rPr>
        <w:t xml:space="preserve"> 리스트와 연결 리스트를 비교하여 차이점을 설명할 수 있다.</w:t>
      </w:r>
    </w:p>
    <w:p w14:paraId="35BE62E9" w14:textId="1DA7C7FD" w:rsidR="000E4AE9" w:rsidRDefault="00D90413" w:rsidP="00D90413">
      <w:pPr>
        <w:rPr>
          <w:rFonts w:ascii="아리따-돋움4.0(OTF)-Medium" w:eastAsia="아리따-돋움4.0(OTF)-Medium" w:hAnsi="아리따-돋움4.0(OTF)-Medium"/>
        </w:rPr>
      </w:pPr>
      <w:r w:rsidRPr="00D90413">
        <w:rPr>
          <w:rFonts w:ascii="아리따-돋움4.0(OTF)-Medium" w:eastAsia="아리따-돋움4.0(OTF)-Medium" w:hAnsi="아리따-돋움4.0(OTF)-Medium" w:hint="eastAsia"/>
        </w:rPr>
        <w:t>단순</w:t>
      </w:r>
      <w:r w:rsidRPr="00D90413">
        <w:rPr>
          <w:rFonts w:ascii="아리따-돋움4.0(OTF)-Medium" w:eastAsia="아리따-돋움4.0(OTF)-Medium" w:hAnsi="아리따-돋움4.0(OTF)-Medium"/>
        </w:rPr>
        <w:t xml:space="preserve"> 연결 리스트의 개념을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44CEB21" w14:textId="1FDA6AFC" w:rsidR="00E63AC9" w:rsidRDefault="00D9041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1946FDAC" wp14:editId="1B8A354B">
            <wp:extent cx="3459780" cy="5014395"/>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59780" cy="5014395"/>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CDF42" w14:textId="77777777" w:rsidR="005F269E" w:rsidRDefault="005F269E" w:rsidP="00AB139E">
      <w:pPr>
        <w:spacing w:after="0" w:line="240" w:lineRule="auto"/>
      </w:pPr>
      <w:r>
        <w:separator/>
      </w:r>
    </w:p>
  </w:endnote>
  <w:endnote w:type="continuationSeparator" w:id="0">
    <w:p w14:paraId="6A3B25CF" w14:textId="77777777" w:rsidR="005F269E" w:rsidRDefault="005F269E"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E8D" w14:textId="77777777" w:rsidR="005F269E" w:rsidRDefault="005F269E" w:rsidP="00AB139E">
      <w:pPr>
        <w:spacing w:after="0" w:line="240" w:lineRule="auto"/>
      </w:pPr>
      <w:r>
        <w:separator/>
      </w:r>
    </w:p>
  </w:footnote>
  <w:footnote w:type="continuationSeparator" w:id="0">
    <w:p w14:paraId="73E38409" w14:textId="77777777" w:rsidR="005F269E" w:rsidRDefault="005F269E"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5F269E"/>
    <w:rsid w:val="00614918"/>
    <w:rsid w:val="00705DF1"/>
    <w:rsid w:val="00713F46"/>
    <w:rsid w:val="008C0247"/>
    <w:rsid w:val="00A95F75"/>
    <w:rsid w:val="00AB139E"/>
    <w:rsid w:val="00B6435E"/>
    <w:rsid w:val="00BF361C"/>
    <w:rsid w:val="00D90413"/>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78813">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50357">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2186983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52920740">
      <w:bodyDiv w:val="1"/>
      <w:marLeft w:val="0"/>
      <w:marRight w:val="0"/>
      <w:marTop w:val="0"/>
      <w:marBottom w:val="0"/>
      <w:divBdr>
        <w:top w:val="none" w:sz="0" w:space="0" w:color="auto"/>
        <w:left w:val="none" w:sz="0" w:space="0" w:color="auto"/>
        <w:bottom w:val="none" w:sz="0" w:space="0" w:color="auto"/>
        <w:right w:val="none" w:sz="0" w:space="0" w:color="auto"/>
      </w:divBdr>
    </w:div>
    <w:div w:id="1784032744">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114</Words>
  <Characters>653</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2021-04-17T05:41:00Z</dcterms:modified>
</cp:coreProperties>
</file>