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0A54AB9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질의</w:t>
      </w:r>
      <w:r w:rsidRPr="00AD2DB8">
        <w:rPr>
          <w:rFonts w:ascii="아리따-돋움4.0(OTF)-Medium" w:eastAsia="아리따-돋움4.0(OTF)-Medium" w:hAnsi="아리따-돋움4.0(OTF)-Medium"/>
        </w:rPr>
        <w:t xml:space="preserve"> 최적화 모듈</w:t>
      </w:r>
    </w:p>
    <w:p w14:paraId="356389FC" w14:textId="30304F6F" w:rsidR="00BF361C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연산들을</w:t>
      </w:r>
      <w:r w:rsidRPr="00AD2DB8">
        <w:rPr>
          <w:rFonts w:ascii="아리따-돋움4.0(OTF)-Medium" w:eastAsia="아리따-돋움4.0(OTF)-Medium" w:hAnsi="아리따-돋움4.0(OTF)-Medium"/>
        </w:rPr>
        <w:t xml:space="preserve"> 재배치하고, 연산들의 순서를 바꾸고, 중복이 존재하면 제거하고, 수행 시 사용할 정확한 알고리즘과 인덱스를 선택하는 기능을 수행하는 DBMS 모듈이다.</w:t>
      </w:r>
    </w:p>
    <w:p w14:paraId="057B02BB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클라이언트</w:t>
      </w:r>
      <w:r w:rsidRPr="00AD2DB8">
        <w:rPr>
          <w:rFonts w:ascii="아리따-돋움4.0(OTF)-Medium" w:eastAsia="아리따-돋움4.0(OTF)-Medium" w:hAnsi="아리따-돋움4.0(OTF)-Medium"/>
        </w:rPr>
        <w:t>-서버 아키텍처</w:t>
      </w:r>
    </w:p>
    <w:p w14:paraId="363D858F" w14:textId="5B247236" w:rsidR="00AB139E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서버와</w:t>
      </w:r>
      <w:r w:rsidRPr="00AD2DB8">
        <w:rPr>
          <w:rFonts w:ascii="아리따-돋움4.0(OTF)-Medium" w:eastAsia="아리따-돋움4.0(OTF)-Medium" w:hAnsi="아리따-돋움4.0(OTF)-Medium"/>
        </w:rPr>
        <w:t xml:space="preserve"> 클라이언트로 시스템을 구성하는 아키텍처이다. 데이터베이스 서버는 클라이언트에서 요구하는 질의의 처리와 트랜잭션 서비스를 제공한다. 데이터베이스 클라이언트는 자체적으로 데이터베이스 응용 프로그램을 수행하고, 서버에 접속하여 데이터베이스 관련 작업을 할 수 있도록 사용자 인터페이스를 제공한다.</w:t>
      </w:r>
    </w:p>
    <w:p w14:paraId="5847F5DF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관계</w:t>
      </w:r>
      <w:r w:rsidRPr="00AD2DB8">
        <w:rPr>
          <w:rFonts w:ascii="아리따-돋움4.0(OTF)-Medium" w:eastAsia="아리따-돋움4.0(OTF)-Medium" w:hAnsi="아리따-돋움4.0(OTF)-Medium"/>
        </w:rPr>
        <w:t xml:space="preserve"> 데이터베이스 관리 시스템(RDBMS)</w:t>
      </w:r>
    </w:p>
    <w:p w14:paraId="4845BEF6" w14:textId="5BB05E47" w:rsidR="00AB139E" w:rsidRPr="00AB139E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관계</w:t>
      </w:r>
      <w:r w:rsidRPr="00AD2DB8">
        <w:rPr>
          <w:rFonts w:ascii="아리따-돋움4.0(OTF)-Medium" w:eastAsia="아리따-돋움4.0(OTF)-Medium" w:hAnsi="아리따-돋움4.0(OTF)-Medium"/>
        </w:rPr>
        <w:t xml:space="preserve"> 모델을 지원하는 DBMS이다. 데이터베이스를 테이블들의 모임으로 구성되어 있으며 고급 질의 언어를 제공하고 제한된 형태의 사용자 뷰를 지원한다.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CC14D0A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AD2DB8">
        <w:rPr>
          <w:rFonts w:ascii="아리따-돋움4.0(OTF)-Medium" w:eastAsia="아리따-돋움4.0(OTF)-Medium" w:hAnsi="아리따-돋움4.0(OTF)-Medium"/>
        </w:rPr>
        <w:t xml:space="preserve"> 관리 시스템의 구성</w:t>
      </w:r>
    </w:p>
    <w:p w14:paraId="7EB551CB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서버</w:t>
      </w:r>
      <w:r w:rsidRPr="00AD2DB8">
        <w:rPr>
          <w:rFonts w:ascii="아리따-돋움4.0(OTF)-Medium" w:eastAsia="아리따-돋움4.0(OTF)-Medium" w:hAnsi="아리따-돋움4.0(OTF)-Medium"/>
        </w:rPr>
        <w:t>-클라이언트 아키텍쳐</w:t>
      </w:r>
    </w:p>
    <w:p w14:paraId="4800D969" w14:textId="0D0FDECC" w:rsidR="00F768AE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AD2DB8">
        <w:rPr>
          <w:rFonts w:ascii="아리따-돋움4.0(OTF)-Medium" w:eastAsia="아리따-돋움4.0(OTF)-Medium" w:hAnsi="아리따-돋움4.0(OTF)-Medium"/>
        </w:rPr>
        <w:t xml:space="preserve"> 관리 시스템의 분류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8B11757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AD2DB8">
        <w:rPr>
          <w:rFonts w:ascii="아리따-돋움4.0(OTF)-Medium" w:eastAsia="아리따-돋움4.0(OTF)-Medium" w:hAnsi="아리따-돋움4.0(OTF)-Medium"/>
        </w:rPr>
        <w:t xml:space="preserve"> 관리 시스템의 구성을 설명할 수 있다.</w:t>
      </w:r>
    </w:p>
    <w:p w14:paraId="4CD93F91" w14:textId="77777777" w:rsidR="00AD2DB8" w:rsidRPr="00AD2DB8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서버</w:t>
      </w:r>
      <w:r w:rsidRPr="00AD2DB8">
        <w:rPr>
          <w:rFonts w:ascii="아리따-돋움4.0(OTF)-Medium" w:eastAsia="아리따-돋움4.0(OTF)-Medium" w:hAnsi="아리따-돋움4.0(OTF)-Medium"/>
        </w:rPr>
        <w:t>-클라이언트 아키텍쳐를 설명할 수 있다.</w:t>
      </w:r>
    </w:p>
    <w:p w14:paraId="35BE62E9" w14:textId="45688B25" w:rsidR="000E4AE9" w:rsidRDefault="00AD2DB8" w:rsidP="00AD2DB8">
      <w:pPr>
        <w:rPr>
          <w:rFonts w:ascii="아리따-돋움4.0(OTF)-Medium" w:eastAsia="아리따-돋움4.0(OTF)-Medium" w:hAnsi="아리따-돋움4.0(OTF)-Medium"/>
        </w:rPr>
      </w:pPr>
      <w:r w:rsidRPr="00AD2DB8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AD2DB8">
        <w:rPr>
          <w:rFonts w:ascii="아리따-돋움4.0(OTF)-Medium" w:eastAsia="아리따-돋움4.0(OTF)-Medium" w:hAnsi="아리따-돋움4.0(OTF)-Medium"/>
        </w:rPr>
        <w:t xml:space="preserve"> 관리 시스템의 분류를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175ADA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AD2DB8">
        <w:rPr>
          <w:rFonts w:ascii="아리따-돋움4.0(OTF)-Medium" w:eastAsia="아리따-돋움4.0(OTF)-Medium" w:hAnsi="아리따-돋움4.0(OTF)-Medium"/>
        </w:rPr>
        <w:t xml:space="preserve"> </w:t>
      </w:r>
      <w:r w:rsidR="00AD2DB8" w:rsidRPr="00AD2DB8">
        <w:rPr>
          <w:rFonts w:ascii="아리따-돋움4.0(OTF)-Medium" w:eastAsia="아리따-돋움4.0(OTF)-Medium" w:hAnsi="아리따-돋움4.0(OTF)-Medium" w:hint="eastAsia"/>
        </w:rPr>
        <w:t>초기</w:t>
      </w:r>
      <w:r w:rsidR="00AD2DB8" w:rsidRPr="00AD2DB8">
        <w:rPr>
          <w:rFonts w:ascii="아리따-돋움4.0(OTF)-Medium" w:eastAsia="아리따-돋움4.0(OTF)-Medium" w:hAnsi="아리따-돋움4.0(OTF)-Medium"/>
        </w:rPr>
        <w:t xml:space="preserve"> RDBMS에는 어떤 문제점이 있었고, 어떤 방식으로 해결했나요?</w:t>
      </w:r>
    </w:p>
    <w:p w14:paraId="758E21CC" w14:textId="1FA19FF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AD2DB8">
        <w:rPr>
          <w:rFonts w:ascii="아리따-돋움4.0(OTF)-Medium" w:eastAsia="아리따-돋움4.0(OTF)-Medium" w:hAnsi="아리따-돋움4.0(OTF)-Medium"/>
        </w:rPr>
        <w:t xml:space="preserve"> </w:t>
      </w:r>
      <w:r w:rsidR="00AD2DB8" w:rsidRPr="00AD2DB8">
        <w:rPr>
          <w:rFonts w:ascii="아리따-돋움4.0(OTF)-Medium" w:eastAsia="아리따-돋움4.0(OTF)-Medium" w:hAnsi="아리따-돋움4.0(OTF)-Medium" w:hint="eastAsia"/>
        </w:rPr>
        <w:t>데이터</w:t>
      </w:r>
      <w:r w:rsidR="00AD2DB8" w:rsidRPr="00AD2DB8">
        <w:rPr>
          <w:rFonts w:ascii="아리따-돋움4.0(OTF)-Medium" w:eastAsia="아리따-돋움4.0(OTF)-Medium" w:hAnsi="아리따-돋움4.0(OTF)-Medium"/>
        </w:rPr>
        <w:t xml:space="preserve"> 레코드에 접근하기 위해 물리적 저장 공간 포인터나 레코드 위치 정보를 사용하지 않았기 때문에 상당히 속도가 느린 문제점이 있었습니다. 새로운 저장 공간 매체 기술, 인덱스 기술, 더 나은 질의 처리 기술과 질의 최적화 방법이 개발되면서 속도 성능이 향상되어, 전통적인 데이터베이스 응용을 위한 데이터베이스 시스템의 주된 형태가 되었습니다.</w:t>
      </w:r>
    </w:p>
    <w:p w14:paraId="644CEB21" w14:textId="1635319D" w:rsidR="00E63AC9" w:rsidRDefault="00AD2DB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1BD2303" wp14:editId="3BFE846D">
            <wp:extent cx="4567238" cy="4770873"/>
            <wp:effectExtent l="0" t="0" r="508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233" cy="47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483F1" w14:textId="77777777" w:rsidR="001F00A7" w:rsidRDefault="001F00A7" w:rsidP="00AB139E">
      <w:pPr>
        <w:spacing w:after="0" w:line="240" w:lineRule="auto"/>
      </w:pPr>
      <w:r>
        <w:separator/>
      </w:r>
    </w:p>
  </w:endnote>
  <w:endnote w:type="continuationSeparator" w:id="0">
    <w:p w14:paraId="2D75D7F3" w14:textId="77777777" w:rsidR="001F00A7" w:rsidRDefault="001F00A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BB8F" w14:textId="77777777" w:rsidR="001F00A7" w:rsidRDefault="001F00A7" w:rsidP="00AB139E">
      <w:pPr>
        <w:spacing w:after="0" w:line="240" w:lineRule="auto"/>
      </w:pPr>
      <w:r>
        <w:separator/>
      </w:r>
    </w:p>
  </w:footnote>
  <w:footnote w:type="continuationSeparator" w:id="0">
    <w:p w14:paraId="20D756C4" w14:textId="77777777" w:rsidR="001F00A7" w:rsidRDefault="001F00A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F00A7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AD2DB8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2021-07-26T00:50:00Z</dcterms:modified>
</cp:coreProperties>
</file>