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F103" w14:textId="03B36E79" w:rsidR="005612A1" w:rsidRDefault="00EC25B5">
      <w:pPr>
        <w:rPr>
          <w:rFonts w:ascii="아리따-돋움4.0(OTF)-Medium" w:eastAsia="아리따-돋움4.0(OTF)-Medium" w:hAnsi="아리따-돋움4.0(OTF)-Medium"/>
        </w:rPr>
      </w:pPr>
      <w:r>
        <w:rPr>
          <w:rFonts w:ascii="아리따-돋움4.0(OTF)-Medium" w:eastAsia="아리따-돋움4.0(OTF)-Medium" w:hAnsi="아리따-돋움4.0(OTF)-Medium" w:hint="eastAsia"/>
        </w:rPr>
        <w:t>&lt;용어체크&gt;</w:t>
      </w:r>
    </w:p>
    <w:p w14:paraId="32EF4A4B" w14:textId="77777777" w:rsidR="001539A0" w:rsidRPr="001539A0" w:rsidRDefault="001539A0" w:rsidP="001539A0">
      <w:pPr>
        <w:rPr>
          <w:rFonts w:ascii="아리따-돋움4.0(OTF)-Medium" w:eastAsia="아리따-돋움4.0(OTF)-Medium" w:hAnsi="아리따-돋움4.0(OTF)-Medium"/>
        </w:rPr>
      </w:pPr>
      <w:r w:rsidRPr="001539A0">
        <w:rPr>
          <w:rFonts w:ascii="아리따-돋움4.0(OTF)-Medium" w:eastAsia="아리따-돋움4.0(OTF)-Medium" w:hAnsi="아리따-돋움4.0(OTF)-Medium" w:hint="eastAsia"/>
          <w:highlight w:val="yellow"/>
        </w:rPr>
        <w:t>스케쥴링</w:t>
      </w:r>
    </w:p>
    <w:p w14:paraId="356389FC" w14:textId="2101F318" w:rsidR="00BF361C" w:rsidRDefault="001539A0" w:rsidP="001539A0">
      <w:pPr>
        <w:rPr>
          <w:rFonts w:ascii="아리따-돋움4.0(OTF)-Medium" w:eastAsia="아리따-돋움4.0(OTF)-Medium" w:hAnsi="아리따-돋움4.0(OTF)-Medium"/>
        </w:rPr>
      </w:pPr>
      <w:r w:rsidRPr="001539A0">
        <w:rPr>
          <w:rFonts w:ascii="아리따-돋움4.0(OTF)-Medium" w:eastAsia="아리따-돋움4.0(OTF)-Medium" w:hAnsi="아리따-돋움4.0(OTF)-Medium" w:hint="eastAsia"/>
        </w:rPr>
        <w:t>시스템의</w:t>
      </w:r>
      <w:r w:rsidRPr="001539A0">
        <w:rPr>
          <w:rFonts w:ascii="아리따-돋움4.0(OTF)-Medium" w:eastAsia="아리따-돋움4.0(OTF)-Medium" w:hAnsi="아리따-돋움4.0(OTF)-Medium"/>
        </w:rPr>
        <w:t xml:space="preserve"> 목표를 달성할 수 있도록 프로세서를 할당하는 일련의 과정을 의미한다. 좋은 스케쥴링은 프로세서의 효율성을 높이고 시스템의 작업 처리 능력을 향상시키며 작업의 응답시간을 최소화한다. 그리고 스케쥴링은 각 프로세스의 실행 여부를 결정하기 때문에 시스템 성능에 영향을 미친다.</w:t>
      </w:r>
    </w:p>
    <w:p w14:paraId="1DDBE42F" w14:textId="77777777" w:rsidR="001539A0" w:rsidRPr="001539A0" w:rsidRDefault="001539A0" w:rsidP="001539A0">
      <w:pPr>
        <w:rPr>
          <w:rFonts w:ascii="아리따-돋움4.0(OTF)-Medium" w:eastAsia="아리따-돋움4.0(OTF)-Medium" w:hAnsi="아리따-돋움4.0(OTF)-Medium"/>
        </w:rPr>
      </w:pPr>
      <w:r w:rsidRPr="001539A0">
        <w:rPr>
          <w:rFonts w:ascii="아리따-돋움4.0(OTF)-Medium" w:eastAsia="아리따-돋움4.0(OTF)-Medium" w:hAnsi="아리따-돋움4.0(OTF)-Medium"/>
          <w:highlight w:val="yellow"/>
        </w:rPr>
        <w:t>CPU스케쥴링의 성능 기준</w:t>
      </w:r>
    </w:p>
    <w:p w14:paraId="363D858F" w14:textId="17CDA908" w:rsidR="00AB139E" w:rsidRDefault="001539A0" w:rsidP="001539A0">
      <w:pPr>
        <w:rPr>
          <w:rFonts w:ascii="아리따-돋움4.0(OTF)-Medium" w:eastAsia="아리따-돋움4.0(OTF)-Medium" w:hAnsi="아리따-돋움4.0(OTF)-Medium"/>
        </w:rPr>
      </w:pPr>
      <w:r w:rsidRPr="001539A0">
        <w:rPr>
          <w:rFonts w:ascii="아리따-돋움4.0(OTF)-Medium" w:eastAsia="아리따-돋움4.0(OTF)-Medium" w:hAnsi="아리따-돋움4.0(OTF)-Medium"/>
        </w:rPr>
        <w:t>CPU 이용률, 처리율, 반환 시간, 대기 시간, 반응 시간이 성능 기준이 된다.</w:t>
      </w:r>
    </w:p>
    <w:p w14:paraId="51A20ABD" w14:textId="77777777" w:rsidR="001539A0" w:rsidRPr="001539A0" w:rsidRDefault="001539A0" w:rsidP="001539A0">
      <w:pPr>
        <w:rPr>
          <w:rFonts w:ascii="아리따-돋움4.0(OTF)-Medium" w:eastAsia="아리따-돋움4.0(OTF)-Medium" w:hAnsi="아리따-돋움4.0(OTF)-Medium"/>
        </w:rPr>
      </w:pPr>
      <w:r w:rsidRPr="001539A0">
        <w:rPr>
          <w:rFonts w:ascii="아리따-돋움4.0(OTF)-Medium" w:eastAsia="아리따-돋움4.0(OTF)-Medium" w:hAnsi="아리따-돋움4.0(OTF)-Medium" w:hint="eastAsia"/>
          <w:highlight w:val="yellow"/>
        </w:rPr>
        <w:t>작업</w:t>
      </w:r>
      <w:r w:rsidRPr="001539A0">
        <w:rPr>
          <w:rFonts w:ascii="아리따-돋움4.0(OTF)-Medium" w:eastAsia="아리따-돋움4.0(OTF)-Medium" w:hAnsi="아리따-돋움4.0(OTF)-Medium"/>
          <w:highlight w:val="yellow"/>
        </w:rPr>
        <w:t xml:space="preserve"> 스케줄링</w:t>
      </w:r>
    </w:p>
    <w:p w14:paraId="4845BEF6" w14:textId="5082D996" w:rsidR="00AB139E" w:rsidRPr="00AB139E" w:rsidRDefault="001539A0" w:rsidP="001539A0">
      <w:pPr>
        <w:rPr>
          <w:rFonts w:ascii="아리따-돋움4.0(OTF)-Medium" w:eastAsia="아리따-돋움4.0(OTF)-Medium" w:hAnsi="아리따-돋움4.0(OTF)-Medium"/>
        </w:rPr>
      </w:pPr>
      <w:r w:rsidRPr="001539A0">
        <w:rPr>
          <w:rFonts w:ascii="아리따-돋움4.0(OTF)-Medium" w:eastAsia="아리따-돋움4.0(OTF)-Medium" w:hAnsi="아리따-돋움4.0(OTF)-Medium" w:hint="eastAsia"/>
        </w:rPr>
        <w:t>어떤</w:t>
      </w:r>
      <w:r w:rsidRPr="001539A0">
        <w:rPr>
          <w:rFonts w:ascii="아리따-돋움4.0(OTF)-Medium" w:eastAsia="아리따-돋움4.0(OTF)-Medium" w:hAnsi="아리따-돋움4.0(OTF)-Medium"/>
        </w:rPr>
        <w:t xml:space="preserve"> 작업에게 시스템의 자원들을 차지할 수 있도록 할 것인가를 결정하는 단계를 의미한다.</w:t>
      </w:r>
    </w:p>
    <w:p w14:paraId="3E080804" w14:textId="1CD58FF8" w:rsidR="003D7398" w:rsidRDefault="00BF361C"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학습내용</w:t>
      </w:r>
      <w:r>
        <w:rPr>
          <w:rFonts w:ascii="아리따-돋움4.0(OTF)-Medium" w:eastAsia="아리따-돋움4.0(OTF)-Medium" w:hAnsi="아리따-돋움4.0(OTF)-Medium"/>
        </w:rPr>
        <w:t>&gt;</w:t>
      </w:r>
    </w:p>
    <w:p w14:paraId="013E8038" w14:textId="77777777" w:rsidR="001539A0" w:rsidRPr="001539A0" w:rsidRDefault="001539A0" w:rsidP="001539A0">
      <w:pPr>
        <w:rPr>
          <w:rFonts w:ascii="아리따-돋움4.0(OTF)-Medium" w:eastAsia="아리따-돋움4.0(OTF)-Medium" w:hAnsi="아리따-돋움4.0(OTF)-Medium"/>
        </w:rPr>
      </w:pPr>
      <w:r w:rsidRPr="001539A0">
        <w:rPr>
          <w:rFonts w:ascii="아리따-돋움4.0(OTF)-Medium" w:eastAsia="아리따-돋움4.0(OTF)-Medium" w:hAnsi="아리따-돋움4.0(OTF)-Medium" w:hint="eastAsia"/>
        </w:rPr>
        <w:t>스케쥴링의</w:t>
      </w:r>
      <w:r w:rsidRPr="001539A0">
        <w:rPr>
          <w:rFonts w:ascii="아리따-돋움4.0(OTF)-Medium" w:eastAsia="아리따-돋움4.0(OTF)-Medium" w:hAnsi="아리따-돋움4.0(OTF)-Medium"/>
        </w:rPr>
        <w:t xml:space="preserve"> 개념과 목적</w:t>
      </w:r>
    </w:p>
    <w:p w14:paraId="55C99306" w14:textId="77777777" w:rsidR="001539A0" w:rsidRPr="001539A0" w:rsidRDefault="001539A0" w:rsidP="001539A0">
      <w:pPr>
        <w:rPr>
          <w:rFonts w:ascii="아리따-돋움4.0(OTF)-Medium" w:eastAsia="아리따-돋움4.0(OTF)-Medium" w:hAnsi="아리따-돋움4.0(OTF)-Medium"/>
        </w:rPr>
      </w:pPr>
      <w:r w:rsidRPr="001539A0">
        <w:rPr>
          <w:rFonts w:ascii="아리따-돋움4.0(OTF)-Medium" w:eastAsia="아리따-돋움4.0(OTF)-Medium" w:hAnsi="아리따-돋움4.0(OTF)-Medium" w:hint="eastAsia"/>
        </w:rPr>
        <w:t>스케쥴링의</w:t>
      </w:r>
      <w:r w:rsidRPr="001539A0">
        <w:rPr>
          <w:rFonts w:ascii="아리따-돋움4.0(OTF)-Medium" w:eastAsia="아리따-돋움4.0(OTF)-Medium" w:hAnsi="아리따-돋움4.0(OTF)-Medium"/>
        </w:rPr>
        <w:t xml:space="preserve"> 결정 기준과 성능 기준</w:t>
      </w:r>
    </w:p>
    <w:p w14:paraId="4800D969" w14:textId="311A2D3D" w:rsidR="00F768AE" w:rsidRDefault="001539A0" w:rsidP="001539A0">
      <w:pPr>
        <w:rPr>
          <w:rFonts w:ascii="아리따-돋움4.0(OTF)-Medium" w:eastAsia="아리따-돋움4.0(OTF)-Medium" w:hAnsi="아리따-돋움4.0(OTF)-Medium"/>
        </w:rPr>
      </w:pPr>
      <w:r w:rsidRPr="001539A0">
        <w:rPr>
          <w:rFonts w:ascii="아리따-돋움4.0(OTF)-Medium" w:eastAsia="아리따-돋움4.0(OTF)-Medium" w:hAnsi="아리따-돋움4.0(OTF)-Medium" w:hint="eastAsia"/>
        </w:rPr>
        <w:t>스케쥴링의</w:t>
      </w:r>
      <w:r w:rsidRPr="001539A0">
        <w:rPr>
          <w:rFonts w:ascii="아리따-돋움4.0(OTF)-Medium" w:eastAsia="아리따-돋움4.0(OTF)-Medium" w:hAnsi="아리따-돋움4.0(OTF)-Medium"/>
        </w:rPr>
        <w:t xml:space="preserve"> 기능별 분류</w:t>
      </w:r>
    </w:p>
    <w:p w14:paraId="01D8CC5A" w14:textId="11F0D3D7"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학습목표</w:t>
      </w:r>
      <w:r>
        <w:rPr>
          <w:rFonts w:ascii="아리따-돋움4.0(OTF)-Medium" w:eastAsia="아리따-돋움4.0(OTF)-Medium" w:hAnsi="아리따-돋움4.0(OTF)-Medium" w:hint="eastAsia"/>
        </w:rPr>
        <w:t>&gt;</w:t>
      </w:r>
    </w:p>
    <w:p w14:paraId="0DF718E0" w14:textId="77777777" w:rsidR="001539A0" w:rsidRPr="001539A0" w:rsidRDefault="001539A0" w:rsidP="001539A0">
      <w:pPr>
        <w:rPr>
          <w:rFonts w:ascii="아리따-돋움4.0(OTF)-Medium" w:eastAsia="아리따-돋움4.0(OTF)-Medium" w:hAnsi="아리따-돋움4.0(OTF)-Medium"/>
        </w:rPr>
      </w:pPr>
      <w:r w:rsidRPr="001539A0">
        <w:rPr>
          <w:rFonts w:ascii="아리따-돋움4.0(OTF)-Medium" w:eastAsia="아리따-돋움4.0(OTF)-Medium" w:hAnsi="아리따-돋움4.0(OTF)-Medium" w:hint="eastAsia"/>
        </w:rPr>
        <w:t>스케쥴링의</w:t>
      </w:r>
      <w:r w:rsidRPr="001539A0">
        <w:rPr>
          <w:rFonts w:ascii="아리따-돋움4.0(OTF)-Medium" w:eastAsia="아리따-돋움4.0(OTF)-Medium" w:hAnsi="아리따-돋움4.0(OTF)-Medium"/>
        </w:rPr>
        <w:t xml:space="preserve"> 개념을 이해하고 목적에 대해 설명할 수 있다.</w:t>
      </w:r>
    </w:p>
    <w:p w14:paraId="5B820025" w14:textId="77777777" w:rsidR="001539A0" w:rsidRPr="001539A0" w:rsidRDefault="001539A0" w:rsidP="001539A0">
      <w:pPr>
        <w:rPr>
          <w:rFonts w:ascii="아리따-돋움4.0(OTF)-Medium" w:eastAsia="아리따-돋움4.0(OTF)-Medium" w:hAnsi="아리따-돋움4.0(OTF)-Medium"/>
        </w:rPr>
      </w:pPr>
      <w:r w:rsidRPr="001539A0">
        <w:rPr>
          <w:rFonts w:ascii="아리따-돋움4.0(OTF)-Medium" w:eastAsia="아리따-돋움4.0(OTF)-Medium" w:hAnsi="아리따-돋움4.0(OTF)-Medium" w:hint="eastAsia"/>
        </w:rPr>
        <w:t>스케쥴링의</w:t>
      </w:r>
      <w:r w:rsidRPr="001539A0">
        <w:rPr>
          <w:rFonts w:ascii="아리따-돋움4.0(OTF)-Medium" w:eastAsia="아리따-돋움4.0(OTF)-Medium" w:hAnsi="아리따-돋움4.0(OTF)-Medium"/>
        </w:rPr>
        <w:t xml:space="preserve"> 결정 기준과 성능 기준에 대해 설명할 수 있다.</w:t>
      </w:r>
    </w:p>
    <w:p w14:paraId="35BE62E9" w14:textId="254C832E" w:rsidR="000E4AE9" w:rsidRDefault="001539A0" w:rsidP="001539A0">
      <w:pPr>
        <w:rPr>
          <w:rFonts w:ascii="아리따-돋움4.0(OTF)-Medium" w:eastAsia="아리따-돋움4.0(OTF)-Medium" w:hAnsi="아리따-돋움4.0(OTF)-Medium"/>
        </w:rPr>
      </w:pPr>
      <w:r w:rsidRPr="001539A0">
        <w:rPr>
          <w:rFonts w:ascii="아리따-돋움4.0(OTF)-Medium" w:eastAsia="아리따-돋움4.0(OTF)-Medium" w:hAnsi="아리따-돋움4.0(OTF)-Medium" w:hint="eastAsia"/>
        </w:rPr>
        <w:t>스케쥴링의</w:t>
      </w:r>
      <w:r w:rsidRPr="001539A0">
        <w:rPr>
          <w:rFonts w:ascii="아리따-돋움4.0(OTF)-Medium" w:eastAsia="아리따-돋움4.0(OTF)-Medium" w:hAnsi="아리따-돋움4.0(OTF)-Medium"/>
        </w:rPr>
        <w:t xml:space="preserve"> 기능별 분류를 구분하여 설명할 수 있다.</w:t>
      </w:r>
    </w:p>
    <w:p w14:paraId="02A5B9C2" w14:textId="77777777" w:rsidR="00DB7718" w:rsidRPr="00DB7718" w:rsidRDefault="00DB7718" w:rsidP="00BF361C">
      <w:pPr>
        <w:rPr>
          <w:rFonts w:ascii="아리따-돋움4.0(OTF)-Medium" w:eastAsia="아리따-돋움4.0(OTF)-Medium" w:hAnsi="아리따-돋움4.0(OTF)-Medium"/>
        </w:rPr>
      </w:pPr>
    </w:p>
    <w:p w14:paraId="6DA957C8" w14:textId="6ABB6EC1" w:rsidR="000E4AE9"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rPr>
        <w:t>Q.</w:t>
      </w:r>
      <w:r w:rsidR="001539A0">
        <w:rPr>
          <w:rFonts w:ascii="아리따-돋움4.0(OTF)-Medium" w:eastAsia="아리따-돋움4.0(OTF)-Medium" w:hAnsi="아리따-돋움4.0(OTF)-Medium"/>
        </w:rPr>
        <w:t xml:space="preserve"> </w:t>
      </w:r>
      <w:r w:rsidR="001539A0" w:rsidRPr="001539A0">
        <w:rPr>
          <w:rFonts w:ascii="아리따-돋움4.0(OTF)-Medium" w:eastAsia="아리따-돋움4.0(OTF)-Medium" w:hAnsi="아리따-돋움4.0(OTF)-Medium" w:hint="eastAsia"/>
        </w:rPr>
        <w:t>가장</w:t>
      </w:r>
      <w:r w:rsidR="001539A0" w:rsidRPr="001539A0">
        <w:rPr>
          <w:rFonts w:ascii="아리따-돋움4.0(OTF)-Medium" w:eastAsia="아리따-돋움4.0(OTF)-Medium" w:hAnsi="아리따-돋움4.0(OTF)-Medium"/>
        </w:rPr>
        <w:t xml:space="preserve"> 좋은 프로세스 스케쥴링 정책이란 어떤 것일까요?</w:t>
      </w:r>
    </w:p>
    <w:p w14:paraId="26F0C0D6" w14:textId="77777777" w:rsidR="001539A0" w:rsidRPr="001539A0" w:rsidRDefault="00311A12" w:rsidP="001539A0">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001539A0">
        <w:rPr>
          <w:rFonts w:ascii="아리따-돋움4.0(OTF)-Medium" w:eastAsia="아리따-돋움4.0(OTF)-Medium" w:hAnsi="아리따-돋움4.0(OTF)-Medium"/>
        </w:rPr>
        <w:t xml:space="preserve"> </w:t>
      </w:r>
      <w:r w:rsidR="001539A0" w:rsidRPr="001539A0">
        <w:rPr>
          <w:rFonts w:ascii="아리따-돋움4.0(OTF)-Medium" w:eastAsia="아리따-돋움4.0(OTF)-Medium" w:hAnsi="아리따-돋움4.0(OTF)-Medium"/>
        </w:rPr>
        <w:t>CPU를 쉼 없이 100%가동되게 함으로써 CPU의 효율을 최대화한다. 그리고 주어진 시간 내에 가능한 많은 작업들을 실행함으로써 처리량을 최대로 합니다. 또한 빠른 대화식 요청에 의해 응답시간을 최소화하고 가능한 빨리 준비상태 큐로부터 작업들을 나오게 함으로써 대기사간을 최소화합니다.</w:t>
      </w:r>
    </w:p>
    <w:p w14:paraId="7D2294CD" w14:textId="77777777" w:rsidR="001539A0" w:rsidRPr="001539A0" w:rsidRDefault="001539A0" w:rsidP="001539A0">
      <w:pPr>
        <w:rPr>
          <w:rFonts w:ascii="아리따-돋움4.0(OTF)-Medium" w:eastAsia="아리따-돋움4.0(OTF)-Medium" w:hAnsi="아리따-돋움4.0(OTF)-Medium"/>
        </w:rPr>
      </w:pPr>
      <w:r w:rsidRPr="001539A0">
        <w:rPr>
          <w:rFonts w:ascii="아리따-돋움4.0(OTF)-Medium" w:eastAsia="아리따-돋움4.0(OTF)-Medium" w:hAnsi="아리따-돋움4.0(OTF)-Medium" w:hint="eastAsia"/>
        </w:rPr>
        <w:t>위의</w:t>
      </w:r>
      <w:r w:rsidRPr="001539A0">
        <w:rPr>
          <w:rFonts w:ascii="아리따-돋움4.0(OTF)-Medium" w:eastAsia="아리따-돋움4.0(OTF)-Medium" w:hAnsi="아리따-돋움4.0(OTF)-Medium"/>
        </w:rPr>
        <w:t xml:space="preserve"> 모든 조건을 갖추게 할 수 있는 시스템 설계자가 있다면 그 사람은 분명 세상에서 가장 완벽한 설계자일 것입니다. 그러나 안타깝게도 이러한 모든 조건이 충족되는 프로세스 스케쥴링은 확실히 불가능합니다. 시스템 설계자는 어느 조건을 만족시키는 것이 좋은 스케쥴링인가를 판단해 그에 적절한 스케쥴링 알고리즘을 선택하게 되는 것입니다.</w:t>
      </w:r>
    </w:p>
    <w:p w14:paraId="758E21CC" w14:textId="32B36C1E" w:rsidR="00311A12" w:rsidRDefault="001539A0" w:rsidP="001539A0">
      <w:pPr>
        <w:rPr>
          <w:rFonts w:ascii="아리따-돋움4.0(OTF)-Medium" w:eastAsia="아리따-돋움4.0(OTF)-Medium" w:hAnsi="아리따-돋움4.0(OTF)-Medium"/>
        </w:rPr>
      </w:pPr>
      <w:r w:rsidRPr="001539A0">
        <w:rPr>
          <w:rFonts w:ascii="아리따-돋움4.0(OTF)-Medium" w:eastAsia="아리따-돋움4.0(OTF)-Medium" w:hAnsi="아리따-돋움4.0(OTF)-Medium" w:hint="eastAsia"/>
        </w:rPr>
        <w:t>※</w:t>
      </w:r>
      <w:r w:rsidRPr="001539A0">
        <w:rPr>
          <w:rFonts w:ascii="아리따-돋움4.0(OTF)-Medium" w:eastAsia="아리따-돋움4.0(OTF)-Medium" w:hAnsi="아리따-돋움4.0(OTF)-Medium"/>
        </w:rPr>
        <w:t xml:space="preserve"> </w:t>
      </w:r>
      <w:proofErr w:type="gramStart"/>
      <w:r w:rsidRPr="001539A0">
        <w:rPr>
          <w:rFonts w:ascii="아리따-돋움4.0(OTF)-Medium" w:eastAsia="아리따-돋움4.0(OTF)-Medium" w:hAnsi="아리따-돋움4.0(OTF)-Medium"/>
        </w:rPr>
        <w:t>출처 :</w:t>
      </w:r>
      <w:proofErr w:type="gramEnd"/>
      <w:r w:rsidRPr="001539A0">
        <w:rPr>
          <w:rFonts w:ascii="아리따-돋움4.0(OTF)-Medium" w:eastAsia="아리따-돋움4.0(OTF)-Medium" w:hAnsi="아리따-돋움4.0(OTF)-Medium"/>
        </w:rPr>
        <w:t xml:space="preserve"> http://l2men.tistory.com/14?category=780002</w:t>
      </w:r>
    </w:p>
    <w:p w14:paraId="644CEB21" w14:textId="75E533D1" w:rsidR="00E63AC9" w:rsidRDefault="00E63AC9" w:rsidP="00BF361C">
      <w:pPr>
        <w:rPr>
          <w:rFonts w:ascii="아리따-돋움4.0(OTF)-Medium" w:eastAsia="아리따-돋움4.0(OTF)-Medium" w:hAnsi="아리따-돋움4.0(OTF)-Medium"/>
        </w:rPr>
      </w:pPr>
    </w:p>
    <w:p w14:paraId="7501C92A" w14:textId="2DFF51EC" w:rsidR="00E63AC9" w:rsidRPr="00311A12" w:rsidRDefault="001539A0" w:rsidP="00BF361C">
      <w:pPr>
        <w:rPr>
          <w:rFonts w:ascii="아리따-돋움4.0(OTF)-Medium" w:eastAsia="아리따-돋움4.0(OTF)-Medium" w:hAnsi="아리따-돋움4.0(OTF)-Medium"/>
        </w:rPr>
      </w:pPr>
      <w:r>
        <w:rPr>
          <w:rFonts w:ascii="아리따-돋움4.0(OTF)-Medium" w:eastAsia="아리따-돋움4.0(OTF)-Medium" w:hAnsi="아리따-돋움4.0(OTF)-Medium"/>
          <w:noProof/>
        </w:rPr>
        <w:lastRenderedPageBreak/>
        <w:drawing>
          <wp:inline distT="0" distB="0" distL="0" distR="0" wp14:anchorId="5B1C7F9C" wp14:editId="666A68D1">
            <wp:extent cx="5046980" cy="2980690"/>
            <wp:effectExtent l="0" t="0" r="127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6980" cy="2980690"/>
                    </a:xfrm>
                    <a:prstGeom prst="rect">
                      <a:avLst/>
                    </a:prstGeom>
                    <a:noFill/>
                    <a:ln>
                      <a:noFill/>
                    </a:ln>
                  </pic:spPr>
                </pic:pic>
              </a:graphicData>
            </a:graphic>
          </wp:inline>
        </w:drawing>
      </w:r>
      <w:r>
        <w:rPr>
          <w:rFonts w:ascii="아리따-돋움4.0(OTF)-Medium" w:eastAsia="아리따-돋움4.0(OTF)-Medium" w:hAnsi="아리따-돋움4.0(OTF)-Medium"/>
          <w:noProof/>
        </w:rPr>
        <w:drawing>
          <wp:inline distT="0" distB="0" distL="0" distR="0" wp14:anchorId="1FF233AE" wp14:editId="7EB8B595">
            <wp:extent cx="4822825" cy="3285490"/>
            <wp:effectExtent l="0" t="0" r="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22825" cy="3285490"/>
                    </a:xfrm>
                    <a:prstGeom prst="rect">
                      <a:avLst/>
                    </a:prstGeom>
                    <a:noFill/>
                    <a:ln>
                      <a:noFill/>
                    </a:ln>
                  </pic:spPr>
                </pic:pic>
              </a:graphicData>
            </a:graphic>
          </wp:inline>
        </w:drawing>
      </w:r>
      <w:r>
        <w:rPr>
          <w:rFonts w:ascii="아리따-돋움4.0(OTF)-Medium" w:eastAsia="아리따-돋움4.0(OTF)-Medium" w:hAnsi="아리따-돋움4.0(OTF)-Medium"/>
          <w:noProof/>
        </w:rPr>
        <w:drawing>
          <wp:inline distT="0" distB="0" distL="0" distR="0" wp14:anchorId="12E9D328" wp14:editId="17D6FEF2">
            <wp:extent cx="5006975" cy="3420110"/>
            <wp:effectExtent l="0" t="0" r="3175" b="889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06975" cy="3420110"/>
                    </a:xfrm>
                    <a:prstGeom prst="rect">
                      <a:avLst/>
                    </a:prstGeom>
                    <a:noFill/>
                    <a:ln>
                      <a:noFill/>
                    </a:ln>
                  </pic:spPr>
                </pic:pic>
              </a:graphicData>
            </a:graphic>
          </wp:inline>
        </w:drawing>
      </w:r>
    </w:p>
    <w:sectPr w:rsidR="00E63AC9" w:rsidRPr="00311A12" w:rsidSect="00210C1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D927E5" w14:textId="77777777" w:rsidR="00275CCD" w:rsidRDefault="00275CCD" w:rsidP="00AB139E">
      <w:pPr>
        <w:spacing w:after="0" w:line="240" w:lineRule="auto"/>
      </w:pPr>
      <w:r>
        <w:separator/>
      </w:r>
    </w:p>
  </w:endnote>
  <w:endnote w:type="continuationSeparator" w:id="0">
    <w:p w14:paraId="63E432E3" w14:textId="77777777" w:rsidR="00275CCD" w:rsidRDefault="00275CCD" w:rsidP="00AB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DF916E" w14:textId="77777777" w:rsidR="00275CCD" w:rsidRDefault="00275CCD" w:rsidP="00AB139E">
      <w:pPr>
        <w:spacing w:after="0" w:line="240" w:lineRule="auto"/>
      </w:pPr>
      <w:r>
        <w:separator/>
      </w:r>
    </w:p>
  </w:footnote>
  <w:footnote w:type="continuationSeparator" w:id="0">
    <w:p w14:paraId="0A606024" w14:textId="77777777" w:rsidR="00275CCD" w:rsidRDefault="00275CCD" w:rsidP="00AB1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2FD7"/>
    <w:rsid w:val="000E4AE9"/>
    <w:rsid w:val="001539A0"/>
    <w:rsid w:val="00210C16"/>
    <w:rsid w:val="00275CCD"/>
    <w:rsid w:val="00311A12"/>
    <w:rsid w:val="003160AD"/>
    <w:rsid w:val="003D7398"/>
    <w:rsid w:val="005612A1"/>
    <w:rsid w:val="005845B6"/>
    <w:rsid w:val="00614918"/>
    <w:rsid w:val="00705DF1"/>
    <w:rsid w:val="00713F46"/>
    <w:rsid w:val="008C0247"/>
    <w:rsid w:val="00A95F75"/>
    <w:rsid w:val="00AB139E"/>
    <w:rsid w:val="00B6435E"/>
    <w:rsid w:val="00BF361C"/>
    <w:rsid w:val="00DB7718"/>
    <w:rsid w:val="00DC0E26"/>
    <w:rsid w:val="00E63AC9"/>
    <w:rsid w:val="00EB563D"/>
    <w:rsid w:val="00EC25B5"/>
    <w:rsid w:val="00EF3F9D"/>
    <w:rsid w:val="00F212FF"/>
    <w:rsid w:val="00F768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 w:type="paragraph" w:styleId="a4">
    <w:name w:val="header"/>
    <w:basedOn w:val="a"/>
    <w:link w:val="Char"/>
    <w:uiPriority w:val="99"/>
    <w:unhideWhenUsed/>
    <w:rsid w:val="00AB139E"/>
    <w:pPr>
      <w:tabs>
        <w:tab w:val="center" w:pos="4513"/>
        <w:tab w:val="right" w:pos="9026"/>
      </w:tabs>
      <w:snapToGrid w:val="0"/>
    </w:pPr>
  </w:style>
  <w:style w:type="character" w:customStyle="1" w:styleId="Char">
    <w:name w:val="머리글 Char"/>
    <w:basedOn w:val="a0"/>
    <w:link w:val="a4"/>
    <w:uiPriority w:val="99"/>
    <w:rsid w:val="00AB139E"/>
  </w:style>
  <w:style w:type="paragraph" w:styleId="a5">
    <w:name w:val="footer"/>
    <w:basedOn w:val="a"/>
    <w:link w:val="Char0"/>
    <w:uiPriority w:val="99"/>
    <w:unhideWhenUsed/>
    <w:rsid w:val="00AB139E"/>
    <w:pPr>
      <w:tabs>
        <w:tab w:val="center" w:pos="4513"/>
        <w:tab w:val="right" w:pos="9026"/>
      </w:tabs>
      <w:snapToGrid w:val="0"/>
    </w:pPr>
  </w:style>
  <w:style w:type="character" w:customStyle="1" w:styleId="Char0">
    <w:name w:val="바닥글 Char"/>
    <w:basedOn w:val="a0"/>
    <w:link w:val="a5"/>
    <w:uiPriority w:val="99"/>
    <w:rsid w:val="00AB1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12040">
      <w:bodyDiv w:val="1"/>
      <w:marLeft w:val="0"/>
      <w:marRight w:val="0"/>
      <w:marTop w:val="0"/>
      <w:marBottom w:val="0"/>
      <w:divBdr>
        <w:top w:val="none" w:sz="0" w:space="0" w:color="auto"/>
        <w:left w:val="none" w:sz="0" w:space="0" w:color="auto"/>
        <w:bottom w:val="none" w:sz="0" w:space="0" w:color="auto"/>
        <w:right w:val="none" w:sz="0" w:space="0" w:color="auto"/>
      </w:divBdr>
    </w:div>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435849">
      <w:bodyDiv w:val="1"/>
      <w:marLeft w:val="0"/>
      <w:marRight w:val="0"/>
      <w:marTop w:val="0"/>
      <w:marBottom w:val="0"/>
      <w:divBdr>
        <w:top w:val="none" w:sz="0" w:space="0" w:color="auto"/>
        <w:left w:val="none" w:sz="0" w:space="0" w:color="auto"/>
        <w:bottom w:val="none" w:sz="0" w:space="0" w:color="auto"/>
        <w:right w:val="none" w:sz="0" w:space="0" w:color="auto"/>
      </w:divBdr>
      <w:divsChild>
        <w:div w:id="2096703678">
          <w:marLeft w:val="0"/>
          <w:marRight w:val="0"/>
          <w:marTop w:val="0"/>
          <w:marBottom w:val="0"/>
          <w:divBdr>
            <w:top w:val="none" w:sz="0" w:space="0" w:color="auto"/>
            <w:left w:val="none" w:sz="0" w:space="0" w:color="auto"/>
            <w:bottom w:val="none" w:sz="0" w:space="0" w:color="auto"/>
            <w:right w:val="none" w:sz="0" w:space="0" w:color="auto"/>
          </w:divBdr>
          <w:divsChild>
            <w:div w:id="413665237">
              <w:marLeft w:val="0"/>
              <w:marRight w:val="0"/>
              <w:marTop w:val="0"/>
              <w:marBottom w:val="0"/>
              <w:divBdr>
                <w:top w:val="none" w:sz="0" w:space="0" w:color="auto"/>
                <w:left w:val="none" w:sz="0" w:space="0" w:color="auto"/>
                <w:bottom w:val="none" w:sz="0" w:space="0" w:color="auto"/>
                <w:right w:val="none" w:sz="0" w:space="0" w:color="auto"/>
              </w:divBdr>
              <w:divsChild>
                <w:div w:id="1974477417">
                  <w:marLeft w:val="0"/>
                  <w:marRight w:val="0"/>
                  <w:marTop w:val="0"/>
                  <w:marBottom w:val="0"/>
                  <w:divBdr>
                    <w:top w:val="none" w:sz="0" w:space="0" w:color="auto"/>
                    <w:left w:val="none" w:sz="0" w:space="0" w:color="auto"/>
                    <w:bottom w:val="none" w:sz="0" w:space="0" w:color="auto"/>
                    <w:right w:val="none" w:sz="0" w:space="0" w:color="auto"/>
                  </w:divBdr>
                  <w:divsChild>
                    <w:div w:id="16888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648171648">
      <w:bodyDiv w:val="1"/>
      <w:marLeft w:val="0"/>
      <w:marRight w:val="0"/>
      <w:marTop w:val="0"/>
      <w:marBottom w:val="0"/>
      <w:divBdr>
        <w:top w:val="none" w:sz="0" w:space="0" w:color="auto"/>
        <w:left w:val="none" w:sz="0" w:space="0" w:color="auto"/>
        <w:bottom w:val="none" w:sz="0" w:space="0" w:color="auto"/>
        <w:right w:val="none" w:sz="0" w:space="0" w:color="auto"/>
      </w:divBdr>
    </w:div>
    <w:div w:id="844980469">
      <w:bodyDiv w:val="1"/>
      <w:marLeft w:val="0"/>
      <w:marRight w:val="0"/>
      <w:marTop w:val="0"/>
      <w:marBottom w:val="0"/>
      <w:divBdr>
        <w:top w:val="none" w:sz="0" w:space="0" w:color="auto"/>
        <w:left w:val="none" w:sz="0" w:space="0" w:color="auto"/>
        <w:bottom w:val="none" w:sz="0" w:space="0" w:color="auto"/>
        <w:right w:val="none" w:sz="0" w:space="0" w:color="auto"/>
      </w:divBdr>
      <w:divsChild>
        <w:div w:id="731580618">
          <w:marLeft w:val="0"/>
          <w:marRight w:val="0"/>
          <w:marTop w:val="0"/>
          <w:marBottom w:val="0"/>
          <w:divBdr>
            <w:top w:val="none" w:sz="0" w:space="0" w:color="auto"/>
            <w:left w:val="none" w:sz="0" w:space="0" w:color="auto"/>
            <w:bottom w:val="none" w:sz="0" w:space="0" w:color="auto"/>
            <w:right w:val="none" w:sz="0" w:space="0" w:color="auto"/>
          </w:divBdr>
          <w:divsChild>
            <w:div w:id="645669284">
              <w:marLeft w:val="0"/>
              <w:marRight w:val="0"/>
              <w:marTop w:val="0"/>
              <w:marBottom w:val="0"/>
              <w:divBdr>
                <w:top w:val="none" w:sz="0" w:space="0" w:color="auto"/>
                <w:left w:val="none" w:sz="0" w:space="0" w:color="auto"/>
                <w:bottom w:val="none" w:sz="0" w:space="0" w:color="auto"/>
                <w:right w:val="none" w:sz="0" w:space="0" w:color="auto"/>
              </w:divBdr>
              <w:divsChild>
                <w:div w:id="1204176491">
                  <w:marLeft w:val="0"/>
                  <w:marRight w:val="0"/>
                  <w:marTop w:val="0"/>
                  <w:marBottom w:val="0"/>
                  <w:divBdr>
                    <w:top w:val="none" w:sz="0" w:space="0" w:color="auto"/>
                    <w:left w:val="none" w:sz="0" w:space="0" w:color="auto"/>
                    <w:bottom w:val="none" w:sz="0" w:space="0" w:color="auto"/>
                    <w:right w:val="none" w:sz="0" w:space="0" w:color="auto"/>
                  </w:divBdr>
                  <w:divsChild>
                    <w:div w:id="1296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969557394">
      <w:bodyDiv w:val="1"/>
      <w:marLeft w:val="0"/>
      <w:marRight w:val="0"/>
      <w:marTop w:val="0"/>
      <w:marBottom w:val="0"/>
      <w:divBdr>
        <w:top w:val="none" w:sz="0" w:space="0" w:color="auto"/>
        <w:left w:val="none" w:sz="0" w:space="0" w:color="auto"/>
        <w:bottom w:val="none" w:sz="0" w:space="0" w:color="auto"/>
        <w:right w:val="none" w:sz="0" w:space="0" w:color="auto"/>
      </w:divBdr>
    </w:div>
    <w:div w:id="1043362563">
      <w:bodyDiv w:val="1"/>
      <w:marLeft w:val="0"/>
      <w:marRight w:val="0"/>
      <w:marTop w:val="0"/>
      <w:marBottom w:val="0"/>
      <w:divBdr>
        <w:top w:val="none" w:sz="0" w:space="0" w:color="auto"/>
        <w:left w:val="none" w:sz="0" w:space="0" w:color="auto"/>
        <w:bottom w:val="none" w:sz="0" w:space="0" w:color="auto"/>
        <w:right w:val="none" w:sz="0" w:space="0" w:color="auto"/>
      </w:divBdr>
    </w:div>
    <w:div w:id="1184131384">
      <w:bodyDiv w:val="1"/>
      <w:marLeft w:val="0"/>
      <w:marRight w:val="0"/>
      <w:marTop w:val="0"/>
      <w:marBottom w:val="0"/>
      <w:divBdr>
        <w:top w:val="none" w:sz="0" w:space="0" w:color="auto"/>
        <w:left w:val="none" w:sz="0" w:space="0" w:color="auto"/>
        <w:bottom w:val="none" w:sz="0" w:space="0" w:color="auto"/>
        <w:right w:val="none" w:sz="0" w:space="0" w:color="auto"/>
      </w:divBdr>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135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929">
          <w:marLeft w:val="0"/>
          <w:marRight w:val="0"/>
          <w:marTop w:val="0"/>
          <w:marBottom w:val="0"/>
          <w:divBdr>
            <w:top w:val="none" w:sz="0" w:space="0" w:color="auto"/>
            <w:left w:val="none" w:sz="0" w:space="0" w:color="auto"/>
            <w:bottom w:val="none" w:sz="0" w:space="0" w:color="auto"/>
            <w:right w:val="none" w:sz="0" w:space="0" w:color="auto"/>
          </w:divBdr>
          <w:divsChild>
            <w:div w:id="989947367">
              <w:marLeft w:val="0"/>
              <w:marRight w:val="0"/>
              <w:marTop w:val="0"/>
              <w:marBottom w:val="0"/>
              <w:divBdr>
                <w:top w:val="none" w:sz="0" w:space="0" w:color="auto"/>
                <w:left w:val="none" w:sz="0" w:space="0" w:color="auto"/>
                <w:bottom w:val="none" w:sz="0" w:space="0" w:color="auto"/>
                <w:right w:val="none" w:sz="0" w:space="0" w:color="auto"/>
              </w:divBdr>
              <w:divsChild>
                <w:div w:id="1017464942">
                  <w:marLeft w:val="0"/>
                  <w:marRight w:val="0"/>
                  <w:marTop w:val="0"/>
                  <w:marBottom w:val="0"/>
                  <w:divBdr>
                    <w:top w:val="none" w:sz="0" w:space="0" w:color="auto"/>
                    <w:left w:val="none" w:sz="0" w:space="0" w:color="auto"/>
                    <w:bottom w:val="none" w:sz="0" w:space="0" w:color="auto"/>
                    <w:right w:val="none" w:sz="0" w:space="0" w:color="auto"/>
                  </w:divBdr>
                  <w:divsChild>
                    <w:div w:id="262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578513659">
      <w:bodyDiv w:val="1"/>
      <w:marLeft w:val="0"/>
      <w:marRight w:val="0"/>
      <w:marTop w:val="0"/>
      <w:marBottom w:val="0"/>
      <w:divBdr>
        <w:top w:val="none" w:sz="0" w:space="0" w:color="auto"/>
        <w:left w:val="none" w:sz="0" w:space="0" w:color="auto"/>
        <w:bottom w:val="none" w:sz="0" w:space="0" w:color="auto"/>
        <w:right w:val="none" w:sz="0" w:space="0" w:color="auto"/>
      </w:divBdr>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1894386198">
      <w:bodyDiv w:val="1"/>
      <w:marLeft w:val="0"/>
      <w:marRight w:val="0"/>
      <w:marTop w:val="0"/>
      <w:marBottom w:val="0"/>
      <w:divBdr>
        <w:top w:val="none" w:sz="0" w:space="0" w:color="auto"/>
        <w:left w:val="none" w:sz="0" w:space="0" w:color="auto"/>
        <w:bottom w:val="none" w:sz="0" w:space="0" w:color="auto"/>
        <w:right w:val="none" w:sz="0" w:space="0" w:color="auto"/>
      </w:divBdr>
    </w:div>
    <w:div w:id="1980838735">
      <w:bodyDiv w:val="1"/>
      <w:marLeft w:val="0"/>
      <w:marRight w:val="0"/>
      <w:marTop w:val="0"/>
      <w:marBottom w:val="0"/>
      <w:divBdr>
        <w:top w:val="none" w:sz="0" w:space="0" w:color="auto"/>
        <w:left w:val="none" w:sz="0" w:space="0" w:color="auto"/>
        <w:bottom w:val="none" w:sz="0" w:space="0" w:color="auto"/>
        <w:right w:val="none" w:sz="0" w:space="0" w:color="auto"/>
      </w:divBdr>
      <w:divsChild>
        <w:div w:id="1215892223">
          <w:marLeft w:val="0"/>
          <w:marRight w:val="0"/>
          <w:marTop w:val="0"/>
          <w:marBottom w:val="0"/>
          <w:divBdr>
            <w:top w:val="none" w:sz="0" w:space="0" w:color="auto"/>
            <w:left w:val="none" w:sz="0" w:space="0" w:color="auto"/>
            <w:bottom w:val="none" w:sz="0" w:space="0" w:color="auto"/>
            <w:right w:val="none" w:sz="0" w:space="0" w:color="auto"/>
          </w:divBdr>
          <w:divsChild>
            <w:div w:id="657807224">
              <w:marLeft w:val="0"/>
              <w:marRight w:val="0"/>
              <w:marTop w:val="0"/>
              <w:marBottom w:val="0"/>
              <w:divBdr>
                <w:top w:val="none" w:sz="0" w:space="0" w:color="auto"/>
                <w:left w:val="none" w:sz="0" w:space="0" w:color="auto"/>
                <w:bottom w:val="none" w:sz="0" w:space="0" w:color="auto"/>
                <w:right w:val="none" w:sz="0" w:space="0" w:color="auto"/>
              </w:divBdr>
              <w:divsChild>
                <w:div w:id="1251499446">
                  <w:marLeft w:val="0"/>
                  <w:marRight w:val="0"/>
                  <w:marTop w:val="0"/>
                  <w:marBottom w:val="0"/>
                  <w:divBdr>
                    <w:top w:val="none" w:sz="0" w:space="0" w:color="auto"/>
                    <w:left w:val="none" w:sz="0" w:space="0" w:color="auto"/>
                    <w:bottom w:val="none" w:sz="0" w:space="0" w:color="auto"/>
                    <w:right w:val="none" w:sz="0" w:space="0" w:color="auto"/>
                  </w:divBdr>
                  <w:divsChild>
                    <w:div w:id="162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803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2</Pages>
  <Words>131</Words>
  <Characters>750</Characters>
  <Application>Microsoft Office Word</Application>
  <DocSecurity>0</DocSecurity>
  <Lines>6</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TH9054</cp:lastModifiedBy>
  <cp:revision>14</cp:revision>
  <dcterms:created xsi:type="dcterms:W3CDTF">2021-03-18T03:05:00Z</dcterms:created>
  <dcterms:modified xsi:type="dcterms:W3CDTF">2021-07-29T02:39:00Z</dcterms:modified>
</cp:coreProperties>
</file>