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6774E01D" w14:textId="77777777" w:rsidR="00474020" w:rsidRPr="00474020" w:rsidRDefault="00474020" w:rsidP="00474020">
      <w:pPr>
        <w:rPr>
          <w:rFonts w:ascii="아리따-돋움4.0(OTF)-Medium" w:eastAsia="아리따-돋움4.0(OTF)-Medium" w:hAnsi="아리따-돋움4.0(OTF)-Medium"/>
        </w:rPr>
      </w:pPr>
      <w:r w:rsidRPr="00474020">
        <w:rPr>
          <w:rFonts w:ascii="아리따-돋움4.0(OTF)-Medium" w:eastAsia="아리따-돋움4.0(OTF)-Medium" w:hAnsi="아리따-돋움4.0(OTF)-Medium" w:hint="eastAsia"/>
          <w:highlight w:val="yellow"/>
        </w:rPr>
        <w:t>교착상태</w:t>
      </w:r>
      <w:r w:rsidRPr="00474020">
        <w:rPr>
          <w:rFonts w:ascii="아리따-돋움4.0(OTF)-Medium" w:eastAsia="아리따-돋움4.0(OTF)-Medium" w:hAnsi="아리따-돋움4.0(OTF)-Medium"/>
          <w:highlight w:val="yellow"/>
        </w:rPr>
        <w:t xml:space="preserve"> 해결 방법</w:t>
      </w:r>
    </w:p>
    <w:p w14:paraId="356389FC" w14:textId="09C6A7A8" w:rsidR="00BF361C" w:rsidRDefault="00474020" w:rsidP="00474020">
      <w:pPr>
        <w:rPr>
          <w:rFonts w:ascii="아리따-돋움4.0(OTF)-Medium" w:eastAsia="아리따-돋움4.0(OTF)-Medium" w:hAnsi="아리따-돋움4.0(OTF)-Medium"/>
        </w:rPr>
      </w:pPr>
      <w:r w:rsidRPr="00474020">
        <w:rPr>
          <w:rFonts w:ascii="아리따-돋움4.0(OTF)-Medium" w:eastAsia="아리따-돋움4.0(OTF)-Medium" w:hAnsi="아리따-돋움4.0(OTF)-Medium" w:hint="eastAsia"/>
        </w:rPr>
        <w:t>다중</w:t>
      </w:r>
      <w:r w:rsidRPr="00474020">
        <w:rPr>
          <w:rFonts w:ascii="아리따-돋움4.0(OTF)-Medium" w:eastAsia="아리따-돋움4.0(OTF)-Medium" w:hAnsi="아리따-돋움4.0(OTF)-Medium"/>
        </w:rPr>
        <w:t xml:space="preserve"> 프로그래밍 시스템에서 프로세스가 결코 일어나지 않을 사건(event)을 기다리는 상태로서 프로세스가 교착 상태에 빠지면 작업이 정지되어 명령 진행이 불가한 상태를 말한다.</w:t>
      </w:r>
    </w:p>
    <w:p w14:paraId="2EB7A1AF" w14:textId="77777777" w:rsidR="00474020" w:rsidRPr="00474020" w:rsidRDefault="00474020" w:rsidP="00474020">
      <w:pPr>
        <w:rPr>
          <w:rFonts w:ascii="아리따-돋움4.0(OTF)-Medium" w:eastAsia="아리따-돋움4.0(OTF)-Medium" w:hAnsi="아리따-돋움4.0(OTF)-Medium"/>
        </w:rPr>
      </w:pPr>
      <w:r w:rsidRPr="00474020">
        <w:rPr>
          <w:rFonts w:ascii="아리따-돋움4.0(OTF)-Medium" w:eastAsia="아리따-돋움4.0(OTF)-Medium" w:hAnsi="아리따-돋움4.0(OTF)-Medium" w:hint="eastAsia"/>
          <w:highlight w:val="yellow"/>
        </w:rPr>
        <w:t>교착상태</w:t>
      </w:r>
      <w:r w:rsidRPr="00474020">
        <w:rPr>
          <w:rFonts w:ascii="아리따-돋움4.0(OTF)-Medium" w:eastAsia="아리따-돋움4.0(OTF)-Medium" w:hAnsi="아리따-돋움4.0(OTF)-Medium"/>
          <w:highlight w:val="yellow"/>
        </w:rPr>
        <w:t xml:space="preserve"> 예방</w:t>
      </w:r>
    </w:p>
    <w:p w14:paraId="363D858F" w14:textId="55C28F97" w:rsidR="00AB139E" w:rsidRDefault="00474020" w:rsidP="00474020">
      <w:pPr>
        <w:rPr>
          <w:rFonts w:ascii="아리따-돋움4.0(OTF)-Medium" w:eastAsia="아리따-돋움4.0(OTF)-Medium" w:hAnsi="아리따-돋움4.0(OTF)-Medium"/>
        </w:rPr>
      </w:pPr>
      <w:r w:rsidRPr="00474020">
        <w:rPr>
          <w:rFonts w:ascii="아리따-돋움4.0(OTF)-Medium" w:eastAsia="아리따-돋움4.0(OTF)-Medium" w:hAnsi="아리따-돋움4.0(OTF)-Medium" w:hint="eastAsia"/>
        </w:rPr>
        <w:t>자원을</w:t>
      </w:r>
      <w:r w:rsidRPr="00474020">
        <w:rPr>
          <w:rFonts w:ascii="아리따-돋움4.0(OTF)-Medium" w:eastAsia="아리따-돋움4.0(OTF)-Medium" w:hAnsi="아리따-돋움4.0(OTF)-Medium"/>
        </w:rPr>
        <w:t xml:space="preserve"> 최소 하나 이상 비공유 즉, 한 번에 프로세스 하나만 해당 자원 사용할 수 있어야 한다. 사용 중인 자원을 다른 프로세스가 사용하려면 요청한 자원 해제될 때 까지 대기해야 한다.</w:t>
      </w:r>
    </w:p>
    <w:p w14:paraId="3DDDFE08" w14:textId="77777777" w:rsidR="00474020" w:rsidRPr="00474020" w:rsidRDefault="00474020" w:rsidP="00474020">
      <w:pPr>
        <w:rPr>
          <w:rFonts w:ascii="아리따-돋움4.0(OTF)-Medium" w:eastAsia="아리따-돋움4.0(OTF)-Medium" w:hAnsi="아리따-돋움4.0(OTF)-Medium"/>
        </w:rPr>
      </w:pPr>
      <w:r w:rsidRPr="00474020">
        <w:rPr>
          <w:rFonts w:ascii="아리따-돋움4.0(OTF)-Medium" w:eastAsia="아리따-돋움4.0(OTF)-Medium" w:hAnsi="아리따-돋움4.0(OTF)-Medium" w:hint="eastAsia"/>
          <w:highlight w:val="yellow"/>
        </w:rPr>
        <w:t>교착상태</w:t>
      </w:r>
      <w:r w:rsidRPr="00474020">
        <w:rPr>
          <w:rFonts w:ascii="아리따-돋움4.0(OTF)-Medium" w:eastAsia="아리따-돋움4.0(OTF)-Medium" w:hAnsi="아리따-돋움4.0(OTF)-Medium"/>
          <w:highlight w:val="yellow"/>
        </w:rPr>
        <w:t xml:space="preserve"> 회피</w:t>
      </w:r>
    </w:p>
    <w:p w14:paraId="4845BEF6" w14:textId="08674D48" w:rsidR="00AB139E" w:rsidRPr="00AB139E" w:rsidRDefault="00474020" w:rsidP="00474020">
      <w:pPr>
        <w:rPr>
          <w:rFonts w:ascii="아리따-돋움4.0(OTF)-Medium" w:eastAsia="아리따-돋움4.0(OTF)-Medium" w:hAnsi="아리따-돋움4.0(OTF)-Medium"/>
        </w:rPr>
      </w:pPr>
      <w:r w:rsidRPr="00474020">
        <w:rPr>
          <w:rFonts w:ascii="아리따-돋움4.0(OTF)-Medium" w:eastAsia="아리따-돋움4.0(OTF)-Medium" w:hAnsi="아리따-돋움4.0(OTF)-Medium" w:hint="eastAsia"/>
        </w:rPr>
        <w:t>자원을</w:t>
      </w:r>
      <w:r w:rsidRPr="00474020">
        <w:rPr>
          <w:rFonts w:ascii="아리따-돋움4.0(OTF)-Medium" w:eastAsia="아리따-돋움4.0(OTF)-Medium" w:hAnsi="아리따-돋움4.0(OTF)-Medium"/>
        </w:rPr>
        <w:t xml:space="preserve"> 최소한 하나 정도 보유하고 다른 프로세스에 할당된 자원 얻으려고 대기하는 프로세스 있어야 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A6128BD" w14:textId="77777777" w:rsidR="00474020" w:rsidRPr="00474020" w:rsidRDefault="00474020" w:rsidP="00474020">
      <w:pPr>
        <w:rPr>
          <w:rFonts w:ascii="아리따-돋움4.0(OTF)-Medium" w:eastAsia="아리따-돋움4.0(OTF)-Medium" w:hAnsi="아리따-돋움4.0(OTF)-Medium"/>
        </w:rPr>
      </w:pPr>
      <w:r w:rsidRPr="00474020">
        <w:rPr>
          <w:rFonts w:ascii="아리따-돋움4.0(OTF)-Medium" w:eastAsia="아리따-돋움4.0(OTF)-Medium" w:hAnsi="아리따-돋움4.0(OTF)-Medium" w:hint="eastAsia"/>
        </w:rPr>
        <w:t>교착</w:t>
      </w:r>
      <w:r w:rsidRPr="00474020">
        <w:rPr>
          <w:rFonts w:ascii="아리따-돋움4.0(OTF)-Medium" w:eastAsia="아리따-돋움4.0(OTF)-Medium" w:hAnsi="아리따-돋움4.0(OTF)-Medium"/>
        </w:rPr>
        <w:t xml:space="preserve"> 상태 해결 기법</w:t>
      </w:r>
    </w:p>
    <w:p w14:paraId="6C64AC68" w14:textId="77777777" w:rsidR="00474020" w:rsidRPr="00474020" w:rsidRDefault="00474020" w:rsidP="00474020">
      <w:pPr>
        <w:rPr>
          <w:rFonts w:ascii="아리따-돋움4.0(OTF)-Medium" w:eastAsia="아리따-돋움4.0(OTF)-Medium" w:hAnsi="아리따-돋움4.0(OTF)-Medium"/>
        </w:rPr>
      </w:pPr>
      <w:r w:rsidRPr="00474020">
        <w:rPr>
          <w:rFonts w:ascii="아리따-돋움4.0(OTF)-Medium" w:eastAsia="아리따-돋움4.0(OTF)-Medium" w:hAnsi="아리따-돋움4.0(OTF)-Medium" w:hint="eastAsia"/>
        </w:rPr>
        <w:t>교착</w:t>
      </w:r>
      <w:r w:rsidRPr="00474020">
        <w:rPr>
          <w:rFonts w:ascii="아리따-돋움4.0(OTF)-Medium" w:eastAsia="아리따-돋움4.0(OTF)-Medium" w:hAnsi="아리따-돋움4.0(OTF)-Medium"/>
        </w:rPr>
        <w:t xml:space="preserve"> 상태 회피</w:t>
      </w:r>
    </w:p>
    <w:p w14:paraId="4800D969" w14:textId="6D36FDA3" w:rsidR="00F768AE" w:rsidRDefault="00474020" w:rsidP="00474020">
      <w:pPr>
        <w:rPr>
          <w:rFonts w:ascii="아리따-돋움4.0(OTF)-Medium" w:eastAsia="아리따-돋움4.0(OTF)-Medium" w:hAnsi="아리따-돋움4.0(OTF)-Medium"/>
        </w:rPr>
      </w:pPr>
      <w:r w:rsidRPr="00474020">
        <w:rPr>
          <w:rFonts w:ascii="아리따-돋움4.0(OTF)-Medium" w:eastAsia="아리따-돋움4.0(OTF)-Medium" w:hAnsi="아리따-돋움4.0(OTF)-Medium" w:hint="eastAsia"/>
        </w:rPr>
        <w:t>교착</w:t>
      </w:r>
      <w:r w:rsidRPr="00474020">
        <w:rPr>
          <w:rFonts w:ascii="아리따-돋움4.0(OTF)-Medium" w:eastAsia="아리따-돋움4.0(OTF)-Medium" w:hAnsi="아리따-돋움4.0(OTF)-Medium"/>
        </w:rPr>
        <w:t xml:space="preserve"> 상태 회복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9611B98" w14:textId="77777777" w:rsidR="00474020" w:rsidRPr="00474020" w:rsidRDefault="00474020" w:rsidP="00474020">
      <w:pPr>
        <w:rPr>
          <w:rFonts w:ascii="아리따-돋움4.0(OTF)-Medium" w:eastAsia="아리따-돋움4.0(OTF)-Medium" w:hAnsi="아리따-돋움4.0(OTF)-Medium"/>
        </w:rPr>
      </w:pPr>
      <w:r w:rsidRPr="00474020">
        <w:rPr>
          <w:rFonts w:ascii="아리따-돋움4.0(OTF)-Medium" w:eastAsia="아리따-돋움4.0(OTF)-Medium" w:hAnsi="아리따-돋움4.0(OTF)-Medium" w:hint="eastAsia"/>
        </w:rPr>
        <w:t>교착</w:t>
      </w:r>
      <w:r w:rsidRPr="00474020">
        <w:rPr>
          <w:rFonts w:ascii="아리따-돋움4.0(OTF)-Medium" w:eastAsia="아리따-돋움4.0(OTF)-Medium" w:hAnsi="아리따-돋움4.0(OTF)-Medium"/>
        </w:rPr>
        <w:t xml:space="preserve"> 상태를 해결하는 다양한 기법에 대해 설명할 수 있다.</w:t>
      </w:r>
    </w:p>
    <w:p w14:paraId="3D6C431A" w14:textId="77777777" w:rsidR="00474020" w:rsidRPr="00474020" w:rsidRDefault="00474020" w:rsidP="00474020">
      <w:pPr>
        <w:rPr>
          <w:rFonts w:ascii="아리따-돋움4.0(OTF)-Medium" w:eastAsia="아리따-돋움4.0(OTF)-Medium" w:hAnsi="아리따-돋움4.0(OTF)-Medium"/>
        </w:rPr>
      </w:pPr>
      <w:r w:rsidRPr="00474020">
        <w:rPr>
          <w:rFonts w:ascii="아리따-돋움4.0(OTF)-Medium" w:eastAsia="아리따-돋움4.0(OTF)-Medium" w:hAnsi="아리따-돋움4.0(OTF)-Medium" w:hint="eastAsia"/>
        </w:rPr>
        <w:t>교착</w:t>
      </w:r>
      <w:r w:rsidRPr="00474020">
        <w:rPr>
          <w:rFonts w:ascii="아리따-돋움4.0(OTF)-Medium" w:eastAsia="아리따-돋움4.0(OTF)-Medium" w:hAnsi="아리따-돋움4.0(OTF)-Medium"/>
        </w:rPr>
        <w:t xml:space="preserve"> 상태를 회피하는 방법을 설명할 수 있다.</w:t>
      </w:r>
    </w:p>
    <w:p w14:paraId="35BE62E9" w14:textId="7D570EB7" w:rsidR="000E4AE9" w:rsidRDefault="00474020" w:rsidP="00474020">
      <w:pPr>
        <w:rPr>
          <w:rFonts w:ascii="아리따-돋움4.0(OTF)-Medium" w:eastAsia="아리따-돋움4.0(OTF)-Medium" w:hAnsi="아리따-돋움4.0(OTF)-Medium"/>
        </w:rPr>
      </w:pPr>
      <w:r w:rsidRPr="00474020">
        <w:rPr>
          <w:rFonts w:ascii="아리따-돋움4.0(OTF)-Medium" w:eastAsia="아리따-돋움4.0(OTF)-Medium" w:hAnsi="아리따-돋움4.0(OTF)-Medium" w:hint="eastAsia"/>
        </w:rPr>
        <w:t>교착</w:t>
      </w:r>
      <w:r w:rsidRPr="00474020">
        <w:rPr>
          <w:rFonts w:ascii="아리따-돋움4.0(OTF)-Medium" w:eastAsia="아리따-돋움4.0(OTF)-Medium" w:hAnsi="아리따-돋움4.0(OTF)-Medium"/>
        </w:rPr>
        <w:t xml:space="preserve"> 상태 회복의 특징을 이해하고 다양한 기법을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6AFBD00F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474020">
        <w:rPr>
          <w:rFonts w:ascii="아리따-돋움4.0(OTF)-Medium" w:eastAsia="아리따-돋움4.0(OTF)-Medium" w:hAnsi="아리따-돋움4.0(OTF)-Medium"/>
        </w:rPr>
        <w:t xml:space="preserve"> </w:t>
      </w:r>
      <w:r w:rsidR="00474020" w:rsidRPr="00474020">
        <w:rPr>
          <w:rFonts w:ascii="아리따-돋움4.0(OTF)-Medium" w:eastAsia="아리따-돋움4.0(OTF)-Medium" w:hAnsi="아리따-돋움4.0(OTF)-Medium" w:hint="eastAsia"/>
        </w:rPr>
        <w:t>교착상태</w:t>
      </w:r>
      <w:r w:rsidR="00474020" w:rsidRPr="00474020">
        <w:rPr>
          <w:rFonts w:ascii="아리따-돋움4.0(OTF)-Medium" w:eastAsia="아리따-돋움4.0(OTF)-Medium" w:hAnsi="아리따-돋움4.0(OTF)-Medium"/>
        </w:rPr>
        <w:t xml:space="preserve"> 예방 방법에는 어떤 것이 있을까요?</w:t>
      </w:r>
    </w:p>
    <w:p w14:paraId="758E21CC" w14:textId="5F605777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474020">
        <w:rPr>
          <w:rFonts w:ascii="아리따-돋움4.0(OTF)-Medium" w:eastAsia="아리따-돋움4.0(OTF)-Medium" w:hAnsi="아리따-돋움4.0(OTF)-Medium"/>
        </w:rPr>
        <w:t xml:space="preserve"> </w:t>
      </w:r>
      <w:r w:rsidR="00474020" w:rsidRPr="00474020">
        <w:rPr>
          <w:rFonts w:ascii="아리따-돋움4.0(OTF)-Medium" w:eastAsia="아리따-돋움4.0(OTF)-Medium" w:hAnsi="아리따-돋움4.0(OTF)-Medium" w:hint="eastAsia"/>
        </w:rPr>
        <w:t>자원의</w:t>
      </w:r>
      <w:r w:rsidR="00474020" w:rsidRPr="00474020">
        <w:rPr>
          <w:rFonts w:ascii="아리따-돋움4.0(OTF)-Medium" w:eastAsia="아리따-돋움4.0(OTF)-Medium" w:hAnsi="아리따-돋움4.0(OTF)-Medium"/>
        </w:rPr>
        <w:t xml:space="preserve"> 상호배제 조건 방지, 점유와 대기 조건 방지, 비선점 조건 방지 그리고 순환(환형)대기 조건 방지가 있습니다.</w:t>
      </w:r>
    </w:p>
    <w:p w14:paraId="644CEB21" w14:textId="731377E9" w:rsidR="00E63AC9" w:rsidRDefault="00474020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4CEC13DD" wp14:editId="3C7BEB81">
            <wp:extent cx="4915326" cy="5829805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BFA86" w14:textId="77777777" w:rsidR="00D21394" w:rsidRDefault="00D21394" w:rsidP="00AB139E">
      <w:pPr>
        <w:spacing w:after="0" w:line="240" w:lineRule="auto"/>
      </w:pPr>
      <w:r>
        <w:separator/>
      </w:r>
    </w:p>
  </w:endnote>
  <w:endnote w:type="continuationSeparator" w:id="0">
    <w:p w14:paraId="7BEB03AC" w14:textId="77777777" w:rsidR="00D21394" w:rsidRDefault="00D21394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F822F" w14:textId="77777777" w:rsidR="00D21394" w:rsidRDefault="00D21394" w:rsidP="00AB139E">
      <w:pPr>
        <w:spacing w:after="0" w:line="240" w:lineRule="auto"/>
      </w:pPr>
      <w:r>
        <w:separator/>
      </w:r>
    </w:p>
  </w:footnote>
  <w:footnote w:type="continuationSeparator" w:id="0">
    <w:p w14:paraId="76283BBE" w14:textId="77777777" w:rsidR="00D21394" w:rsidRDefault="00D21394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474020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21394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6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2021-08-16T03:20:00Z</dcterms:modified>
</cp:coreProperties>
</file>