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1C90B30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  <w:highlight w:val="yellow"/>
        </w:rPr>
        <w:t>가상기억장치</w:t>
      </w:r>
    </w:p>
    <w:p w14:paraId="356389FC" w14:textId="18BEEA49" w:rsidR="00BF361C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사용자와</w:t>
      </w:r>
      <w:r w:rsidRPr="007279CE">
        <w:rPr>
          <w:rFonts w:ascii="아리따-돋움4.0(OTF)-Medium" w:eastAsia="아리따-돋움4.0(OTF)-Medium" w:hAnsi="아리따-돋움4.0(OTF)-Medium"/>
        </w:rPr>
        <w:t xml:space="preserve"> 논리적 주소를 물리적으로 분리하여 사용자가 메인 메모리 용량을 초과한 프로세스에 주소를 지정해서 메모리를 제한 없이 사용할 수 있도록 하는 것이다.</w:t>
      </w:r>
    </w:p>
    <w:p w14:paraId="40987762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  <w:highlight w:val="yellow"/>
        </w:rPr>
        <w:t>요구</w:t>
      </w:r>
      <w:r w:rsidRPr="007279CE">
        <w:rPr>
          <w:rFonts w:ascii="아리따-돋움4.0(OTF)-Medium" w:eastAsia="아리따-돋움4.0(OTF)-Medium" w:hAnsi="아리따-돋움4.0(OTF)-Medium"/>
          <w:highlight w:val="yellow"/>
        </w:rPr>
        <w:t xml:space="preserve"> 페이징 기법</w:t>
      </w:r>
    </w:p>
    <w:p w14:paraId="363D858F" w14:textId="3428C21C" w:rsidR="00AB139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가상</w:t>
      </w:r>
      <w:r w:rsidRPr="007279CE">
        <w:rPr>
          <w:rFonts w:ascii="아리따-돋움4.0(OTF)-Medium" w:eastAsia="아리따-돋움4.0(OTF)-Medium" w:hAnsi="아리따-돋움4.0(OTF)-Medium"/>
        </w:rPr>
        <w:t xml:space="preserve"> 메모리에서 많이 사용하는 메모리 관리 방법으로 스와핑을 사용하는 페이징 시스템과 비슷하다. 프로그램을 실행하려고 프로그램의 일부만 메인 메모리에 적재하되, 순차적으로 작성되어 있는 프로그램의 모듈을 처리할 때 다른 부분은 실행하지 않음을 이용한다.</w:t>
      </w:r>
    </w:p>
    <w:p w14:paraId="200BFF3F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  <w:highlight w:val="yellow"/>
        </w:rPr>
        <w:t>교체</w:t>
      </w:r>
      <w:r w:rsidRPr="007279CE">
        <w:rPr>
          <w:rFonts w:ascii="아리따-돋움4.0(OTF)-Medium" w:eastAsia="아리따-돋움4.0(OTF)-Medium" w:hAnsi="아리따-돋움4.0(OTF)-Medium"/>
          <w:highlight w:val="yellow"/>
        </w:rPr>
        <w:t xml:space="preserve"> 전략</w:t>
      </w:r>
    </w:p>
    <w:p w14:paraId="4845BEF6" w14:textId="074BD4C7" w:rsidR="00AB139E" w:rsidRPr="00AB139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페이지</w:t>
      </w:r>
      <w:r w:rsidRPr="007279CE">
        <w:rPr>
          <w:rFonts w:ascii="아리따-돋움4.0(OTF)-Medium" w:eastAsia="아리따-돋움4.0(OTF)-Medium" w:hAnsi="아리따-돋움4.0(OTF)-Medium"/>
        </w:rPr>
        <w:t xml:space="preserve"> 부재가 발생하면 주기억장치의 비어 있는 프레임이 없으면 운영체제가 들어올 페이지에 대한 공간을 만들어 주기 위해 기존의 주기억장치에 적재되어 있던 페이지 중 어느 페이지를 제거하고 새로운 페이지로 대체시키는 정책이다.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BE116CE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가상기억장치</w:t>
      </w:r>
      <w:r w:rsidRPr="007279CE">
        <w:rPr>
          <w:rFonts w:ascii="아리따-돋움4.0(OTF)-Medium" w:eastAsia="아리따-돋움4.0(OTF)-Medium" w:hAnsi="아리따-돋움4.0(OTF)-Medium"/>
        </w:rPr>
        <w:t xml:space="preserve"> 관리 기법</w:t>
      </w:r>
    </w:p>
    <w:p w14:paraId="3534C6B6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요구</w:t>
      </w:r>
      <w:r w:rsidRPr="007279CE">
        <w:rPr>
          <w:rFonts w:ascii="아리따-돋움4.0(OTF)-Medium" w:eastAsia="아리따-돋움4.0(OTF)-Medium" w:hAnsi="아리따-돋움4.0(OTF)-Medium"/>
        </w:rPr>
        <w:t xml:space="preserve"> 페이징 기법</w:t>
      </w:r>
    </w:p>
    <w:p w14:paraId="4800D969" w14:textId="44B800EB" w:rsidR="00F768A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페이지</w:t>
      </w:r>
      <w:r w:rsidRPr="007279CE">
        <w:rPr>
          <w:rFonts w:ascii="아리따-돋움4.0(OTF)-Medium" w:eastAsia="아리따-돋움4.0(OTF)-Medium" w:hAnsi="아리따-돋움4.0(OTF)-Medium"/>
        </w:rPr>
        <w:t xml:space="preserve"> 대치 알고리즘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4B9BE45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가상기억장치의</w:t>
      </w:r>
      <w:r w:rsidRPr="007279CE">
        <w:rPr>
          <w:rFonts w:ascii="아리따-돋움4.0(OTF)-Medium" w:eastAsia="아리따-돋움4.0(OTF)-Medium" w:hAnsi="아리따-돋움4.0(OTF)-Medium"/>
        </w:rPr>
        <w:t xml:space="preserve"> 관리 기법에 대해 설명할 수 있다.</w:t>
      </w:r>
    </w:p>
    <w:p w14:paraId="44C53901" w14:textId="77777777" w:rsidR="007279CE" w:rsidRPr="007279CE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요구</w:t>
      </w:r>
      <w:r w:rsidRPr="007279CE">
        <w:rPr>
          <w:rFonts w:ascii="아리따-돋움4.0(OTF)-Medium" w:eastAsia="아리따-돋움4.0(OTF)-Medium" w:hAnsi="아리따-돋움4.0(OTF)-Medium"/>
        </w:rPr>
        <w:t xml:space="preserve"> 페이징 기법에 대해 설명할 수 있다.</w:t>
      </w:r>
    </w:p>
    <w:p w14:paraId="35BE62E9" w14:textId="5D28B055" w:rsidR="000E4AE9" w:rsidRDefault="007279CE" w:rsidP="007279CE">
      <w:pPr>
        <w:rPr>
          <w:rFonts w:ascii="아리따-돋움4.0(OTF)-Medium" w:eastAsia="아리따-돋움4.0(OTF)-Medium" w:hAnsi="아리따-돋움4.0(OTF)-Medium"/>
        </w:rPr>
      </w:pPr>
      <w:r w:rsidRPr="007279CE">
        <w:rPr>
          <w:rFonts w:ascii="아리따-돋움4.0(OTF)-Medium" w:eastAsia="아리따-돋움4.0(OTF)-Medium" w:hAnsi="아리따-돋움4.0(OTF)-Medium" w:hint="eastAsia"/>
        </w:rPr>
        <w:t>페이지</w:t>
      </w:r>
      <w:r w:rsidRPr="007279CE">
        <w:rPr>
          <w:rFonts w:ascii="아리따-돋움4.0(OTF)-Medium" w:eastAsia="아리따-돋움4.0(OTF)-Medium" w:hAnsi="아리따-돋움4.0(OTF)-Medium"/>
        </w:rPr>
        <w:t xml:space="preserve"> 대치 알고리즘에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BF237F6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279CE">
        <w:rPr>
          <w:rFonts w:ascii="아리따-돋움4.0(OTF)-Medium" w:eastAsia="아리따-돋움4.0(OTF)-Medium" w:hAnsi="아리따-돋움4.0(OTF)-Medium"/>
        </w:rPr>
        <w:t xml:space="preserve"> </w:t>
      </w:r>
      <w:r w:rsidR="007279CE" w:rsidRPr="007279CE">
        <w:rPr>
          <w:rFonts w:ascii="아리따-돋움4.0(OTF)-Medium" w:eastAsia="아리따-돋움4.0(OTF)-Medium" w:hAnsi="아리따-돋움4.0(OTF)-Medium" w:hint="eastAsia"/>
        </w:rPr>
        <w:t>윈도우</w:t>
      </w:r>
      <w:r w:rsidR="007279CE" w:rsidRPr="007279CE">
        <w:rPr>
          <w:rFonts w:ascii="아리따-돋움4.0(OTF)-Medium" w:eastAsia="아리따-돋움4.0(OTF)-Medium" w:hAnsi="아리따-돋움4.0(OTF)-Medium"/>
        </w:rPr>
        <w:t>10에서 가상기억장치를 늘리는 방법이 없을까요?</w:t>
      </w:r>
    </w:p>
    <w:p w14:paraId="758E21CC" w14:textId="111E1628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279CE">
        <w:rPr>
          <w:rFonts w:ascii="아리따-돋움4.0(OTF)-Medium" w:eastAsia="아리따-돋움4.0(OTF)-Medium" w:hAnsi="아리따-돋움4.0(OTF)-Medium"/>
        </w:rPr>
        <w:t xml:space="preserve"> </w:t>
      </w:r>
      <w:r w:rsidR="007279CE" w:rsidRPr="007279CE">
        <w:rPr>
          <w:rFonts w:ascii="아리따-돋움4.0(OTF)-Medium" w:eastAsia="아리따-돋움4.0(OTF)-Medium" w:hAnsi="아리따-돋움4.0(OTF)-Medium" w:hint="eastAsia"/>
        </w:rPr>
        <w:t>먼저</w:t>
      </w:r>
      <w:r w:rsidR="007279CE" w:rsidRPr="007279CE">
        <w:rPr>
          <w:rFonts w:ascii="아리따-돋움4.0(OTF)-Medium" w:eastAsia="아리따-돋움4.0(OTF)-Medium" w:hAnsi="아리따-돋움4.0(OTF)-Medium"/>
        </w:rPr>
        <w:t xml:space="preserve"> 제어판 → 시스템 및 보안 → 시스템을 </w:t>
      </w:r>
      <w:proofErr w:type="gramStart"/>
      <w:r w:rsidR="007279CE" w:rsidRPr="007279CE">
        <w:rPr>
          <w:rFonts w:ascii="아리따-돋움4.0(OTF)-Medium" w:eastAsia="아리따-돋움4.0(OTF)-Medium" w:hAnsi="아리따-돋움4.0(OTF)-Medium"/>
        </w:rPr>
        <w:t>실행 시킨</w:t>
      </w:r>
      <w:proofErr w:type="gramEnd"/>
      <w:r w:rsidR="007279CE" w:rsidRPr="007279CE">
        <w:rPr>
          <w:rFonts w:ascii="아리따-돋움4.0(OTF)-Medium" w:eastAsia="아리따-돋움4.0(OTF)-Medium" w:hAnsi="아리따-돋움4.0(OTF)-Medium"/>
        </w:rPr>
        <w:t xml:space="preserve"> 후 고급 시스템 설정을 누른다. 고급 시스템 설정으로 들어간 후 성능 메뉴에서 있는 설정 버튼을 누른다. 다시 성능 옵션 중 고급 메뉴에서 가상 메모리에 있는 변경 버튼을 누른다. 여기서 처음 크기에는 내 컴퓨터에 메모리 용량을 지정하고 최대 크기는 두 배로 지정한다.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46C81DEB" w:rsidR="00E63AC9" w:rsidRPr="00311A12" w:rsidRDefault="007279CE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06309592" wp14:editId="651875A6">
            <wp:extent cx="4174732" cy="5291138"/>
            <wp:effectExtent l="0" t="0" r="0" b="508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169" cy="529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186B7" w14:textId="77777777" w:rsidR="00F2451A" w:rsidRDefault="00F2451A" w:rsidP="00AB139E">
      <w:pPr>
        <w:spacing w:after="0" w:line="240" w:lineRule="auto"/>
      </w:pPr>
      <w:r>
        <w:separator/>
      </w:r>
    </w:p>
  </w:endnote>
  <w:endnote w:type="continuationSeparator" w:id="0">
    <w:p w14:paraId="1B85529B" w14:textId="77777777" w:rsidR="00F2451A" w:rsidRDefault="00F2451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295B" w14:textId="77777777" w:rsidR="00F2451A" w:rsidRDefault="00F2451A" w:rsidP="00AB139E">
      <w:pPr>
        <w:spacing w:after="0" w:line="240" w:lineRule="auto"/>
      </w:pPr>
      <w:r>
        <w:separator/>
      </w:r>
    </w:p>
  </w:footnote>
  <w:footnote w:type="continuationSeparator" w:id="0">
    <w:p w14:paraId="2C4C0DEE" w14:textId="77777777" w:rsidR="00F2451A" w:rsidRDefault="00F2451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279CE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2451A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9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7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2021-08-31T00:48:00Z</dcterms:modified>
</cp:coreProperties>
</file>