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DF34085" w14:textId="77777777" w:rsidR="000E4B5A" w:rsidRPr="000E4B5A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  <w:highlight w:val="yellow"/>
        </w:rPr>
        <w:t>트리</w:t>
      </w:r>
      <w:r w:rsidRPr="000E4B5A">
        <w:rPr>
          <w:rFonts w:ascii="아리따-돋움4.0(OTF)-Medium" w:eastAsia="아리따-돋움4.0(OTF)-Medium" w:hAnsi="아리따-돋움4.0(OTF)-Medium"/>
          <w:highlight w:val="yellow"/>
        </w:rPr>
        <w:t>(Tree)</w:t>
      </w:r>
    </w:p>
    <w:p w14:paraId="356389FC" w14:textId="67FF07A1" w:rsidR="00BF361C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</w:rPr>
        <w:t>원소들</w:t>
      </w:r>
      <w:r w:rsidRPr="000E4B5A">
        <w:rPr>
          <w:rFonts w:ascii="아리따-돋움4.0(OTF)-Medium" w:eastAsia="아리따-돋움4.0(OTF)-Medium" w:hAnsi="아리따-돋움4.0(OTF)-Medium"/>
        </w:rPr>
        <w:t xml:space="preserve"> 간에 1:n 관계를 가지는 비선형 자료구조이다. 원소들 간에 계층관계를 가지는 계층형 자료구조이다. 상위 원소에서 하위 원소로 내려가면서 확장되는 트리(나무)모양의 구조이다.</w:t>
      </w:r>
    </w:p>
    <w:p w14:paraId="090080E5" w14:textId="77777777" w:rsidR="000E4B5A" w:rsidRPr="000E4B5A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  <w:highlight w:val="yellow"/>
        </w:rPr>
        <w:t>차수</w:t>
      </w:r>
      <w:r w:rsidRPr="000E4B5A">
        <w:rPr>
          <w:rFonts w:ascii="아리따-돋움4.0(OTF)-Medium" w:eastAsia="아리따-돋움4.0(OTF)-Medium" w:hAnsi="아리따-돋움4.0(OTF)-Medium"/>
          <w:highlight w:val="yellow"/>
        </w:rPr>
        <w:t>(Degree)</w:t>
      </w:r>
    </w:p>
    <w:p w14:paraId="363D858F" w14:textId="735D8FFA" w:rsidR="00AB139E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</w:rPr>
        <w:t>노드의</w:t>
      </w:r>
      <w:r w:rsidRPr="000E4B5A">
        <w:rPr>
          <w:rFonts w:ascii="아리따-돋움4.0(OTF)-Medium" w:eastAsia="아리따-돋움4.0(OTF)-Medium" w:hAnsi="아리따-돋움4.0(OTF)-Medium"/>
        </w:rPr>
        <w:t xml:space="preserve"> 차수는 노드에 연결된 자식 노드의 수이다. 트리의 차수는 트리에 있는 노드의 차수 중에서 가장 큰 값이다. 그리고 단말 노드(리프 노드)는 차수가 0인 노드. 자식 노드가 없는 노드이다.</w:t>
      </w:r>
    </w:p>
    <w:p w14:paraId="0E8CBD43" w14:textId="77777777" w:rsidR="000E4B5A" w:rsidRPr="000E4B5A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  <w:highlight w:val="yellow"/>
        </w:rPr>
        <w:t>이진</w:t>
      </w:r>
      <w:r w:rsidRPr="000E4B5A">
        <w:rPr>
          <w:rFonts w:ascii="아리따-돋움4.0(OTF)-Medium" w:eastAsia="아리따-돋움4.0(OTF)-Medium" w:hAnsi="아리따-돋움4.0(OTF)-Medium"/>
          <w:highlight w:val="yellow"/>
        </w:rPr>
        <w:t xml:space="preserve"> 트리(Binary Tree)</w:t>
      </w:r>
    </w:p>
    <w:p w14:paraId="4845BEF6" w14:textId="484575A7" w:rsidR="00AB139E" w:rsidRPr="00AB139E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</w:rPr>
        <w:t>트리의</w:t>
      </w:r>
      <w:r w:rsidRPr="000E4B5A">
        <w:rPr>
          <w:rFonts w:ascii="아리따-돋움4.0(OTF)-Medium" w:eastAsia="아리따-돋움4.0(OTF)-Medium" w:hAnsi="아리따-돋움4.0(OTF)-Medium"/>
        </w:rPr>
        <w:t xml:space="preserve"> 모든 노드의 차수를 2 이하로 제한하여 전체 트리의 차수가 2 이하가 되도록 정의한다. 이진 트리의 모든 노드는 왼쪽 자식 노드와 오른쪽 자식 노드만 가진다.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D7F6437" w14:textId="77777777" w:rsidR="000E4B5A" w:rsidRPr="000E4B5A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</w:rPr>
        <w:t>트리의</w:t>
      </w:r>
      <w:r w:rsidRPr="000E4B5A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3B344EAD" w14:textId="77777777" w:rsidR="000E4B5A" w:rsidRPr="000E4B5A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</w:rPr>
        <w:t>이진</w:t>
      </w:r>
      <w:r w:rsidRPr="000E4B5A">
        <w:rPr>
          <w:rFonts w:ascii="아리따-돋움4.0(OTF)-Medium" w:eastAsia="아리따-돋움4.0(OTF)-Medium" w:hAnsi="아리따-돋움4.0(OTF)-Medium"/>
        </w:rPr>
        <w:t xml:space="preserve"> 트리의 이해와 종류</w:t>
      </w:r>
    </w:p>
    <w:p w14:paraId="4800D969" w14:textId="60BB06C5" w:rsidR="00F768AE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</w:rPr>
        <w:t>순차</w:t>
      </w:r>
      <w:r w:rsidRPr="000E4B5A">
        <w:rPr>
          <w:rFonts w:ascii="아리따-돋움4.0(OTF)-Medium" w:eastAsia="아리따-돋움4.0(OTF)-Medium" w:hAnsi="아리따-돋움4.0(OTF)-Medium"/>
        </w:rPr>
        <w:t>&amp;연결 자료구조를 이용한 이진 트리 구현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804CA4E" w14:textId="77777777" w:rsidR="000E4B5A" w:rsidRPr="000E4B5A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</w:rPr>
        <w:t>트리의</w:t>
      </w:r>
      <w:r w:rsidRPr="000E4B5A">
        <w:rPr>
          <w:rFonts w:ascii="아리따-돋움4.0(OTF)-Medium" w:eastAsia="아리따-돋움4.0(OTF)-Medium" w:hAnsi="아리따-돋움4.0(OTF)-Medium"/>
        </w:rPr>
        <w:t xml:space="preserve"> 개념을 이해하고 설명할 수 있다.</w:t>
      </w:r>
    </w:p>
    <w:p w14:paraId="0AD1D301" w14:textId="77777777" w:rsidR="000E4B5A" w:rsidRPr="000E4B5A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</w:rPr>
        <w:t>이진</w:t>
      </w:r>
      <w:r w:rsidRPr="000E4B5A">
        <w:rPr>
          <w:rFonts w:ascii="아리따-돋움4.0(OTF)-Medium" w:eastAsia="아리따-돋움4.0(OTF)-Medium" w:hAnsi="아리따-돋움4.0(OTF)-Medium"/>
        </w:rPr>
        <w:t xml:space="preserve"> 트리의 자료구조를 설명할 수 있다.</w:t>
      </w:r>
    </w:p>
    <w:p w14:paraId="35BE62E9" w14:textId="2E987779" w:rsidR="000E4AE9" w:rsidRDefault="000E4B5A" w:rsidP="000E4B5A">
      <w:pPr>
        <w:rPr>
          <w:rFonts w:ascii="아리따-돋움4.0(OTF)-Medium" w:eastAsia="아리따-돋움4.0(OTF)-Medium" w:hAnsi="아리따-돋움4.0(OTF)-Medium"/>
        </w:rPr>
      </w:pPr>
      <w:r w:rsidRPr="000E4B5A">
        <w:rPr>
          <w:rFonts w:ascii="아리따-돋움4.0(OTF)-Medium" w:eastAsia="아리따-돋움4.0(OTF)-Medium" w:hAnsi="아리따-돋움4.0(OTF)-Medium" w:hint="eastAsia"/>
        </w:rPr>
        <w:t>이진</w:t>
      </w:r>
      <w:r w:rsidRPr="000E4B5A">
        <w:rPr>
          <w:rFonts w:ascii="아리따-돋움4.0(OTF)-Medium" w:eastAsia="아리따-돋움4.0(OTF)-Medium" w:hAnsi="아리따-돋움4.0(OTF)-Medium"/>
        </w:rPr>
        <w:t xml:space="preserve"> 트리 구현 방법을 순차 자료구조와 연결 자료구조로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025411A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0E4B5A" w:rsidRPr="000E4B5A">
        <w:rPr>
          <w:rFonts w:ascii="아리따-돋움4.0(OTF)-Medium" w:eastAsia="아리따-돋움4.0(OTF)-Medium" w:hAnsi="아리따-돋움4.0(OTF)-Medium" w:hint="eastAsia"/>
        </w:rPr>
        <w:t>조직도나</w:t>
      </w:r>
      <w:r w:rsidR="000E4B5A" w:rsidRPr="000E4B5A">
        <w:rPr>
          <w:rFonts w:ascii="아리따-돋움4.0(OTF)-Medium" w:eastAsia="아리따-돋움4.0(OTF)-Medium" w:hAnsi="아리따-돋움4.0(OTF)-Medium"/>
        </w:rPr>
        <w:t xml:space="preserve"> 가계도를 작성하여 관리 프로그램을 만든다면 어떻게 자료를 표현해야 할까요?</w:t>
      </w:r>
    </w:p>
    <w:p w14:paraId="758E21CC" w14:textId="3506708F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0E4B5A">
        <w:rPr>
          <w:rFonts w:ascii="아리따-돋움4.0(OTF)-Medium" w:eastAsia="아리따-돋움4.0(OTF)-Medium" w:hAnsi="아리따-돋움4.0(OTF)-Medium"/>
        </w:rPr>
        <w:t xml:space="preserve"> </w:t>
      </w:r>
      <w:r w:rsidR="000E4B5A" w:rsidRPr="000E4B5A">
        <w:rPr>
          <w:rFonts w:ascii="아리따-돋움4.0(OTF)-Medium" w:eastAsia="아리따-돋움4.0(OTF)-Medium" w:hAnsi="아리따-돋움4.0(OTF)-Medium" w:hint="eastAsia"/>
        </w:rPr>
        <w:t>가계도나</w:t>
      </w:r>
      <w:r w:rsidR="000E4B5A" w:rsidRPr="000E4B5A">
        <w:rPr>
          <w:rFonts w:ascii="아리따-돋움4.0(OTF)-Medium" w:eastAsia="아리따-돋움4.0(OTF)-Medium" w:hAnsi="아리따-돋움4.0(OTF)-Medium"/>
        </w:rPr>
        <w:t xml:space="preserve"> 조직도는 나무 뿌리가 뻗어 나가듯 위에서 아래로 확장되는 계층형 구조로, 각 레벨에 대한 관리와 하위 레벨로의 확장이 가능해야 합니다. 앞에서 다룬 리스트, 큐, 스택을 이용하여 조직도를 표현하기에는 어렵습니다. 이처럼 가계도 조직도와 같은 계층형 구조를 표현하기 위한 자료구조 형태가 트리입니다.</w:t>
      </w:r>
    </w:p>
    <w:p w14:paraId="644CEB21" w14:textId="7B9423D8" w:rsidR="00E63AC9" w:rsidRDefault="000E4B5A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7D2FFC91" wp14:editId="0D439707">
            <wp:extent cx="4054929" cy="5916795"/>
            <wp:effectExtent l="0" t="0" r="3175" b="8255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86" cy="592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0F845" w14:textId="77777777" w:rsidR="00B0703B" w:rsidRDefault="00B0703B" w:rsidP="00AB139E">
      <w:pPr>
        <w:spacing w:after="0" w:line="240" w:lineRule="auto"/>
      </w:pPr>
      <w:r>
        <w:separator/>
      </w:r>
    </w:p>
  </w:endnote>
  <w:endnote w:type="continuationSeparator" w:id="0">
    <w:p w14:paraId="1C1B1D5E" w14:textId="77777777" w:rsidR="00B0703B" w:rsidRDefault="00B0703B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6FBBE" w14:textId="77777777" w:rsidR="00B0703B" w:rsidRDefault="00B0703B" w:rsidP="00AB139E">
      <w:pPr>
        <w:spacing w:after="0" w:line="240" w:lineRule="auto"/>
      </w:pPr>
      <w:r>
        <w:separator/>
      </w:r>
    </w:p>
  </w:footnote>
  <w:footnote w:type="continuationSeparator" w:id="0">
    <w:p w14:paraId="4A37C5B7" w14:textId="77777777" w:rsidR="00B0703B" w:rsidRDefault="00B0703B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0E4B5A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0703B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8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2021-05-22T03:42:00Z</dcterms:modified>
</cp:coreProperties>
</file>