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628BE" w14:textId="77777777" w:rsidR="00801199" w:rsidRDefault="00094062" w:rsidP="00094062">
      <w:pPr>
        <w:pStyle w:val="2"/>
        <w:jc w:val="center"/>
        <w:rPr>
          <w:lang w:eastAsia="zh-CN"/>
        </w:rPr>
      </w:pPr>
      <w:bookmarkStart w:id="0" w:name="_GoBack"/>
      <w:bookmarkEnd w:id="0"/>
      <w:r>
        <w:t xml:space="preserve">ACK </w:t>
      </w:r>
      <w:r>
        <w:rPr>
          <w:lang w:eastAsia="zh-CN"/>
        </w:rPr>
        <w:t>思路整理</w:t>
      </w:r>
    </w:p>
    <w:p w14:paraId="600A06F9" w14:textId="092F2362" w:rsidR="005C0D18" w:rsidRDefault="005C0D18">
      <w:pPr>
        <w:rPr>
          <w:lang w:eastAsia="zh-CN"/>
        </w:rPr>
      </w:pPr>
      <w:r>
        <w:rPr>
          <w:lang w:eastAsia="zh-CN"/>
        </w:rPr>
        <w:t xml:space="preserve">ACK_MSG: </w:t>
      </w:r>
      <w:proofErr w:type="spellStart"/>
      <w:r>
        <w:rPr>
          <w:lang w:eastAsia="zh-CN"/>
        </w:rPr>
        <w:t>struct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消息信箱，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存储对象收到的消息，</w:t>
      </w:r>
      <w:r>
        <w:rPr>
          <w:rFonts w:hint="eastAsia"/>
          <w:lang w:eastAsia="zh-CN"/>
        </w:rPr>
        <w:t>以</w:t>
      </w:r>
      <w:r>
        <w:rPr>
          <w:lang w:eastAsia="zh-CN"/>
        </w:rPr>
        <w:t>链表形式存储，</w:t>
      </w:r>
      <w:r>
        <w:rPr>
          <w:lang w:eastAsia="zh-CN"/>
        </w:rPr>
        <w:t>FIFO</w:t>
      </w:r>
    </w:p>
    <w:p w14:paraId="2C9C7487" w14:textId="635C33F1" w:rsidR="005C0D18" w:rsidRDefault="005C0D18">
      <w:pPr>
        <w:rPr>
          <w:lang w:eastAsia="zh-CN"/>
        </w:rPr>
      </w:pPr>
      <w:proofErr w:type="spellStart"/>
      <w:r>
        <w:rPr>
          <w:lang w:eastAsia="zh-CN"/>
        </w:rPr>
        <w:t>ACK_Base</w:t>
      </w:r>
      <w:proofErr w:type="spellEnd"/>
      <w:r>
        <w:rPr>
          <w:lang w:eastAsia="zh-CN"/>
        </w:rPr>
        <w:t xml:space="preserve">: </w:t>
      </w:r>
      <w:r>
        <w:rPr>
          <w:lang w:eastAsia="zh-CN"/>
        </w:rPr>
        <w:t>对象基类，</w:t>
      </w:r>
      <w:r>
        <w:rPr>
          <w:rFonts w:hint="eastAsia"/>
          <w:lang w:eastAsia="zh-CN"/>
        </w:rPr>
        <w:t>包含</w:t>
      </w:r>
      <w:r>
        <w:rPr>
          <w:lang w:eastAsia="zh-CN"/>
        </w:rPr>
        <w:t>消息信箱，</w:t>
      </w:r>
      <w:r>
        <w:rPr>
          <w:rFonts w:hint="eastAsia"/>
          <w:lang w:eastAsia="zh-CN"/>
        </w:rPr>
        <w:t>和</w:t>
      </w:r>
      <w:r>
        <w:rPr>
          <w:lang w:eastAsia="zh-CN"/>
        </w:rPr>
        <w:t>发送消息函数</w:t>
      </w:r>
      <w:proofErr w:type="spellStart"/>
      <w:r>
        <w:rPr>
          <w:lang w:eastAsia="zh-CN"/>
        </w:rPr>
        <w:t>SendMsgTo</w:t>
      </w:r>
      <w:proofErr w:type="spellEnd"/>
      <w:r>
        <w:rPr>
          <w:lang w:eastAsia="zh-CN"/>
        </w:rPr>
        <w:t xml:space="preserve">, </w:t>
      </w:r>
      <w:r>
        <w:rPr>
          <w:lang w:eastAsia="zh-CN"/>
        </w:rPr>
        <w:t>接收消息函数</w:t>
      </w:r>
      <w:proofErr w:type="spellStart"/>
      <w:r>
        <w:rPr>
          <w:lang w:eastAsia="zh-CN"/>
        </w:rPr>
        <w:t>RecvMsg</w:t>
      </w:r>
      <w:proofErr w:type="spellEnd"/>
      <w:r>
        <w:rPr>
          <w:lang w:eastAsia="zh-CN"/>
        </w:rPr>
        <w:t>;</w:t>
      </w:r>
    </w:p>
    <w:p w14:paraId="4ACE31E0" w14:textId="6C22F692" w:rsidR="005C0D18" w:rsidRDefault="005C0D18">
      <w:pPr>
        <w:rPr>
          <w:lang w:eastAsia="zh-CN"/>
        </w:rPr>
      </w:pPr>
      <w:r>
        <w:rPr>
          <w:lang w:eastAsia="zh-CN"/>
        </w:rPr>
        <w:t>对象收到消息后，</w:t>
      </w:r>
      <w:r>
        <w:rPr>
          <w:rFonts w:hint="eastAsia"/>
          <w:lang w:eastAsia="zh-CN"/>
        </w:rPr>
        <w:t>存入</w:t>
      </w:r>
      <w:r>
        <w:rPr>
          <w:lang w:eastAsia="zh-CN"/>
        </w:rPr>
        <w:t>其消息信箱，</w:t>
      </w:r>
      <w:r>
        <w:rPr>
          <w:rFonts w:hint="eastAsia"/>
          <w:lang w:eastAsia="zh-CN"/>
        </w:rPr>
        <w:t>以</w:t>
      </w:r>
      <w:r>
        <w:rPr>
          <w:lang w:eastAsia="zh-CN"/>
        </w:rPr>
        <w:t>先进先出顺序处理消息。</w:t>
      </w:r>
      <w:r>
        <w:rPr>
          <w:rFonts w:hint="eastAsia"/>
          <w:lang w:eastAsia="zh-CN"/>
        </w:rPr>
        <w:t>对不同的</w:t>
      </w:r>
      <w:r>
        <w:rPr>
          <w:lang w:eastAsia="zh-CN"/>
        </w:rPr>
        <w:t>消息调用相应的消息处理函数。</w:t>
      </w:r>
    </w:p>
    <w:p w14:paraId="164C3CD4" w14:textId="77777777" w:rsidR="005C0D18" w:rsidRDefault="005C0D18">
      <w:pPr>
        <w:rPr>
          <w:lang w:eastAsia="zh-CN"/>
        </w:rPr>
      </w:pPr>
      <w:proofErr w:type="spellStart"/>
      <w:r>
        <w:rPr>
          <w:lang w:eastAsia="zh-CN"/>
        </w:rPr>
        <w:t>gom</w:t>
      </w:r>
      <w:proofErr w:type="spellEnd"/>
      <w:r>
        <w:rPr>
          <w:lang w:eastAsia="zh-CN"/>
        </w:rPr>
        <w:t xml:space="preserve">: </w:t>
      </w:r>
      <w:r>
        <w:rPr>
          <w:lang w:eastAsia="zh-CN"/>
        </w:rPr>
        <w:t>全局对象管理类，</w:t>
      </w:r>
      <w:r>
        <w:rPr>
          <w:rFonts w:hint="eastAsia"/>
          <w:lang w:eastAsia="zh-CN"/>
        </w:rPr>
        <w:t>当</w:t>
      </w:r>
      <w:r>
        <w:rPr>
          <w:lang w:eastAsia="zh-CN"/>
        </w:rPr>
        <w:t>实例化新对象时，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此管理类中记录对象地址，</w:t>
      </w:r>
      <w:r>
        <w:rPr>
          <w:rFonts w:hint="eastAsia"/>
          <w:lang w:eastAsia="zh-CN"/>
        </w:rPr>
        <w:t>以</w:t>
      </w:r>
      <w:r>
        <w:rPr>
          <w:lang w:eastAsia="zh-CN"/>
        </w:rPr>
        <w:t>vector</w:t>
      </w:r>
      <w:r>
        <w:rPr>
          <w:rFonts w:hint="eastAsia"/>
          <w:lang w:eastAsia="zh-CN"/>
        </w:rPr>
        <w:t>存储</w:t>
      </w:r>
      <w:r>
        <w:rPr>
          <w:lang w:eastAsia="zh-CN"/>
        </w:rPr>
        <w:t>（？），发送消息至指定对象时，</w:t>
      </w:r>
      <w:r>
        <w:rPr>
          <w:rFonts w:hint="eastAsia"/>
          <w:lang w:eastAsia="zh-CN"/>
        </w:rPr>
        <w:t>由</w:t>
      </w:r>
      <w:r>
        <w:rPr>
          <w:lang w:eastAsia="zh-CN"/>
        </w:rPr>
        <w:t>此管理类查找目标对象的内存地址，并将消息存入该目标对象的消息信箱。</w:t>
      </w:r>
    </w:p>
    <w:p w14:paraId="64F0275D" w14:textId="05C65E45" w:rsidR="005C0D18" w:rsidRDefault="005C0D18">
      <w:pPr>
        <w:rPr>
          <w:lang w:eastAsia="zh-CN"/>
        </w:rPr>
      </w:pPr>
      <w:r>
        <w:rPr>
          <w:lang w:eastAsia="zh-CN"/>
        </w:rPr>
        <w:t xml:space="preserve"> </w:t>
      </w:r>
    </w:p>
    <w:sectPr w:rsidR="005C0D18" w:rsidSect="003E3F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62"/>
    <w:rsid w:val="00094062"/>
    <w:rsid w:val="003E3F15"/>
    <w:rsid w:val="005C0D18"/>
    <w:rsid w:val="00B8052F"/>
    <w:rsid w:val="00ED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797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40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4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406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940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Macintosh Word</Application>
  <DocSecurity>0</DocSecurity>
  <Lines>1</Lines>
  <Paragraphs>1</Paragraphs>
  <ScaleCrop>false</ScaleCrop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原博</dc:creator>
  <cp:keywords/>
  <dc:description/>
  <cp:lastModifiedBy>原博</cp:lastModifiedBy>
  <cp:revision>2</cp:revision>
  <dcterms:created xsi:type="dcterms:W3CDTF">2016-04-18T16:33:00Z</dcterms:created>
  <dcterms:modified xsi:type="dcterms:W3CDTF">2016-04-18T16:33:00Z</dcterms:modified>
</cp:coreProperties>
</file>