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AA5E17">
      <w:pPr>
        <w:pStyle w:val="Default"/>
        <w:spacing w:before="0" w:after="120"/>
        <w:rPr>
          <w:rFonts w:ascii="Times Roman" w:hAnsi="Times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6400800" cy="819611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819611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080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140"/>
                              <w:gridCol w:w="2607"/>
                              <w:gridCol w:w="2143"/>
                              <w:gridCol w:w="2190"/>
                            </w:tblGrid>
                            <w:tr w:rsidR="003632E8">
                              <w:trPr>
                                <w:trHeight w:val="380"/>
                              </w:trPr>
                              <w:tc>
                                <w:tcPr>
                                  <w:tcW w:w="1008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632E8" w:rsidRDefault="00AA5E17">
                                  <w:pPr>
                                    <w:pStyle w:val="Body"/>
                                    <w:spacing w:after="120" w:line="288" w:lineRule="auto"/>
                                  </w:pPr>
                                  <w:r>
                                    <w:rPr>
                                      <w:rFonts w:ascii="Times Roman" w:hAnsi="Times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FAH101H1S: Monuments of Art History (Summer 2024)</w:t>
                                  </w:r>
                                </w:p>
                              </w:tc>
                            </w:tr>
                            <w:tr w:rsidR="003632E8">
                              <w:trPr>
                                <w:trHeight w:val="912"/>
                              </w:trPr>
                              <w:tc>
                                <w:tcPr>
                                  <w:tcW w:w="1008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632E8" w:rsidRDefault="00AA5E17">
                                  <w:pPr>
                                    <w:pStyle w:val="Body"/>
                                    <w:spacing w:after="120" w:line="288" w:lineRule="auto"/>
                                  </w:pPr>
                                  <w:r>
                                    <w:rPr>
                                      <w:rFonts w:ascii="Times Roman" w:hAnsi="Times Roman"/>
                                      <w:sz w:val="28"/>
                                      <w:szCs w:val="28"/>
                                    </w:rPr>
                                    <w:t>Assignment 1: Annotated Sketch with Formal Analysis</w:t>
                                  </w:r>
                                </w:p>
                                <w:p w:rsidR="003632E8" w:rsidRDefault="003632E8">
                                  <w:pPr>
                                    <w:pStyle w:val="Body"/>
                                    <w:spacing w:after="120" w:line="288" w:lineRule="auto"/>
                                  </w:pPr>
                                </w:p>
                              </w:tc>
                            </w:tr>
                            <w:tr w:rsidR="003632E8">
                              <w:trPr>
                                <w:trHeight w:val="380"/>
                              </w:trPr>
                              <w:tc>
                                <w:tcPr>
                                  <w:tcW w:w="574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5D1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632E8" w:rsidRDefault="00AA5E17">
                                  <w:pPr>
                                    <w:pStyle w:val="Body"/>
                                    <w:spacing w:after="120" w:line="288" w:lineRule="auto"/>
                                  </w:pPr>
                                  <w:r>
                                    <w:rPr>
                                      <w:rFonts w:ascii="Times Roman" w:hAnsi="Times Roman"/>
                                      <w:sz w:val="26"/>
                                      <w:szCs w:val="26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5D1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632E8" w:rsidRDefault="00AA5E17">
                                  <w:pPr>
                                    <w:pStyle w:val="Body"/>
                                    <w:spacing w:after="120" w:line="288" w:lineRule="auto"/>
                                  </w:pPr>
                                  <w:r>
                                    <w:rPr>
                                      <w:rFonts w:ascii="Times Roman" w:hAnsi="Times Roman"/>
                                      <w:sz w:val="26"/>
                                      <w:szCs w:val="26"/>
                                    </w:rPr>
                                    <w:t>Student number:</w:t>
                                  </w:r>
                                </w:p>
                              </w:tc>
                            </w:tr>
                            <w:tr w:rsidR="003632E8">
                              <w:trPr>
                                <w:trHeight w:val="380"/>
                              </w:trPr>
                              <w:tc>
                                <w:tcPr>
                                  <w:tcW w:w="574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632E8" w:rsidRDefault="003632E8"/>
                              </w:tc>
                              <w:tc>
                                <w:tcPr>
                                  <w:tcW w:w="433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632E8" w:rsidRDefault="003632E8"/>
                              </w:tc>
                            </w:tr>
                            <w:tr w:rsidR="003632E8">
                              <w:trPr>
                                <w:trHeight w:val="380"/>
                              </w:trPr>
                              <w:tc>
                                <w:tcPr>
                                  <w:tcW w:w="1008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632E8" w:rsidRDefault="00AA5E17">
                                  <w:pPr>
                                    <w:pStyle w:val="Body"/>
                                    <w:spacing w:after="120" w:line="288" w:lineRule="auto"/>
                                    <w:jc w:val="center"/>
                                  </w:pPr>
                                  <w:r>
                                    <w:rPr>
                                      <w:rFonts w:ascii="Times Roman" w:hAnsi="Times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Please remember to read through the assignment instructions!</w:t>
                                  </w:r>
                                </w:p>
                              </w:tc>
                            </w:tr>
                            <w:tr w:rsidR="003632E8">
                              <w:trPr>
                                <w:trHeight w:val="736"/>
                              </w:trPr>
                              <w:tc>
                                <w:tcPr>
                                  <w:tcW w:w="1008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3632E8" w:rsidRDefault="00AA5E17">
                                  <w:pPr>
                                    <w:pStyle w:val="Default"/>
                                    <w:spacing w:before="0" w:after="120"/>
                                    <w:jc w:val="center"/>
                                  </w:pPr>
                                  <w:r>
                                    <w:rPr>
                                      <w:rFonts w:ascii="Times Roman" w:hAnsi="Times Roman"/>
                                      <w:b/>
                                      <w:bCs/>
                                    </w:rPr>
                                    <w:t xml:space="preserve">Please start your assignment under the rubric below </w:t>
                                  </w:r>
                                </w:p>
                                <w:p w:rsidR="003632E8" w:rsidRDefault="003632E8">
                                  <w:pPr>
                                    <w:pStyle w:val="Default"/>
                                    <w:spacing w:before="0" w:after="120"/>
                                    <w:jc w:val="center"/>
                                  </w:pPr>
                                </w:p>
                              </w:tc>
                            </w:tr>
                            <w:tr w:rsidR="003632E8">
                              <w:trPr>
                                <w:trHeight w:val="616"/>
                              </w:trPr>
                              <w:tc>
                                <w:tcPr>
                                  <w:tcW w:w="1008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CF1"/>
                                  <w:tcMar>
                                    <w:top w:w="200" w:type="dxa"/>
                                    <w:left w:w="200" w:type="dxa"/>
                                    <w:bottom w:w="200" w:type="dxa"/>
                                    <w:right w:w="200" w:type="dxa"/>
                                  </w:tcMar>
                                </w:tcPr>
                                <w:p w:rsidR="003632E8" w:rsidRDefault="00AA5E17">
                                  <w:pPr>
                                    <w:pStyle w:val="Body"/>
                                    <w:spacing w:after="120" w:line="288" w:lineRule="auto"/>
                                  </w:pPr>
                                  <w:r>
                                    <w:rPr>
                                      <w:rFonts w:ascii="Times Roman" w:hAnsi="Times Roman"/>
                                      <w:spacing w:val="-4"/>
                                      <w:sz w:val="24"/>
                                      <w:szCs w:val="24"/>
                                      <w:lang w:val="en-US"/>
                                    </w:rPr>
                                    <w:t>Let us know what kind of feedback you would like to receive by marking one of the options below</w:t>
                                  </w:r>
                                  <w:r>
                                    <w:rPr>
                                      <w:rFonts w:ascii="Times Roman" w:hAnsi="Times Roman"/>
                                      <w:i/>
                                      <w:iCs/>
                                      <w:spacing w:val="-4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(by default you will receive full feedback)</w:t>
                                  </w:r>
                                  <w:r>
                                    <w:rPr>
                                      <w:rFonts w:ascii="Times Roman" w:hAnsi="Times Roman"/>
                                      <w:spacing w:val="-4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or by noting any considerations you would like us to focus on</w:t>
                                  </w:r>
                                  <w:r>
                                    <w:rPr>
                                      <w:rFonts w:ascii="Times Roman" w:hAnsi="Times Roman"/>
                                      <w:spacing w:val="-4"/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632E8">
                              <w:trPr>
                                <w:trHeight w:val="280"/>
                              </w:trPr>
                              <w:tc>
                                <w:tcPr>
                                  <w:tcW w:w="3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CF1"/>
                                  <w:tcMar>
                                    <w:top w:w="200" w:type="dxa"/>
                                    <w:left w:w="200" w:type="dxa"/>
                                    <w:bottom w:w="200" w:type="dxa"/>
                                    <w:right w:w="200" w:type="dxa"/>
                                  </w:tcMar>
                                </w:tcPr>
                                <w:p w:rsidR="003632E8" w:rsidRDefault="00AA5E17">
                                  <w:pPr>
                                    <w:pStyle w:val="Body"/>
                                    <w:spacing w:after="120" w:line="288" w:lineRule="auto"/>
                                  </w:pPr>
                                  <w:r>
                                    <w:rPr>
                                      <w:rFonts w:ascii="Times Roman" w:hAnsi="Times Roman"/>
                                      <w:sz w:val="24"/>
                                      <w:szCs w:val="24"/>
                                    </w:rPr>
                                    <w:t>Regular (full feedback) __</w:t>
                                  </w:r>
                                </w:p>
                              </w:tc>
                              <w:tc>
                                <w:tcPr>
                                  <w:tcW w:w="26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CF1"/>
                                  <w:tcMar>
                                    <w:top w:w="200" w:type="dxa"/>
                                    <w:left w:w="200" w:type="dxa"/>
                                    <w:bottom w:w="200" w:type="dxa"/>
                                    <w:right w:w="200" w:type="dxa"/>
                                  </w:tcMar>
                                </w:tcPr>
                                <w:p w:rsidR="003632E8" w:rsidRDefault="00AA5E17">
                                  <w:pPr>
                                    <w:pStyle w:val="Body"/>
                                    <w:spacing w:after="120" w:line="288" w:lineRule="auto"/>
                                  </w:pPr>
                                  <w:r>
                                    <w:rPr>
                                      <w:rFonts w:ascii="Times Roman" w:hAnsi="Times Roman"/>
                                      <w:sz w:val="24"/>
                                      <w:szCs w:val="24"/>
                                    </w:rPr>
                                    <w:t>Minor comments __</w:t>
                                  </w:r>
                                </w:p>
                              </w:tc>
                              <w:tc>
                                <w:tcPr>
                                  <w:tcW w:w="21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CF1"/>
                                  <w:tcMar>
                                    <w:top w:w="200" w:type="dxa"/>
                                    <w:left w:w="200" w:type="dxa"/>
                                    <w:bottom w:w="200" w:type="dxa"/>
                                    <w:right w:w="200" w:type="dxa"/>
                                  </w:tcMar>
                                </w:tcPr>
                                <w:p w:rsidR="003632E8" w:rsidRDefault="00AA5E17">
                                  <w:pPr>
                                    <w:pStyle w:val="Body"/>
                                    <w:spacing w:after="120" w:line="288" w:lineRule="auto"/>
                                  </w:pPr>
                                  <w:r>
                                    <w:rPr>
                                      <w:rFonts w:ascii="Times Roman" w:hAnsi="Times Roman"/>
                                      <w:sz w:val="24"/>
                                      <w:szCs w:val="24"/>
                                    </w:rPr>
                                    <w:t>Just the grade __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CF1"/>
                                  <w:tcMar>
                                    <w:top w:w="200" w:type="dxa"/>
                                    <w:left w:w="200" w:type="dxa"/>
                                    <w:bottom w:w="200" w:type="dxa"/>
                                    <w:right w:w="200" w:type="dxa"/>
                                  </w:tcMar>
                                </w:tcPr>
                                <w:p w:rsidR="003632E8" w:rsidRDefault="003632E8"/>
                              </w:tc>
                            </w:tr>
                            <w:tr w:rsidR="003632E8">
                              <w:trPr>
                                <w:trHeight w:val="280"/>
                              </w:trPr>
                              <w:tc>
                                <w:tcPr>
                                  <w:tcW w:w="1008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CF1"/>
                                  <w:tcMar>
                                    <w:top w:w="200" w:type="dxa"/>
                                    <w:left w:w="200" w:type="dxa"/>
                                    <w:bottom w:w="200" w:type="dxa"/>
                                    <w:right w:w="200" w:type="dxa"/>
                                  </w:tcMar>
                                </w:tcPr>
                                <w:p w:rsidR="003632E8" w:rsidRDefault="00AA5E17">
                                  <w:pPr>
                                    <w:pStyle w:val="Body"/>
                                    <w:spacing w:after="120" w:line="288" w:lineRule="auto"/>
                                  </w:pPr>
                                  <w:r>
                                    <w:rPr>
                                      <w:rFonts w:ascii="Times Roman" w:hAnsi="Times Roman"/>
                                      <w:sz w:val="24"/>
                                      <w:szCs w:val="24"/>
                                    </w:rPr>
                                    <w:t>Other feedback considerations</w:t>
                                  </w:r>
                                </w:p>
                              </w:tc>
                            </w:tr>
                            <w:tr w:rsidR="003632E8">
                              <w:trPr>
                                <w:trHeight w:val="1771"/>
                              </w:trPr>
                              <w:tc>
                                <w:tcPr>
                                  <w:tcW w:w="1008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200" w:type="dxa"/>
                                    <w:left w:w="200" w:type="dxa"/>
                                    <w:bottom w:w="200" w:type="dxa"/>
                                    <w:right w:w="200" w:type="dxa"/>
                                  </w:tcMar>
                                </w:tcPr>
                                <w:p w:rsidR="003632E8" w:rsidRDefault="003632E8"/>
                              </w:tc>
                            </w:tr>
                            <w:tr w:rsidR="003632E8">
                              <w:trPr>
                                <w:trHeight w:val="3832"/>
                              </w:trPr>
                              <w:tc>
                                <w:tcPr>
                                  <w:tcW w:w="1008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200" w:type="dxa"/>
                                    <w:left w:w="200" w:type="dxa"/>
                                    <w:bottom w:w="200" w:type="dxa"/>
                                    <w:right w:w="200" w:type="dxa"/>
                                  </w:tcMar>
                                </w:tcPr>
                                <w:p w:rsidR="003632E8" w:rsidRDefault="00AA5E17"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spacing w:before="0" w:line="240" w:lineRule="auto"/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Upload one file on </w:t>
                                  </w:r>
                                  <w:proofErr w:type="spellStart"/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  <w:t>Quercus</w:t>
                                  </w:r>
                                  <w:proofErr w:type="spellEnd"/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by Sunday, July</w:t>
                                  </w: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</w:rPr>
                                    <w:t xml:space="preserve"> 21, 11:59PM EST</w:t>
                                  </w:r>
                                </w:p>
                                <w:p w:rsidR="003632E8" w:rsidRDefault="00AA5E17"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spacing w:before="0" w:line="240" w:lineRule="auto"/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  <w:t>No word count</w:t>
                                  </w:r>
                                </w:p>
                                <w:p w:rsidR="003632E8" w:rsidRDefault="00AA5E17"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spacing w:before="0" w:line="240" w:lineRule="auto"/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DOC/DOCX/PDF file (if you submit a file we cannot open, we will not accept your </w:t>
                                  </w: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  <w:t>submission!)</w:t>
                                  </w:r>
                                </w:p>
                                <w:p w:rsidR="003632E8" w:rsidRDefault="00AA5E17"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spacing w:before="0" w:line="240" w:lineRule="auto"/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  <w:t>Keep file size under 8</w:t>
                                  </w:r>
                                  <w:proofErr w:type="spellStart"/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</w:rPr>
                                    <w:t>mb</w:t>
                                  </w:r>
                                  <w:proofErr w:type="spellEnd"/>
                                </w:p>
                                <w:p w:rsidR="003632E8" w:rsidRDefault="003632E8">
                                  <w:pPr>
                                    <w:pStyle w:val="Default"/>
                                    <w:tabs>
                                      <w:tab w:val="left" w:pos="220"/>
                                      <w:tab w:val="left" w:pos="720"/>
                                    </w:tabs>
                                    <w:spacing w:before="0" w:line="240" w:lineRule="auto"/>
                                    <w:ind w:left="720" w:hanging="720"/>
                                    <w:rPr>
                                      <w:rFonts w:ascii="Times Roman" w:eastAsia="Times Roman" w:hAnsi="Times Roman" w:cs="Times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632E8" w:rsidRDefault="003632E8">
                                  <w:pPr>
                                    <w:pStyle w:val="Default"/>
                                    <w:spacing w:before="0" w:after="120"/>
                                    <w:rPr>
                                      <w:rFonts w:ascii="Times Roman" w:eastAsia="Times Roman" w:hAnsi="Times Roman" w:cs="Times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632E8" w:rsidRDefault="00AA5E17"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spacing w:before="0" w:line="240" w:lineRule="auto"/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Late assignments will be penalized </w:t>
                                  </w:r>
                                  <w:r>
                                    <w:rPr>
                                      <w:rFonts w:ascii="Times Roman" w:hAnsi="Times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1 mark (of 100) per day</w:t>
                                  </w: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  <w:t>, beginning 12:00 AM on July 22</w:t>
                                  </w:r>
                                </w:p>
                                <w:p w:rsidR="003632E8" w:rsidRDefault="00AA5E17"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spacing w:before="0" w:line="240" w:lineRule="auto"/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Assignments submitted </w:t>
                                  </w:r>
                                  <w:r>
                                    <w:rPr>
                                      <w:rFonts w:ascii="Times Roman" w:hAnsi="Times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after August 4</w:t>
                                  </w: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will be marked on a pass-fail basis, whereby the maximum grade an assignment can receive is 50%.</w:t>
                                  </w:r>
                                </w:p>
                                <w:p w:rsidR="003632E8" w:rsidRDefault="00AA5E17"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spacing w:before="0" w:line="240" w:lineRule="auto"/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  <w:t>Extensions will be allowed only in the case of extenuating circumstances (competing coursework does not count), and at the instructor</w:t>
                                  </w: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  <w:t>s discretion. Extensions</w:t>
                                  </w: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cannot be requested within 48 hours of the deadline and cannot be granted retroactively.</w:t>
                                  </w:r>
                                </w:p>
                                <w:p w:rsidR="003632E8" w:rsidRDefault="00AA5E17"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spacing w:before="0" w:line="240" w:lineRule="auto"/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lang w:val="en-US"/>
                                    </w:rPr>
                                    <w:t>Late submissions are liable to be returned later and to receive less feedback.</w:t>
                                  </w:r>
                                </w:p>
                              </w:tc>
                            </w:tr>
                          </w:tbl>
                          <w:p w:rsidR="00000000" w:rsidRDefault="00AA5E17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54pt;margin-top:54pt;width:7in;height:645.3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" filled="f" stroked="f">
                <v:textbox style="mso-fit-shape-to-text:t" inset="0,0,0,0">
                  <w:txbxContent>
                    <w:tbl>
                      <w:tblPr>
                        <w:tblW w:w="10080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140"/>
                        <w:gridCol w:w="2607"/>
                        <w:gridCol w:w="2143"/>
                        <w:gridCol w:w="2190"/>
                      </w:tblGrid>
                      <w:tr w:rsidR="003632E8">
                        <w:trPr>
                          <w:trHeight w:val="380"/>
                        </w:trPr>
                        <w:tc>
                          <w:tcPr>
                            <w:tcW w:w="1008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632E8" w:rsidRDefault="00AA5E17">
                            <w:pPr>
                              <w:pStyle w:val="Body"/>
                              <w:spacing w:after="120" w:line="288" w:lineRule="auto"/>
                            </w:pPr>
                            <w:r>
                              <w:rPr>
                                <w:rFonts w:ascii="Times Roman" w:hAnsi="Times Roman"/>
                                <w:b/>
                                <w:bCs/>
                                <w:sz w:val="28"/>
                                <w:szCs w:val="28"/>
                              </w:rPr>
                              <w:t>FAH101H1S: Monuments of Art History (Summer 2024)</w:t>
                            </w:r>
                          </w:p>
                        </w:tc>
                      </w:tr>
                      <w:tr w:rsidR="003632E8">
                        <w:trPr>
                          <w:trHeight w:val="912"/>
                        </w:trPr>
                        <w:tc>
                          <w:tcPr>
                            <w:tcW w:w="1008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632E8" w:rsidRDefault="00AA5E17">
                            <w:pPr>
                              <w:pStyle w:val="Body"/>
                              <w:spacing w:after="120" w:line="288" w:lineRule="auto"/>
                            </w:pPr>
                            <w:r>
                              <w:rPr>
                                <w:rFonts w:ascii="Times Roman" w:hAnsi="Times Roman"/>
                                <w:sz w:val="28"/>
                                <w:szCs w:val="28"/>
                              </w:rPr>
                              <w:t>Assignment 1: Annotated Sketch with Formal Analysis</w:t>
                            </w:r>
                          </w:p>
                          <w:p w:rsidR="003632E8" w:rsidRDefault="003632E8">
                            <w:pPr>
                              <w:pStyle w:val="Body"/>
                              <w:spacing w:after="120" w:line="288" w:lineRule="auto"/>
                            </w:pPr>
                          </w:p>
                        </w:tc>
                      </w:tr>
                      <w:tr w:rsidR="003632E8">
                        <w:trPr>
                          <w:trHeight w:val="380"/>
                        </w:trPr>
                        <w:tc>
                          <w:tcPr>
                            <w:tcW w:w="574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5D1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632E8" w:rsidRDefault="00AA5E17">
                            <w:pPr>
                              <w:pStyle w:val="Body"/>
                              <w:spacing w:after="120" w:line="288" w:lineRule="auto"/>
                            </w:pPr>
                            <w:r>
                              <w:rPr>
                                <w:rFonts w:ascii="Times Roman" w:hAnsi="Times Roman"/>
                                <w:sz w:val="26"/>
                                <w:szCs w:val="26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33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5D1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632E8" w:rsidRDefault="00AA5E17">
                            <w:pPr>
                              <w:pStyle w:val="Body"/>
                              <w:spacing w:after="120" w:line="288" w:lineRule="auto"/>
                            </w:pPr>
                            <w:r>
                              <w:rPr>
                                <w:rFonts w:ascii="Times Roman" w:hAnsi="Times Roman"/>
                                <w:sz w:val="26"/>
                                <w:szCs w:val="26"/>
                              </w:rPr>
                              <w:t>Student number:</w:t>
                            </w:r>
                          </w:p>
                        </w:tc>
                      </w:tr>
                      <w:tr w:rsidR="003632E8">
                        <w:trPr>
                          <w:trHeight w:val="380"/>
                        </w:trPr>
                        <w:tc>
                          <w:tcPr>
                            <w:tcW w:w="574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632E8" w:rsidRDefault="003632E8"/>
                        </w:tc>
                        <w:tc>
                          <w:tcPr>
                            <w:tcW w:w="433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632E8" w:rsidRDefault="003632E8"/>
                        </w:tc>
                      </w:tr>
                      <w:tr w:rsidR="003632E8">
                        <w:trPr>
                          <w:trHeight w:val="380"/>
                        </w:trPr>
                        <w:tc>
                          <w:tcPr>
                            <w:tcW w:w="1008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632E8" w:rsidRDefault="00AA5E17">
                            <w:pPr>
                              <w:pStyle w:val="Body"/>
                              <w:spacing w:after="120" w:line="288" w:lineRule="auto"/>
                              <w:jc w:val="center"/>
                            </w:pPr>
                            <w:r>
                              <w:rPr>
                                <w:rFonts w:ascii="Times Roman" w:hAnsi="Times Roman"/>
                                <w:i/>
                                <w:iCs/>
                                <w:sz w:val="24"/>
                                <w:szCs w:val="24"/>
                              </w:rPr>
                              <w:t>Please remember to read through the assignment instructions!</w:t>
                            </w:r>
                          </w:p>
                        </w:tc>
                      </w:tr>
                      <w:tr w:rsidR="003632E8">
                        <w:trPr>
                          <w:trHeight w:val="736"/>
                        </w:trPr>
                        <w:tc>
                          <w:tcPr>
                            <w:tcW w:w="1008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3632E8" w:rsidRDefault="00AA5E17">
                            <w:pPr>
                              <w:pStyle w:val="Default"/>
                              <w:spacing w:before="0" w:after="120"/>
                              <w:jc w:val="center"/>
                            </w:pPr>
                            <w:r>
                              <w:rPr>
                                <w:rFonts w:ascii="Times Roman" w:hAnsi="Times Roman"/>
                                <w:b/>
                                <w:bCs/>
                              </w:rPr>
                              <w:t xml:space="preserve">Please start your assignment under the rubric below </w:t>
                            </w:r>
                          </w:p>
                          <w:p w:rsidR="003632E8" w:rsidRDefault="003632E8">
                            <w:pPr>
                              <w:pStyle w:val="Default"/>
                              <w:spacing w:before="0" w:after="120"/>
                              <w:jc w:val="center"/>
                            </w:pPr>
                          </w:p>
                        </w:tc>
                      </w:tr>
                      <w:tr w:rsidR="003632E8">
                        <w:trPr>
                          <w:trHeight w:val="616"/>
                        </w:trPr>
                        <w:tc>
                          <w:tcPr>
                            <w:tcW w:w="1008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CF1"/>
                            <w:tcMar>
                              <w:top w:w="200" w:type="dxa"/>
                              <w:left w:w="200" w:type="dxa"/>
                              <w:bottom w:w="200" w:type="dxa"/>
                              <w:right w:w="200" w:type="dxa"/>
                            </w:tcMar>
                          </w:tcPr>
                          <w:p w:rsidR="003632E8" w:rsidRDefault="00AA5E17">
                            <w:pPr>
                              <w:pStyle w:val="Body"/>
                              <w:spacing w:after="120" w:line="288" w:lineRule="auto"/>
                            </w:pPr>
                            <w:r>
                              <w:rPr>
                                <w:rFonts w:ascii="Times Roman" w:hAnsi="Times Roman"/>
                                <w:spacing w:val="-4"/>
                                <w:sz w:val="24"/>
                                <w:szCs w:val="24"/>
                                <w:lang w:val="en-US"/>
                              </w:rPr>
                              <w:t>Let us know what kind of feedback you would like to receive by marking one of the options below</w:t>
                            </w:r>
                            <w:r>
                              <w:rPr>
                                <w:rFonts w:ascii="Times Roman" w:hAnsi="Times Roman"/>
                                <w:i/>
                                <w:iCs/>
                                <w:spacing w:val="-4"/>
                                <w:sz w:val="24"/>
                                <w:szCs w:val="24"/>
                                <w:lang w:val="en-US"/>
                              </w:rPr>
                              <w:t xml:space="preserve"> (by default you will receive full feedback)</w:t>
                            </w:r>
                            <w:r>
                              <w:rPr>
                                <w:rFonts w:ascii="Times Roman" w:hAnsi="Times Roman"/>
                                <w:spacing w:val="-4"/>
                                <w:sz w:val="24"/>
                                <w:szCs w:val="24"/>
                                <w:lang w:val="en-US"/>
                              </w:rPr>
                              <w:t xml:space="preserve"> or by noting any considerations you would like us to focus on</w:t>
                            </w:r>
                            <w:r>
                              <w:rPr>
                                <w:rFonts w:ascii="Times Roman" w:hAnsi="Times Roman"/>
                                <w:spacing w:val="-4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c>
                      </w:tr>
                      <w:tr w:rsidR="003632E8">
                        <w:trPr>
                          <w:trHeight w:val="280"/>
                        </w:trPr>
                        <w:tc>
                          <w:tcPr>
                            <w:tcW w:w="3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CF1"/>
                            <w:tcMar>
                              <w:top w:w="200" w:type="dxa"/>
                              <w:left w:w="200" w:type="dxa"/>
                              <w:bottom w:w="200" w:type="dxa"/>
                              <w:right w:w="200" w:type="dxa"/>
                            </w:tcMar>
                          </w:tcPr>
                          <w:p w:rsidR="003632E8" w:rsidRDefault="00AA5E17">
                            <w:pPr>
                              <w:pStyle w:val="Body"/>
                              <w:spacing w:after="120" w:line="288" w:lineRule="auto"/>
                            </w:pP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</w:rPr>
                              <w:t>Regular (full feedback) __</w:t>
                            </w:r>
                          </w:p>
                        </w:tc>
                        <w:tc>
                          <w:tcPr>
                            <w:tcW w:w="26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CF1"/>
                            <w:tcMar>
                              <w:top w:w="200" w:type="dxa"/>
                              <w:left w:w="200" w:type="dxa"/>
                              <w:bottom w:w="200" w:type="dxa"/>
                              <w:right w:w="200" w:type="dxa"/>
                            </w:tcMar>
                          </w:tcPr>
                          <w:p w:rsidR="003632E8" w:rsidRDefault="00AA5E17">
                            <w:pPr>
                              <w:pStyle w:val="Body"/>
                              <w:spacing w:after="120" w:line="288" w:lineRule="auto"/>
                            </w:pP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</w:rPr>
                              <w:t>Minor comments __</w:t>
                            </w:r>
                          </w:p>
                        </w:tc>
                        <w:tc>
                          <w:tcPr>
                            <w:tcW w:w="21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CF1"/>
                            <w:tcMar>
                              <w:top w:w="200" w:type="dxa"/>
                              <w:left w:w="200" w:type="dxa"/>
                              <w:bottom w:w="200" w:type="dxa"/>
                              <w:right w:w="200" w:type="dxa"/>
                            </w:tcMar>
                          </w:tcPr>
                          <w:p w:rsidR="003632E8" w:rsidRDefault="00AA5E17">
                            <w:pPr>
                              <w:pStyle w:val="Body"/>
                              <w:spacing w:after="120" w:line="288" w:lineRule="auto"/>
                            </w:pP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</w:rPr>
                              <w:t>Just the grade __</w:t>
                            </w:r>
                          </w:p>
                        </w:tc>
                        <w:tc>
                          <w:tcPr>
                            <w:tcW w:w="21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CF1"/>
                            <w:tcMar>
                              <w:top w:w="200" w:type="dxa"/>
                              <w:left w:w="200" w:type="dxa"/>
                              <w:bottom w:w="200" w:type="dxa"/>
                              <w:right w:w="200" w:type="dxa"/>
                            </w:tcMar>
                          </w:tcPr>
                          <w:p w:rsidR="003632E8" w:rsidRDefault="003632E8"/>
                        </w:tc>
                      </w:tr>
                      <w:tr w:rsidR="003632E8">
                        <w:trPr>
                          <w:trHeight w:val="280"/>
                        </w:trPr>
                        <w:tc>
                          <w:tcPr>
                            <w:tcW w:w="1008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CF1"/>
                            <w:tcMar>
                              <w:top w:w="200" w:type="dxa"/>
                              <w:left w:w="200" w:type="dxa"/>
                              <w:bottom w:w="200" w:type="dxa"/>
                              <w:right w:w="200" w:type="dxa"/>
                            </w:tcMar>
                          </w:tcPr>
                          <w:p w:rsidR="003632E8" w:rsidRDefault="00AA5E17">
                            <w:pPr>
                              <w:pStyle w:val="Body"/>
                              <w:spacing w:after="120" w:line="288" w:lineRule="auto"/>
                            </w:pP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</w:rPr>
                              <w:t>Other feedback considerations</w:t>
                            </w:r>
                          </w:p>
                        </w:tc>
                      </w:tr>
                      <w:tr w:rsidR="003632E8">
                        <w:trPr>
                          <w:trHeight w:val="1771"/>
                        </w:trPr>
                        <w:tc>
                          <w:tcPr>
                            <w:tcW w:w="1008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200" w:type="dxa"/>
                              <w:left w:w="200" w:type="dxa"/>
                              <w:bottom w:w="200" w:type="dxa"/>
                              <w:right w:w="200" w:type="dxa"/>
                            </w:tcMar>
                          </w:tcPr>
                          <w:p w:rsidR="003632E8" w:rsidRDefault="003632E8"/>
                        </w:tc>
                      </w:tr>
                      <w:tr w:rsidR="003632E8">
                        <w:trPr>
                          <w:trHeight w:val="3832"/>
                        </w:trPr>
                        <w:tc>
                          <w:tcPr>
                            <w:tcW w:w="1008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200" w:type="dxa"/>
                              <w:left w:w="200" w:type="dxa"/>
                              <w:bottom w:w="200" w:type="dxa"/>
                              <w:right w:w="200" w:type="dxa"/>
                            </w:tcMar>
                          </w:tcPr>
                          <w:p w:rsidR="003632E8" w:rsidRDefault="00AA5E17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  <w:t xml:space="preserve">Upload one file on </w:t>
                            </w:r>
                            <w:proofErr w:type="spellStart"/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  <w:t>Quercus</w:t>
                            </w:r>
                            <w:proofErr w:type="spellEnd"/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  <w:t xml:space="preserve"> by Sunday, July</w:t>
                            </w: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</w:rPr>
                              <w:t xml:space="preserve"> 21, 11:59PM EST</w:t>
                            </w:r>
                          </w:p>
                          <w:p w:rsidR="003632E8" w:rsidRDefault="00AA5E17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  <w:t>No word count</w:t>
                            </w:r>
                          </w:p>
                          <w:p w:rsidR="003632E8" w:rsidRDefault="00AA5E17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  <w:t xml:space="preserve">DOC/DOCX/PDF file (if you submit a file we cannot open, we will not accept your </w:t>
                            </w: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  <w:t>submission!)</w:t>
                            </w:r>
                          </w:p>
                          <w:p w:rsidR="003632E8" w:rsidRDefault="00AA5E17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  <w:t>Keep file size under 8</w:t>
                            </w:r>
                            <w:proofErr w:type="spellStart"/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</w:rPr>
                              <w:t>mb</w:t>
                            </w:r>
                            <w:proofErr w:type="spellEnd"/>
                          </w:p>
                          <w:p w:rsidR="003632E8" w:rsidRDefault="003632E8">
                            <w:pPr>
                              <w:pStyle w:val="Default"/>
                              <w:tabs>
                                <w:tab w:val="left" w:pos="220"/>
                                <w:tab w:val="left" w:pos="720"/>
                              </w:tabs>
                              <w:spacing w:before="0" w:line="240" w:lineRule="auto"/>
                              <w:ind w:left="720" w:hanging="720"/>
                              <w:rPr>
                                <w:rFonts w:ascii="Times Roman" w:eastAsia="Times Roman" w:hAnsi="Times Roman" w:cs="Times Roman"/>
                                <w:sz w:val="20"/>
                                <w:szCs w:val="20"/>
                              </w:rPr>
                            </w:pPr>
                          </w:p>
                          <w:p w:rsidR="003632E8" w:rsidRDefault="003632E8">
                            <w:pPr>
                              <w:pStyle w:val="Default"/>
                              <w:spacing w:before="0" w:after="120"/>
                              <w:rPr>
                                <w:rFonts w:ascii="Times Roman" w:eastAsia="Times Roman" w:hAnsi="Times Roman" w:cs="Times Roman"/>
                                <w:sz w:val="20"/>
                                <w:szCs w:val="20"/>
                              </w:rPr>
                            </w:pPr>
                          </w:p>
                          <w:p w:rsidR="003632E8" w:rsidRDefault="00AA5E17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  <w:t xml:space="preserve">Late assignments will be penalized </w:t>
                            </w:r>
                            <w:r>
                              <w:rPr>
                                <w:rFonts w:ascii="Times Roman" w:hAnsi="Times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 mark (of 100) per day</w:t>
                            </w: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  <w:t>, beginning 12:00 AM on July 22</w:t>
                            </w:r>
                          </w:p>
                          <w:p w:rsidR="003632E8" w:rsidRDefault="00AA5E17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  <w:t xml:space="preserve">Assignments submitted </w:t>
                            </w:r>
                            <w:r>
                              <w:rPr>
                                <w:rFonts w:ascii="Times Roman" w:hAnsi="Times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after August 4</w:t>
                            </w: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  <w:t xml:space="preserve"> will be marked on a pass-fail basis, whereby the maximum grade an assignment can receive is 50%.</w:t>
                            </w:r>
                          </w:p>
                          <w:p w:rsidR="003632E8" w:rsidRDefault="00AA5E17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  <w:t>Extensions will be allowed only in the case of extenuating circumstances (competing coursework does not count), and at the instructor</w:t>
                            </w: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rtl/>
                              </w:rPr>
                              <w:t>’</w:t>
                            </w: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  <w:t>s discretion. Extensions</w:t>
                            </w: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  <w:t xml:space="preserve"> cannot be requested within 48 hours of the deadline and cannot be granted retroactively.</w:t>
                            </w:r>
                          </w:p>
                          <w:p w:rsidR="003632E8" w:rsidRDefault="00AA5E17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lang w:val="en-US"/>
                              </w:rPr>
                              <w:t>Late submissions are liable to be returned later and to receive less feedback.</w:t>
                            </w:r>
                          </w:p>
                        </w:tc>
                      </w:tr>
                    </w:tbl>
                    <w:p w:rsidR="00000000" w:rsidRDefault="00AA5E17"/>
                  </w:txbxContent>
                </v:textbox>
                <w10:wrap anchorx="page" anchory="page"/>
              </v:rect>
            </w:pict>
          </mc:Fallback>
        </mc:AlternateContent>
      </w: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after="120"/>
        <w:rPr>
          <w:rFonts w:ascii="Times Roman" w:hAnsi="Times Roman"/>
        </w:rPr>
      </w:pPr>
    </w:p>
    <w:p w:rsidR="003632E8" w:rsidRDefault="003632E8">
      <w:pPr>
        <w:pStyle w:val="Default"/>
        <w:spacing w:before="0" w:line="240" w:lineRule="auto"/>
        <w:rPr>
          <w:rFonts w:ascii="Times Roman" w:hAnsi="Times Roman"/>
        </w:rPr>
      </w:pPr>
    </w:p>
    <w:p w:rsidR="003632E8" w:rsidRDefault="003632E8">
      <w:pPr>
        <w:pStyle w:val="Default"/>
        <w:spacing w:before="0" w:line="240" w:lineRule="auto"/>
        <w:rPr>
          <w:rFonts w:ascii="Times Roman" w:hAnsi="Times Roman"/>
        </w:rPr>
      </w:pPr>
    </w:p>
    <w:p w:rsidR="003632E8" w:rsidRDefault="003632E8">
      <w:pPr>
        <w:pStyle w:val="Default"/>
        <w:spacing w:before="0" w:line="240" w:lineRule="auto"/>
        <w:rPr>
          <w:rFonts w:ascii="Times Roman" w:hAnsi="Times Roman"/>
        </w:rPr>
      </w:pPr>
    </w:p>
    <w:p w:rsidR="003632E8" w:rsidRDefault="00AA5E1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-533400</wp:posOffset>
                </wp:positionH>
                <wp:positionV relativeFrom="margin">
                  <wp:align>top</wp:align>
                </wp:positionV>
                <wp:extent cx="7493000" cy="9230995"/>
                <wp:effectExtent l="0" t="0" r="0" b="0"/>
                <wp:wrapTopAndBottom distT="0" distB="0"/>
                <wp:docPr id="107374182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00" cy="9230995"/>
                          <a:chOff x="25400" y="25400"/>
                          <a:chExt cx="6405244" cy="9231027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25400" y="3385218"/>
                            <a:ext cx="6405244" cy="58712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11760" w:type="dxa"/>
                                <w:tblInd w:w="3" w:type="dxa"/>
                                <w:tbl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  <w:insideH w:val="single" w:sz="2" w:space="0" w:color="000000"/>
                                  <w:insideV w:val="single" w:sz="2" w:space="0" w:color="00000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71"/>
                                <w:gridCol w:w="2126"/>
                                <w:gridCol w:w="1843"/>
                                <w:gridCol w:w="2268"/>
                                <w:gridCol w:w="2552"/>
                              </w:tblGrid>
                              <w:tr w:rsidR="003632E8" w:rsidTr="00AA5E17">
                                <w:trPr>
                                  <w:trHeight w:val="287"/>
                                </w:trPr>
                                <w:tc>
                                  <w:tcPr>
                                    <w:tcW w:w="11760" w:type="dxa"/>
                                    <w:gridSpan w:val="5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Formal Analysis rubric</w:t>
                                    </w:r>
                                  </w:p>
                                </w:tc>
                              </w:tr>
                              <w:tr w:rsidR="003632E8" w:rsidTr="00AA5E17">
                                <w:trPr>
                                  <w:trHeight w:val="240"/>
                                </w:trPr>
                                <w:tc>
                                  <w:tcPr>
                                    <w:tcW w:w="11760" w:type="dxa"/>
                                    <w:gridSpan w:val="5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F5F5F5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Thesis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(provides a framework for your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analysis and suggests your interpretation of the work.)</w:t>
                                    </w:r>
                                  </w:p>
                                </w:tc>
                              </w:tr>
                              <w:tr w:rsidR="003632E8" w:rsidTr="00AA5E17">
                                <w:trPr>
                                  <w:trHeight w:val="1567"/>
                                </w:trPr>
                                <w:tc>
                                  <w:tcPr>
                                    <w:tcW w:w="2971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fr-FR"/>
                                      </w:rPr>
                                      <w:t>Excellent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Clearly states the paper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rtl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fr-FR"/>
                                      </w:rPr>
                                      <w:t>s central point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Is supported by applicable formal aspects of the object</w:t>
                                    </w:r>
                                  </w:p>
                                </w:tc>
                                <w:tc>
                                  <w:tcPr>
                                    <w:tcW w:w="2126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Good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Clearly states the paper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rtl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fr-FR"/>
                                      </w:rPr>
                                      <w:t>s central point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Is supported by some applicable formal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aspects of the object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Adequate 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Is clearly stated but may be too broad or too narrow.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Is supported by a few applicable formal aspects of the object</w:t>
                                    </w:r>
                                  </w:p>
                                </w:tc>
                                <w:tc>
                                  <w:tcPr>
                                    <w:tcW w:w="2268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Marginal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Too broad, too narrow, or unclear.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Is supported by minimal applicable formal aspects of the object</w:t>
                                    </w:r>
                                  </w:p>
                                </w:tc>
                                <w:tc>
                                  <w:tcPr>
                                    <w:tcW w:w="2552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Inadequate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Does not have a clear thesis.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Is not supported by formal aspects of the object</w:t>
                                    </w:r>
                                  </w:p>
                                </w:tc>
                              </w:tr>
                              <w:tr w:rsidR="003632E8" w:rsidTr="00AA5E17">
                                <w:trPr>
                                  <w:trHeight w:val="240"/>
                                </w:trPr>
                                <w:tc>
                                  <w:tcPr>
                                    <w:tcW w:w="11760" w:type="dxa"/>
                                    <w:gridSpan w:val="5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F5F5F5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fr-FR"/>
                                      </w:rPr>
                                      <w:t>Description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(carefully describes the object. Recognizes and clearly describes the most important aspects of the object)</w:t>
                                    </w:r>
                                  </w:p>
                                </w:tc>
                              </w:tr>
                              <w:tr w:rsidR="003632E8" w:rsidTr="00AA5E17">
                                <w:trPr>
                                  <w:trHeight w:val="2247"/>
                                </w:trPr>
                                <w:tc>
                                  <w:tcPr>
                                    <w:tcW w:w="2971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fr-FR"/>
                                      </w:rPr>
                                      <w:t>Excellent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Carefully describes the object. 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Considers 5W +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1H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questions to craft a clear description.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Recognizes and clearly describes the object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s most important characteristics (discriminates between its primary and secondary qualities and spends time on them accordingly).</w:t>
                                    </w:r>
                                  </w:p>
                                </w:tc>
                                <w:tc>
                                  <w:tcPr>
                                    <w:tcW w:w="2126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Good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Carefully describes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the object. 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Considers 5W +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1H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questions to craft a clear description.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Recognizes and spends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>mo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re time on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the object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s key characteristics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Adequate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Describes the object in a way that is mostly clear.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Considers 5W +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1H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questions to craft a description.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s-ES_tradnl"/>
                                      </w:rPr>
                                      <w:t>escrib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es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some of the key features of the object.</w:t>
                                    </w:r>
                                  </w:p>
                                </w:tc>
                                <w:tc>
                                  <w:tcPr>
                                    <w:tcW w:w="2268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Marginal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Describes a few aspects of the object. 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Considers some elements of the 5Ws and 1H. 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Minimally discriminates between what is more and less important.</w:t>
                                    </w:r>
                                  </w:p>
                                </w:tc>
                                <w:tc>
                                  <w:tcPr>
                                    <w:tcW w:w="2552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Inadequate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Describes few aspects of the object. 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Does not consider the 5Ws and 1H. 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Does not discriminate between what characteristics are more or less important.</w:t>
                                    </w:r>
                                  </w:p>
                                </w:tc>
                              </w:tr>
                              <w:tr w:rsidR="003632E8" w:rsidTr="00AA5E17">
                                <w:trPr>
                                  <w:trHeight w:val="240"/>
                                </w:trPr>
                                <w:tc>
                                  <w:tcPr>
                                    <w:tcW w:w="11760" w:type="dxa"/>
                                    <w:gridSpan w:val="5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F5F5F5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Analysis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(explains how the formal elements of a work of art affect the representation of the subject matter and expressive content)</w:t>
                                    </w:r>
                                  </w:p>
                                </w:tc>
                              </w:tr>
                              <w:tr w:rsidR="003632E8" w:rsidTr="00AA5E17">
                                <w:trPr>
                                  <w:trHeight w:val="2447"/>
                                </w:trPr>
                                <w:tc>
                                  <w:tcPr>
                                    <w:tcW w:w="2971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fr-FR"/>
                                      </w:rPr>
                                      <w:t>Excellent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Addresses several relevant formal aspects of the object, in thorough and thoughtful ways.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Ample use of art terms and concepts, especially related to formal elements.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Evenly balances formal aspects and original discussion with ideas and/or opinio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ns; assertions and opinions are based on formal evidence. </w:t>
                                    </w:r>
                                  </w:p>
                                </w:tc>
                                <w:tc>
                                  <w:tcPr>
                                    <w:tcW w:w="2126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Good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Addresses some of the main formal aspects of the object, thoughtfully.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Uses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some art terms related to formal elements.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Discusses formal aspects as well as original ideas and/or opinions.</w:t>
                                    </w:r>
                                  </w:p>
                                </w:tc>
                                <w:tc>
                                  <w:tcPr>
                                    <w:tcW w:w="1843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pt-PT"/>
                                      </w:rPr>
                                      <w:t>Adequ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pt-PT"/>
                                      </w:rPr>
                                      <w:t>ate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Discussion of f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>ormal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aspects lacks details or is superficial. 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Uses few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art terms.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Uneven balance of formal aspects with original discussion, ideas and/or opinions.</w:t>
                                    </w:r>
                                  </w:p>
                                </w:tc>
                                <w:tc>
                                  <w:tcPr>
                                    <w:tcW w:w="2268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Marginal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Discussion of f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>ormal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aspects is incomplete or superficial. 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Uses little to no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art terms.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Little balance of formal aspects with original discussion, ideas and/or opinions.</w:t>
                                    </w:r>
                                  </w:p>
                                </w:tc>
                                <w:tc>
                                  <w:tcPr>
                                    <w:tcW w:w="2552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Inadequate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Discussion of f</w:t>
                                    </w:r>
                                    <w:proofErr w:type="spellStart"/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>ormal</w:t>
                                    </w:r>
                                    <w:proofErr w:type="spellEnd"/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aspects is incomplete or superficial. 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Uses no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art terms.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 w:rsidR="003632E8" w:rsidRDefault="00AA5E17">
                                    <w:pPr>
                                      <w:pStyle w:val="Default"/>
                                      <w:spacing w:before="0" w:after="80" w:line="240" w:lineRule="auto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No balance of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formal aspects with original discussion, ideas and/or opinions.</w:t>
                                    </w:r>
                                  </w:p>
                                </w:tc>
                              </w:tr>
                            </w:tbl>
                            <w:p w:rsidR="00000000" w:rsidRDefault="00AA5E17"/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25400" y="25400"/>
                            <a:ext cx="6405244" cy="3601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11760" w:type="dxa"/>
                                <w:tblInd w:w="3" w:type="dxa"/>
                                <w:tbl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  <w:insideH w:val="single" w:sz="2" w:space="0" w:color="000000"/>
                                  <w:insideV w:val="single" w:sz="2" w:space="0" w:color="00000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34"/>
                                <w:gridCol w:w="1873"/>
                                <w:gridCol w:w="1879"/>
                                <w:gridCol w:w="1896"/>
                                <w:gridCol w:w="3578"/>
                              </w:tblGrid>
                              <w:tr w:rsidR="003632E8" w:rsidTr="00AA5E17">
                                <w:trPr>
                                  <w:trHeight w:val="287"/>
                                </w:trPr>
                                <w:tc>
                                  <w:tcPr>
                                    <w:tcW w:w="11760" w:type="dxa"/>
                                    <w:gridSpan w:val="5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Annotated Sketch rubric</w:t>
                                    </w:r>
                                  </w:p>
                                </w:tc>
                              </w:tr>
                              <w:tr w:rsidR="003632E8" w:rsidTr="00AA5E17">
                                <w:trPr>
                                  <w:trHeight w:val="227"/>
                                </w:trPr>
                                <w:tc>
                                  <w:tcPr>
                                    <w:tcW w:w="11760" w:type="dxa"/>
                                    <w:gridSpan w:val="5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F5F5F5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Sketch</w:t>
                                    </w:r>
                                  </w:p>
                                </w:tc>
                              </w:tr>
                              <w:tr w:rsidR="003632E8" w:rsidTr="00AA5E17">
                                <w:trPr>
                                  <w:trHeight w:val="1967"/>
                                </w:trPr>
                                <w:tc>
                                  <w:tcPr>
                                    <w:tcW w:w="2534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fr-FR"/>
                                      </w:rPr>
                                      <w:t>Excellent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Demonstrates careful and thoughtful observations of the object, giving a vivid sense of its visual qualities.  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Offers various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considerations, such as different angles and details.</w:t>
                                    </w:r>
                                  </w:p>
                                </w:tc>
                                <w:tc>
                                  <w:tcPr>
                                    <w:tcW w:w="1873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Good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Demonstrates strong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observations of the selected object and a good sense of its visual qualities.  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Offers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some additional considerations.</w:t>
                                    </w:r>
                                  </w:p>
                                </w:tc>
                                <w:tc>
                                  <w:tcPr>
                                    <w:tcW w:w="1879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pt-PT"/>
                                      </w:rPr>
                                      <w:t>Adequate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Demonstrates a straightforward  observation of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the selected object, but lacks a strong sense of its visual qualities.  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Does not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offer additional considerations.</w:t>
                                    </w:r>
                                  </w:p>
                                </w:tc>
                                <w:tc>
                                  <w:tcPr>
                                    <w:tcW w:w="1896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Marginal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Demonstrates rough or partial observation of the selected object, lacking a sense of its visual qualities.  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Does not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offer additional considerations.</w:t>
                                    </w:r>
                                  </w:p>
                                </w:tc>
                                <w:tc>
                                  <w:tcPr>
                                    <w:tcW w:w="3578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pt-PT"/>
                                      </w:rPr>
                                      <w:t>Inadequate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Demonstrates incomplete observation of the selected object, without a sense of its visual qualities.  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Does not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offer additional considerations.</w:t>
                                    </w:r>
                                  </w:p>
                                </w:tc>
                              </w:tr>
                              <w:tr w:rsidR="003632E8" w:rsidTr="00AA5E17">
                                <w:trPr>
                                  <w:trHeight w:val="227"/>
                                </w:trPr>
                                <w:tc>
                                  <w:tcPr>
                                    <w:tcW w:w="11760" w:type="dxa"/>
                                    <w:gridSpan w:val="5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F5F5F5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Annotations</w:t>
                                    </w:r>
                                  </w:p>
                                </w:tc>
                              </w:tr>
                              <w:tr w:rsidR="003632E8" w:rsidTr="00AA5E17">
                                <w:trPr>
                                  <w:trHeight w:val="1487"/>
                                </w:trPr>
                                <w:tc>
                                  <w:tcPr>
                                    <w:tcW w:w="2534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fr-FR"/>
                                      </w:rPr>
                                      <w:t>Excellent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Demonstrates thoughtful engagement with the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object, highlighting and explaining relevant impressions, observations, and reactions.</w:t>
                                    </w:r>
                                  </w:p>
                                </w:tc>
                                <w:tc>
                                  <w:tcPr>
                                    <w:tcW w:w="1873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Good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Demonstrates some engagement with the object, highlighting relevant impressions, observations, and reactions.</w:t>
                                    </w:r>
                                  </w:p>
                                </w:tc>
                                <w:tc>
                                  <w:tcPr>
                                    <w:tcW w:w="1879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pt-PT"/>
                                      </w:rPr>
                                      <w:t>Adequate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Demonstrates minimal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engagement with the obj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ect, with some sense of your impressions, observations, and reactions.</w:t>
                                    </w:r>
                                  </w:p>
                                </w:tc>
                                <w:tc>
                                  <w:tcPr>
                                    <w:tcW w:w="1896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Marginal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Demonstrates little to no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engagement with the object.</w:t>
                                    </w:r>
                                  </w:p>
                                </w:tc>
                                <w:tc>
                                  <w:tcPr>
                                    <w:tcW w:w="3578" w:type="dxa"/>
                                    <w:tc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</w:tcBorders>
                                    <w:shd w:val="clear" w:color="auto" w:fill="auto"/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</w:tcPr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  <w:rPr>
                                        <w:rFonts w:ascii="Arial Narrow" w:eastAsia="Arial Narrow" w:hAnsi="Arial Narrow" w:cs="Arial Narro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z w:val="18"/>
                                        <w:szCs w:val="18"/>
                                        <w:lang w:val="pt-PT"/>
                                      </w:rPr>
                                      <w:t>Inadequate</w:t>
                                    </w:r>
                                  </w:p>
                                  <w:p w:rsidR="003632E8" w:rsidRDefault="00AA5E17">
                                    <w:pPr>
                                      <w:pStyle w:val="TableStyle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Demonstrates no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z w:val="18"/>
                                        <w:szCs w:val="18"/>
                                        <w:lang w:val="en-US"/>
                                      </w:rPr>
                                      <w:t>engagement with the object.</w:t>
                                    </w:r>
                                  </w:p>
                                </w:tc>
                              </w:tr>
                            </w:tbl>
                            <w:p w:rsidR="00000000" w:rsidRDefault="00AA5E17"/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7" alt="Group" style="position:absolute;margin-left:-42pt;margin-top:0;width:590pt;height:726.85pt;z-index:251661312;mso-wrap-distance-left:0;mso-wrap-distance-right:0;mso-position-horizontal-relative:margin;mso-position-vertical:top;mso-position-vertical-relative:margin;mso-width-relative:margin;mso-height-relative:margin" coordorigin="254,254" coordsize="64052,92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">
                <v:rect id="Shape 1073741826" o:spid="_x0000_s1028" style="position:absolute;left:254;top:33852;width:64052;height:5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" filled="f" stroked="f">
                  <v:textbox inset="0,0,0,0">
                    <w:txbxContent>
                      <w:tbl>
                        <w:tblPr>
                          <w:tblW w:w="11760" w:type="dxa"/>
                          <w:tblInd w:w="3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2971"/>
                          <w:gridCol w:w="2126"/>
                          <w:gridCol w:w="1843"/>
                          <w:gridCol w:w="2268"/>
                          <w:gridCol w:w="2552"/>
                        </w:tblGrid>
                        <w:tr w:rsidR="003632E8" w:rsidTr="00AA5E17">
                          <w:trPr>
                            <w:trHeight w:val="287"/>
                          </w:trPr>
                          <w:tc>
                            <w:tcPr>
                              <w:tcW w:w="11760" w:type="dxa"/>
                              <w:gridSpan w:val="5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  <w:t>Formal Analysis rubric</w:t>
                              </w:r>
                            </w:p>
                          </w:tc>
                        </w:tr>
                        <w:tr w:rsidR="003632E8" w:rsidTr="00AA5E17">
                          <w:trPr>
                            <w:trHeight w:val="240"/>
                          </w:trPr>
                          <w:tc>
                            <w:tcPr>
                              <w:tcW w:w="11760" w:type="dxa"/>
                              <w:gridSpan w:val="5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F5F5F5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Thesis 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(provides a framework for your 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analysis and suggests your interpretation of the work.)</w:t>
                              </w:r>
                            </w:p>
                          </w:tc>
                        </w:tr>
                        <w:tr w:rsidR="003632E8" w:rsidTr="00AA5E17">
                          <w:trPr>
                            <w:trHeight w:val="1567"/>
                          </w:trPr>
                          <w:tc>
                            <w:tcPr>
                              <w:tcW w:w="2971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Excellent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Clearly states the paper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rtl/>
                                </w:rPr>
                                <w:t>’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fr-FR"/>
                                </w:rPr>
                                <w:t>s central point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Is supported by applicable formal aspects of the object</w:t>
                              </w:r>
                            </w:p>
                          </w:tc>
                          <w:tc>
                            <w:tcPr>
                              <w:tcW w:w="212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Good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Clearly states the paper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rtl/>
                                </w:rPr>
                                <w:t>’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fr-FR"/>
                                </w:rPr>
                                <w:t>s central point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Is supported by some applicable formal 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aspects of the object</w:t>
                              </w:r>
                            </w:p>
                          </w:tc>
                          <w:tc>
                            <w:tcPr>
                              <w:tcW w:w="1843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Adequate 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Is clearly stated but may be too broad or too narrow.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Is supported by a few applicable formal aspects of the object</w:t>
                              </w:r>
                            </w:p>
                          </w:tc>
                          <w:tc>
                            <w:tcPr>
                              <w:tcW w:w="2268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Marginal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Too broad, too narrow, or unclear.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Is supported by minimal applicable formal aspects of the object</w:t>
                              </w:r>
                            </w:p>
                          </w:tc>
                          <w:tc>
                            <w:tcPr>
                              <w:tcW w:w="2552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Inadequate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Does not have a clear thesis.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Is not supported by formal aspects of the object</w:t>
                              </w:r>
                            </w:p>
                          </w:tc>
                        </w:tr>
                        <w:tr w:rsidR="003632E8" w:rsidTr="00AA5E17">
                          <w:trPr>
                            <w:trHeight w:val="240"/>
                          </w:trPr>
                          <w:tc>
                            <w:tcPr>
                              <w:tcW w:w="11760" w:type="dxa"/>
                              <w:gridSpan w:val="5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F5F5F5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Description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 (carefully describes the object. Recognizes and clearly describes the most important aspects of the object)</w:t>
                              </w:r>
                            </w:p>
                          </w:tc>
                        </w:tr>
                        <w:tr w:rsidR="003632E8" w:rsidTr="00AA5E17">
                          <w:trPr>
                            <w:trHeight w:val="2247"/>
                          </w:trPr>
                          <w:tc>
                            <w:tcPr>
                              <w:tcW w:w="2971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Excellent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Carefully describes the object. 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Considers 5W +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1H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 questions to craft a clear description.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Recognizes and clearly describes the object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s most important characteristics (discriminates between its primary and secondary qualities and spends time on them accordingly).</w:t>
                              </w:r>
                            </w:p>
                          </w:tc>
                          <w:tc>
                            <w:tcPr>
                              <w:tcW w:w="212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Good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Carefully describes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 the object. 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Considers 5W +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1H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 questions to craft a clear description.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Recognizes and spends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>mo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re time on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the object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s key characteristics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843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Adequate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Describes the object in a way that is mostly clear.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Considers 5W +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1H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 questions to craft a description.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D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s-ES_tradnl"/>
                                </w:rPr>
                                <w:t>escrib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es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 some of the key features of the object.</w:t>
                              </w:r>
                            </w:p>
                          </w:tc>
                          <w:tc>
                            <w:tcPr>
                              <w:tcW w:w="2268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Marginal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Describes a few aspects of the object. 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Considers some elements of the 5Ws and 1H. 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Minimally discriminates between what is more and less important.</w:t>
                              </w:r>
                            </w:p>
                          </w:tc>
                          <w:tc>
                            <w:tcPr>
                              <w:tcW w:w="2552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Inadequate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Describes few aspects of the object. 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Does not consider the 5Ws and 1H. 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Does not discriminate between what characteristics are more or less important.</w:t>
                              </w:r>
                            </w:p>
                          </w:tc>
                        </w:tr>
                        <w:tr w:rsidR="003632E8" w:rsidTr="00AA5E17">
                          <w:trPr>
                            <w:trHeight w:val="240"/>
                          </w:trPr>
                          <w:tc>
                            <w:tcPr>
                              <w:tcW w:w="11760" w:type="dxa"/>
                              <w:gridSpan w:val="5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F5F5F5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Analysis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 (explains how the formal elements of a work of art affect the representation of the subject matter and expressive content)</w:t>
                              </w:r>
                            </w:p>
                          </w:tc>
                        </w:tr>
                        <w:tr w:rsidR="003632E8" w:rsidTr="00AA5E17">
                          <w:trPr>
                            <w:trHeight w:val="2447"/>
                          </w:trPr>
                          <w:tc>
                            <w:tcPr>
                              <w:tcW w:w="2971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Excellent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Addresses several relevant formal aspects of the object, in thorough and thoughtful ways.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Ample use of art terms and concepts, especially related to formal elements.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Evenly balances formal aspects and original discussion with ideas and/or opinio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ns; assertions and opinions are based on formal evidence. </w:t>
                              </w:r>
                            </w:p>
                          </w:tc>
                          <w:tc>
                            <w:tcPr>
                              <w:tcW w:w="212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Good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Addresses some of the main formal aspects of the object, thoughtfully.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Uses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some art terms related to formal elements.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Discusses formal aspects as well as original ideas and/or opinions.</w:t>
                              </w:r>
                            </w:p>
                          </w:tc>
                          <w:tc>
                            <w:tcPr>
                              <w:tcW w:w="1843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pt-PT"/>
                                </w:rPr>
                                <w:t>Adequ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pt-PT"/>
                                </w:rPr>
                                <w:t>ate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Discussion of f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>ormal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 aspects lacks details or is superficial. 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Uses few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art terms.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Uneven balance of formal aspects with original discussion, ideas and/or opinions.</w:t>
                              </w:r>
                            </w:p>
                          </w:tc>
                          <w:tc>
                            <w:tcPr>
                              <w:tcW w:w="2268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Marginal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Discussion of f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>ormal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 aspects is incomplete or superficial. 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Uses little to no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art terms.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Little balance of formal aspects with original discussion, ideas and/or opinions.</w:t>
                              </w:r>
                            </w:p>
                          </w:tc>
                          <w:tc>
                            <w:tcPr>
                              <w:tcW w:w="2552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Inadequate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Discussion of f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>ormal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 aspects is incomplete or superficial. 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Uses no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art terms.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3632E8" w:rsidRDefault="00AA5E17">
                              <w:pPr>
                                <w:pStyle w:val="Default"/>
                                <w:spacing w:before="0" w:after="80" w:line="240" w:lineRule="auto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No balance of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 formal aspects with original discussion, ideas and/or opinions.</w:t>
                              </w:r>
                            </w:p>
                          </w:tc>
                        </w:tr>
                      </w:tbl>
                      <w:p w:rsidR="00000000" w:rsidRDefault="00AA5E17"/>
                    </w:txbxContent>
                  </v:textbox>
                </v:rect>
                <v:rect id="Shape 1073741827" o:spid="_x0000_s1029" style="position:absolute;left:254;top:254;width:64052;height:36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" filled="f" stroked="f">
                  <v:textbox inset="0,0,0,0">
                    <w:txbxContent>
                      <w:tbl>
                        <w:tblPr>
                          <w:tblW w:w="11760" w:type="dxa"/>
                          <w:tblInd w:w="3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2534"/>
                          <w:gridCol w:w="1873"/>
                          <w:gridCol w:w="1879"/>
                          <w:gridCol w:w="1896"/>
                          <w:gridCol w:w="3578"/>
                        </w:tblGrid>
                        <w:tr w:rsidR="003632E8" w:rsidTr="00AA5E17">
                          <w:trPr>
                            <w:trHeight w:val="287"/>
                          </w:trPr>
                          <w:tc>
                            <w:tcPr>
                              <w:tcW w:w="11760" w:type="dxa"/>
                              <w:gridSpan w:val="5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  <w:t>Annotated Sketch rubric</w:t>
                              </w:r>
                            </w:p>
                          </w:tc>
                        </w:tr>
                        <w:tr w:rsidR="003632E8" w:rsidTr="00AA5E17">
                          <w:trPr>
                            <w:trHeight w:val="227"/>
                          </w:trPr>
                          <w:tc>
                            <w:tcPr>
                              <w:tcW w:w="11760" w:type="dxa"/>
                              <w:gridSpan w:val="5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F5F5F5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Sketch</w:t>
                              </w:r>
                            </w:p>
                          </w:tc>
                        </w:tr>
                        <w:tr w:rsidR="003632E8" w:rsidTr="00AA5E17">
                          <w:trPr>
                            <w:trHeight w:val="1967"/>
                          </w:trPr>
                          <w:tc>
                            <w:tcPr>
                              <w:tcW w:w="2534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Excellent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Demonstrates careful and thoughtful observations of the object, giving a vivid sense of its visual qualities.  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Offers various 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considerations, such as different angles and details.</w:t>
                              </w:r>
                            </w:p>
                          </w:tc>
                          <w:tc>
                            <w:tcPr>
                              <w:tcW w:w="1873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Good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Demonstrates strong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observations of the selected object and a good sense of its visual qualities.  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Offers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some additional considerations.</w:t>
                              </w:r>
                            </w:p>
                          </w:tc>
                          <w:tc>
                            <w:tcPr>
                              <w:tcW w:w="187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pt-PT"/>
                                </w:rPr>
                                <w:t>Adequate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Demonstrates a straightforward  observation of 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the selected object, but lacks a strong sense of its visual qualities.  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Does not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offer additional considerations.</w:t>
                              </w:r>
                            </w:p>
                          </w:tc>
                          <w:tc>
                            <w:tcPr>
                              <w:tcW w:w="189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  <w:t>Marginal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Demonstrates rough or partial observation of the selected object, lacking a sense of its visual qualities.  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Does not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offer additional considerations.</w:t>
                              </w:r>
                            </w:p>
                          </w:tc>
                          <w:tc>
                            <w:tcPr>
                              <w:tcW w:w="3578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pt-PT"/>
                                </w:rPr>
                                <w:t>Inadequate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Demonstrates incomplete observation of the selected object, without a sense of its visual qualities.  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Does not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offer additional considerations.</w:t>
                              </w:r>
                            </w:p>
                          </w:tc>
                        </w:tr>
                        <w:tr w:rsidR="003632E8" w:rsidTr="00AA5E17">
                          <w:trPr>
                            <w:trHeight w:val="227"/>
                          </w:trPr>
                          <w:tc>
                            <w:tcPr>
                              <w:tcW w:w="11760" w:type="dxa"/>
                              <w:gridSpan w:val="5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F5F5F5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Annotations</w:t>
                              </w:r>
                            </w:p>
                          </w:tc>
                        </w:tr>
                        <w:tr w:rsidR="003632E8" w:rsidTr="00AA5E17">
                          <w:trPr>
                            <w:trHeight w:val="1487"/>
                          </w:trPr>
                          <w:tc>
                            <w:tcPr>
                              <w:tcW w:w="2534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Excellent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Demonstrates thoughtful engagement with the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 xml:space="preserve"> object, highlighting and explaining relevant impressions, observations, and reactions.</w:t>
                              </w:r>
                            </w:p>
                          </w:tc>
                          <w:tc>
                            <w:tcPr>
                              <w:tcW w:w="1873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Good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Demonstrates some engagement with the object, highlighting relevant impressions, observations, and reactions.</w:t>
                              </w:r>
                            </w:p>
                          </w:tc>
                          <w:tc>
                            <w:tcPr>
                              <w:tcW w:w="187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pt-PT"/>
                                </w:rPr>
                                <w:t>Adequate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Demonstrates minimal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engagement with the obj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ect, with some sense of your impressions, observations, and reactions.</w:t>
                              </w:r>
                            </w:p>
                          </w:tc>
                          <w:tc>
                            <w:tcPr>
                              <w:tcW w:w="189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  <w:t>Marginal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Demonstrates little to no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engagement with the object.</w:t>
                              </w:r>
                            </w:p>
                          </w:tc>
                          <w:tc>
                            <w:tcPr>
                              <w:tcW w:w="3578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</w:tcPr>
                            <w:p w:rsidR="003632E8" w:rsidRDefault="00AA5E17">
                              <w:pPr>
                                <w:pStyle w:val="TableStyle2"/>
                                <w:spacing w:after="80"/>
                                <w:rPr>
                                  <w:rFonts w:ascii="Arial Narrow" w:eastAsia="Arial Narrow" w:hAnsi="Arial Narrow" w:cs="Arial Narro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8"/>
                                  <w:szCs w:val="18"/>
                                  <w:lang w:val="pt-PT"/>
                                </w:rPr>
                                <w:t>Inadequate</w:t>
                              </w:r>
                            </w:p>
                            <w:p w:rsidR="003632E8" w:rsidRDefault="00AA5E17">
                              <w:pPr>
                                <w:pStyle w:val="TableStyle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Demonstrates no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en-US"/>
                                </w:rPr>
                                <w:t>engagement with the object.</w:t>
                              </w:r>
                            </w:p>
                          </w:tc>
                        </w:tr>
                      </w:tbl>
                      <w:p w:rsidR="00000000" w:rsidRDefault="00AA5E17"/>
                    </w:txbxContent>
                  </v:textbox>
                </v:rect>
                <w10:wrap type="topAndBottom" anchorx="margin" anchory="margin"/>
              </v:group>
            </w:pict>
          </mc:Fallback>
        </mc:AlternateContent>
      </w:r>
    </w:p>
    <w:tbl>
      <w:tblPr>
        <w:tblpPr w:leftFromText="180" w:rightFromText="180" w:vertAnchor="text" w:horzAnchor="margin" w:tblpXSpec="center" w:tblpY="-619"/>
        <w:tblW w:w="116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2000"/>
        <w:gridCol w:w="2020"/>
        <w:gridCol w:w="2060"/>
        <w:gridCol w:w="2760"/>
      </w:tblGrid>
      <w:tr w:rsidR="00AA5E17" w:rsidTr="00AA5E17">
        <w:tblPrEx>
          <w:tblCellMar>
            <w:top w:w="0" w:type="dxa"/>
            <w:bottom w:w="0" w:type="dxa"/>
          </w:tblCellMar>
        </w:tblPrEx>
        <w:tc>
          <w:tcPr>
            <w:tcW w:w="116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Helvetica" w:hAnsi="Helvetica" w:cs="Helvetica"/>
                <w:kern w:val="1"/>
                <w:lang w:val="en-CA" w:eastAsia="en-CA"/>
              </w:rPr>
            </w:pPr>
            <w:r>
              <w:rPr>
                <w:rFonts w:ascii="ArialNarrow-Bold" w:hAnsi="ArialNarrow-Bold" w:cs="ArialNarrow-Bold"/>
                <w:b/>
                <w:bCs/>
                <w:color w:val="000000"/>
                <w:kern w:val="1"/>
                <w:lang w:val="en-CA" w:eastAsia="en-CA"/>
              </w:rPr>
              <w:t>Formal Analysis rubric</w:t>
            </w:r>
          </w:p>
        </w:tc>
      </w:tr>
      <w:tr w:rsidR="00AA5E17" w:rsidTr="00AA5E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Helvetica" w:hAnsi="Helvetica" w:cs="Helvetica"/>
                <w:kern w:val="1"/>
                <w:lang w:val="en-CA" w:eastAsia="en-CA"/>
              </w:rPr>
            </w:pPr>
            <w:r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  <w:t>Clarity, Style, Organization</w:t>
            </w: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 xml:space="preserve"> (guides the reader through a logical flow of information from the introduction to the thesis, to the analysis, and finally to the conclusion. Each paragraph relates back to the thesis)</w:t>
            </w:r>
          </w:p>
        </w:tc>
      </w:tr>
      <w:tr w:rsidR="00AA5E17" w:rsidTr="00AA5E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  <w:t>Excellent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 xml:space="preserve">Grammar is clear with little to no errors or awkward points. 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 xml:space="preserve">Information flows logically from beginning to end. Smooth transitions between paragraphs and topics. 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Each paragraph has a clear and coherent central topic.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Language is formal but retains the writer’s voice; no evidence of monotonous, superfluous, mechanical, or repetitive language.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Introduction and conclusion summarize the main points of the paper and outline the thesis.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CA" w:eastAsia="en-CA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  <w:t>Good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 xml:space="preserve">Grammar is clear with few errors or awkward points. 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Information flows logically throughout most of the essay. Transitions between paragraphs and topics make sense.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Paragraphs mostly have coherent central topics.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Language is formal with some evidence of the writer’s voice; minimal use of monotonous, superfluous, mechanical, or repetitive language.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Helvetica" w:hAnsi="Helvetica" w:cs="Helvetica"/>
                <w:kern w:val="1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Introduction and conclusion summarize the main points of the paper and outline the thesis.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  <w:t>Adequate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 xml:space="preserve">Grammar has some errors or awkward points. 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Information flows in a way that’s mostly logical. Transitions between paragraphs and topics are not always clear.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Paragraphs do not always have a central topic.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Language is mostly formal; noticeable use of monotonous, superfluous, mechanical, or repetitive language.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Helvetica" w:hAnsi="Helvetica" w:cs="Helvetica"/>
                <w:kern w:val="1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Introduction and conclusion mostly relate to the main points of the paper or thesis.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  <w:t>Marginal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 xml:space="preserve">Grammar has periodic errors or awkward points. 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Information flows in a way that’s unclear. Transitions between paragraphs and topics are sometimes arbitrary or illogical.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Paragraphs do not always have a central topic.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Language is informal; noticeable use of monotonous, superfluous, mechanical, or repetitive language.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Helvetica" w:hAnsi="Helvetica" w:cs="Helvetica"/>
                <w:kern w:val="1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Introduction and conclusion loosely relate to the main points of the paper or thesis.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  <w:t>Inadequate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 xml:space="preserve">Grammar has regular errors or awkward points. 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Information flows in a way that’s unclear. Transitions between paragraphs and topics are often arbitrary or illogical.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Paragraphs do not have a central topic.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" w:hAnsi="ArialNarrow" w:cs="ArialNarrow"/>
                <w:color w:val="000000"/>
                <w:spacing w:val="-2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spacing w:val="-2"/>
                <w:kern w:val="1"/>
                <w:sz w:val="20"/>
                <w:szCs w:val="20"/>
                <w:lang w:val="en-CA" w:eastAsia="en-CA"/>
              </w:rPr>
              <w:t>Language is informal; heavy use of monotonous, superfluous, mechanical, or repetitive language.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Helvetica" w:hAnsi="Helvetica" w:cs="Helvetica"/>
                <w:kern w:val="1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Introduction and conclusion do not relate to the main points of the paper or thesis.</w:t>
            </w:r>
          </w:p>
        </w:tc>
      </w:tr>
      <w:tr w:rsidR="00AA5E17" w:rsidTr="00AA5E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Helvetica" w:hAnsi="Helvetica" w:cs="Helvetica"/>
                <w:kern w:val="1"/>
                <w:lang w:val="en-CA" w:eastAsia="en-CA"/>
              </w:rPr>
            </w:pPr>
            <w:r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  <w:t>Proofreading and format</w:t>
            </w: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 xml:space="preserve"> (paper follows assignment instruction and has been proofread carefully)</w:t>
            </w:r>
          </w:p>
        </w:tc>
      </w:tr>
      <w:tr w:rsidR="00AA5E17" w:rsidTr="00AA5E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  <w:t>Excellent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Very few to no typos and errors.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Proper formatting conventions (e.g. art object title is always italicized, date is added correctly)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Follows all assignment formatting requirements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CA" w:eastAsia="en-CA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  <w:t>Good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Few typos and errors.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Proper formatting conventions almost all of the time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Follows almost all assignment formatting requirements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  <w:t>Adequate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Some typos and errors.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Proper formatting conventions some of the time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Follows most assignment formatting requirements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  <w:t>Marginal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Frequent typos and errors.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Proper formatting conventions are inconsistently used.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Assignment formatting requirements are followed inconsistently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80"/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-Bold" w:hAnsi="ArialNarrow-Bold" w:cs="ArialNarrow-Bold"/>
                <w:b/>
                <w:bCs/>
                <w:color w:val="000000"/>
                <w:kern w:val="1"/>
                <w:sz w:val="20"/>
                <w:szCs w:val="20"/>
                <w:lang w:val="en-CA" w:eastAsia="en-CA"/>
              </w:rPr>
              <w:t>Inadequate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Frequent typos and errors.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Proper formatting conventions are not used.</w:t>
            </w:r>
          </w:p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CA" w:eastAsia="en-CA"/>
              </w:rPr>
            </w:pPr>
            <w:r>
              <w:rPr>
                <w:rFonts w:ascii="ArialNarrow" w:hAnsi="ArialNarrow" w:cs="ArialNarrow"/>
                <w:color w:val="000000"/>
                <w:kern w:val="1"/>
                <w:sz w:val="20"/>
                <w:szCs w:val="20"/>
                <w:lang w:val="en-CA" w:eastAsia="en-CA"/>
              </w:rPr>
              <w:t>Assignment formatting requirements are note followed.</w:t>
            </w:r>
          </w:p>
        </w:tc>
      </w:tr>
      <w:tr w:rsidR="00AA5E17" w:rsidTr="00AA5E17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CA" w:eastAsia="en-CA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CA" w:eastAsia="en-CA"/>
              </w:rPr>
            </w:pP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CA" w:eastAsia="en-CA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CA" w:eastAsia="en-CA"/>
              </w:rPr>
            </w:pP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AA5E17" w:rsidRDefault="00AA5E17" w:rsidP="00AA5E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CA" w:eastAsia="en-CA"/>
              </w:rPr>
            </w:pPr>
          </w:p>
        </w:tc>
      </w:tr>
    </w:tbl>
    <w:p w:rsidR="00AA5E17" w:rsidRDefault="00AA5E17" w:rsidP="00AA5E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CA" w:eastAsia="en-CA"/>
        </w:rPr>
      </w:pPr>
    </w:p>
    <w:p w:rsidR="00AA5E17" w:rsidRDefault="00AA5E17" w:rsidP="00AA5E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CA" w:eastAsia="en-CA"/>
        </w:rPr>
      </w:pPr>
    </w:p>
    <w:p w:rsidR="003632E8" w:rsidRDefault="003632E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:rsidR="003632E8" w:rsidRDefault="003632E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:rsidR="003632E8" w:rsidRDefault="003632E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:rsidR="003632E8" w:rsidRDefault="003632E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:rsidR="003632E8" w:rsidRDefault="003632E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:rsidR="003632E8" w:rsidRDefault="003632E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:rsidR="003632E8" w:rsidRDefault="003632E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:rsidR="003632E8" w:rsidRDefault="003632E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:rsidR="003632E8" w:rsidRDefault="003632E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:rsidR="003632E8" w:rsidRDefault="003632E8">
      <w:pPr>
        <w:pStyle w:val="Default"/>
        <w:spacing w:before="0" w:after="120"/>
        <w:rPr>
          <w:rFonts w:ascii="Times Roman" w:eastAsia="Times Roman" w:hAnsi="Times Roman" w:cs="Times Roman"/>
        </w:rPr>
      </w:pPr>
      <w:bookmarkStart w:id="0" w:name="_GoBack"/>
      <w:bookmarkEnd w:id="0"/>
    </w:p>
    <w:p w:rsidR="003632E8" w:rsidRDefault="00AA5E17">
      <w:pPr>
        <w:pStyle w:val="Default"/>
        <w:spacing w:before="0" w:after="120"/>
      </w:pPr>
      <w:r>
        <w:rPr>
          <w:rFonts w:ascii="Arial Unicode MS" w:hAnsi="Arial Unicode MS"/>
        </w:rPr>
        <w:br w:type="page"/>
      </w:r>
      <w:r>
        <w:rPr>
          <w:rFonts w:ascii="Arial Unicode MS" w:hAnsi="Arial Unicode MS"/>
        </w:rPr>
        <w:softHyphen/>
      </w:r>
      <w:r>
        <w:rPr>
          <w:rFonts w:ascii="Arial Unicode MS" w:hAnsi="Arial Unicode MS"/>
        </w:rPr>
        <w:softHyphen/>
        <w:t>––</w:t>
      </w:r>
    </w:p>
    <w:p w:rsidR="003632E8" w:rsidRDefault="00AA5E17">
      <w:pPr>
        <w:pStyle w:val="Default"/>
        <w:spacing w:before="0" w:after="120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en-US"/>
        </w:rPr>
        <w:t>[Your assignment goes here!]</w:t>
      </w:r>
    </w:p>
    <w:p w:rsidR="003632E8" w:rsidRDefault="003632E8">
      <w:pPr>
        <w:pStyle w:val="Default"/>
        <w:spacing w:before="0" w:after="120"/>
        <w:rPr>
          <w:rFonts w:ascii="Times Roman" w:eastAsia="Times Roman" w:hAnsi="Times Roman" w:cs="Times Roman"/>
        </w:rPr>
      </w:pPr>
    </w:p>
    <w:p w:rsidR="003632E8" w:rsidRDefault="003632E8">
      <w:pPr>
        <w:pStyle w:val="Default"/>
        <w:spacing w:before="0" w:after="120"/>
        <w:rPr>
          <w:rFonts w:ascii="Times Roman" w:eastAsia="Times Roman" w:hAnsi="Times Roman" w:cs="Times Roman"/>
        </w:rPr>
      </w:pPr>
    </w:p>
    <w:p w:rsidR="003632E8" w:rsidRDefault="003632E8">
      <w:pPr>
        <w:pStyle w:val="Default"/>
        <w:spacing w:before="0" w:after="120"/>
        <w:rPr>
          <w:rFonts w:ascii="Times Roman" w:eastAsia="Times Roman" w:hAnsi="Times Roman" w:cs="Times Roman"/>
        </w:rPr>
      </w:pPr>
    </w:p>
    <w:p w:rsidR="003632E8" w:rsidRDefault="003632E8">
      <w:pPr>
        <w:pStyle w:val="Default"/>
        <w:spacing w:before="0" w:after="120"/>
        <w:rPr>
          <w:rFonts w:ascii="Times Roman" w:eastAsia="Times Roman" w:hAnsi="Times Roman" w:cs="Times Roman"/>
        </w:rPr>
      </w:pPr>
    </w:p>
    <w:p w:rsidR="003632E8" w:rsidRDefault="003632E8">
      <w:pPr>
        <w:pStyle w:val="Default"/>
        <w:spacing w:before="0" w:after="120"/>
        <w:rPr>
          <w:rFonts w:ascii="Times Roman" w:eastAsia="Times Roman" w:hAnsi="Times Roman" w:cs="Times Roman"/>
        </w:rPr>
      </w:pPr>
    </w:p>
    <w:p w:rsidR="003632E8" w:rsidRDefault="00AA5E17">
      <w:pPr>
        <w:pStyle w:val="Default"/>
        <w:spacing w:before="0" w:after="120"/>
      </w:pPr>
      <w:r>
        <w:rPr>
          <w:rFonts w:ascii="Arial Unicode MS" w:hAnsi="Arial Unicode MS"/>
        </w:rPr>
        <w:br w:type="page"/>
      </w:r>
    </w:p>
    <w:sectPr w:rsidR="003632E8">
      <w:headerReference w:type="default" r:id="rId7"/>
      <w:footerReference w:type="default" r:id="rId8"/>
      <w:pgSz w:w="12240" w:h="15840"/>
      <w:pgMar w:top="1080" w:right="1080" w:bottom="1080" w:left="1080" w:header="36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A5E17">
      <w:r>
        <w:separator/>
      </w:r>
    </w:p>
  </w:endnote>
  <w:endnote w:type="continuationSeparator" w:id="0">
    <w:p w:rsidR="00000000" w:rsidRDefault="00AA5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2E8" w:rsidRDefault="003632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A5E17">
      <w:r>
        <w:separator/>
      </w:r>
    </w:p>
  </w:footnote>
  <w:footnote w:type="continuationSeparator" w:id="0">
    <w:p w:rsidR="00000000" w:rsidRDefault="00AA5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2E8" w:rsidRDefault="003632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33F2F"/>
    <w:multiLevelType w:val="hybridMultilevel"/>
    <w:tmpl w:val="5D1A44D4"/>
    <w:lvl w:ilvl="0" w:tplc="00806D7C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F4A37E">
      <w:start w:val="1"/>
      <w:numFmt w:val="bullet"/>
      <w:lvlText w:val="•"/>
      <w:lvlJc w:val="left"/>
      <w:pPr>
        <w:ind w:left="857" w:hanging="417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A6E11CC">
      <w:start w:val="1"/>
      <w:numFmt w:val="bullet"/>
      <w:lvlText w:val="•"/>
      <w:lvlJc w:val="left"/>
      <w:pPr>
        <w:ind w:left="1077" w:hanging="417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23A6A3A">
      <w:start w:val="1"/>
      <w:numFmt w:val="bullet"/>
      <w:lvlText w:val="•"/>
      <w:lvlJc w:val="left"/>
      <w:pPr>
        <w:ind w:left="1297" w:hanging="417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C9ED1D0">
      <w:start w:val="1"/>
      <w:numFmt w:val="bullet"/>
      <w:lvlText w:val="•"/>
      <w:lvlJc w:val="left"/>
      <w:pPr>
        <w:ind w:left="1517" w:hanging="417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D247464">
      <w:start w:val="1"/>
      <w:numFmt w:val="bullet"/>
      <w:lvlText w:val="•"/>
      <w:lvlJc w:val="left"/>
      <w:pPr>
        <w:ind w:left="1737" w:hanging="417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15C9440">
      <w:start w:val="1"/>
      <w:numFmt w:val="bullet"/>
      <w:lvlText w:val="•"/>
      <w:lvlJc w:val="left"/>
      <w:pPr>
        <w:ind w:left="1957" w:hanging="417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C046C72">
      <w:start w:val="1"/>
      <w:numFmt w:val="bullet"/>
      <w:lvlText w:val="•"/>
      <w:lvlJc w:val="left"/>
      <w:pPr>
        <w:ind w:left="2177" w:hanging="417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4BC430C">
      <w:start w:val="1"/>
      <w:numFmt w:val="bullet"/>
      <w:lvlText w:val="•"/>
      <w:lvlJc w:val="left"/>
      <w:pPr>
        <w:ind w:left="2397" w:hanging="417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E8"/>
    <w:rsid w:val="003632E8"/>
    <w:rsid w:val="00AA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0D21"/>
  <w15:docId w15:val="{A3FA60E3-F8C9-4236-B4B9-0F73B7CA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2795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Bacal</dc:creator>
  <cp:lastModifiedBy>Edward Bacal</cp:lastModifiedBy>
  <cp:revision>2</cp:revision>
  <dcterms:created xsi:type="dcterms:W3CDTF">2024-07-12T01:35:00Z</dcterms:created>
  <dcterms:modified xsi:type="dcterms:W3CDTF">2024-07-12T01:35:00Z</dcterms:modified>
</cp:coreProperties>
</file>