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B72" w:rsidRDefault="001F4B72" w:rsidP="001F4B72">
      <w:pPr>
        <w:pStyle w:val="a7"/>
        <w:numPr>
          <w:ilvl w:val="0"/>
          <w:numId w:val="1"/>
        </w:numPr>
        <w:ind w:leftChars="0"/>
        <w:rPr>
          <w:rFonts w:cstheme="minorHAnsi"/>
          <w:b/>
        </w:rPr>
      </w:pPr>
      <w:r>
        <w:rPr>
          <w:rFonts w:cstheme="minorHAnsi" w:hint="eastAsia"/>
          <w:b/>
        </w:rPr>
        <w:t>下載</w:t>
      </w:r>
      <w:r>
        <w:rPr>
          <w:rFonts w:cstheme="minorHAnsi" w:hint="eastAsia"/>
          <w:b/>
        </w:rPr>
        <w:t>sra file</w:t>
      </w:r>
    </w:p>
    <w:p w:rsidR="001F4B72" w:rsidRDefault="001F4B72" w:rsidP="001F4B72">
      <w:pPr>
        <w:pStyle w:val="a7"/>
        <w:ind w:leftChars="0" w:left="360"/>
        <w:rPr>
          <w:rFonts w:cstheme="minorHAnsi"/>
        </w:rPr>
      </w:pPr>
      <w:r w:rsidRPr="001F4B72">
        <w:rPr>
          <w:rFonts w:cstheme="minorHAnsi"/>
        </w:rPr>
        <w:t># prefetch SRR975551 SRR975552 …</w:t>
      </w:r>
    </w:p>
    <w:p w:rsidR="00187096" w:rsidRPr="001F4B72" w:rsidRDefault="00187096" w:rsidP="001F4B72">
      <w:pPr>
        <w:pStyle w:val="a7"/>
        <w:ind w:leftChars="0" w:left="360"/>
        <w:rPr>
          <w:rFonts w:cstheme="minorHAnsi"/>
        </w:rPr>
      </w:pPr>
      <w:bookmarkStart w:id="0" w:name="_GoBack"/>
      <w:bookmarkEnd w:id="0"/>
    </w:p>
    <w:p w:rsidR="001219D6" w:rsidRDefault="001219D6" w:rsidP="001219D6">
      <w:pPr>
        <w:pStyle w:val="a7"/>
        <w:numPr>
          <w:ilvl w:val="0"/>
          <w:numId w:val="1"/>
        </w:numPr>
        <w:ind w:leftChars="0"/>
        <w:rPr>
          <w:rFonts w:cstheme="minorHAnsi"/>
          <w:b/>
        </w:rPr>
      </w:pPr>
      <w:r>
        <w:rPr>
          <w:rFonts w:cstheme="minorHAnsi" w:hint="eastAsia"/>
          <w:b/>
        </w:rPr>
        <w:t>當拿到</w:t>
      </w:r>
      <w:r>
        <w:rPr>
          <w:rFonts w:cstheme="minorHAnsi" w:hint="eastAsia"/>
          <w:b/>
        </w:rPr>
        <w:t>r</w:t>
      </w:r>
      <w:r>
        <w:rPr>
          <w:rFonts w:cstheme="minorHAnsi"/>
          <w:b/>
        </w:rPr>
        <w:t>eads</w:t>
      </w:r>
      <w:r>
        <w:rPr>
          <w:rFonts w:cstheme="minorHAnsi" w:hint="eastAsia"/>
          <w:b/>
        </w:rPr>
        <w:t>資料</w:t>
      </w:r>
      <w:r>
        <w:rPr>
          <w:rFonts w:cstheme="minorHAnsi" w:hint="eastAsia"/>
          <w:b/>
        </w:rPr>
        <w:t>(.sra)</w:t>
      </w:r>
      <w:r>
        <w:rPr>
          <w:rFonts w:cstheme="minorHAnsi" w:hint="eastAsia"/>
          <w:b/>
        </w:rPr>
        <w:t>時，須將</w:t>
      </w:r>
      <w:r>
        <w:rPr>
          <w:rFonts w:cstheme="minorHAnsi" w:hint="eastAsia"/>
          <w:b/>
        </w:rPr>
        <w:t>sra</w:t>
      </w:r>
      <w:r>
        <w:rPr>
          <w:rFonts w:cstheme="minorHAnsi" w:hint="eastAsia"/>
          <w:b/>
        </w:rPr>
        <w:t>轉檔為</w:t>
      </w:r>
      <w:r>
        <w:rPr>
          <w:rFonts w:cstheme="minorHAnsi" w:hint="eastAsia"/>
          <w:b/>
        </w:rPr>
        <w:t xml:space="preserve">fastq (sample.sra -&gt; </w:t>
      </w:r>
      <w:bookmarkStart w:id="1" w:name="OLE_LINK37"/>
      <w:bookmarkStart w:id="2" w:name="OLE_LINK38"/>
      <w:bookmarkStart w:id="3" w:name="OLE_LINK39"/>
      <w:bookmarkStart w:id="4" w:name="OLE_LINK40"/>
      <w:bookmarkStart w:id="5" w:name="OLE_LINK41"/>
      <w:r>
        <w:rPr>
          <w:rFonts w:cstheme="minorHAnsi" w:hint="eastAsia"/>
          <w:b/>
        </w:rPr>
        <w:t>sample.fastq</w:t>
      </w:r>
      <w:bookmarkEnd w:id="1"/>
      <w:bookmarkEnd w:id="2"/>
      <w:bookmarkEnd w:id="3"/>
      <w:bookmarkEnd w:id="4"/>
      <w:bookmarkEnd w:id="5"/>
      <w:r>
        <w:rPr>
          <w:rFonts w:cstheme="minorHAnsi" w:hint="eastAsia"/>
          <w:b/>
        </w:rPr>
        <w:t>)</w:t>
      </w:r>
    </w:p>
    <w:p w:rsidR="001219D6" w:rsidRDefault="001219D6" w:rsidP="001219D6">
      <w:pPr>
        <w:pStyle w:val="a7"/>
        <w:ind w:leftChars="0" w:left="360"/>
        <w:rPr>
          <w:rFonts w:cstheme="minorHAnsi"/>
          <w:b/>
        </w:rPr>
      </w:pPr>
    </w:p>
    <w:p w:rsidR="001219D6" w:rsidRDefault="001219D6" w:rsidP="001219D6">
      <w:pPr>
        <w:pStyle w:val="a7"/>
        <w:ind w:leftChars="0" w:left="360"/>
        <w:rPr>
          <w:rFonts w:cstheme="minorHAnsi"/>
        </w:rPr>
      </w:pPr>
      <w:r w:rsidRPr="00C518FD">
        <w:rPr>
          <w:rFonts w:cstheme="minorHAnsi" w:hint="eastAsia"/>
        </w:rPr>
        <w:t>若此</w:t>
      </w:r>
      <w:r w:rsidRPr="00C518FD">
        <w:rPr>
          <w:rFonts w:cstheme="minorHAnsi" w:hint="eastAsia"/>
        </w:rPr>
        <w:t>reads</w:t>
      </w:r>
      <w:r w:rsidRPr="00C518FD">
        <w:rPr>
          <w:rFonts w:cstheme="minorHAnsi" w:hint="eastAsia"/>
        </w:rPr>
        <w:t>為</w:t>
      </w:r>
      <w:r w:rsidRPr="00C518FD">
        <w:rPr>
          <w:rFonts w:cstheme="minorHAnsi" w:hint="eastAsia"/>
        </w:rPr>
        <w:t>single-end(</w:t>
      </w:r>
      <w:r w:rsidRPr="00C518FD">
        <w:rPr>
          <w:rFonts w:cstheme="minorHAnsi"/>
        </w:rPr>
        <w:t>SE</w:t>
      </w:r>
      <w:r w:rsidRPr="00C518FD">
        <w:rPr>
          <w:rFonts w:cstheme="minorHAnsi" w:hint="eastAsia"/>
        </w:rPr>
        <w:t xml:space="preserve">) : </w:t>
      </w:r>
      <w:r>
        <w:rPr>
          <w:rFonts w:cstheme="minorHAnsi"/>
        </w:rPr>
        <w:t xml:space="preserve">fastq-dump </w:t>
      </w:r>
      <w:r w:rsidRPr="00C518FD">
        <w:rPr>
          <w:rFonts w:cstheme="minorHAnsi" w:hint="eastAsia"/>
        </w:rPr>
        <w:t>sample.sra</w:t>
      </w:r>
    </w:p>
    <w:p w:rsidR="001219D6" w:rsidRPr="00A27BBC" w:rsidRDefault="001219D6" w:rsidP="001219D6">
      <w:pPr>
        <w:pStyle w:val="a7"/>
        <w:ind w:leftChars="0" w:left="360"/>
        <w:rPr>
          <w:rFonts w:cstheme="minorHAnsi"/>
          <w:b/>
        </w:rPr>
      </w:pPr>
      <w:r w:rsidRPr="00A27BBC">
        <w:rPr>
          <w:rFonts w:cstheme="minorHAnsi" w:hint="eastAsia"/>
          <w:b/>
        </w:rPr>
        <w:t>一次轉多個檔</w:t>
      </w:r>
    </w:p>
    <w:p w:rsidR="001219D6" w:rsidRDefault="001219D6" w:rsidP="001219D6">
      <w:pPr>
        <w:pStyle w:val="a7"/>
        <w:ind w:leftChars="0" w:left="360"/>
        <w:rPr>
          <w:rFonts w:cstheme="minorHAnsi"/>
        </w:rPr>
      </w:pPr>
      <w:r>
        <w:rPr>
          <w:rFonts w:cstheme="minorHAnsi"/>
        </w:rPr>
        <w:t># bash dump_</w:t>
      </w:r>
      <w:r>
        <w:rPr>
          <w:rFonts w:cstheme="minorHAnsi" w:hint="eastAsia"/>
        </w:rPr>
        <w:t>S</w:t>
      </w:r>
      <w:r w:rsidRPr="008F4C1D">
        <w:rPr>
          <w:rFonts w:cstheme="minorHAnsi"/>
        </w:rPr>
        <w:t>E_multi.sh ~/ncbi/public/sra/</w:t>
      </w:r>
    </w:p>
    <w:p w:rsidR="001219D6" w:rsidRPr="00C518FD" w:rsidRDefault="001219D6" w:rsidP="001219D6">
      <w:pPr>
        <w:pStyle w:val="a7"/>
        <w:ind w:leftChars="0" w:left="360"/>
        <w:rPr>
          <w:rFonts w:cstheme="minorHAnsi"/>
        </w:rPr>
      </w:pPr>
    </w:p>
    <w:p w:rsidR="001219D6" w:rsidRDefault="001219D6" w:rsidP="001219D6">
      <w:pPr>
        <w:pStyle w:val="a7"/>
        <w:ind w:leftChars="0" w:left="360"/>
        <w:rPr>
          <w:rFonts w:cstheme="minorHAnsi"/>
        </w:rPr>
      </w:pPr>
      <w:r w:rsidRPr="00C518FD">
        <w:rPr>
          <w:rFonts w:cstheme="minorHAnsi" w:hint="eastAsia"/>
        </w:rPr>
        <w:t>若此</w:t>
      </w:r>
      <w:r w:rsidRPr="00C518FD">
        <w:rPr>
          <w:rFonts w:cstheme="minorHAnsi" w:hint="eastAsia"/>
        </w:rPr>
        <w:t>reads</w:t>
      </w:r>
      <w:r w:rsidRPr="00C518FD">
        <w:rPr>
          <w:rFonts w:cstheme="minorHAnsi" w:hint="eastAsia"/>
        </w:rPr>
        <w:t>為</w:t>
      </w:r>
      <w:r w:rsidRPr="00C518FD">
        <w:rPr>
          <w:rFonts w:cstheme="minorHAnsi"/>
        </w:rPr>
        <w:t>paired-end(PE)</w:t>
      </w:r>
      <w:r>
        <w:rPr>
          <w:rFonts w:cstheme="minorHAnsi"/>
        </w:rPr>
        <w:t xml:space="preserve"> : fastq-dump --split-3 </w:t>
      </w:r>
      <w:r w:rsidRPr="00C518FD">
        <w:rPr>
          <w:rFonts w:cstheme="minorHAnsi" w:hint="eastAsia"/>
        </w:rPr>
        <w:t>sample.sra</w:t>
      </w:r>
      <w:r>
        <w:rPr>
          <w:rFonts w:cstheme="minorHAnsi"/>
        </w:rPr>
        <w:t xml:space="preserve"> </w:t>
      </w:r>
    </w:p>
    <w:p w:rsidR="001219D6" w:rsidRDefault="001219D6" w:rsidP="001219D6">
      <w:pPr>
        <w:pStyle w:val="a7"/>
        <w:ind w:leftChars="0" w:left="360"/>
        <w:rPr>
          <w:rFonts w:cstheme="minorHAnsi"/>
        </w:rPr>
      </w:pPr>
      <w:r>
        <w:rPr>
          <w:rFonts w:cstheme="minorHAnsi"/>
        </w:rPr>
        <w:t>(</w:t>
      </w:r>
      <w:r>
        <w:rPr>
          <w:rFonts w:cstheme="minorHAnsi" w:hint="eastAsia"/>
        </w:rPr>
        <w:t>切割成</w:t>
      </w:r>
      <w:r>
        <w:rPr>
          <w:rFonts w:cstheme="minorHAnsi"/>
        </w:rPr>
        <w:t>upstream,downstream)</w:t>
      </w:r>
    </w:p>
    <w:p w:rsidR="001219D6" w:rsidRPr="00A27BBC" w:rsidRDefault="001219D6" w:rsidP="001219D6">
      <w:pPr>
        <w:pStyle w:val="a7"/>
        <w:ind w:leftChars="0" w:left="360"/>
        <w:rPr>
          <w:rFonts w:cstheme="minorHAnsi"/>
          <w:b/>
        </w:rPr>
      </w:pPr>
      <w:r w:rsidRPr="00A27BBC">
        <w:rPr>
          <w:rFonts w:cstheme="minorHAnsi" w:hint="eastAsia"/>
          <w:b/>
        </w:rPr>
        <w:t>一次轉多個檔</w:t>
      </w:r>
    </w:p>
    <w:p w:rsidR="001219D6" w:rsidRPr="008F4C1D" w:rsidRDefault="001219D6" w:rsidP="001219D6">
      <w:pPr>
        <w:pStyle w:val="a7"/>
        <w:ind w:leftChars="0" w:left="360"/>
        <w:rPr>
          <w:rFonts w:cstheme="minorHAnsi"/>
        </w:rPr>
      </w:pPr>
      <w:r w:rsidRPr="008F4C1D">
        <w:rPr>
          <w:rFonts w:cstheme="minorHAnsi"/>
        </w:rPr>
        <w:t># bash dump_PE_multi.sh ~/ncbi/public/sra/</w:t>
      </w:r>
    </w:p>
    <w:p w:rsidR="001219D6" w:rsidRDefault="001219D6" w:rsidP="001219D6">
      <w:pPr>
        <w:pStyle w:val="a7"/>
        <w:ind w:leftChars="0" w:left="360"/>
        <w:rPr>
          <w:rFonts w:cstheme="minorHAnsi"/>
          <w:b/>
        </w:rPr>
      </w:pPr>
    </w:p>
    <w:p w:rsidR="001219D6" w:rsidRDefault="001219D6" w:rsidP="001219D6">
      <w:pPr>
        <w:pStyle w:val="a7"/>
        <w:numPr>
          <w:ilvl w:val="0"/>
          <w:numId w:val="1"/>
        </w:numPr>
        <w:ind w:leftChars="0"/>
        <w:rPr>
          <w:rFonts w:cstheme="minorHAnsi"/>
          <w:b/>
        </w:rPr>
      </w:pPr>
      <w:r w:rsidRPr="00C518FD">
        <w:rPr>
          <w:rFonts w:cstheme="minorHAnsi" w:hint="eastAsia"/>
          <w:b/>
        </w:rPr>
        <w:t>(</w:t>
      </w:r>
      <w:r w:rsidRPr="00C518FD">
        <w:rPr>
          <w:rFonts w:cstheme="minorHAnsi" w:hint="eastAsia"/>
          <w:b/>
        </w:rPr>
        <w:t>已將多支程式彙整在</w:t>
      </w:r>
      <w:r w:rsidRPr="00C518FD">
        <w:rPr>
          <w:rFonts w:cstheme="minorHAnsi"/>
          <w:b/>
        </w:rPr>
        <w:t>RSEM.sh</w:t>
      </w:r>
      <w:r w:rsidRPr="00C518FD">
        <w:rPr>
          <w:rFonts w:cstheme="minorHAnsi" w:hint="eastAsia"/>
          <w:b/>
        </w:rPr>
        <w:t>，執行</w:t>
      </w:r>
      <w:r w:rsidRPr="00C518FD">
        <w:rPr>
          <w:rFonts w:cstheme="minorHAnsi" w:hint="eastAsia"/>
          <w:b/>
        </w:rPr>
        <w:t>RSEM.sh</w:t>
      </w:r>
      <w:r w:rsidRPr="00C518FD">
        <w:rPr>
          <w:rFonts w:cstheme="minorHAnsi" w:hint="eastAsia"/>
          <w:b/>
        </w:rPr>
        <w:t>即可算出表現量並匯入資料庫</w:t>
      </w:r>
      <w:r w:rsidRPr="00C518FD">
        <w:rPr>
          <w:rFonts w:cstheme="minorHAnsi" w:hint="eastAsia"/>
          <w:b/>
        </w:rPr>
        <w:t>)</w:t>
      </w:r>
    </w:p>
    <w:p w:rsidR="001219D6" w:rsidRDefault="001219D6" w:rsidP="001219D6">
      <w:pPr>
        <w:pStyle w:val="a7"/>
        <w:ind w:leftChars="0" w:left="360"/>
        <w:rPr>
          <w:rFonts w:cstheme="minorHAnsi"/>
          <w:b/>
        </w:rPr>
      </w:pPr>
    </w:p>
    <w:p w:rsidR="001219D6" w:rsidRPr="008F27AC" w:rsidRDefault="001219D6" w:rsidP="001219D6">
      <w:pPr>
        <w:pStyle w:val="a7"/>
        <w:ind w:leftChars="0" w:left="360"/>
        <w:rPr>
          <w:rFonts w:cstheme="minorHAnsi"/>
          <w:b/>
        </w:rPr>
      </w:pPr>
      <w:r>
        <w:rPr>
          <w:rFonts w:cstheme="minorHAnsi" w:hint="eastAsia"/>
          <w:b/>
        </w:rPr>
        <w:t>一次算一個</w:t>
      </w:r>
      <w:r>
        <w:rPr>
          <w:rFonts w:cstheme="minorHAnsi" w:hint="eastAsia"/>
          <w:b/>
        </w:rPr>
        <w:t>fastq</w:t>
      </w:r>
    </w:p>
    <w:p w:rsidR="001219D6" w:rsidRPr="00244FEA" w:rsidRDefault="001219D6" w:rsidP="001219D6">
      <w:pPr>
        <w:ind w:leftChars="100" w:left="240" w:firstLine="120"/>
        <w:rPr>
          <w:rFonts w:cstheme="minorHAnsi"/>
        </w:rPr>
      </w:pPr>
      <w:r w:rsidRPr="00244FEA">
        <w:rPr>
          <w:rFonts w:cstheme="minorHAnsi" w:hint="eastAsia"/>
        </w:rPr>
        <w:t xml:space="preserve"># </w:t>
      </w:r>
      <w:r w:rsidRPr="00244FEA">
        <w:rPr>
          <w:rFonts w:cstheme="minorHAnsi"/>
        </w:rPr>
        <w:t xml:space="preserve">bash </w:t>
      </w:r>
      <w:r w:rsidR="003A78C2">
        <w:rPr>
          <w:rFonts w:cstheme="minorHAnsi"/>
        </w:rPr>
        <w:t>~</w:t>
      </w:r>
      <w:r w:rsidR="00285164" w:rsidRPr="00285164">
        <w:rPr>
          <w:rFonts w:cstheme="minorHAnsi"/>
        </w:rPr>
        <w:t>/RNA_data</w:t>
      </w:r>
      <w:r w:rsidR="00285164">
        <w:rPr>
          <w:rFonts w:cstheme="minorHAnsi"/>
        </w:rPr>
        <w:t>/</w:t>
      </w:r>
      <w:r w:rsidRPr="00244FEA">
        <w:rPr>
          <w:rFonts w:cstheme="minorHAnsi"/>
        </w:rPr>
        <w:t>RSEM.sh \</w:t>
      </w:r>
    </w:p>
    <w:p w:rsidR="001219D6" w:rsidRPr="00244FEA" w:rsidRDefault="001219D6" w:rsidP="001219D6">
      <w:pPr>
        <w:ind w:firstLineChars="400" w:firstLine="960"/>
        <w:rPr>
          <w:rFonts w:cstheme="minorHAnsi"/>
        </w:rPr>
      </w:pPr>
      <w:r>
        <w:rPr>
          <w:rFonts w:cstheme="minorHAnsi" w:hint="eastAsia"/>
        </w:rPr>
        <w:t xml:space="preserve"> </w:t>
      </w:r>
      <w:r w:rsidRPr="00244FEA">
        <w:rPr>
          <w:rFonts w:cstheme="minorHAnsi"/>
        </w:rPr>
        <w:t>~/RNA_data/RNAseq/sample.fastq \</w:t>
      </w:r>
    </w:p>
    <w:p w:rsidR="001219D6" w:rsidRPr="00244FEA" w:rsidRDefault="001219D6" w:rsidP="001219D6">
      <w:pPr>
        <w:ind w:firstLineChars="400" w:firstLine="960"/>
        <w:rPr>
          <w:rFonts w:cstheme="minorHAnsi"/>
        </w:rPr>
      </w:pPr>
      <w:r>
        <w:rPr>
          <w:rFonts w:cstheme="minorHAnsi" w:hint="eastAsia"/>
        </w:rPr>
        <w:t xml:space="preserve"> </w:t>
      </w:r>
      <w:r w:rsidRPr="00244FEA">
        <w:rPr>
          <w:rFonts w:cstheme="minorHAnsi"/>
        </w:rPr>
        <w:t xml:space="preserve">trim ( or </w:t>
      </w:r>
      <w:r>
        <w:rPr>
          <w:rFonts w:cstheme="minorHAnsi"/>
        </w:rPr>
        <w:t>un</w:t>
      </w:r>
      <w:r w:rsidRPr="00244FEA">
        <w:rPr>
          <w:rFonts w:cstheme="minorHAnsi"/>
        </w:rPr>
        <w:t>trim) \</w:t>
      </w:r>
    </w:p>
    <w:p w:rsidR="001219D6" w:rsidRPr="00244FEA" w:rsidRDefault="001219D6" w:rsidP="001219D6">
      <w:pPr>
        <w:ind w:firstLineChars="400" w:firstLine="960"/>
        <w:rPr>
          <w:rFonts w:cstheme="minorHAnsi"/>
        </w:rPr>
      </w:pPr>
      <w:r>
        <w:rPr>
          <w:rFonts w:cstheme="minorHAnsi" w:hint="eastAsia"/>
        </w:rPr>
        <w:t xml:space="preserve"> </w:t>
      </w:r>
      <w:r w:rsidRPr="00244FEA">
        <w:rPr>
          <w:rFonts w:cstheme="minorHAnsi"/>
        </w:rPr>
        <w:t>single-end ( or paired-end)</w:t>
      </w:r>
    </w:p>
    <w:p w:rsidR="001219D6" w:rsidRPr="00244FEA" w:rsidRDefault="001219D6" w:rsidP="001219D6">
      <w:pPr>
        <w:ind w:leftChars="100" w:left="240" w:firstLine="120"/>
        <w:rPr>
          <w:rFonts w:cstheme="minorHAnsi"/>
        </w:rPr>
      </w:pPr>
      <w:r w:rsidRPr="00244FEA">
        <w:rPr>
          <w:rFonts w:cstheme="minorHAnsi"/>
        </w:rPr>
        <w:t xml:space="preserve">(# bash RSEM.sh </w:t>
      </w:r>
      <w:r w:rsidRPr="00244FEA">
        <w:rPr>
          <w:rFonts w:cstheme="minorHAnsi" w:hint="eastAsia"/>
        </w:rPr>
        <w:t>序列原始檔</w:t>
      </w:r>
      <w:r w:rsidRPr="00244FEA">
        <w:rPr>
          <w:rFonts w:cstheme="minorHAnsi" w:hint="eastAsia"/>
        </w:rPr>
        <w:t xml:space="preserve"> </w:t>
      </w:r>
      <w:r w:rsidRPr="00244FEA">
        <w:rPr>
          <w:rFonts w:cstheme="minorHAnsi" w:hint="eastAsia"/>
        </w:rPr>
        <w:t>要不要去除</w:t>
      </w:r>
      <w:r w:rsidRPr="00244FEA">
        <w:rPr>
          <w:rFonts w:cstheme="minorHAnsi" w:hint="eastAsia"/>
        </w:rPr>
        <w:t>adapter SE</w:t>
      </w:r>
      <w:r w:rsidRPr="00244FEA">
        <w:rPr>
          <w:rFonts w:cstheme="minorHAnsi" w:hint="eastAsia"/>
        </w:rPr>
        <w:t>或</w:t>
      </w:r>
      <w:r w:rsidRPr="00244FEA">
        <w:rPr>
          <w:rFonts w:cstheme="minorHAnsi" w:hint="eastAsia"/>
        </w:rPr>
        <w:t>PE</w:t>
      </w:r>
      <w:r w:rsidRPr="00244FEA">
        <w:rPr>
          <w:rFonts w:cstheme="minorHAnsi"/>
        </w:rPr>
        <w:t>)</w:t>
      </w:r>
    </w:p>
    <w:p w:rsidR="001219D6" w:rsidRDefault="001219D6" w:rsidP="001219D6">
      <w:pPr>
        <w:ind w:leftChars="100" w:left="240" w:firstLine="120"/>
        <w:rPr>
          <w:rFonts w:cstheme="minorHAnsi"/>
          <w:b/>
        </w:rPr>
      </w:pPr>
    </w:p>
    <w:p w:rsidR="001219D6" w:rsidRDefault="001219D6" w:rsidP="001219D6">
      <w:pPr>
        <w:ind w:leftChars="100" w:left="240" w:firstLine="120"/>
        <w:rPr>
          <w:rFonts w:cstheme="minorHAnsi"/>
          <w:b/>
        </w:rPr>
      </w:pPr>
      <w:r>
        <w:rPr>
          <w:rFonts w:cstheme="minorHAnsi" w:hint="eastAsia"/>
          <w:b/>
        </w:rPr>
        <w:t>一次算多個</w:t>
      </w:r>
      <w:r>
        <w:rPr>
          <w:rFonts w:cstheme="minorHAnsi" w:hint="eastAsia"/>
          <w:b/>
        </w:rPr>
        <w:t>fastq</w:t>
      </w:r>
    </w:p>
    <w:p w:rsidR="001219D6" w:rsidRDefault="001219D6" w:rsidP="001219D6">
      <w:pPr>
        <w:ind w:leftChars="100" w:left="240" w:firstLine="120"/>
        <w:rPr>
          <w:rFonts w:cstheme="minorHAnsi"/>
        </w:rPr>
      </w:pPr>
      <w:r w:rsidRPr="00244FEA">
        <w:rPr>
          <w:rFonts w:cstheme="minorHAnsi" w:hint="eastAsia"/>
        </w:rPr>
        <w:t xml:space="preserve"># </w:t>
      </w:r>
      <w:r w:rsidRPr="00244FEA">
        <w:rPr>
          <w:rFonts w:cstheme="minorHAnsi"/>
        </w:rPr>
        <w:t xml:space="preserve">bash </w:t>
      </w:r>
      <w:r w:rsidR="003A78C2">
        <w:rPr>
          <w:rFonts w:cstheme="minorHAnsi"/>
        </w:rPr>
        <w:t>~</w:t>
      </w:r>
      <w:r w:rsidR="00285164" w:rsidRPr="00285164">
        <w:rPr>
          <w:rFonts w:cstheme="minorHAnsi"/>
        </w:rPr>
        <w:t>/RNA_data</w:t>
      </w:r>
      <w:r w:rsidR="00285164">
        <w:rPr>
          <w:rFonts w:cstheme="minorHAnsi"/>
        </w:rPr>
        <w:t>/</w:t>
      </w:r>
      <w:r w:rsidRPr="00244FEA">
        <w:rPr>
          <w:rFonts w:cstheme="minorHAnsi"/>
        </w:rPr>
        <w:t xml:space="preserve">RSEM_multi.sh </w:t>
      </w:r>
      <w:r>
        <w:rPr>
          <w:rFonts w:cstheme="minorHAnsi" w:hint="eastAsia"/>
        </w:rPr>
        <w:t>\</w:t>
      </w:r>
    </w:p>
    <w:p w:rsidR="001219D6" w:rsidRDefault="001219D6" w:rsidP="001219D6">
      <w:pPr>
        <w:ind w:leftChars="200" w:left="480" w:firstLine="480"/>
        <w:rPr>
          <w:rFonts w:cstheme="minorHAnsi"/>
        </w:rPr>
      </w:pPr>
      <w:r>
        <w:rPr>
          <w:rFonts w:cstheme="minorHAnsi" w:hint="eastAsia"/>
        </w:rPr>
        <w:t xml:space="preserve"> </w:t>
      </w:r>
      <w:r w:rsidRPr="00244FEA">
        <w:rPr>
          <w:rFonts w:cstheme="minorHAnsi"/>
        </w:rPr>
        <w:t>~/RNA_data/RNAseq/</w:t>
      </w:r>
      <w:bookmarkStart w:id="6" w:name="OLE_LINK9"/>
      <w:bookmarkStart w:id="7" w:name="OLE_LINK10"/>
      <w:bookmarkStart w:id="8" w:name="OLE_LINK11"/>
      <w:bookmarkStart w:id="9" w:name="OLE_LINK12"/>
      <w:bookmarkStart w:id="10" w:name="OLE_LINK13"/>
      <w:r w:rsidRPr="00542405">
        <w:rPr>
          <w:rFonts w:cstheme="minorHAnsi"/>
          <w:color w:val="FFD966" w:themeColor="accent4" w:themeTint="99"/>
        </w:rPr>
        <w:t>sample</w:t>
      </w:r>
      <w:bookmarkEnd w:id="6"/>
      <w:bookmarkEnd w:id="7"/>
      <w:bookmarkEnd w:id="8"/>
      <w:bookmarkEnd w:id="9"/>
      <w:bookmarkEnd w:id="10"/>
      <w:r w:rsidRPr="00244FEA">
        <w:rPr>
          <w:rFonts w:cstheme="minorHAnsi"/>
        </w:rPr>
        <w:t xml:space="preserve">.fastq </w:t>
      </w:r>
      <w:r>
        <w:rPr>
          <w:rFonts w:cstheme="minorHAnsi" w:hint="eastAsia"/>
        </w:rPr>
        <w:t>\</w:t>
      </w:r>
    </w:p>
    <w:p w:rsidR="001219D6" w:rsidRDefault="001219D6" w:rsidP="001219D6">
      <w:pPr>
        <w:ind w:leftChars="200" w:left="480" w:firstLine="480"/>
        <w:rPr>
          <w:rFonts w:cstheme="minorHAnsi"/>
        </w:rPr>
      </w:pPr>
      <w:r>
        <w:rPr>
          <w:rFonts w:cstheme="minorHAnsi" w:hint="eastAsia"/>
        </w:rPr>
        <w:t xml:space="preserve"> </w:t>
      </w:r>
      <w:r w:rsidRPr="00244FEA">
        <w:rPr>
          <w:rFonts w:cstheme="minorHAnsi"/>
        </w:rPr>
        <w:t>~/RNA_data/RNAseq/</w:t>
      </w:r>
      <w:bookmarkStart w:id="11" w:name="OLE_LINK17"/>
      <w:bookmarkStart w:id="12" w:name="OLE_LINK18"/>
      <w:bookmarkStart w:id="13" w:name="OLE_LINK19"/>
      <w:bookmarkStart w:id="14" w:name="OLE_LINK20"/>
      <w:bookmarkStart w:id="15" w:name="OLE_LINK21"/>
      <w:bookmarkStart w:id="16" w:name="OLE_LINK22"/>
      <w:r w:rsidRPr="00542405">
        <w:rPr>
          <w:rFonts w:cstheme="minorHAnsi"/>
          <w:color w:val="92D050"/>
        </w:rPr>
        <w:t>RNA_GFP</w:t>
      </w:r>
      <w:bookmarkEnd w:id="11"/>
      <w:bookmarkEnd w:id="12"/>
      <w:bookmarkEnd w:id="13"/>
      <w:bookmarkEnd w:id="14"/>
      <w:bookmarkEnd w:id="15"/>
      <w:bookmarkEnd w:id="16"/>
      <w:r w:rsidRPr="00244FEA">
        <w:rPr>
          <w:rFonts w:cstheme="minorHAnsi"/>
        </w:rPr>
        <w:t xml:space="preserve">.fastq </w:t>
      </w:r>
      <w:r>
        <w:rPr>
          <w:rFonts w:cstheme="minorHAnsi" w:hint="eastAsia"/>
        </w:rPr>
        <w:t>\</w:t>
      </w:r>
    </w:p>
    <w:p w:rsidR="001219D6" w:rsidRPr="00244FEA" w:rsidRDefault="001219D6" w:rsidP="001219D6">
      <w:pPr>
        <w:ind w:leftChars="200" w:left="480" w:firstLine="480"/>
        <w:rPr>
          <w:rFonts w:cstheme="minorHAnsi"/>
        </w:rPr>
      </w:pPr>
      <w:r>
        <w:rPr>
          <w:rFonts w:cstheme="minorHAnsi" w:hint="eastAsia"/>
        </w:rPr>
        <w:t xml:space="preserve"> </w:t>
      </w:r>
      <w:r w:rsidRPr="00244FEA">
        <w:rPr>
          <w:rFonts w:cstheme="minorHAnsi"/>
        </w:rPr>
        <w:t>~/RNA_data/RNAseq/</w:t>
      </w:r>
      <w:bookmarkStart w:id="17" w:name="OLE_LINK32"/>
      <w:bookmarkStart w:id="18" w:name="OLE_LINK33"/>
      <w:bookmarkStart w:id="19" w:name="OLE_LINK34"/>
      <w:bookmarkStart w:id="20" w:name="OLE_LINK35"/>
      <w:bookmarkStart w:id="21" w:name="OLE_LINK36"/>
      <w:r w:rsidRPr="00542405">
        <w:rPr>
          <w:rFonts w:cstheme="minorHAnsi"/>
          <w:color w:val="FF0000"/>
        </w:rPr>
        <w:t>RNA_GFP</w:t>
      </w:r>
      <w:r w:rsidRPr="00542405">
        <w:rPr>
          <w:rFonts w:cstheme="minorHAnsi" w:hint="eastAsia"/>
          <w:color w:val="FF0000"/>
        </w:rPr>
        <w:t>Q1</w:t>
      </w:r>
      <w:bookmarkEnd w:id="17"/>
      <w:bookmarkEnd w:id="18"/>
      <w:bookmarkEnd w:id="19"/>
      <w:bookmarkEnd w:id="20"/>
      <w:bookmarkEnd w:id="21"/>
      <w:r w:rsidRPr="00244FEA">
        <w:rPr>
          <w:rFonts w:cstheme="minorHAnsi"/>
        </w:rPr>
        <w:t xml:space="preserve">.fastq </w:t>
      </w:r>
      <w:r>
        <w:rPr>
          <w:rFonts w:cstheme="minorHAnsi" w:hint="eastAsia"/>
        </w:rPr>
        <w:t>\</w:t>
      </w:r>
    </w:p>
    <w:p w:rsidR="001219D6" w:rsidRDefault="001219D6" w:rsidP="001219D6">
      <w:pPr>
        <w:ind w:leftChars="200" w:left="480" w:firstLine="480"/>
        <w:rPr>
          <w:rFonts w:cstheme="minorHAnsi"/>
        </w:rPr>
      </w:pPr>
      <w:r>
        <w:rPr>
          <w:rFonts w:cstheme="minorHAnsi" w:hint="eastAsia"/>
        </w:rPr>
        <w:t xml:space="preserve"> t</w:t>
      </w:r>
      <w:r w:rsidRPr="00244FEA">
        <w:rPr>
          <w:rFonts w:cstheme="minorHAnsi"/>
        </w:rPr>
        <w:t>rim</w:t>
      </w:r>
      <w:r>
        <w:rPr>
          <w:rFonts w:cstheme="minorHAnsi" w:hint="eastAsia"/>
        </w:rPr>
        <w:t xml:space="preserve"> </w:t>
      </w:r>
      <w:r w:rsidRPr="00244FEA">
        <w:rPr>
          <w:rFonts w:cstheme="minorHAnsi"/>
        </w:rPr>
        <w:t xml:space="preserve">(or untrim) </w:t>
      </w:r>
      <w:r>
        <w:rPr>
          <w:rFonts w:cstheme="minorHAnsi" w:hint="eastAsia"/>
        </w:rPr>
        <w:t>\</w:t>
      </w:r>
    </w:p>
    <w:p w:rsidR="001219D6" w:rsidRPr="00244FEA" w:rsidRDefault="001219D6" w:rsidP="001219D6">
      <w:pPr>
        <w:ind w:leftChars="200" w:left="480" w:firstLine="480"/>
        <w:rPr>
          <w:rFonts w:cstheme="minorHAnsi"/>
        </w:rPr>
      </w:pPr>
      <w:r>
        <w:rPr>
          <w:rFonts w:cstheme="minorHAnsi" w:hint="eastAsia"/>
        </w:rPr>
        <w:t xml:space="preserve"> </w:t>
      </w:r>
      <w:r w:rsidRPr="00244FEA">
        <w:rPr>
          <w:rFonts w:cstheme="minorHAnsi"/>
        </w:rPr>
        <w:t>single-end</w:t>
      </w:r>
      <w:r>
        <w:rPr>
          <w:rFonts w:cstheme="minorHAnsi" w:hint="eastAsia"/>
        </w:rPr>
        <w:t xml:space="preserve"> </w:t>
      </w:r>
      <w:r w:rsidRPr="00244FEA">
        <w:rPr>
          <w:rFonts w:cstheme="minorHAnsi"/>
        </w:rPr>
        <w:t>(or paired-end)</w:t>
      </w:r>
    </w:p>
    <w:p w:rsidR="001219D6" w:rsidRPr="00BD4383" w:rsidRDefault="00BD4383" w:rsidP="001219D6">
      <w:pPr>
        <w:rPr>
          <w:rFonts w:cstheme="minorHAnsi"/>
          <w:b/>
        </w:rPr>
      </w:pPr>
      <w:r>
        <w:rPr>
          <w:rFonts w:cstheme="minorHAnsi"/>
        </w:rPr>
        <w:tab/>
      </w:r>
      <w:r w:rsidRPr="00BD4383">
        <w:rPr>
          <w:rFonts w:cstheme="minorHAnsi" w:hint="eastAsia"/>
          <w:b/>
        </w:rPr>
        <w:t>以此例子為例，資料庫將產生</w:t>
      </w:r>
    </w:p>
    <w:p w:rsidR="001219D6" w:rsidRPr="00C958BA" w:rsidRDefault="00AA2814" w:rsidP="000F3A05">
      <w:pPr>
        <w:ind w:firstLine="480"/>
        <w:rPr>
          <w:rFonts w:cstheme="minorHAnsi"/>
          <w:szCs w:val="24"/>
        </w:rPr>
      </w:pPr>
      <w:bookmarkStart w:id="22" w:name="OLE_LINK14"/>
      <w:bookmarkStart w:id="23" w:name="OLE_LINK15"/>
      <w:bookmarkStart w:id="24" w:name="OLE_LINK16"/>
      <w:bookmarkStart w:id="25" w:name="OLE_LINK30"/>
      <w:bookmarkStart w:id="26" w:name="OLE_LINK31"/>
      <w:r w:rsidRPr="00542405">
        <w:rPr>
          <w:rFonts w:cstheme="minorHAnsi"/>
          <w:color w:val="FFD966" w:themeColor="accent4" w:themeTint="99"/>
          <w:szCs w:val="24"/>
        </w:rPr>
        <w:t>sample</w:t>
      </w:r>
      <w:r w:rsidRPr="00C958BA">
        <w:rPr>
          <w:rFonts w:cstheme="minorHAnsi"/>
          <w:szCs w:val="24"/>
        </w:rPr>
        <w:t>_genome_genes</w:t>
      </w:r>
      <w:r w:rsidR="000F3A05" w:rsidRPr="00C958BA">
        <w:rPr>
          <w:rFonts w:cstheme="minorHAnsi"/>
          <w:szCs w:val="24"/>
        </w:rPr>
        <w:tab/>
      </w:r>
      <w:r w:rsidR="000F3A05" w:rsidRPr="00C958BA">
        <w:rPr>
          <w:rFonts w:cstheme="minorHAnsi"/>
          <w:szCs w:val="24"/>
        </w:rPr>
        <w:tab/>
      </w:r>
      <w:r w:rsidR="000F3A05" w:rsidRPr="00C958BA">
        <w:rPr>
          <w:rFonts w:cstheme="minorHAnsi"/>
          <w:szCs w:val="24"/>
        </w:rPr>
        <w:tab/>
      </w:r>
      <w:r w:rsidR="00C958BA">
        <w:rPr>
          <w:rFonts w:cstheme="minorHAnsi"/>
          <w:szCs w:val="24"/>
        </w:rPr>
        <w:tab/>
      </w:r>
      <w:r w:rsidR="000F3A05" w:rsidRPr="00542405">
        <w:rPr>
          <w:rFonts w:cstheme="minorHAnsi"/>
          <w:color w:val="92D050"/>
          <w:szCs w:val="24"/>
        </w:rPr>
        <w:t>RNA_GFP</w:t>
      </w:r>
      <w:r w:rsidR="000F3A05" w:rsidRPr="00C958BA">
        <w:rPr>
          <w:rFonts w:cstheme="minorHAnsi"/>
          <w:szCs w:val="24"/>
        </w:rPr>
        <w:t>_genome_genes</w:t>
      </w:r>
    </w:p>
    <w:p w:rsidR="00AA2814" w:rsidRPr="00C958BA" w:rsidRDefault="00AA2814" w:rsidP="000F3A05">
      <w:pPr>
        <w:ind w:firstLine="480"/>
        <w:rPr>
          <w:rFonts w:cstheme="minorHAnsi"/>
          <w:szCs w:val="24"/>
        </w:rPr>
      </w:pPr>
      <w:r w:rsidRPr="00542405">
        <w:rPr>
          <w:rFonts w:cstheme="minorHAnsi"/>
          <w:color w:val="FFD966" w:themeColor="accent4" w:themeTint="99"/>
          <w:szCs w:val="24"/>
        </w:rPr>
        <w:t>sample</w:t>
      </w:r>
      <w:r w:rsidRPr="00C958BA">
        <w:rPr>
          <w:rFonts w:cstheme="minorHAnsi"/>
          <w:szCs w:val="24"/>
        </w:rPr>
        <w:t>_genome_isoform</w:t>
      </w:r>
      <w:r w:rsidR="000F3A05" w:rsidRPr="00C958BA">
        <w:rPr>
          <w:rFonts w:cstheme="minorHAnsi"/>
          <w:szCs w:val="24"/>
        </w:rPr>
        <w:tab/>
      </w:r>
      <w:r w:rsidR="000F3A05" w:rsidRPr="00C958BA">
        <w:rPr>
          <w:rFonts w:cstheme="minorHAnsi"/>
          <w:szCs w:val="24"/>
        </w:rPr>
        <w:tab/>
      </w:r>
      <w:r w:rsidR="000F3A05" w:rsidRPr="00C958BA">
        <w:rPr>
          <w:rFonts w:cstheme="minorHAnsi"/>
          <w:szCs w:val="24"/>
        </w:rPr>
        <w:tab/>
      </w:r>
      <w:r w:rsidR="000F3A05" w:rsidRPr="00542405">
        <w:rPr>
          <w:rFonts w:cstheme="minorHAnsi"/>
          <w:color w:val="92D050"/>
          <w:szCs w:val="24"/>
        </w:rPr>
        <w:t>RNA_GFP</w:t>
      </w:r>
      <w:r w:rsidR="000F3A05" w:rsidRPr="00C958BA">
        <w:rPr>
          <w:rFonts w:cstheme="minorHAnsi"/>
          <w:szCs w:val="24"/>
        </w:rPr>
        <w:t>_genome_isoform</w:t>
      </w:r>
    </w:p>
    <w:p w:rsidR="00AA2814" w:rsidRPr="00C958BA" w:rsidRDefault="00AA2814" w:rsidP="000F3A05">
      <w:pPr>
        <w:ind w:firstLine="480"/>
        <w:rPr>
          <w:rFonts w:cstheme="minorHAnsi"/>
          <w:szCs w:val="24"/>
        </w:rPr>
      </w:pPr>
      <w:r w:rsidRPr="00542405">
        <w:rPr>
          <w:rFonts w:cstheme="minorHAnsi"/>
          <w:color w:val="FFD966" w:themeColor="accent4" w:themeTint="99"/>
          <w:szCs w:val="24"/>
        </w:rPr>
        <w:t>sample</w:t>
      </w:r>
      <w:r w:rsidRPr="00C958BA">
        <w:rPr>
          <w:rFonts w:cstheme="minorHAnsi"/>
          <w:szCs w:val="24"/>
        </w:rPr>
        <w:t>_transcriptome_genes</w:t>
      </w:r>
      <w:r w:rsidR="000F3A05" w:rsidRPr="00C958BA">
        <w:rPr>
          <w:rFonts w:cstheme="minorHAnsi"/>
          <w:szCs w:val="24"/>
        </w:rPr>
        <w:tab/>
      </w:r>
      <w:r w:rsidR="000F3A05" w:rsidRPr="00C958BA">
        <w:rPr>
          <w:rFonts w:cstheme="minorHAnsi"/>
          <w:szCs w:val="24"/>
        </w:rPr>
        <w:tab/>
      </w:r>
      <w:r w:rsidR="000F3A05" w:rsidRPr="00542405">
        <w:rPr>
          <w:rFonts w:cstheme="minorHAnsi"/>
          <w:color w:val="92D050"/>
          <w:szCs w:val="24"/>
        </w:rPr>
        <w:t>RNA_GFP</w:t>
      </w:r>
      <w:r w:rsidR="000F3A05" w:rsidRPr="00C958BA">
        <w:rPr>
          <w:rFonts w:cstheme="minorHAnsi"/>
          <w:szCs w:val="24"/>
        </w:rPr>
        <w:t>_transcriptome_genes</w:t>
      </w:r>
    </w:p>
    <w:p w:rsidR="000F3A05" w:rsidRPr="00C958BA" w:rsidRDefault="00AA2814" w:rsidP="000F3A05">
      <w:pPr>
        <w:ind w:firstLine="480"/>
        <w:rPr>
          <w:rFonts w:cstheme="minorHAnsi"/>
          <w:szCs w:val="24"/>
        </w:rPr>
      </w:pPr>
      <w:r w:rsidRPr="00542405">
        <w:rPr>
          <w:rFonts w:cstheme="minorHAnsi"/>
          <w:color w:val="FFD966" w:themeColor="accent4" w:themeTint="99"/>
          <w:szCs w:val="24"/>
        </w:rPr>
        <w:t>sample</w:t>
      </w:r>
      <w:r w:rsidRPr="00C958BA">
        <w:rPr>
          <w:rFonts w:cstheme="minorHAnsi"/>
          <w:szCs w:val="24"/>
        </w:rPr>
        <w:t>_transcriptome_isoform</w:t>
      </w:r>
      <w:bookmarkStart w:id="27" w:name="OLE_LINK27"/>
      <w:bookmarkStart w:id="28" w:name="OLE_LINK23"/>
      <w:bookmarkStart w:id="29" w:name="OLE_LINK24"/>
      <w:bookmarkEnd w:id="22"/>
      <w:bookmarkEnd w:id="23"/>
      <w:bookmarkEnd w:id="24"/>
      <w:r w:rsidR="000F3A05" w:rsidRPr="00C958BA">
        <w:rPr>
          <w:rFonts w:cstheme="minorHAnsi"/>
          <w:szCs w:val="24"/>
        </w:rPr>
        <w:tab/>
      </w:r>
      <w:r w:rsidR="000F3A05" w:rsidRPr="00C958BA">
        <w:rPr>
          <w:rFonts w:cstheme="minorHAnsi"/>
          <w:szCs w:val="24"/>
        </w:rPr>
        <w:tab/>
      </w:r>
      <w:r w:rsidR="000F3A05" w:rsidRPr="00542405">
        <w:rPr>
          <w:rFonts w:cstheme="minorHAnsi"/>
          <w:color w:val="92D050"/>
          <w:szCs w:val="24"/>
        </w:rPr>
        <w:t>R</w:t>
      </w:r>
      <w:bookmarkStart w:id="30" w:name="OLE_LINK28"/>
      <w:bookmarkStart w:id="31" w:name="OLE_LINK29"/>
      <w:r w:rsidR="000F3A05" w:rsidRPr="00542405">
        <w:rPr>
          <w:rFonts w:cstheme="minorHAnsi"/>
          <w:color w:val="92D050"/>
          <w:szCs w:val="24"/>
        </w:rPr>
        <w:t>NA_GFP</w:t>
      </w:r>
      <w:r w:rsidR="000F3A05" w:rsidRPr="00C958BA">
        <w:rPr>
          <w:rFonts w:cstheme="minorHAnsi"/>
          <w:szCs w:val="24"/>
        </w:rPr>
        <w:t>_transcriptome_isoform</w:t>
      </w:r>
    </w:p>
    <w:bookmarkEnd w:id="25"/>
    <w:bookmarkEnd w:id="26"/>
    <w:bookmarkEnd w:id="27"/>
    <w:p w:rsidR="000F3A05" w:rsidRPr="00C958BA" w:rsidRDefault="000F3A05" w:rsidP="000F3A05">
      <w:pPr>
        <w:ind w:firstLine="480"/>
        <w:rPr>
          <w:rFonts w:cstheme="minorHAnsi"/>
          <w:szCs w:val="24"/>
        </w:rPr>
      </w:pPr>
    </w:p>
    <w:bookmarkEnd w:id="30"/>
    <w:bookmarkEnd w:id="31"/>
    <w:p w:rsidR="000F3A05" w:rsidRPr="00C958BA" w:rsidRDefault="000F3A05" w:rsidP="000F3A05">
      <w:pPr>
        <w:ind w:firstLine="480"/>
        <w:rPr>
          <w:rFonts w:cstheme="minorHAnsi"/>
          <w:szCs w:val="24"/>
        </w:rPr>
      </w:pPr>
      <w:r w:rsidRPr="00542405">
        <w:rPr>
          <w:rFonts w:cstheme="minorHAnsi"/>
          <w:color w:val="FF0000"/>
          <w:szCs w:val="24"/>
        </w:rPr>
        <w:t>RNA_GFPQ1</w:t>
      </w:r>
      <w:r w:rsidRPr="00C958BA">
        <w:rPr>
          <w:rFonts w:cstheme="minorHAnsi"/>
          <w:szCs w:val="24"/>
        </w:rPr>
        <w:t>_genome_genes</w:t>
      </w:r>
    </w:p>
    <w:p w:rsidR="000F3A05" w:rsidRPr="00C958BA" w:rsidRDefault="000F3A05" w:rsidP="000F3A05">
      <w:pPr>
        <w:ind w:firstLine="480"/>
        <w:rPr>
          <w:rFonts w:cstheme="minorHAnsi"/>
          <w:szCs w:val="24"/>
        </w:rPr>
      </w:pPr>
      <w:r w:rsidRPr="00542405">
        <w:rPr>
          <w:rFonts w:cstheme="minorHAnsi"/>
          <w:color w:val="FF0000"/>
          <w:szCs w:val="24"/>
        </w:rPr>
        <w:lastRenderedPageBreak/>
        <w:t>RNA_GFPQ1</w:t>
      </w:r>
      <w:r w:rsidRPr="00C958BA">
        <w:rPr>
          <w:rFonts w:cstheme="minorHAnsi"/>
          <w:szCs w:val="24"/>
        </w:rPr>
        <w:t>_genome_isoform</w:t>
      </w:r>
    </w:p>
    <w:p w:rsidR="000F3A05" w:rsidRPr="00C958BA" w:rsidRDefault="000F3A05" w:rsidP="000F3A05">
      <w:pPr>
        <w:ind w:firstLine="480"/>
        <w:rPr>
          <w:rFonts w:cstheme="minorHAnsi"/>
          <w:szCs w:val="24"/>
        </w:rPr>
      </w:pPr>
      <w:r w:rsidRPr="00542405">
        <w:rPr>
          <w:rFonts w:cstheme="minorHAnsi"/>
          <w:color w:val="FF0000"/>
          <w:szCs w:val="24"/>
        </w:rPr>
        <w:t>RNA_GFPQ1</w:t>
      </w:r>
      <w:r w:rsidRPr="00C958BA">
        <w:rPr>
          <w:rFonts w:cstheme="minorHAnsi"/>
          <w:szCs w:val="24"/>
        </w:rPr>
        <w:t>_transcriptome_genes</w:t>
      </w:r>
    </w:p>
    <w:p w:rsidR="001219D6" w:rsidRPr="00C958BA" w:rsidRDefault="000F3A05" w:rsidP="000F3A05">
      <w:pPr>
        <w:ind w:firstLine="480"/>
        <w:rPr>
          <w:rFonts w:cstheme="minorHAnsi"/>
          <w:szCs w:val="24"/>
        </w:rPr>
      </w:pPr>
      <w:r w:rsidRPr="00542405">
        <w:rPr>
          <w:rFonts w:cstheme="minorHAnsi"/>
          <w:color w:val="FF0000"/>
          <w:szCs w:val="24"/>
        </w:rPr>
        <w:t>RNA_GFPQ1</w:t>
      </w:r>
      <w:r w:rsidRPr="00C958BA">
        <w:rPr>
          <w:rFonts w:cstheme="minorHAnsi"/>
          <w:szCs w:val="24"/>
        </w:rPr>
        <w:t>_transcriptome_isoform</w:t>
      </w:r>
      <w:bookmarkEnd w:id="28"/>
      <w:bookmarkEnd w:id="29"/>
    </w:p>
    <w:p w:rsidR="001219D6" w:rsidRDefault="001219D6" w:rsidP="001219D6">
      <w:pPr>
        <w:rPr>
          <w:rFonts w:cstheme="minorHAnsi"/>
        </w:rPr>
      </w:pPr>
    </w:p>
    <w:p w:rsidR="00AA2814" w:rsidRDefault="00AA2814" w:rsidP="001219D6">
      <w:pPr>
        <w:rPr>
          <w:rFonts w:cstheme="minorHAnsi"/>
        </w:rPr>
      </w:pPr>
    </w:p>
    <w:p w:rsidR="001219D6" w:rsidRDefault="001219D6" w:rsidP="001219D6">
      <w:pPr>
        <w:ind w:leftChars="100" w:left="240" w:firstLine="120"/>
        <w:rPr>
          <w:rFonts w:cstheme="minorHAnsi"/>
          <w:color w:val="000000" w:themeColor="text1"/>
        </w:rPr>
      </w:pPr>
      <w:r w:rsidRPr="009634DE">
        <w:rPr>
          <w:rFonts w:cstheme="minorHAnsi" w:hint="eastAsia"/>
          <w:color w:val="FF0000"/>
        </w:rPr>
        <w:t>以輸入</w:t>
      </w:r>
      <w:r w:rsidRPr="009634DE">
        <w:rPr>
          <w:rFonts w:cstheme="minorHAnsi"/>
          <w:color w:val="FF0000"/>
        </w:rPr>
        <w:t>~/RNA_data/RNAseq/sample.fastq</w:t>
      </w:r>
      <w:r w:rsidRPr="009634DE">
        <w:rPr>
          <w:rFonts w:cstheme="minorHAnsi" w:hint="eastAsia"/>
          <w:color w:val="FF0000"/>
        </w:rPr>
        <w:t>為例</w:t>
      </w:r>
      <w:r>
        <w:rPr>
          <w:rFonts w:cstheme="minorHAnsi" w:hint="eastAsia"/>
          <w:color w:val="000000" w:themeColor="text1"/>
        </w:rPr>
        <w:t>，將輸出</w:t>
      </w:r>
      <w:r w:rsidRPr="00B96576">
        <w:rPr>
          <w:rFonts w:cstheme="minorHAnsi" w:hint="eastAsia"/>
          <w:color w:val="000000" w:themeColor="text1"/>
        </w:rPr>
        <w:t>下</w:t>
      </w:r>
      <w:r>
        <w:rPr>
          <w:rFonts w:cstheme="minorHAnsi" w:hint="eastAsia"/>
          <w:color w:val="000000" w:themeColor="text1"/>
        </w:rPr>
        <w:t>列</w:t>
      </w:r>
      <w:r w:rsidRPr="00B96576">
        <w:rPr>
          <w:rFonts w:cstheme="minorHAnsi" w:hint="eastAsia"/>
          <w:color w:val="000000" w:themeColor="text1"/>
        </w:rPr>
        <w:t>資料夾與檔案</w:t>
      </w:r>
    </w:p>
    <w:p w:rsidR="001219D6" w:rsidRPr="00B96576" w:rsidRDefault="001219D6" w:rsidP="001219D6">
      <w:pPr>
        <w:rPr>
          <w:rFonts w:cstheme="minorHAnsi"/>
          <w:color w:val="000000" w:themeColor="text1"/>
        </w:rPr>
      </w:pPr>
    </w:p>
    <w:p w:rsidR="001219D6" w:rsidRPr="00B96576" w:rsidRDefault="001219D6" w:rsidP="001219D6">
      <w:pPr>
        <w:ind w:leftChars="100" w:left="240" w:firstLine="120"/>
        <w:rPr>
          <w:rFonts w:cstheme="minorHAnsi"/>
          <w:color w:val="000000" w:themeColor="text1"/>
        </w:rPr>
      </w:pPr>
      <w:r w:rsidRPr="00B96576">
        <w:rPr>
          <w:rFonts w:cstheme="minorHAnsi"/>
          <w:color w:val="000000" w:themeColor="text1"/>
        </w:rPr>
        <w:t>~/EXP_output/sample_EXP_folder</w:t>
      </w:r>
    </w:p>
    <w:p w:rsidR="001219D6" w:rsidRPr="00B96576" w:rsidRDefault="001219D6" w:rsidP="001219D6">
      <w:pPr>
        <w:ind w:leftChars="100" w:left="240"/>
        <w:rPr>
          <w:rFonts w:cstheme="minorHAnsi"/>
          <w:color w:val="000000" w:themeColor="text1"/>
        </w:rPr>
      </w:pP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  <w:t>|--sample_fastqc_report</w:t>
      </w:r>
    </w:p>
    <w:p w:rsidR="001219D6" w:rsidRPr="00B96576" w:rsidRDefault="001219D6" w:rsidP="001219D6">
      <w:pPr>
        <w:ind w:leftChars="100" w:left="240"/>
        <w:rPr>
          <w:rFonts w:cstheme="minorHAnsi"/>
          <w:color w:val="000000" w:themeColor="text1"/>
        </w:rPr>
      </w:pP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  <w:t>|--sample_fastqc.html</w:t>
      </w:r>
    </w:p>
    <w:p w:rsidR="001219D6" w:rsidRPr="00B96576" w:rsidRDefault="001219D6" w:rsidP="001219D6">
      <w:pPr>
        <w:ind w:leftChars="100" w:left="240"/>
        <w:rPr>
          <w:rFonts w:cstheme="minorHAnsi"/>
          <w:color w:val="000000" w:themeColor="text1"/>
        </w:rPr>
      </w:pP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  <w:t>|--sample_fastqc.zip</w:t>
      </w:r>
    </w:p>
    <w:p w:rsidR="001219D6" w:rsidRPr="00B96576" w:rsidRDefault="001219D6" w:rsidP="001219D6">
      <w:pPr>
        <w:ind w:leftChars="100" w:left="240"/>
        <w:rPr>
          <w:rFonts w:cstheme="minorHAnsi"/>
          <w:color w:val="000000" w:themeColor="text1"/>
        </w:rPr>
      </w:pPr>
    </w:p>
    <w:p w:rsidR="001219D6" w:rsidRPr="00B96576" w:rsidRDefault="001219D6" w:rsidP="001219D6">
      <w:pPr>
        <w:ind w:leftChars="100" w:left="240"/>
        <w:rPr>
          <w:rFonts w:cstheme="minorHAnsi"/>
          <w:color w:val="000000" w:themeColor="text1"/>
        </w:rPr>
      </w:pPr>
      <w:r w:rsidRPr="009B6AA8">
        <w:rPr>
          <w:rFonts w:cstheme="minorHAnsi"/>
          <w:noProof/>
          <w:color w:val="000000" w:themeColor="text1"/>
          <w:shd w:val="clear" w:color="auto" w:fill="9CC2E5" w:themeFill="accent1" w:themeFillTint="9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FA2BD5" wp14:editId="747031CA">
                <wp:simplePos x="0" y="0"/>
                <wp:positionH relativeFrom="column">
                  <wp:posOffset>-441960</wp:posOffset>
                </wp:positionH>
                <wp:positionV relativeFrom="paragraph">
                  <wp:posOffset>281940</wp:posOffset>
                </wp:positionV>
                <wp:extent cx="586740" cy="350520"/>
                <wp:effectExtent l="0" t="0" r="22860" b="1143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350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9D6" w:rsidRPr="009B6AA8" w:rsidRDefault="001219D6" w:rsidP="001219D6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9B6AA8">
                              <w:rPr>
                                <w:color w:val="2E74B5" w:themeColor="accent1" w:themeShade="BF"/>
                              </w:rPr>
                              <w:t>If trim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A2BD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34.8pt;margin-top:22.2pt;width:46.2pt;height:27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" fillcolor="#9cc2e5 [1940]" strokecolor="#2e74b5 [2404]">
                <v:textbox>
                  <w:txbxContent>
                    <w:p w:rsidR="001219D6" w:rsidRPr="009B6AA8" w:rsidRDefault="001219D6" w:rsidP="001219D6">
                      <w:pPr>
                        <w:rPr>
                          <w:color w:val="2E74B5" w:themeColor="accent1" w:themeShade="BF"/>
                        </w:rPr>
                      </w:pPr>
                      <w:r w:rsidRPr="009B6AA8">
                        <w:rPr>
                          <w:color w:val="2E74B5" w:themeColor="accent1" w:themeShade="BF"/>
                        </w:rPr>
                        <w:t>If trim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33010E" wp14:editId="32BC3481">
                <wp:simplePos x="0" y="0"/>
                <wp:positionH relativeFrom="column">
                  <wp:posOffset>274320</wp:posOffset>
                </wp:positionH>
                <wp:positionV relativeFrom="paragraph">
                  <wp:posOffset>137160</wp:posOffset>
                </wp:positionV>
                <wp:extent cx="0" cy="662940"/>
                <wp:effectExtent l="0" t="0" r="19050" b="2286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8F93B" id="直線接點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10.8pt" to="21.6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" strokecolor="#5b9bd5 [3204]" strokeweight="1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6F819" wp14:editId="4CD8E2F9">
                <wp:simplePos x="0" y="0"/>
                <wp:positionH relativeFrom="column">
                  <wp:posOffset>266700</wp:posOffset>
                </wp:positionH>
                <wp:positionV relativeFrom="paragraph">
                  <wp:posOffset>121920</wp:posOffset>
                </wp:positionV>
                <wp:extent cx="922020" cy="0"/>
                <wp:effectExtent l="0" t="0" r="11430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B6BE5" id="直線接點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9.6pt" to="93.6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" strokecolor="#5b9bd5 [3204]" strokeweight="1.5pt">
                <v:stroke joinstyle="miter"/>
              </v:line>
            </w:pict>
          </mc:Fallback>
        </mc:AlternateContent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  <w:t>|--sample_cutadapt_report</w:t>
      </w:r>
    </w:p>
    <w:p w:rsidR="001219D6" w:rsidRPr="00B96576" w:rsidRDefault="001219D6" w:rsidP="001219D6">
      <w:pPr>
        <w:ind w:leftChars="100" w:left="240"/>
        <w:rPr>
          <w:rFonts w:cstheme="minorHAnsi"/>
          <w:color w:val="000000" w:themeColor="text1"/>
        </w:rPr>
      </w:pP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  <w:t>|--cutadapt_report</w:t>
      </w:r>
    </w:p>
    <w:p w:rsidR="001219D6" w:rsidRPr="009B6AA8" w:rsidRDefault="001219D6" w:rsidP="001219D6">
      <w:pPr>
        <w:ind w:leftChars="100" w:left="240"/>
        <w:rPr>
          <w:rFonts w:cstheme="minorHAnsi"/>
          <w:color w:val="000000" w:themeColor="text1"/>
          <w:shd w:val="clear" w:color="auto" w:fill="9CC2E5" w:themeFill="accent1" w:themeFillTint="99"/>
        </w:rPr>
      </w:pPr>
    </w:p>
    <w:p w:rsidR="001219D6" w:rsidRPr="00B96576" w:rsidRDefault="001219D6" w:rsidP="001219D6">
      <w:pPr>
        <w:ind w:leftChars="100" w:left="240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84918" wp14:editId="0268E102">
                <wp:simplePos x="0" y="0"/>
                <wp:positionH relativeFrom="column">
                  <wp:posOffset>266700</wp:posOffset>
                </wp:positionH>
                <wp:positionV relativeFrom="paragraph">
                  <wp:posOffset>129540</wp:posOffset>
                </wp:positionV>
                <wp:extent cx="922020" cy="0"/>
                <wp:effectExtent l="0" t="0" r="11430" b="1905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2E7BE" id="直線接點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0.2pt" to="93.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" strokecolor="#5b9bd5 [3204]" strokeweight="1.5pt">
                <v:stroke joinstyle="miter"/>
              </v:line>
            </w:pict>
          </mc:Fallback>
        </mc:AlternateContent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  <w:t>|--sample_fastqc_report_trimmed</w:t>
      </w:r>
    </w:p>
    <w:p w:rsidR="001219D6" w:rsidRPr="00B96576" w:rsidRDefault="001219D6" w:rsidP="001219D6">
      <w:pPr>
        <w:ind w:leftChars="100" w:left="240"/>
        <w:rPr>
          <w:rFonts w:cstheme="minorHAnsi"/>
          <w:color w:val="000000" w:themeColor="text1"/>
        </w:rPr>
      </w:pP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  <w:t>|--sample_trimmed_fastqc.html</w:t>
      </w:r>
    </w:p>
    <w:p w:rsidR="001219D6" w:rsidRPr="00B96576" w:rsidRDefault="001219D6" w:rsidP="001219D6">
      <w:pPr>
        <w:ind w:leftChars="100" w:left="240"/>
        <w:rPr>
          <w:rFonts w:cstheme="minorHAnsi"/>
          <w:color w:val="000000" w:themeColor="text1"/>
        </w:rPr>
      </w:pP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  <w:t>|--sample_trimmed_fastqc.zip</w:t>
      </w:r>
    </w:p>
    <w:p w:rsidR="001219D6" w:rsidRPr="00B96576" w:rsidRDefault="001219D6" w:rsidP="001219D6">
      <w:pPr>
        <w:ind w:leftChars="100" w:left="240"/>
        <w:rPr>
          <w:rFonts w:cstheme="minorHAnsi"/>
          <w:color w:val="000000" w:themeColor="text1"/>
        </w:rPr>
      </w:pPr>
    </w:p>
    <w:p w:rsidR="001219D6" w:rsidRPr="00B96576" w:rsidRDefault="001219D6" w:rsidP="001219D6">
      <w:pPr>
        <w:ind w:leftChars="100" w:left="240"/>
        <w:rPr>
          <w:rFonts w:cstheme="minorHAnsi"/>
          <w:color w:val="000000" w:themeColor="text1"/>
        </w:rPr>
      </w:pP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  <w:t>|--sample_result_genome</w:t>
      </w:r>
    </w:p>
    <w:p w:rsidR="001219D6" w:rsidRPr="00B96576" w:rsidRDefault="001219D6" w:rsidP="001219D6">
      <w:pPr>
        <w:ind w:leftChars="100" w:left="240"/>
        <w:rPr>
          <w:rFonts w:cstheme="minorHAnsi"/>
          <w:color w:val="000000" w:themeColor="text1"/>
        </w:rPr>
      </w:pP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  <w:t>|--report</w:t>
      </w:r>
    </w:p>
    <w:p w:rsidR="001219D6" w:rsidRPr="00B96576" w:rsidRDefault="001219D6" w:rsidP="001219D6">
      <w:pPr>
        <w:ind w:leftChars="100" w:left="240"/>
        <w:rPr>
          <w:rFonts w:cstheme="minorHAnsi"/>
          <w:color w:val="000000" w:themeColor="text1"/>
        </w:rPr>
      </w:pP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  <w:t>|--sample.genes.results</w:t>
      </w:r>
    </w:p>
    <w:p w:rsidR="001219D6" w:rsidRPr="00B96576" w:rsidRDefault="001219D6" w:rsidP="001219D6">
      <w:pPr>
        <w:ind w:leftChars="100" w:left="240"/>
        <w:rPr>
          <w:rFonts w:cstheme="minorHAnsi"/>
          <w:color w:val="000000" w:themeColor="text1"/>
        </w:rPr>
      </w:pP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  <w:t>|--sample.isoforms.results</w:t>
      </w:r>
    </w:p>
    <w:p w:rsidR="001219D6" w:rsidRPr="00B96576" w:rsidRDefault="001219D6" w:rsidP="001219D6">
      <w:pPr>
        <w:ind w:leftChars="100" w:left="240"/>
        <w:rPr>
          <w:rFonts w:cstheme="minorHAnsi"/>
          <w:color w:val="000000" w:themeColor="text1"/>
        </w:rPr>
      </w:pP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  <w:t>|--sample.stat</w:t>
      </w:r>
    </w:p>
    <w:p w:rsidR="001219D6" w:rsidRPr="00B96576" w:rsidRDefault="001219D6" w:rsidP="001219D6">
      <w:pPr>
        <w:ind w:leftChars="100" w:left="240"/>
        <w:rPr>
          <w:rFonts w:cstheme="minorHAnsi"/>
          <w:color w:val="000000" w:themeColor="text1"/>
        </w:rPr>
      </w:pP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  <w:t>|--sample.transcript.bam</w:t>
      </w:r>
    </w:p>
    <w:p w:rsidR="001219D6" w:rsidRPr="00B96576" w:rsidRDefault="001219D6" w:rsidP="001219D6">
      <w:pPr>
        <w:ind w:leftChars="100" w:left="240"/>
        <w:rPr>
          <w:rFonts w:cstheme="minorHAnsi"/>
          <w:color w:val="000000" w:themeColor="text1"/>
        </w:rPr>
      </w:pPr>
    </w:p>
    <w:p w:rsidR="001219D6" w:rsidRPr="00B96576" w:rsidRDefault="001219D6" w:rsidP="001219D6">
      <w:pPr>
        <w:ind w:leftChars="100" w:left="240"/>
        <w:rPr>
          <w:rFonts w:cstheme="minorHAnsi"/>
          <w:color w:val="000000" w:themeColor="text1"/>
        </w:rPr>
      </w:pP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  <w:t>|--sample_result_transcriptome</w:t>
      </w:r>
    </w:p>
    <w:p w:rsidR="001219D6" w:rsidRPr="00B96576" w:rsidRDefault="001219D6" w:rsidP="001219D6">
      <w:pPr>
        <w:ind w:leftChars="100" w:left="240"/>
        <w:rPr>
          <w:rFonts w:cstheme="minorHAnsi"/>
          <w:color w:val="000000" w:themeColor="text1"/>
        </w:rPr>
      </w:pP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  <w:t>|--report</w:t>
      </w:r>
    </w:p>
    <w:p w:rsidR="001219D6" w:rsidRPr="00B96576" w:rsidRDefault="001219D6" w:rsidP="001219D6">
      <w:pPr>
        <w:ind w:leftChars="100" w:left="240"/>
        <w:rPr>
          <w:rFonts w:cstheme="minorHAnsi"/>
          <w:color w:val="000000" w:themeColor="text1"/>
        </w:rPr>
      </w:pP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  <w:t>|--sample.genes.results</w:t>
      </w:r>
    </w:p>
    <w:p w:rsidR="001219D6" w:rsidRPr="00B96576" w:rsidRDefault="001219D6" w:rsidP="001219D6">
      <w:pPr>
        <w:ind w:leftChars="100" w:left="240"/>
        <w:rPr>
          <w:rFonts w:cstheme="minorHAnsi"/>
          <w:color w:val="000000" w:themeColor="text1"/>
        </w:rPr>
      </w:pP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  <w:t>|--sample.isoforms.results</w:t>
      </w:r>
    </w:p>
    <w:p w:rsidR="001219D6" w:rsidRPr="00B96576" w:rsidRDefault="001219D6" w:rsidP="001219D6">
      <w:pPr>
        <w:ind w:leftChars="100" w:left="240"/>
        <w:rPr>
          <w:rFonts w:cstheme="minorHAnsi"/>
          <w:color w:val="000000" w:themeColor="text1"/>
        </w:rPr>
      </w:pP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  <w:t>|--sample.stat</w:t>
      </w:r>
    </w:p>
    <w:p w:rsidR="001219D6" w:rsidRDefault="001219D6" w:rsidP="001219D6">
      <w:pPr>
        <w:ind w:leftChars="100" w:left="240"/>
        <w:rPr>
          <w:rFonts w:cstheme="minorHAnsi"/>
          <w:color w:val="000000" w:themeColor="text1"/>
        </w:rPr>
      </w:pP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  <w:t>|--</w:t>
      </w:r>
      <w:r w:rsidRPr="00B96576">
        <w:rPr>
          <w:rFonts w:cstheme="minorHAnsi"/>
          <w:color w:val="000000" w:themeColor="text1"/>
        </w:rPr>
        <w:tab/>
        <w:t>sample.transcript.bam</w:t>
      </w:r>
    </w:p>
    <w:p w:rsidR="001219D6" w:rsidRPr="00B96576" w:rsidRDefault="001219D6" w:rsidP="001219D6">
      <w:pPr>
        <w:ind w:leftChars="100" w:left="240"/>
        <w:rPr>
          <w:rFonts w:cstheme="minorHAnsi"/>
          <w:color w:val="000000" w:themeColor="text1"/>
        </w:rPr>
      </w:pPr>
    </w:p>
    <w:p w:rsidR="001219D6" w:rsidRPr="00B96576" w:rsidRDefault="001219D6" w:rsidP="001219D6">
      <w:pPr>
        <w:ind w:leftChars="100" w:left="240" w:firstLine="240"/>
        <w:rPr>
          <w:rFonts w:cstheme="minorHAnsi"/>
          <w:color w:val="000000" w:themeColor="text1"/>
        </w:rPr>
      </w:pPr>
      <w:r w:rsidRPr="00B96576">
        <w:rPr>
          <w:rFonts w:cstheme="minorHAnsi"/>
          <w:color w:val="000000" w:themeColor="text1"/>
        </w:rPr>
        <w:t>~/RNA_data</w:t>
      </w:r>
    </w:p>
    <w:p w:rsidR="001219D6" w:rsidRDefault="001219D6" w:rsidP="001219D6">
      <w:pPr>
        <w:ind w:leftChars="100" w:left="240"/>
        <w:rPr>
          <w:rFonts w:cstheme="minorHAnsi"/>
          <w:color w:val="000000" w:themeColor="text1"/>
        </w:rPr>
      </w:pPr>
      <w:r w:rsidRPr="00B96576"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>|--RNAseq</w:t>
      </w:r>
    </w:p>
    <w:p w:rsidR="001219D6" w:rsidRPr="00B96576" w:rsidRDefault="001219D6" w:rsidP="001219D6">
      <w:pPr>
        <w:ind w:leftChars="100" w:left="2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 w:rsidRPr="00764A6A">
        <w:rPr>
          <w:rFonts w:cstheme="minorHAnsi"/>
          <w:color w:val="000000" w:themeColor="text1"/>
        </w:rPr>
        <w:t>|--sample.fastq</w:t>
      </w:r>
      <w:r>
        <w:rPr>
          <w:rFonts w:cstheme="minorHAnsi"/>
          <w:color w:val="000000" w:themeColor="text1"/>
        </w:rPr>
        <w:t xml:space="preserve"> (raw data)</w:t>
      </w:r>
    </w:p>
    <w:p w:rsidR="001219D6" w:rsidRPr="00B96576" w:rsidRDefault="001219D6" w:rsidP="001219D6">
      <w:pPr>
        <w:ind w:leftChars="100" w:left="2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  <w:t>|--RNAseq_trimmed</w:t>
      </w:r>
    </w:p>
    <w:p w:rsidR="001219D6" w:rsidRDefault="001219D6" w:rsidP="001219D6">
      <w:pPr>
        <w:ind w:leftChars="100" w:left="240"/>
        <w:rPr>
          <w:rFonts w:cstheme="minorHAnsi"/>
          <w:color w:val="000000" w:themeColor="text1"/>
        </w:rPr>
      </w:pPr>
      <w:r w:rsidRPr="00B96576"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 w:rsidRPr="00B96576">
        <w:rPr>
          <w:rFonts w:cstheme="minorHAnsi"/>
          <w:color w:val="000000" w:themeColor="text1"/>
        </w:rPr>
        <w:t>|--sample_trimmed.fq</w:t>
      </w:r>
    </w:p>
    <w:p w:rsidR="00BF034F" w:rsidRDefault="00BF034F"/>
    <w:p w:rsidR="001219D6" w:rsidRDefault="001219D6"/>
    <w:p w:rsidR="001219D6" w:rsidRDefault="001219D6"/>
    <w:p w:rsidR="001219D6" w:rsidRPr="001219D6" w:rsidRDefault="001219D6" w:rsidP="001219D6">
      <w:pPr>
        <w:pStyle w:val="a7"/>
        <w:numPr>
          <w:ilvl w:val="0"/>
          <w:numId w:val="1"/>
        </w:numPr>
        <w:ind w:leftChars="0"/>
        <w:rPr>
          <w:b/>
        </w:rPr>
      </w:pPr>
      <w:r w:rsidRPr="001219D6">
        <w:rPr>
          <w:rFonts w:hint="eastAsia"/>
          <w:b/>
        </w:rPr>
        <w:t>執行</w:t>
      </w:r>
      <w:r w:rsidRPr="001219D6">
        <w:rPr>
          <w:rFonts w:hint="eastAsia"/>
          <w:b/>
        </w:rPr>
        <w:t>edgeR</w:t>
      </w:r>
    </w:p>
    <w:p w:rsidR="001219D6" w:rsidRDefault="001219D6" w:rsidP="001219D6">
      <w:pPr>
        <w:pStyle w:val="a7"/>
        <w:ind w:leftChars="0" w:left="360"/>
        <w:rPr>
          <w:rFonts w:cstheme="minorHAnsi"/>
          <w:b/>
        </w:rPr>
      </w:pPr>
      <w:r w:rsidRPr="00C518FD">
        <w:rPr>
          <w:rFonts w:cstheme="minorHAnsi" w:hint="eastAsia"/>
          <w:b/>
        </w:rPr>
        <w:t>(</w:t>
      </w:r>
      <w:r w:rsidRPr="00C518FD">
        <w:rPr>
          <w:rFonts w:cstheme="minorHAnsi" w:hint="eastAsia"/>
          <w:b/>
        </w:rPr>
        <w:t>已將多支程式彙整在</w:t>
      </w:r>
      <w:r>
        <w:rPr>
          <w:rFonts w:cstheme="minorHAnsi"/>
          <w:b/>
        </w:rPr>
        <w:t>edgeR</w:t>
      </w:r>
      <w:r w:rsidRPr="00C518FD">
        <w:rPr>
          <w:rFonts w:cstheme="minorHAnsi"/>
          <w:b/>
        </w:rPr>
        <w:t>.sh</w:t>
      </w:r>
      <w:r w:rsidRPr="00C518FD">
        <w:rPr>
          <w:rFonts w:cstheme="minorHAnsi" w:hint="eastAsia"/>
          <w:b/>
        </w:rPr>
        <w:t>，執行</w:t>
      </w:r>
      <w:r>
        <w:rPr>
          <w:rFonts w:cstheme="minorHAnsi"/>
          <w:b/>
        </w:rPr>
        <w:t>edgeR</w:t>
      </w:r>
      <w:r w:rsidRPr="00C518FD">
        <w:rPr>
          <w:rFonts w:cstheme="minorHAnsi" w:hint="eastAsia"/>
          <w:b/>
        </w:rPr>
        <w:t>.sh</w:t>
      </w:r>
      <w:r w:rsidRPr="00C518FD">
        <w:rPr>
          <w:rFonts w:cstheme="minorHAnsi" w:hint="eastAsia"/>
          <w:b/>
        </w:rPr>
        <w:t>即可算出表現量並匯入資料庫</w:t>
      </w:r>
      <w:r w:rsidRPr="00C518FD">
        <w:rPr>
          <w:rFonts w:cstheme="minorHAnsi" w:hint="eastAsia"/>
          <w:b/>
        </w:rPr>
        <w:t>)</w:t>
      </w:r>
    </w:p>
    <w:p w:rsidR="001219D6" w:rsidRDefault="001219D6" w:rsidP="001219D6">
      <w:pPr>
        <w:pStyle w:val="a7"/>
        <w:ind w:leftChars="0" w:left="360"/>
      </w:pPr>
    </w:p>
    <w:p w:rsidR="001219D6" w:rsidRPr="004632A9" w:rsidRDefault="001219D6" w:rsidP="001219D6">
      <w:pPr>
        <w:pStyle w:val="a7"/>
        <w:ind w:leftChars="0" w:left="360"/>
      </w:pPr>
      <w:r w:rsidRPr="004632A9">
        <w:t xml:space="preserve"># bash </w:t>
      </w:r>
      <w:r w:rsidR="00285164">
        <w:t>~</w:t>
      </w:r>
      <w:r w:rsidR="00285164" w:rsidRPr="00EF6F8C">
        <w:t>/Django/edward_project/libraries/edgeR</w:t>
      </w:r>
      <w:r w:rsidR="00285164">
        <w:t>/</w:t>
      </w:r>
      <w:r w:rsidRPr="004632A9">
        <w:t>edgeR.sh \</w:t>
      </w:r>
    </w:p>
    <w:p w:rsidR="001219D6" w:rsidRDefault="001219D6" w:rsidP="001219D6">
      <w:pPr>
        <w:pStyle w:val="a7"/>
        <w:ind w:leftChars="0" w:left="1080" w:firstLine="120"/>
      </w:pPr>
      <w:r w:rsidRPr="00FF16D3">
        <w:t xml:space="preserve">-C sample1 sample2 </w:t>
      </w:r>
      <w:r w:rsidR="001B1578">
        <w:t>sample3</w:t>
      </w:r>
      <w:r w:rsidR="00C559CA">
        <w:rPr>
          <w:rFonts w:hint="eastAsia"/>
        </w:rPr>
        <w:t xml:space="preserve"> </w:t>
      </w:r>
      <w:r w:rsidR="00C559CA">
        <w:t>……</w:t>
      </w:r>
      <w:r w:rsidR="00C559CA">
        <w:rPr>
          <w:rFonts w:hint="eastAsia"/>
        </w:rPr>
        <w:t>.</w:t>
      </w:r>
      <w:r>
        <w:t>\</w:t>
      </w:r>
      <w:r>
        <w:tab/>
      </w:r>
      <w:r>
        <w:tab/>
      </w:r>
      <w:r>
        <w:tab/>
      </w:r>
      <w:r>
        <w:tab/>
      </w:r>
      <w:r w:rsidRPr="00E57F1B">
        <w:rPr>
          <w:color w:val="7F7F7F" w:themeColor="text1" w:themeTint="80"/>
        </w:rPr>
        <w:t>#</w:t>
      </w:r>
      <w:r w:rsidRPr="00E57F1B">
        <w:rPr>
          <w:rFonts w:hint="eastAsia"/>
          <w:color w:val="7F7F7F" w:themeColor="text1" w:themeTint="80"/>
        </w:rPr>
        <w:t>控制組之檔案</w:t>
      </w:r>
    </w:p>
    <w:p w:rsidR="001219D6" w:rsidRDefault="001B1578" w:rsidP="001219D6">
      <w:pPr>
        <w:pStyle w:val="a7"/>
        <w:ind w:leftChars="0" w:firstLineChars="300" w:firstLine="720"/>
      </w:pPr>
      <w:r>
        <w:t>-E sample4 sample5 sample6</w:t>
      </w:r>
      <w:r w:rsidR="00C559CA">
        <w:rPr>
          <w:rFonts w:hint="eastAsia"/>
        </w:rPr>
        <w:t xml:space="preserve"> </w:t>
      </w:r>
      <w:r w:rsidR="00C559CA">
        <w:t>……</w:t>
      </w:r>
      <w:r w:rsidR="00C559CA">
        <w:rPr>
          <w:rFonts w:hint="eastAsia"/>
        </w:rPr>
        <w:t>.</w:t>
      </w:r>
      <w:r w:rsidR="001219D6">
        <w:t>\</w:t>
      </w:r>
      <w:r w:rsidR="001219D6">
        <w:tab/>
      </w:r>
      <w:r w:rsidR="001219D6">
        <w:tab/>
      </w:r>
      <w:r w:rsidR="001219D6">
        <w:tab/>
      </w:r>
      <w:r w:rsidR="001219D6">
        <w:tab/>
      </w:r>
      <w:r w:rsidR="001219D6" w:rsidRPr="0018362C">
        <w:rPr>
          <w:color w:val="7F7F7F" w:themeColor="text1" w:themeTint="80"/>
        </w:rPr>
        <w:t>#</w:t>
      </w:r>
      <w:r w:rsidR="001219D6">
        <w:rPr>
          <w:rFonts w:hint="eastAsia"/>
          <w:color w:val="7F7F7F" w:themeColor="text1" w:themeTint="80"/>
        </w:rPr>
        <w:t>實驗</w:t>
      </w:r>
      <w:r w:rsidR="001219D6" w:rsidRPr="0018362C">
        <w:rPr>
          <w:rFonts w:hint="eastAsia"/>
          <w:color w:val="7F7F7F" w:themeColor="text1" w:themeTint="80"/>
        </w:rPr>
        <w:t>組之檔案</w:t>
      </w:r>
    </w:p>
    <w:p w:rsidR="001219D6" w:rsidRDefault="001219D6" w:rsidP="001219D6">
      <w:pPr>
        <w:pStyle w:val="a7"/>
        <w:ind w:leftChars="0" w:firstLineChars="300" w:firstLine="720"/>
      </w:pPr>
      <w:r w:rsidRPr="00FF16D3">
        <w:t xml:space="preserve">-P </w:t>
      </w:r>
      <w:r w:rsidRPr="00542405">
        <w:rPr>
          <w:color w:val="FFD966" w:themeColor="accent4" w:themeTint="99"/>
        </w:rPr>
        <w:t>GSE50760</w:t>
      </w:r>
      <w:r w:rsidRPr="00FF16D3">
        <w:t xml:space="preserve"> </w:t>
      </w:r>
      <w:r>
        <w:t>\</w:t>
      </w:r>
      <w:r>
        <w:tab/>
      </w:r>
      <w:r>
        <w:tab/>
      </w:r>
      <w:r>
        <w:tab/>
      </w:r>
      <w:r>
        <w:tab/>
      </w:r>
      <w:r>
        <w:tab/>
      </w:r>
      <w:r w:rsidR="00B8452A">
        <w:tab/>
      </w:r>
      <w:r w:rsidR="00B8452A">
        <w:tab/>
      </w:r>
      <w:r w:rsidRPr="0018362C">
        <w:rPr>
          <w:color w:val="7F7F7F" w:themeColor="text1" w:themeTint="80"/>
        </w:rPr>
        <w:t>#</w:t>
      </w:r>
      <w:r>
        <w:rPr>
          <w:rFonts w:hint="eastAsia"/>
          <w:color w:val="7F7F7F" w:themeColor="text1" w:themeTint="80"/>
        </w:rPr>
        <w:t>paper</w:t>
      </w:r>
      <w:r>
        <w:rPr>
          <w:rFonts w:hint="eastAsia"/>
          <w:color w:val="7F7F7F" w:themeColor="text1" w:themeTint="80"/>
        </w:rPr>
        <w:t>名稱</w:t>
      </w:r>
    </w:p>
    <w:p w:rsidR="001219D6" w:rsidRPr="00BA00E1" w:rsidRDefault="001219D6" w:rsidP="001219D6">
      <w:pPr>
        <w:pStyle w:val="a7"/>
        <w:ind w:leftChars="0" w:firstLineChars="300" w:firstLine="720"/>
      </w:pPr>
      <w:r w:rsidRPr="00FF16D3">
        <w:t xml:space="preserve">-M </w:t>
      </w:r>
      <w:r w:rsidRPr="00542405">
        <w:rPr>
          <w:color w:val="00B050"/>
        </w:rPr>
        <w:t>normal</w:t>
      </w:r>
      <w:r w:rsidRPr="00FF16D3">
        <w:t xml:space="preserve">_colon </w:t>
      </w:r>
      <w:r w:rsidRPr="00542405">
        <w:rPr>
          <w:color w:val="00B0F0"/>
        </w:rPr>
        <w:t>primary</w:t>
      </w:r>
      <w:r w:rsidRPr="00FF16D3">
        <w:t xml:space="preserve">_colorectal_cancer </w:t>
      </w:r>
      <w:r>
        <w:rPr>
          <w:rFonts w:hint="eastAsia"/>
        </w:rPr>
        <w:t xml:space="preserve">\ </w:t>
      </w:r>
      <w:r w:rsidRPr="0018362C">
        <w:rPr>
          <w:color w:val="7F7F7F" w:themeColor="text1" w:themeTint="80"/>
        </w:rPr>
        <w:t>#</w:t>
      </w:r>
      <w:r>
        <w:rPr>
          <w:rFonts w:hint="eastAsia"/>
          <w:color w:val="7F7F7F" w:themeColor="text1" w:themeTint="80"/>
        </w:rPr>
        <w:t>condition1</w:t>
      </w:r>
      <w:r>
        <w:rPr>
          <w:color w:val="7F7F7F" w:themeColor="text1" w:themeTint="80"/>
        </w:rPr>
        <w:t xml:space="preserve"> </w:t>
      </w:r>
      <w:r>
        <w:rPr>
          <w:rFonts w:hint="eastAsia"/>
          <w:color w:val="7F7F7F" w:themeColor="text1" w:themeTint="80"/>
        </w:rPr>
        <w:t>,</w:t>
      </w:r>
      <w:r>
        <w:rPr>
          <w:color w:val="7F7F7F" w:themeColor="text1" w:themeTint="80"/>
        </w:rPr>
        <w:t xml:space="preserve"> </w:t>
      </w:r>
      <w:r>
        <w:rPr>
          <w:rFonts w:hint="eastAsia"/>
          <w:color w:val="7F7F7F" w:themeColor="text1" w:themeTint="80"/>
        </w:rPr>
        <w:t>condition2</w:t>
      </w:r>
    </w:p>
    <w:p w:rsidR="001219D6" w:rsidRDefault="001219D6" w:rsidP="001219D6">
      <w:pPr>
        <w:pStyle w:val="a7"/>
        <w:ind w:leftChars="0" w:firstLineChars="300" w:firstLine="720"/>
      </w:pPr>
      <w:r w:rsidRPr="00FF16D3">
        <w:t xml:space="preserve">-L </w:t>
      </w:r>
      <w:r w:rsidRPr="00542405">
        <w:rPr>
          <w:color w:val="FF0000"/>
        </w:rPr>
        <w:t>genome_isoforms</w:t>
      </w:r>
      <w:r>
        <w:tab/>
      </w:r>
      <w:r>
        <w:tab/>
      </w:r>
      <w:r>
        <w:tab/>
      </w:r>
      <w:r>
        <w:tab/>
      </w:r>
      <w:r w:rsidR="003F41DB">
        <w:tab/>
      </w:r>
      <w:r w:rsidR="003F41DB">
        <w:tab/>
      </w:r>
      <w:r w:rsidRPr="0018362C">
        <w:rPr>
          <w:color w:val="7F7F7F" w:themeColor="text1" w:themeTint="80"/>
        </w:rPr>
        <w:t>#</w:t>
      </w:r>
      <w:r>
        <w:rPr>
          <w:rFonts w:hint="eastAsia"/>
          <w:color w:val="7F7F7F" w:themeColor="text1" w:themeTint="80"/>
        </w:rPr>
        <w:t>mapping level</w:t>
      </w:r>
      <w:r>
        <w:rPr>
          <w:color w:val="7F7F7F" w:themeColor="text1" w:themeTint="80"/>
        </w:rPr>
        <w:t>d</w:t>
      </w:r>
    </w:p>
    <w:p w:rsidR="001219D6" w:rsidRDefault="001219D6" w:rsidP="001219D6">
      <w:r>
        <w:tab/>
      </w:r>
    </w:p>
    <w:p w:rsidR="00F1532D" w:rsidRDefault="00F1532D" w:rsidP="001219D6"/>
    <w:p w:rsidR="00F1532D" w:rsidRDefault="00F1532D" w:rsidP="001219D6"/>
    <w:p w:rsidR="001219D6" w:rsidRDefault="001219D6" w:rsidP="001219D6">
      <w:pPr>
        <w:rPr>
          <w:b/>
        </w:rPr>
      </w:pPr>
      <w:r>
        <w:tab/>
      </w:r>
      <w:r w:rsidRPr="00D744BE">
        <w:rPr>
          <w:rFonts w:hint="eastAsia"/>
          <w:b/>
        </w:rPr>
        <w:t>以上述為例，將輸出下列檔案與表格</w:t>
      </w:r>
    </w:p>
    <w:p w:rsidR="00991721" w:rsidRPr="00D744BE" w:rsidRDefault="00991721" w:rsidP="001219D6">
      <w:pPr>
        <w:rPr>
          <w:b/>
        </w:rPr>
      </w:pPr>
    </w:p>
    <w:p w:rsidR="001219D6" w:rsidRDefault="001219D6" w:rsidP="001219D6">
      <w:r>
        <w:tab/>
        <w:t>~/EXP_output/edgeR/GSE50760</w:t>
      </w:r>
    </w:p>
    <w:p w:rsidR="001219D6" w:rsidRDefault="001219D6" w:rsidP="001219D6">
      <w:r>
        <w:tab/>
      </w:r>
      <w:r>
        <w:tab/>
      </w:r>
      <w:r>
        <w:tab/>
      </w:r>
      <w:r>
        <w:tab/>
      </w:r>
      <w:r>
        <w:tab/>
      </w:r>
      <w:r>
        <w:tab/>
        <w:t>|--genome_isoforms</w:t>
      </w:r>
    </w:p>
    <w:p w:rsidR="001219D6" w:rsidRDefault="001219D6" w:rsidP="001219D6">
      <w:pPr>
        <w:ind w:leftChars="1600" w:left="4800" w:hangingChars="400" w:hanging="960"/>
      </w:pPr>
      <w:r>
        <w:rPr>
          <w:rFonts w:hint="eastAsia"/>
        </w:rPr>
        <w:t>|--ExperimentalvsControl_AddGene (#isoform level</w:t>
      </w:r>
      <w:r>
        <w:rPr>
          <w:rFonts w:hint="eastAsia"/>
        </w:rPr>
        <w:t>才有</w:t>
      </w:r>
      <w:r>
        <w:rPr>
          <w:rFonts w:hint="eastAsia"/>
        </w:rPr>
        <w:t>)</w:t>
      </w:r>
    </w:p>
    <w:p w:rsidR="001219D6" w:rsidRDefault="001219D6" w:rsidP="001219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|--ExperimentalvsControl_rawResult</w:t>
      </w:r>
    </w:p>
    <w:p w:rsidR="001219D6" w:rsidRDefault="001219D6" w:rsidP="001219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|--ExperimentalvsControl_pVal0.05</w:t>
      </w:r>
    </w:p>
    <w:p w:rsidR="001219D6" w:rsidRDefault="001219D6" w:rsidP="001219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|--ExperimentalvsControl_cpm</w:t>
      </w:r>
    </w:p>
    <w:p w:rsidR="001219D6" w:rsidRDefault="001219D6" w:rsidP="001219D6"/>
    <w:p w:rsidR="001219D6" w:rsidRDefault="001219D6" w:rsidP="001219D6">
      <w:pPr>
        <w:ind w:firstLine="480"/>
      </w:pPr>
      <w:r>
        <w:t xml:space="preserve"> MySQL</w:t>
      </w:r>
    </w:p>
    <w:p w:rsidR="001219D6" w:rsidRDefault="001219D6" w:rsidP="001219D6">
      <w:r>
        <w:tab/>
      </w:r>
      <w:r>
        <w:tab/>
        <w:t>|--edward_database</w:t>
      </w:r>
    </w:p>
    <w:p w:rsidR="001219D6" w:rsidRPr="00094639" w:rsidRDefault="001219D6" w:rsidP="001219D6">
      <w:r>
        <w:rPr>
          <w:rFonts w:hint="eastAsia"/>
        </w:rPr>
        <w:tab/>
      </w:r>
      <w:r>
        <w:tab/>
      </w:r>
      <w:r>
        <w:rPr>
          <w:rFonts w:hint="eastAsia"/>
        </w:rPr>
        <w:tab/>
        <w:t>|--</w:t>
      </w:r>
      <w:r>
        <w:rPr>
          <w:rFonts w:hint="eastAsia"/>
        </w:rPr>
        <w:t>更新</w:t>
      </w:r>
      <w:r>
        <w:rPr>
          <w:rFonts w:hint="eastAsia"/>
        </w:rPr>
        <w:t xml:space="preserve">table name </w:t>
      </w:r>
      <w:r>
        <w:rPr>
          <w:rFonts w:hint="eastAsia"/>
        </w:rPr>
        <w:t>至</w:t>
      </w:r>
      <w:r>
        <w:rPr>
          <w:rFonts w:hint="eastAsia"/>
        </w:rPr>
        <w:t xml:space="preserve"> Mutual_Relationship</w:t>
      </w:r>
    </w:p>
    <w:p w:rsidR="001219D6" w:rsidRDefault="001219D6" w:rsidP="001219D6">
      <w:r>
        <w:tab/>
      </w:r>
      <w:r>
        <w:tab/>
        <w:t>|--edward_EdgeR_database</w:t>
      </w:r>
    </w:p>
    <w:p w:rsidR="001219D6" w:rsidRDefault="001219D6" w:rsidP="001219D6">
      <w:r>
        <w:tab/>
      </w:r>
      <w:r>
        <w:tab/>
      </w:r>
      <w:r>
        <w:tab/>
        <w:t>|--edgeR_</w:t>
      </w:r>
      <w:r w:rsidRPr="00542405">
        <w:rPr>
          <w:color w:val="FFD966" w:themeColor="accent4" w:themeTint="99"/>
        </w:rPr>
        <w:t>GSE50760</w:t>
      </w:r>
      <w:r>
        <w:t>_</w:t>
      </w:r>
      <w:r w:rsidRPr="00542405">
        <w:rPr>
          <w:color w:val="00B050"/>
        </w:rPr>
        <w:t>normal</w:t>
      </w:r>
      <w:r>
        <w:t>_</w:t>
      </w:r>
      <w:r w:rsidRPr="00542405">
        <w:rPr>
          <w:color w:val="00B0F0"/>
        </w:rPr>
        <w:t>primary</w:t>
      </w:r>
      <w:r>
        <w:t>_</w:t>
      </w:r>
      <w:r w:rsidRPr="00542405">
        <w:rPr>
          <w:color w:val="FF0000"/>
        </w:rPr>
        <w:t>genome_isoforms</w:t>
      </w:r>
    </w:p>
    <w:p w:rsidR="001219D6" w:rsidRDefault="001219D6"/>
    <w:p w:rsidR="00C9110D" w:rsidRDefault="00C9110D"/>
    <w:p w:rsidR="00C9110D" w:rsidRDefault="00C9110D"/>
    <w:p w:rsidR="00C9110D" w:rsidRDefault="00C9110D"/>
    <w:p w:rsidR="00C9110D" w:rsidRDefault="00C9110D"/>
    <w:p w:rsidR="00C9110D" w:rsidRDefault="00C9110D"/>
    <w:p w:rsidR="00C9110D" w:rsidRDefault="00C9110D"/>
    <w:p w:rsidR="00C9110D" w:rsidRDefault="00C9110D"/>
    <w:p w:rsidR="00C9110D" w:rsidRDefault="00C9110D"/>
    <w:p w:rsidR="00C9110D" w:rsidRDefault="00C9110D"/>
    <w:p w:rsidR="00C9110D" w:rsidRDefault="00C9110D"/>
    <w:p w:rsidR="00C9110D" w:rsidRPr="00C9110D" w:rsidRDefault="00C9110D" w:rsidP="00C9110D">
      <w:pPr>
        <w:pStyle w:val="a7"/>
        <w:numPr>
          <w:ilvl w:val="0"/>
          <w:numId w:val="1"/>
        </w:numPr>
        <w:ind w:leftChars="0"/>
        <w:rPr>
          <w:b/>
        </w:rPr>
      </w:pPr>
      <w:r w:rsidRPr="00C9110D">
        <w:rPr>
          <w:rFonts w:hint="eastAsia"/>
          <w:b/>
        </w:rPr>
        <w:t>將所有</w:t>
      </w:r>
      <w:r w:rsidRPr="00C9110D">
        <w:rPr>
          <w:rFonts w:hint="eastAsia"/>
          <w:b/>
        </w:rPr>
        <w:t>RSEM</w:t>
      </w:r>
      <w:r w:rsidRPr="00C9110D">
        <w:rPr>
          <w:rFonts w:hint="eastAsia"/>
          <w:b/>
        </w:rPr>
        <w:t>跑完之結果抽出</w:t>
      </w:r>
      <w:r w:rsidRPr="00C9110D">
        <w:rPr>
          <w:rFonts w:hint="eastAsia"/>
          <w:b/>
        </w:rPr>
        <w:t>FPKM</w:t>
      </w:r>
      <w:r w:rsidRPr="00C9110D">
        <w:rPr>
          <w:rFonts w:hint="eastAsia"/>
          <w:b/>
        </w:rPr>
        <w:t>存入資料庫</w:t>
      </w:r>
      <w:r w:rsidRPr="00C9110D">
        <w:rPr>
          <w:rFonts w:hint="eastAsia"/>
          <w:b/>
        </w:rPr>
        <w:t>(</w:t>
      </w:r>
      <w:r w:rsidRPr="00C9110D">
        <w:rPr>
          <w:rFonts w:hint="eastAsia"/>
          <w:b/>
        </w:rPr>
        <w:t>畫</w:t>
      </w:r>
      <w:r w:rsidRPr="00C9110D">
        <w:rPr>
          <w:rFonts w:hint="eastAsia"/>
          <w:b/>
        </w:rPr>
        <w:t>boxplot)</w:t>
      </w:r>
    </w:p>
    <w:p w:rsidR="00C9110D" w:rsidRDefault="003A78C2" w:rsidP="00C9110D">
      <w:pPr>
        <w:pStyle w:val="a7"/>
      </w:pPr>
      <w:r>
        <w:t>#</w:t>
      </w:r>
      <w:r w:rsidR="00C9110D">
        <w:t>python</w:t>
      </w:r>
      <w:r>
        <w:t xml:space="preserve"> ~</w:t>
      </w:r>
      <w:r w:rsidRPr="00945C5F">
        <w:t>/Django/edward_project/libraries/RSEM_FPKM_gather</w:t>
      </w:r>
      <w:r>
        <w:t>/</w:t>
      </w:r>
      <w:r w:rsidRPr="00937C63">
        <w:t>RSEM_FPKM_gather.py</w:t>
      </w:r>
      <w:r w:rsidR="00C9110D">
        <w:t xml:space="preserve"> \</w:t>
      </w:r>
    </w:p>
    <w:p w:rsidR="00C9110D" w:rsidRDefault="00C9110D" w:rsidP="00C9110D">
      <w:pPr>
        <w:pStyle w:val="a7"/>
      </w:pPr>
      <w:r>
        <w:t>-G ~/EXP_output/SRR975551_EXP_folder/SRR975551_result_</w:t>
      </w:r>
      <w:r w:rsidRPr="00812C1A">
        <w:rPr>
          <w:color w:val="FFC000"/>
        </w:rPr>
        <w:t>genome</w:t>
      </w:r>
      <w:r>
        <w:t>/SRR975551.</w:t>
      </w:r>
      <w:r w:rsidRPr="00A73324">
        <w:rPr>
          <w:color w:val="2E74B5" w:themeColor="accent1" w:themeShade="BF"/>
        </w:rPr>
        <w:t>genes</w:t>
      </w:r>
      <w:r>
        <w:t>.results</w:t>
      </w:r>
      <w:r>
        <w:rPr>
          <w:rFonts w:hint="eastAsia"/>
        </w:rPr>
        <w:t xml:space="preserve"> </w:t>
      </w:r>
      <w:r w:rsidR="00257243">
        <w:t>……..\</w:t>
      </w:r>
      <w:r>
        <w:rPr>
          <w:rFonts w:hint="eastAsia"/>
        </w:rPr>
        <w:t>(</w:t>
      </w:r>
      <w:r>
        <w:t>primary</w:t>
      </w:r>
      <w:r>
        <w:rPr>
          <w:rFonts w:hint="eastAsia"/>
        </w:rPr>
        <w:t xml:space="preserve">) </w:t>
      </w:r>
      <w:r>
        <w:t>~/EXP_output/SRR975568_EXP_folder/SRR975568_result_</w:t>
      </w:r>
      <w:r w:rsidRPr="00812C1A">
        <w:rPr>
          <w:color w:val="FFC000"/>
        </w:rPr>
        <w:t>genome</w:t>
      </w:r>
      <w:r>
        <w:t>/SRR975568.</w:t>
      </w:r>
      <w:r w:rsidRPr="00A73324">
        <w:rPr>
          <w:color w:val="2E74B5" w:themeColor="accent1" w:themeShade="BF"/>
        </w:rPr>
        <w:t>genes</w:t>
      </w:r>
      <w:r>
        <w:t>.results</w:t>
      </w:r>
      <w:r w:rsidR="00257243">
        <w:rPr>
          <w:rFonts w:hint="eastAsia"/>
        </w:rPr>
        <w:t xml:space="preserve"> </w:t>
      </w:r>
      <w:r w:rsidR="00257243">
        <w:t>…</w:t>
      </w:r>
      <w:r w:rsidR="00D0272A">
        <w:rPr>
          <w:rFonts w:hint="eastAsia"/>
        </w:rPr>
        <w:t>...</w:t>
      </w:r>
      <w:r w:rsidR="00257243">
        <w:t>..</w:t>
      </w:r>
      <w:r w:rsidR="00257243">
        <w:rPr>
          <w:rFonts w:hint="eastAsia"/>
        </w:rPr>
        <w:t>\</w:t>
      </w:r>
      <w:r>
        <w:rPr>
          <w:rFonts w:hint="eastAsia"/>
        </w:rPr>
        <w:t>(</w:t>
      </w:r>
      <w:r>
        <w:t>normal</w:t>
      </w:r>
      <w:r>
        <w:rPr>
          <w:rFonts w:hint="eastAsia"/>
        </w:rPr>
        <w:t>)</w:t>
      </w:r>
    </w:p>
    <w:p w:rsidR="00C9110D" w:rsidRDefault="00C9110D" w:rsidP="00C9110D">
      <w:pPr>
        <w:pStyle w:val="a7"/>
      </w:pPr>
      <w:r>
        <w:t>~/EXP_output/SRR975586_EXP_folder/SRR975586_result_</w:t>
      </w:r>
      <w:r w:rsidRPr="00812C1A">
        <w:rPr>
          <w:color w:val="FFC000"/>
        </w:rPr>
        <w:t>genome</w:t>
      </w:r>
      <w:r>
        <w:t>/SRR975586.</w:t>
      </w:r>
      <w:r w:rsidRPr="00A73324">
        <w:rPr>
          <w:color w:val="2E74B5" w:themeColor="accent1" w:themeShade="BF"/>
        </w:rPr>
        <w:t>genes</w:t>
      </w:r>
      <w:r>
        <w:t xml:space="preserve">.results </w:t>
      </w:r>
      <w:r w:rsidR="00257243">
        <w:t>……..</w:t>
      </w:r>
      <w:r>
        <w:t xml:space="preserve">\ </w:t>
      </w:r>
      <w:r>
        <w:rPr>
          <w:rFonts w:hint="eastAsia"/>
        </w:rPr>
        <w:t>(</w:t>
      </w:r>
      <w:r>
        <w:t>metastasized</w:t>
      </w:r>
      <w:r>
        <w:rPr>
          <w:rFonts w:hint="eastAsia"/>
        </w:rPr>
        <w:t>)</w:t>
      </w:r>
    </w:p>
    <w:p w:rsidR="00C9110D" w:rsidRDefault="00C9110D" w:rsidP="00C9110D">
      <w:pPr>
        <w:pStyle w:val="a7"/>
      </w:pPr>
      <w:r>
        <w:t>-SG 18-18-18</w:t>
      </w:r>
      <w:r>
        <w:rPr>
          <w:rFonts w:hint="eastAsia"/>
        </w:rPr>
        <w:t xml:space="preserve"> \</w:t>
      </w:r>
    </w:p>
    <w:p w:rsidR="00C9110D" w:rsidRDefault="00C9110D" w:rsidP="00C9110D">
      <w:pPr>
        <w:pStyle w:val="a7"/>
      </w:pPr>
      <w:r>
        <w:t>-T ~/EXP_output/SRR975551_EXP_folder/SRR975551_result_</w:t>
      </w:r>
      <w:r w:rsidRPr="00812C1A">
        <w:rPr>
          <w:color w:val="FFC000"/>
        </w:rPr>
        <w:t>transcriptome</w:t>
      </w:r>
      <w:r>
        <w:t>/SRR975551.</w:t>
      </w:r>
      <w:r w:rsidRPr="00A73324">
        <w:rPr>
          <w:color w:val="2E74B5" w:themeColor="accent1" w:themeShade="BF"/>
        </w:rPr>
        <w:t>genes</w:t>
      </w:r>
      <w:r>
        <w:t>.results</w:t>
      </w:r>
      <w:r>
        <w:rPr>
          <w:rFonts w:hint="eastAsia"/>
        </w:rPr>
        <w:t xml:space="preserve"> </w:t>
      </w:r>
      <w:r w:rsidR="00257243">
        <w:t>……..\</w:t>
      </w:r>
      <w:r>
        <w:rPr>
          <w:rFonts w:hint="eastAsia"/>
        </w:rPr>
        <w:t>(</w:t>
      </w:r>
      <w:r>
        <w:t>primary</w:t>
      </w:r>
      <w:r>
        <w:rPr>
          <w:rFonts w:hint="eastAsia"/>
        </w:rPr>
        <w:t>)</w:t>
      </w:r>
    </w:p>
    <w:p w:rsidR="00C9110D" w:rsidRDefault="00C9110D" w:rsidP="00C9110D">
      <w:pPr>
        <w:pStyle w:val="a7"/>
      </w:pPr>
      <w:r>
        <w:t>~/EXP_output/SRR975568_EXP_folder/SRR975568_result_</w:t>
      </w:r>
      <w:r w:rsidRPr="00812C1A">
        <w:rPr>
          <w:color w:val="FFC000"/>
        </w:rPr>
        <w:t>transcriptome</w:t>
      </w:r>
      <w:r>
        <w:t>/SRR975568.</w:t>
      </w:r>
      <w:r w:rsidRPr="00A73324">
        <w:rPr>
          <w:color w:val="2E74B5" w:themeColor="accent1" w:themeShade="BF"/>
        </w:rPr>
        <w:t>genes</w:t>
      </w:r>
      <w:r>
        <w:t>.results</w:t>
      </w:r>
      <w:r>
        <w:rPr>
          <w:rFonts w:hint="eastAsia"/>
        </w:rPr>
        <w:t xml:space="preserve"> </w:t>
      </w:r>
      <w:r w:rsidR="00257243">
        <w:t>……..\</w:t>
      </w:r>
      <w:r>
        <w:rPr>
          <w:rFonts w:hint="eastAsia"/>
        </w:rPr>
        <w:t>(</w:t>
      </w:r>
      <w:r>
        <w:t>normal</w:t>
      </w:r>
      <w:r>
        <w:rPr>
          <w:rFonts w:hint="eastAsia"/>
        </w:rPr>
        <w:t>)</w:t>
      </w:r>
    </w:p>
    <w:p w:rsidR="00C9110D" w:rsidRDefault="00C9110D" w:rsidP="00C9110D">
      <w:pPr>
        <w:pStyle w:val="a7"/>
      </w:pPr>
      <w:r>
        <w:t>~/EXP_output/SRR975586_EXP_folder/SRR975586_result_</w:t>
      </w:r>
      <w:r w:rsidRPr="00812C1A">
        <w:rPr>
          <w:color w:val="FFC000"/>
        </w:rPr>
        <w:t>transcriptome</w:t>
      </w:r>
      <w:r>
        <w:t>/SRR975586.</w:t>
      </w:r>
      <w:r w:rsidRPr="00A73324">
        <w:rPr>
          <w:color w:val="2E74B5" w:themeColor="accent1" w:themeShade="BF"/>
        </w:rPr>
        <w:t>genes</w:t>
      </w:r>
      <w:r>
        <w:t xml:space="preserve">.results </w:t>
      </w:r>
      <w:r w:rsidR="00257243">
        <w:t>……..</w:t>
      </w:r>
      <w:r>
        <w:t>\</w:t>
      </w:r>
      <w:r>
        <w:rPr>
          <w:rFonts w:hint="eastAsia"/>
        </w:rPr>
        <w:t xml:space="preserve"> (</w:t>
      </w:r>
      <w:r>
        <w:t>metastasized</w:t>
      </w:r>
      <w:r>
        <w:rPr>
          <w:rFonts w:hint="eastAsia"/>
        </w:rPr>
        <w:t>)</w:t>
      </w:r>
    </w:p>
    <w:p w:rsidR="00C9110D" w:rsidRDefault="00C9110D" w:rsidP="00C9110D">
      <w:pPr>
        <w:pStyle w:val="a7"/>
      </w:pPr>
      <w:r>
        <w:t>-ST 18-18-18</w:t>
      </w:r>
      <w:r>
        <w:rPr>
          <w:rFonts w:hint="eastAsia"/>
        </w:rPr>
        <w:t xml:space="preserve"> \</w:t>
      </w:r>
    </w:p>
    <w:p w:rsidR="00C9110D" w:rsidRDefault="00C9110D" w:rsidP="00C9110D">
      <w:pPr>
        <w:pStyle w:val="a7"/>
      </w:pPr>
      <w:r>
        <w:t xml:space="preserve">-P </w:t>
      </w:r>
      <w:r w:rsidRPr="00E0385E">
        <w:rPr>
          <w:color w:val="92D050"/>
        </w:rPr>
        <w:t>GSE50760</w:t>
      </w:r>
      <w:r>
        <w:t xml:space="preserve"> </w:t>
      </w:r>
      <w:r>
        <w:rPr>
          <w:rFonts w:hint="eastAsia"/>
        </w:rPr>
        <w:t>\</w:t>
      </w:r>
    </w:p>
    <w:p w:rsidR="00C9110D" w:rsidRDefault="00C9110D" w:rsidP="00C9110D">
      <w:pPr>
        <w:pStyle w:val="a7"/>
      </w:pPr>
      <w:r>
        <w:t xml:space="preserve">-C </w:t>
      </w:r>
      <w:r w:rsidRPr="00CE6C25">
        <w:rPr>
          <w:color w:val="FF0000"/>
        </w:rPr>
        <w:t>primary normal metastasized</w:t>
      </w:r>
      <w:r>
        <w:t xml:space="preserve"> </w:t>
      </w:r>
      <w:r>
        <w:rPr>
          <w:rFonts w:hint="eastAsia"/>
        </w:rPr>
        <w:t>\</w:t>
      </w:r>
    </w:p>
    <w:p w:rsidR="00C9110D" w:rsidRDefault="00C9110D" w:rsidP="00C9110D">
      <w:pPr>
        <w:pStyle w:val="a7"/>
      </w:pPr>
      <w:r>
        <w:t xml:space="preserve">-L </w:t>
      </w:r>
      <w:r w:rsidRPr="00E0385E">
        <w:rPr>
          <w:color w:val="2E74B5" w:themeColor="accent1" w:themeShade="BF"/>
        </w:rPr>
        <w:t>genes</w:t>
      </w:r>
    </w:p>
    <w:p w:rsidR="00C9110D" w:rsidRDefault="00C9110D" w:rsidP="00C9110D">
      <w:pPr>
        <w:pStyle w:val="a7"/>
      </w:pPr>
    </w:p>
    <w:p w:rsidR="00C9110D" w:rsidRPr="00212C11" w:rsidRDefault="00C9110D" w:rsidP="00C9110D">
      <w:pPr>
        <w:pStyle w:val="a7"/>
        <w:rPr>
          <w:color w:val="FF0000"/>
        </w:rPr>
      </w:pPr>
      <w:r w:rsidRPr="00212C11">
        <w:rPr>
          <w:rFonts w:hint="eastAsia"/>
          <w:color w:val="FF0000"/>
        </w:rPr>
        <w:t>檔案</w:t>
      </w:r>
      <w:r>
        <w:rPr>
          <w:rFonts w:hint="eastAsia"/>
          <w:color w:val="FF0000"/>
        </w:rPr>
        <w:t>所屬</w:t>
      </w:r>
      <w:r w:rsidRPr="00212C11">
        <w:rPr>
          <w:rFonts w:hint="eastAsia"/>
          <w:color w:val="FF0000"/>
        </w:rPr>
        <w:t>之</w:t>
      </w:r>
      <w:r w:rsidRPr="00212C11">
        <w:rPr>
          <w:rFonts w:hint="eastAsia"/>
          <w:color w:val="FF0000"/>
        </w:rPr>
        <w:t>condition</w:t>
      </w:r>
      <w:r w:rsidRPr="00212C11">
        <w:rPr>
          <w:rFonts w:hint="eastAsia"/>
          <w:color w:val="FF0000"/>
        </w:rPr>
        <w:t>須按照</w:t>
      </w:r>
      <w:r w:rsidRPr="00212C11">
        <w:rPr>
          <w:rFonts w:hint="eastAsia"/>
          <w:color w:val="FF0000"/>
        </w:rPr>
        <w:t xml:space="preserve">-C </w:t>
      </w:r>
      <w:r w:rsidRPr="00212C11">
        <w:rPr>
          <w:rFonts w:hint="eastAsia"/>
          <w:color w:val="FF0000"/>
        </w:rPr>
        <w:t>內之</w:t>
      </w:r>
      <w:r w:rsidRPr="00212C11">
        <w:rPr>
          <w:rFonts w:hint="eastAsia"/>
          <w:color w:val="FF0000"/>
        </w:rPr>
        <w:t>condition</w:t>
      </w:r>
      <w:r w:rsidRPr="00212C11">
        <w:rPr>
          <w:rFonts w:hint="eastAsia"/>
          <w:color w:val="FF0000"/>
        </w:rPr>
        <w:t>排序</w:t>
      </w:r>
    </w:p>
    <w:p w:rsidR="00345BA2" w:rsidRDefault="00345BA2" w:rsidP="00345BA2">
      <w:pPr>
        <w:pStyle w:val="a7"/>
      </w:pPr>
    </w:p>
    <w:p w:rsidR="003F0FDB" w:rsidRDefault="009753DA" w:rsidP="00345BA2">
      <w:pPr>
        <w:pStyle w:val="a7"/>
      </w:pPr>
      <w:r>
        <w:rPr>
          <w:rFonts w:hint="eastAsia"/>
        </w:rPr>
        <w:t>以此範例為例，</w:t>
      </w:r>
      <w:r w:rsidR="003F0FDB">
        <w:rPr>
          <w:rFonts w:hint="eastAsia"/>
        </w:rPr>
        <w:t>資料庫產生</w:t>
      </w:r>
      <w:r w:rsidR="003F0FDB" w:rsidRPr="00E0385E">
        <w:rPr>
          <w:rFonts w:ascii="Verdana" w:hAnsi="Verdana"/>
          <w:color w:val="92D050"/>
          <w:sz w:val="22"/>
        </w:rPr>
        <w:t>GSE50760</w:t>
      </w:r>
      <w:r w:rsidR="003F0FDB" w:rsidRPr="003F0FDB">
        <w:rPr>
          <w:rFonts w:ascii="Verdana" w:hAnsi="Verdana"/>
          <w:sz w:val="22"/>
        </w:rPr>
        <w:t>_gather_</w:t>
      </w:r>
      <w:r w:rsidR="003F0FDB" w:rsidRPr="00E0385E">
        <w:rPr>
          <w:rFonts w:ascii="Verdana" w:hAnsi="Verdana"/>
          <w:color w:val="2E74B5" w:themeColor="accent1" w:themeShade="BF"/>
          <w:sz w:val="22"/>
        </w:rPr>
        <w:t>genes</w:t>
      </w:r>
    </w:p>
    <w:tbl>
      <w:tblPr>
        <w:tblStyle w:val="a8"/>
        <w:tblW w:w="11205" w:type="dxa"/>
        <w:tblInd w:w="-1300" w:type="dxa"/>
        <w:tblLook w:val="04A0" w:firstRow="1" w:lastRow="0" w:firstColumn="1" w:lastColumn="0" w:noHBand="0" w:noVBand="1"/>
      </w:tblPr>
      <w:tblGrid>
        <w:gridCol w:w="868"/>
        <w:gridCol w:w="1306"/>
        <w:gridCol w:w="1488"/>
        <w:gridCol w:w="1792"/>
        <w:gridCol w:w="1711"/>
        <w:gridCol w:w="1743"/>
        <w:gridCol w:w="2297"/>
      </w:tblGrid>
      <w:tr w:rsidR="00345BA2" w:rsidRPr="007214A9" w:rsidTr="00345BA2">
        <w:trPr>
          <w:trHeight w:val="1039"/>
        </w:trPr>
        <w:tc>
          <w:tcPr>
            <w:tcW w:w="901" w:type="dxa"/>
            <w:shd w:val="clear" w:color="auto" w:fill="9CC2E5" w:themeFill="accent1" w:themeFillTint="99"/>
          </w:tcPr>
          <w:p w:rsidR="00345BA2" w:rsidRPr="007214A9" w:rsidRDefault="00345BA2" w:rsidP="009433A6">
            <w:pPr>
              <w:pStyle w:val="a7"/>
              <w:ind w:leftChars="0" w:left="0"/>
              <w:rPr>
                <w:szCs w:val="24"/>
              </w:rPr>
            </w:pPr>
            <w:r w:rsidRPr="007214A9">
              <w:rPr>
                <w:rFonts w:hint="eastAsia"/>
                <w:szCs w:val="24"/>
              </w:rPr>
              <w:t>genes</w:t>
            </w:r>
          </w:p>
        </w:tc>
        <w:tc>
          <w:tcPr>
            <w:tcW w:w="1306" w:type="dxa"/>
            <w:shd w:val="clear" w:color="auto" w:fill="9CC2E5" w:themeFill="accent1" w:themeFillTint="99"/>
          </w:tcPr>
          <w:p w:rsidR="00345BA2" w:rsidRPr="007214A9" w:rsidRDefault="00345BA2" w:rsidP="009433A6">
            <w:pPr>
              <w:pStyle w:val="a7"/>
              <w:ind w:leftChars="0" w:left="0"/>
              <w:rPr>
                <w:szCs w:val="24"/>
              </w:rPr>
            </w:pPr>
            <w:r w:rsidRPr="00CE6C25">
              <w:rPr>
                <w:color w:val="FF0000"/>
                <w:szCs w:val="24"/>
              </w:rPr>
              <w:t>primary</w:t>
            </w:r>
            <w:r w:rsidRPr="007214A9">
              <w:rPr>
                <w:szCs w:val="24"/>
              </w:rPr>
              <w:t>_</w:t>
            </w:r>
          </w:p>
          <w:p w:rsidR="00345BA2" w:rsidRPr="007214A9" w:rsidRDefault="00345BA2" w:rsidP="009433A6">
            <w:pPr>
              <w:pStyle w:val="a7"/>
              <w:ind w:leftChars="0" w:left="0"/>
              <w:rPr>
                <w:szCs w:val="24"/>
              </w:rPr>
            </w:pPr>
            <w:r w:rsidRPr="00812C1A">
              <w:rPr>
                <w:color w:val="FFC000"/>
                <w:szCs w:val="24"/>
              </w:rPr>
              <w:t>genome</w:t>
            </w:r>
            <w:r w:rsidRPr="007214A9">
              <w:rPr>
                <w:szCs w:val="24"/>
              </w:rPr>
              <w:t>_</w:t>
            </w:r>
          </w:p>
          <w:p w:rsidR="00345BA2" w:rsidRPr="007214A9" w:rsidRDefault="00345BA2" w:rsidP="009433A6">
            <w:pPr>
              <w:pStyle w:val="a7"/>
              <w:ind w:leftChars="0" w:left="0"/>
              <w:rPr>
                <w:szCs w:val="24"/>
              </w:rPr>
            </w:pPr>
            <w:r w:rsidRPr="007214A9">
              <w:rPr>
                <w:szCs w:val="24"/>
              </w:rPr>
              <w:t>genes</w:t>
            </w:r>
          </w:p>
        </w:tc>
        <w:tc>
          <w:tcPr>
            <w:tcW w:w="1255" w:type="dxa"/>
            <w:shd w:val="clear" w:color="auto" w:fill="9CC2E5" w:themeFill="accent1" w:themeFillTint="99"/>
          </w:tcPr>
          <w:p w:rsidR="00345BA2" w:rsidRPr="007214A9" w:rsidRDefault="00345BA2" w:rsidP="009433A6">
            <w:pPr>
              <w:pStyle w:val="a7"/>
              <w:ind w:leftChars="0" w:left="0"/>
              <w:rPr>
                <w:szCs w:val="24"/>
              </w:rPr>
            </w:pPr>
            <w:r w:rsidRPr="00CE6C25">
              <w:rPr>
                <w:color w:val="FF0000"/>
                <w:szCs w:val="24"/>
              </w:rPr>
              <w:t>normal</w:t>
            </w:r>
            <w:r w:rsidRPr="007214A9">
              <w:rPr>
                <w:szCs w:val="24"/>
              </w:rPr>
              <w:t>_</w:t>
            </w:r>
          </w:p>
          <w:p w:rsidR="00345BA2" w:rsidRPr="007214A9" w:rsidRDefault="00345BA2" w:rsidP="009433A6">
            <w:pPr>
              <w:pStyle w:val="a7"/>
              <w:ind w:leftChars="0" w:left="0"/>
              <w:rPr>
                <w:szCs w:val="24"/>
              </w:rPr>
            </w:pPr>
            <w:r w:rsidRPr="00812C1A">
              <w:rPr>
                <w:color w:val="FFC000"/>
                <w:szCs w:val="24"/>
              </w:rPr>
              <w:t>genome</w:t>
            </w:r>
            <w:r w:rsidRPr="007214A9">
              <w:rPr>
                <w:szCs w:val="24"/>
              </w:rPr>
              <w:t>_</w:t>
            </w:r>
          </w:p>
          <w:p w:rsidR="00345BA2" w:rsidRPr="007214A9" w:rsidRDefault="00345BA2" w:rsidP="009433A6">
            <w:pPr>
              <w:pStyle w:val="a7"/>
              <w:ind w:leftChars="0" w:left="0"/>
              <w:rPr>
                <w:szCs w:val="24"/>
              </w:rPr>
            </w:pPr>
            <w:r w:rsidRPr="007214A9">
              <w:rPr>
                <w:szCs w:val="24"/>
              </w:rPr>
              <w:t>genes</w:t>
            </w:r>
          </w:p>
        </w:tc>
        <w:tc>
          <w:tcPr>
            <w:tcW w:w="1687" w:type="dxa"/>
            <w:shd w:val="clear" w:color="auto" w:fill="9CC2E5" w:themeFill="accent1" w:themeFillTint="99"/>
          </w:tcPr>
          <w:p w:rsidR="00345BA2" w:rsidRPr="007214A9" w:rsidRDefault="00345BA2" w:rsidP="009433A6">
            <w:pPr>
              <w:pStyle w:val="a7"/>
              <w:ind w:leftChars="0" w:left="0"/>
              <w:rPr>
                <w:szCs w:val="24"/>
              </w:rPr>
            </w:pPr>
            <w:r w:rsidRPr="00CE6C25">
              <w:rPr>
                <w:color w:val="FF0000"/>
                <w:szCs w:val="24"/>
              </w:rPr>
              <w:t>metastasized</w:t>
            </w:r>
            <w:r w:rsidRPr="007214A9">
              <w:rPr>
                <w:szCs w:val="24"/>
              </w:rPr>
              <w:t>_</w:t>
            </w:r>
          </w:p>
          <w:p w:rsidR="00345BA2" w:rsidRPr="007214A9" w:rsidRDefault="00345BA2" w:rsidP="009433A6">
            <w:pPr>
              <w:pStyle w:val="a7"/>
              <w:ind w:leftChars="0" w:left="0"/>
              <w:rPr>
                <w:szCs w:val="24"/>
              </w:rPr>
            </w:pPr>
            <w:r w:rsidRPr="00812C1A">
              <w:rPr>
                <w:color w:val="FFC000"/>
                <w:szCs w:val="24"/>
              </w:rPr>
              <w:t>genome</w:t>
            </w:r>
            <w:r w:rsidRPr="007214A9">
              <w:rPr>
                <w:szCs w:val="24"/>
              </w:rPr>
              <w:t>_</w:t>
            </w:r>
          </w:p>
          <w:p w:rsidR="00345BA2" w:rsidRPr="007214A9" w:rsidRDefault="00345BA2" w:rsidP="009433A6">
            <w:pPr>
              <w:pStyle w:val="a7"/>
              <w:ind w:leftChars="0" w:left="0"/>
              <w:rPr>
                <w:szCs w:val="24"/>
              </w:rPr>
            </w:pPr>
            <w:r w:rsidRPr="007214A9">
              <w:rPr>
                <w:szCs w:val="24"/>
              </w:rPr>
              <w:t>genes</w:t>
            </w:r>
          </w:p>
        </w:tc>
        <w:tc>
          <w:tcPr>
            <w:tcW w:w="1711" w:type="dxa"/>
            <w:shd w:val="clear" w:color="auto" w:fill="9CC2E5" w:themeFill="accent1" w:themeFillTint="99"/>
          </w:tcPr>
          <w:p w:rsidR="00345BA2" w:rsidRPr="007214A9" w:rsidRDefault="00345BA2" w:rsidP="009433A6">
            <w:pPr>
              <w:pStyle w:val="a7"/>
              <w:ind w:leftChars="0" w:left="0"/>
              <w:rPr>
                <w:szCs w:val="24"/>
              </w:rPr>
            </w:pPr>
            <w:r w:rsidRPr="00CE6C25">
              <w:rPr>
                <w:color w:val="FF0000"/>
                <w:szCs w:val="24"/>
              </w:rPr>
              <w:t>primary</w:t>
            </w:r>
            <w:r w:rsidRPr="007214A9">
              <w:rPr>
                <w:szCs w:val="24"/>
              </w:rPr>
              <w:t>_</w:t>
            </w:r>
          </w:p>
          <w:p w:rsidR="00345BA2" w:rsidRPr="007214A9" w:rsidRDefault="00345BA2" w:rsidP="009433A6">
            <w:pPr>
              <w:pStyle w:val="a7"/>
              <w:ind w:leftChars="0" w:left="0"/>
              <w:rPr>
                <w:szCs w:val="24"/>
              </w:rPr>
            </w:pPr>
            <w:r w:rsidRPr="00812C1A">
              <w:rPr>
                <w:color w:val="FFC000"/>
                <w:szCs w:val="24"/>
              </w:rPr>
              <w:t>transcriptome</w:t>
            </w:r>
            <w:r w:rsidRPr="007214A9">
              <w:rPr>
                <w:szCs w:val="24"/>
              </w:rPr>
              <w:t>_</w:t>
            </w:r>
          </w:p>
          <w:p w:rsidR="00345BA2" w:rsidRPr="007214A9" w:rsidRDefault="00345BA2" w:rsidP="009433A6">
            <w:pPr>
              <w:pStyle w:val="a7"/>
              <w:ind w:leftChars="0" w:left="0"/>
              <w:rPr>
                <w:szCs w:val="24"/>
              </w:rPr>
            </w:pPr>
            <w:r w:rsidRPr="007214A9">
              <w:rPr>
                <w:szCs w:val="24"/>
              </w:rPr>
              <w:t>genes</w:t>
            </w:r>
          </w:p>
        </w:tc>
        <w:tc>
          <w:tcPr>
            <w:tcW w:w="1806" w:type="dxa"/>
            <w:shd w:val="clear" w:color="auto" w:fill="9CC2E5" w:themeFill="accent1" w:themeFillTint="99"/>
          </w:tcPr>
          <w:p w:rsidR="00345BA2" w:rsidRPr="007214A9" w:rsidRDefault="00345BA2" w:rsidP="009433A6">
            <w:pPr>
              <w:pStyle w:val="a7"/>
              <w:ind w:leftChars="0" w:left="0"/>
              <w:rPr>
                <w:szCs w:val="24"/>
              </w:rPr>
            </w:pPr>
            <w:r w:rsidRPr="00CE6C25">
              <w:rPr>
                <w:color w:val="FF0000"/>
                <w:szCs w:val="24"/>
              </w:rPr>
              <w:t>normal</w:t>
            </w:r>
            <w:r w:rsidRPr="007214A9">
              <w:rPr>
                <w:szCs w:val="24"/>
              </w:rPr>
              <w:t>_</w:t>
            </w:r>
          </w:p>
          <w:p w:rsidR="00345BA2" w:rsidRPr="007214A9" w:rsidRDefault="00345BA2" w:rsidP="00CE6C25">
            <w:pPr>
              <w:pStyle w:val="a7"/>
              <w:ind w:leftChars="0" w:left="0"/>
              <w:rPr>
                <w:szCs w:val="24"/>
              </w:rPr>
            </w:pPr>
            <w:r w:rsidRPr="00812C1A">
              <w:rPr>
                <w:color w:val="FFC000"/>
                <w:szCs w:val="24"/>
              </w:rPr>
              <w:t>transcriptome</w:t>
            </w:r>
            <w:r w:rsidRPr="007214A9">
              <w:rPr>
                <w:szCs w:val="24"/>
              </w:rPr>
              <w:t xml:space="preserve"> _genes</w:t>
            </w:r>
          </w:p>
        </w:tc>
        <w:tc>
          <w:tcPr>
            <w:tcW w:w="2539" w:type="dxa"/>
            <w:shd w:val="clear" w:color="auto" w:fill="9CC2E5" w:themeFill="accent1" w:themeFillTint="99"/>
          </w:tcPr>
          <w:p w:rsidR="00345BA2" w:rsidRPr="007214A9" w:rsidRDefault="00345BA2" w:rsidP="009433A6">
            <w:pPr>
              <w:pStyle w:val="a7"/>
              <w:ind w:leftChars="0" w:left="0"/>
              <w:rPr>
                <w:szCs w:val="24"/>
              </w:rPr>
            </w:pPr>
            <w:r w:rsidRPr="00CE6C25">
              <w:rPr>
                <w:color w:val="FF0000"/>
                <w:szCs w:val="24"/>
              </w:rPr>
              <w:t>metastasized</w:t>
            </w:r>
            <w:r w:rsidRPr="007214A9">
              <w:rPr>
                <w:szCs w:val="24"/>
              </w:rPr>
              <w:t>_</w:t>
            </w:r>
          </w:p>
          <w:p w:rsidR="00345BA2" w:rsidRPr="007214A9" w:rsidRDefault="00345BA2" w:rsidP="009433A6">
            <w:pPr>
              <w:pStyle w:val="a7"/>
              <w:ind w:leftChars="0" w:left="0"/>
              <w:rPr>
                <w:szCs w:val="24"/>
              </w:rPr>
            </w:pPr>
            <w:r w:rsidRPr="00812C1A">
              <w:rPr>
                <w:color w:val="FFC000"/>
                <w:szCs w:val="24"/>
              </w:rPr>
              <w:t>transcriptome</w:t>
            </w:r>
            <w:r w:rsidRPr="007214A9">
              <w:rPr>
                <w:szCs w:val="24"/>
              </w:rPr>
              <w:t>_</w:t>
            </w:r>
          </w:p>
          <w:p w:rsidR="00345BA2" w:rsidRPr="007214A9" w:rsidRDefault="00345BA2" w:rsidP="009433A6">
            <w:pPr>
              <w:pStyle w:val="a7"/>
              <w:ind w:leftChars="0" w:left="0"/>
              <w:rPr>
                <w:szCs w:val="24"/>
              </w:rPr>
            </w:pPr>
            <w:r w:rsidRPr="007214A9">
              <w:rPr>
                <w:szCs w:val="24"/>
              </w:rPr>
              <w:t>genes</w:t>
            </w:r>
          </w:p>
        </w:tc>
      </w:tr>
      <w:tr w:rsidR="00345BA2" w:rsidRPr="007214A9" w:rsidTr="00345BA2">
        <w:trPr>
          <w:trHeight w:val="1039"/>
        </w:trPr>
        <w:tc>
          <w:tcPr>
            <w:tcW w:w="901" w:type="dxa"/>
          </w:tcPr>
          <w:p w:rsidR="00345BA2" w:rsidRDefault="00345BA2" w:rsidP="00345BA2">
            <w:pPr>
              <w:pStyle w:val="a7"/>
              <w:ind w:leftChars="0" w:left="0"/>
              <w:rPr>
                <w:szCs w:val="24"/>
              </w:rPr>
            </w:pPr>
            <w:r w:rsidRPr="007214A9">
              <w:rPr>
                <w:rFonts w:hint="eastAsia"/>
                <w:szCs w:val="24"/>
              </w:rPr>
              <w:t>A1BG</w:t>
            </w:r>
          </w:p>
          <w:p w:rsidR="00345BA2" w:rsidRDefault="00345BA2" w:rsidP="00345BA2">
            <w:pPr>
              <w:pStyle w:val="a7"/>
              <w:ind w:leftChars="0" w:left="0" w:firstLineChars="100" w:firstLine="240"/>
              <w:rPr>
                <w:szCs w:val="24"/>
              </w:rPr>
            </w:pPr>
            <w:r>
              <w:rPr>
                <w:szCs w:val="24"/>
              </w:rPr>
              <w:t>.</w:t>
            </w:r>
          </w:p>
          <w:p w:rsidR="00345BA2" w:rsidRDefault="00345BA2" w:rsidP="00345BA2">
            <w:pPr>
              <w:pStyle w:val="a7"/>
              <w:ind w:leftChars="0" w:left="0" w:firstLineChars="100" w:firstLine="240"/>
              <w:rPr>
                <w:szCs w:val="24"/>
              </w:rPr>
            </w:pPr>
            <w:r>
              <w:rPr>
                <w:szCs w:val="24"/>
              </w:rPr>
              <w:t>.</w:t>
            </w:r>
          </w:p>
          <w:p w:rsidR="00345BA2" w:rsidRPr="007214A9" w:rsidRDefault="00345BA2" w:rsidP="00345BA2">
            <w:pPr>
              <w:pStyle w:val="a7"/>
              <w:ind w:leftChars="0" w:left="0" w:firstLineChars="100" w:firstLine="240"/>
              <w:rPr>
                <w:szCs w:val="24"/>
              </w:rPr>
            </w:pPr>
            <w:r>
              <w:rPr>
                <w:szCs w:val="24"/>
              </w:rPr>
              <w:t>.</w:t>
            </w:r>
          </w:p>
        </w:tc>
        <w:tc>
          <w:tcPr>
            <w:tcW w:w="1306" w:type="dxa"/>
          </w:tcPr>
          <w:p w:rsidR="00345BA2" w:rsidRDefault="00345BA2" w:rsidP="00345BA2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0,0,0,0,0,0</w:t>
            </w:r>
          </w:p>
          <w:p w:rsidR="00345BA2" w:rsidRDefault="00345BA2" w:rsidP="00345BA2">
            <w:pPr>
              <w:pStyle w:val="a7"/>
              <w:ind w:leftChars="0" w:left="0"/>
              <w:rPr>
                <w:szCs w:val="24"/>
              </w:rPr>
            </w:pPr>
            <w:r>
              <w:rPr>
                <w:szCs w:val="24"/>
              </w:rPr>
              <w:t>,0,0,0,0,0,0</w:t>
            </w:r>
          </w:p>
          <w:p w:rsidR="00345BA2" w:rsidRPr="007214A9" w:rsidRDefault="00345BA2" w:rsidP="00345BA2">
            <w:pPr>
              <w:pStyle w:val="a7"/>
              <w:ind w:leftChars="0" w:left="0"/>
              <w:rPr>
                <w:szCs w:val="24"/>
              </w:rPr>
            </w:pPr>
            <w:r>
              <w:rPr>
                <w:szCs w:val="24"/>
              </w:rPr>
              <w:t>,0,0,0,0,0,0</w:t>
            </w:r>
          </w:p>
        </w:tc>
        <w:tc>
          <w:tcPr>
            <w:tcW w:w="1255" w:type="dxa"/>
          </w:tcPr>
          <w:p w:rsidR="00345BA2" w:rsidRDefault="00345BA2" w:rsidP="00345BA2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0,1,0,5,0,0</w:t>
            </w:r>
          </w:p>
          <w:p w:rsidR="00345BA2" w:rsidRDefault="00345BA2" w:rsidP="00345BA2">
            <w:pPr>
              <w:pStyle w:val="a7"/>
              <w:ind w:leftChars="0" w:left="0"/>
              <w:rPr>
                <w:szCs w:val="24"/>
              </w:rPr>
            </w:pPr>
            <w:r>
              <w:rPr>
                <w:szCs w:val="24"/>
              </w:rPr>
              <w:t>,1,0,0,4,0,3</w:t>
            </w:r>
          </w:p>
          <w:p w:rsidR="00345BA2" w:rsidRPr="007214A9" w:rsidRDefault="00345BA2" w:rsidP="00345BA2">
            <w:pPr>
              <w:pStyle w:val="a7"/>
              <w:ind w:leftChars="0" w:left="0"/>
              <w:rPr>
                <w:szCs w:val="24"/>
              </w:rPr>
            </w:pPr>
            <w:r>
              <w:rPr>
                <w:szCs w:val="24"/>
              </w:rPr>
              <w:t>,0,0,5,0,0.5,0</w:t>
            </w:r>
          </w:p>
        </w:tc>
        <w:tc>
          <w:tcPr>
            <w:tcW w:w="1687" w:type="dxa"/>
          </w:tcPr>
          <w:p w:rsidR="00345BA2" w:rsidRDefault="00345BA2" w:rsidP="00345BA2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.8</w:t>
            </w:r>
            <w:r>
              <w:rPr>
                <w:rFonts w:hint="eastAsia"/>
                <w:szCs w:val="24"/>
              </w:rPr>
              <w:t>,1</w:t>
            </w:r>
            <w:r>
              <w:rPr>
                <w:szCs w:val="24"/>
              </w:rPr>
              <w:t>.2</w:t>
            </w:r>
            <w:r>
              <w:rPr>
                <w:rFonts w:hint="eastAsia"/>
                <w:szCs w:val="24"/>
              </w:rPr>
              <w:t>,0,5,0</w:t>
            </w:r>
            <w:r>
              <w:rPr>
                <w:szCs w:val="24"/>
              </w:rPr>
              <w:t>.7</w:t>
            </w:r>
            <w:r>
              <w:rPr>
                <w:rFonts w:hint="eastAsia"/>
                <w:szCs w:val="24"/>
              </w:rPr>
              <w:t>,0</w:t>
            </w:r>
          </w:p>
          <w:p w:rsidR="00345BA2" w:rsidRDefault="00345BA2" w:rsidP="00345BA2">
            <w:pPr>
              <w:pStyle w:val="a7"/>
              <w:ind w:leftChars="0" w:left="0"/>
              <w:rPr>
                <w:szCs w:val="24"/>
              </w:rPr>
            </w:pPr>
            <w:r>
              <w:rPr>
                <w:szCs w:val="24"/>
              </w:rPr>
              <w:t>,1,0,0,4,0,3</w:t>
            </w:r>
          </w:p>
          <w:p w:rsidR="00345BA2" w:rsidRPr="007214A9" w:rsidRDefault="00345BA2" w:rsidP="00345BA2">
            <w:pPr>
              <w:pStyle w:val="a7"/>
              <w:ind w:leftChars="0" w:left="0"/>
              <w:rPr>
                <w:szCs w:val="24"/>
              </w:rPr>
            </w:pPr>
            <w:r>
              <w:rPr>
                <w:szCs w:val="24"/>
              </w:rPr>
              <w:t>,0,0,5,0,0.5,0</w:t>
            </w:r>
          </w:p>
        </w:tc>
        <w:tc>
          <w:tcPr>
            <w:tcW w:w="1711" w:type="dxa"/>
          </w:tcPr>
          <w:p w:rsidR="00345BA2" w:rsidRPr="007214A9" w:rsidRDefault="00345BA2" w:rsidP="00345BA2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1806" w:type="dxa"/>
          </w:tcPr>
          <w:p w:rsidR="00345BA2" w:rsidRPr="007214A9" w:rsidRDefault="00345BA2" w:rsidP="00345BA2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539" w:type="dxa"/>
          </w:tcPr>
          <w:p w:rsidR="00345BA2" w:rsidRPr="007214A9" w:rsidRDefault="00345BA2" w:rsidP="00345BA2">
            <w:pPr>
              <w:pStyle w:val="a7"/>
              <w:ind w:leftChars="0" w:left="0"/>
              <w:rPr>
                <w:szCs w:val="24"/>
              </w:rPr>
            </w:pPr>
          </w:p>
        </w:tc>
      </w:tr>
    </w:tbl>
    <w:p w:rsidR="00C9110D" w:rsidRPr="001219D6" w:rsidRDefault="00C9110D"/>
    <w:sectPr w:rsidR="00C9110D" w:rsidRPr="001219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EB8" w:rsidRDefault="006F1EB8" w:rsidP="001219D6">
      <w:r>
        <w:separator/>
      </w:r>
    </w:p>
  </w:endnote>
  <w:endnote w:type="continuationSeparator" w:id="0">
    <w:p w:rsidR="006F1EB8" w:rsidRDefault="006F1EB8" w:rsidP="00121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EB8" w:rsidRDefault="006F1EB8" w:rsidP="001219D6">
      <w:r>
        <w:separator/>
      </w:r>
    </w:p>
  </w:footnote>
  <w:footnote w:type="continuationSeparator" w:id="0">
    <w:p w:rsidR="006F1EB8" w:rsidRDefault="006F1EB8" w:rsidP="00121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19F"/>
    <w:multiLevelType w:val="hybridMultilevel"/>
    <w:tmpl w:val="075EFED0"/>
    <w:lvl w:ilvl="0" w:tplc="B73877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8B87F51"/>
    <w:multiLevelType w:val="hybridMultilevel"/>
    <w:tmpl w:val="A3A0DD0A"/>
    <w:lvl w:ilvl="0" w:tplc="61243934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DC7012"/>
    <w:multiLevelType w:val="hybridMultilevel"/>
    <w:tmpl w:val="BF7C7D9E"/>
    <w:lvl w:ilvl="0" w:tplc="D8224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D9"/>
    <w:rsid w:val="000F3A05"/>
    <w:rsid w:val="001219D6"/>
    <w:rsid w:val="00187096"/>
    <w:rsid w:val="001B1578"/>
    <w:rsid w:val="001C329E"/>
    <w:rsid w:val="001F20D0"/>
    <w:rsid w:val="001F4B72"/>
    <w:rsid w:val="00257243"/>
    <w:rsid w:val="00285164"/>
    <w:rsid w:val="0031012D"/>
    <w:rsid w:val="00345BA2"/>
    <w:rsid w:val="003A78C2"/>
    <w:rsid w:val="003A7B7A"/>
    <w:rsid w:val="003F0FDB"/>
    <w:rsid w:val="003F313B"/>
    <w:rsid w:val="003F41DB"/>
    <w:rsid w:val="00444D87"/>
    <w:rsid w:val="004632A9"/>
    <w:rsid w:val="00542405"/>
    <w:rsid w:val="0064339E"/>
    <w:rsid w:val="006F1EB8"/>
    <w:rsid w:val="007D2665"/>
    <w:rsid w:val="00812C1A"/>
    <w:rsid w:val="009753DA"/>
    <w:rsid w:val="00975F89"/>
    <w:rsid w:val="00991721"/>
    <w:rsid w:val="00A73324"/>
    <w:rsid w:val="00A76235"/>
    <w:rsid w:val="00AA2814"/>
    <w:rsid w:val="00B8452A"/>
    <w:rsid w:val="00BC62D9"/>
    <w:rsid w:val="00BD4383"/>
    <w:rsid w:val="00BF034F"/>
    <w:rsid w:val="00C559CA"/>
    <w:rsid w:val="00C9110D"/>
    <w:rsid w:val="00C958BA"/>
    <w:rsid w:val="00CA11AD"/>
    <w:rsid w:val="00CC6133"/>
    <w:rsid w:val="00CE6C25"/>
    <w:rsid w:val="00CE79A9"/>
    <w:rsid w:val="00D0272A"/>
    <w:rsid w:val="00E0385E"/>
    <w:rsid w:val="00E3395E"/>
    <w:rsid w:val="00ED401C"/>
    <w:rsid w:val="00F1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A2433"/>
  <w15:chartTrackingRefBased/>
  <w15:docId w15:val="{7BD1064B-6291-4643-A976-EEFB9107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A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19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19D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19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19D6"/>
    <w:rPr>
      <w:sz w:val="20"/>
      <w:szCs w:val="20"/>
    </w:rPr>
  </w:style>
  <w:style w:type="paragraph" w:styleId="a7">
    <w:name w:val="List Paragraph"/>
    <w:basedOn w:val="a"/>
    <w:uiPriority w:val="34"/>
    <w:qFormat/>
    <w:rsid w:val="001219D6"/>
    <w:pPr>
      <w:ind w:leftChars="200" w:left="480"/>
    </w:pPr>
  </w:style>
  <w:style w:type="table" w:styleId="a8">
    <w:name w:val="Table Grid"/>
    <w:basedOn w:val="a1"/>
    <w:uiPriority w:val="39"/>
    <w:rsid w:val="00345B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5</Pages>
  <Words>569</Words>
  <Characters>3245</Characters>
  <Application>Microsoft Office Word</Application>
  <DocSecurity>0</DocSecurity>
  <Lines>27</Lines>
  <Paragraphs>7</Paragraphs>
  <ScaleCrop>false</ScaleCrop>
  <Company>HP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江宇軒</dc:creator>
  <cp:keywords/>
  <dc:description/>
  <cp:lastModifiedBy>江宇軒</cp:lastModifiedBy>
  <cp:revision>38</cp:revision>
  <dcterms:created xsi:type="dcterms:W3CDTF">2017-08-31T13:25:00Z</dcterms:created>
  <dcterms:modified xsi:type="dcterms:W3CDTF">2017-09-10T06:07:00Z</dcterms:modified>
</cp:coreProperties>
</file>