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D3B" w:rsidRPr="00996C71" w:rsidRDefault="00DE7D3B" w:rsidP="00DE7D3B">
      <w:pPr>
        <w:pStyle w:val="Heading2"/>
      </w:pPr>
      <w:bookmarkStart w:id="0" w:name="_Toc30418549"/>
      <w:r w:rsidRPr="00996C71">
        <w:t>USAGE OF ICT DEVICES</w:t>
      </w:r>
      <w:bookmarkEnd w:id="0"/>
    </w:p>
    <w:p w:rsidR="00DE7D3B" w:rsidRPr="009A5885" w:rsidRDefault="00DE7D3B" w:rsidP="00DE7D3B">
      <w:pPr>
        <w:tabs>
          <w:tab w:val="left" w:pos="567"/>
        </w:tabs>
        <w:spacing w:after="0" w:line="276" w:lineRule="auto"/>
        <w:jc w:val="both"/>
        <w:rPr>
          <w:b/>
          <w:szCs w:val="24"/>
        </w:rPr>
      </w:pPr>
    </w:p>
    <w:p w:rsidR="00DE7D3B" w:rsidRPr="009A5885" w:rsidRDefault="00DE7D3B" w:rsidP="00DE7D3B">
      <w:pPr>
        <w:tabs>
          <w:tab w:val="left" w:pos="567"/>
        </w:tabs>
        <w:spacing w:after="0" w:line="276" w:lineRule="auto"/>
        <w:jc w:val="both"/>
        <w:rPr>
          <w:szCs w:val="24"/>
        </w:rPr>
      </w:pPr>
      <w:r w:rsidRPr="009A5885">
        <w:rPr>
          <w:b/>
          <w:szCs w:val="24"/>
        </w:rPr>
        <w:t xml:space="preserve">UNIT CODE: </w:t>
      </w:r>
      <w:r w:rsidRPr="009A5885">
        <w:rPr>
          <w:rFonts w:eastAsia="Times New Roman"/>
          <w:szCs w:val="24"/>
          <w:lang w:val="en-US"/>
        </w:rPr>
        <w:t>ICT/CU/ICTA/CC/01/4/A</w:t>
      </w:r>
    </w:p>
    <w:p w:rsidR="00DE7D3B" w:rsidRPr="009A5885" w:rsidRDefault="00DE7D3B" w:rsidP="00DE7D3B">
      <w:pPr>
        <w:tabs>
          <w:tab w:val="left" w:pos="567"/>
        </w:tabs>
        <w:spacing w:after="0" w:line="276" w:lineRule="auto"/>
        <w:rPr>
          <w:b/>
          <w:szCs w:val="24"/>
        </w:rPr>
      </w:pPr>
    </w:p>
    <w:p w:rsidR="00DE7D3B" w:rsidRPr="009A5885" w:rsidRDefault="00DE7D3B" w:rsidP="00DE7D3B">
      <w:pPr>
        <w:tabs>
          <w:tab w:val="left" w:pos="567"/>
        </w:tabs>
        <w:spacing w:after="0" w:line="276" w:lineRule="auto"/>
        <w:rPr>
          <w:szCs w:val="24"/>
        </w:rPr>
      </w:pPr>
      <w:r w:rsidRPr="009A5885">
        <w:rPr>
          <w:b/>
          <w:szCs w:val="24"/>
        </w:rPr>
        <w:t>Relationship to Occupational Standards</w:t>
      </w:r>
    </w:p>
    <w:p w:rsidR="00DE7D3B" w:rsidRPr="009A5885" w:rsidRDefault="00DE7D3B" w:rsidP="00DE7D3B">
      <w:pPr>
        <w:tabs>
          <w:tab w:val="left" w:pos="567"/>
        </w:tabs>
        <w:spacing w:after="0" w:line="276" w:lineRule="auto"/>
        <w:jc w:val="both"/>
        <w:rPr>
          <w:szCs w:val="24"/>
        </w:rPr>
      </w:pPr>
      <w:r w:rsidRPr="009A5885">
        <w:rPr>
          <w:szCs w:val="24"/>
        </w:rPr>
        <w:t>This unit addresses the unit of competency: Understanding basic concepts of ICT.</w:t>
      </w:r>
    </w:p>
    <w:p w:rsidR="00DE7D3B" w:rsidRPr="009A5885" w:rsidRDefault="00DE7D3B" w:rsidP="00DE7D3B">
      <w:pPr>
        <w:tabs>
          <w:tab w:val="left" w:pos="567"/>
        </w:tabs>
        <w:spacing w:after="0" w:line="276" w:lineRule="auto"/>
        <w:jc w:val="both"/>
        <w:rPr>
          <w:b/>
          <w:szCs w:val="24"/>
        </w:rPr>
      </w:pPr>
    </w:p>
    <w:p w:rsidR="00DE7D3B" w:rsidRPr="009A5885" w:rsidRDefault="00DE7D3B" w:rsidP="00DE7D3B">
      <w:pPr>
        <w:tabs>
          <w:tab w:val="left" w:pos="567"/>
        </w:tabs>
        <w:spacing w:after="0" w:line="276" w:lineRule="auto"/>
        <w:rPr>
          <w:szCs w:val="24"/>
        </w:rPr>
      </w:pPr>
      <w:r w:rsidRPr="009A5885">
        <w:rPr>
          <w:b/>
          <w:szCs w:val="24"/>
        </w:rPr>
        <w:t>Duration of Unit:</w:t>
      </w:r>
      <w:r>
        <w:rPr>
          <w:szCs w:val="24"/>
        </w:rPr>
        <w:t>8</w:t>
      </w:r>
      <w:r w:rsidRPr="009A5885">
        <w:rPr>
          <w:szCs w:val="24"/>
        </w:rPr>
        <w:t>0 hours</w:t>
      </w:r>
    </w:p>
    <w:p w:rsidR="00DE7D3B" w:rsidRPr="009A5885" w:rsidRDefault="00DE7D3B" w:rsidP="00DE7D3B">
      <w:pPr>
        <w:tabs>
          <w:tab w:val="left" w:pos="567"/>
        </w:tabs>
        <w:spacing w:after="0" w:line="276" w:lineRule="auto"/>
        <w:rPr>
          <w:b/>
          <w:szCs w:val="24"/>
        </w:rPr>
      </w:pPr>
    </w:p>
    <w:p w:rsidR="00DE7D3B" w:rsidRPr="009A5885" w:rsidRDefault="00DE7D3B" w:rsidP="00DE7D3B">
      <w:pPr>
        <w:tabs>
          <w:tab w:val="left" w:pos="567"/>
        </w:tabs>
        <w:spacing w:after="0" w:line="276" w:lineRule="auto"/>
        <w:rPr>
          <w:b/>
          <w:szCs w:val="24"/>
        </w:rPr>
      </w:pPr>
      <w:r w:rsidRPr="009A5885">
        <w:rPr>
          <w:b/>
          <w:szCs w:val="24"/>
        </w:rPr>
        <w:t xml:space="preserve">Unit Description: </w:t>
      </w:r>
    </w:p>
    <w:p w:rsidR="00DE7D3B" w:rsidRPr="009A5885" w:rsidRDefault="00DE7D3B" w:rsidP="00DE7D3B">
      <w:pPr>
        <w:tabs>
          <w:tab w:val="left" w:pos="2880"/>
        </w:tabs>
        <w:spacing w:after="0" w:line="276" w:lineRule="auto"/>
        <w:jc w:val="both"/>
        <w:rPr>
          <w:b/>
          <w:szCs w:val="24"/>
        </w:rPr>
      </w:pPr>
      <w:r w:rsidRPr="009A5885">
        <w:rPr>
          <w:szCs w:val="24"/>
        </w:rPr>
        <w:t>This unit describes the competencies required in Understanding Basic use of ICT devices.</w:t>
      </w:r>
    </w:p>
    <w:p w:rsidR="00DE7D3B" w:rsidRPr="009A5885" w:rsidRDefault="00DE7D3B" w:rsidP="00DE7D3B">
      <w:pPr>
        <w:tabs>
          <w:tab w:val="left" w:pos="567"/>
        </w:tabs>
        <w:spacing w:after="0" w:line="276" w:lineRule="auto"/>
        <w:jc w:val="both"/>
        <w:rPr>
          <w:b/>
          <w:szCs w:val="24"/>
        </w:rPr>
      </w:pPr>
    </w:p>
    <w:p w:rsidR="00DE7D3B" w:rsidRPr="009A5885" w:rsidRDefault="00DE7D3B" w:rsidP="00DE7D3B">
      <w:pPr>
        <w:tabs>
          <w:tab w:val="left" w:pos="567"/>
        </w:tabs>
        <w:spacing w:after="0" w:line="276" w:lineRule="auto"/>
        <w:jc w:val="both"/>
        <w:rPr>
          <w:b/>
          <w:szCs w:val="24"/>
        </w:rPr>
      </w:pPr>
      <w:r w:rsidRPr="009A5885">
        <w:rPr>
          <w:b/>
          <w:szCs w:val="24"/>
        </w:rPr>
        <w:t>Summary of Learning Outcomes:</w:t>
      </w:r>
    </w:p>
    <w:p w:rsidR="00DE7D3B" w:rsidRPr="009A5885" w:rsidRDefault="00DE7D3B" w:rsidP="00DE7D3B">
      <w:pPr>
        <w:tabs>
          <w:tab w:val="left" w:pos="567"/>
        </w:tabs>
        <w:spacing w:after="0" w:line="276" w:lineRule="auto"/>
        <w:jc w:val="both"/>
        <w:rPr>
          <w:b/>
          <w:szCs w:val="24"/>
        </w:rPr>
      </w:pPr>
    </w:p>
    <w:p w:rsidR="00DE7D3B" w:rsidRPr="009A5885" w:rsidRDefault="00DE7D3B" w:rsidP="00DE7D3B">
      <w:pPr>
        <w:pStyle w:val="ListParagraph"/>
        <w:numPr>
          <w:ilvl w:val="0"/>
          <w:numId w:val="32"/>
        </w:numPr>
        <w:tabs>
          <w:tab w:val="left" w:pos="567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A5885">
        <w:rPr>
          <w:rFonts w:ascii="Times New Roman" w:hAnsi="Times New Roman"/>
          <w:sz w:val="24"/>
          <w:szCs w:val="24"/>
        </w:rPr>
        <w:t>Identification of Computer components</w:t>
      </w:r>
    </w:p>
    <w:p w:rsidR="00DE7D3B" w:rsidRPr="009A5885" w:rsidRDefault="00DE7D3B" w:rsidP="00DE7D3B">
      <w:pPr>
        <w:pStyle w:val="ListParagraph"/>
        <w:numPr>
          <w:ilvl w:val="0"/>
          <w:numId w:val="32"/>
        </w:numPr>
        <w:tabs>
          <w:tab w:val="left" w:pos="567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A5885">
        <w:rPr>
          <w:rFonts w:ascii="Times New Roman" w:hAnsi="Times New Roman"/>
          <w:sz w:val="24"/>
          <w:szCs w:val="24"/>
        </w:rPr>
        <w:t>Operating a computer</w:t>
      </w:r>
    </w:p>
    <w:p w:rsidR="00DE7D3B" w:rsidRPr="009A5885" w:rsidRDefault="00DE7D3B" w:rsidP="00DE7D3B">
      <w:pPr>
        <w:pStyle w:val="ListParagraph"/>
        <w:numPr>
          <w:ilvl w:val="0"/>
          <w:numId w:val="32"/>
        </w:numPr>
        <w:tabs>
          <w:tab w:val="left" w:pos="567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A5885">
        <w:rPr>
          <w:rFonts w:ascii="Times New Roman" w:hAnsi="Times New Roman"/>
          <w:sz w:val="24"/>
          <w:szCs w:val="24"/>
        </w:rPr>
        <w:t>Understanding Computer Networks</w:t>
      </w:r>
    </w:p>
    <w:p w:rsidR="00DE7D3B" w:rsidRPr="009A5885" w:rsidRDefault="00DE7D3B" w:rsidP="00DE7D3B">
      <w:pPr>
        <w:pStyle w:val="ListParagraph"/>
        <w:numPr>
          <w:ilvl w:val="0"/>
          <w:numId w:val="32"/>
        </w:numPr>
        <w:tabs>
          <w:tab w:val="left" w:pos="567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A5885">
        <w:rPr>
          <w:rFonts w:ascii="Times New Roman" w:hAnsi="Times New Roman"/>
          <w:sz w:val="24"/>
          <w:szCs w:val="24"/>
        </w:rPr>
        <w:t>Identification of Applications of ICT</w:t>
      </w:r>
    </w:p>
    <w:p w:rsidR="00DE7D3B" w:rsidRPr="009A5885" w:rsidRDefault="00DE7D3B" w:rsidP="00DE7D3B">
      <w:pPr>
        <w:pStyle w:val="ListParagraph"/>
        <w:numPr>
          <w:ilvl w:val="0"/>
          <w:numId w:val="32"/>
        </w:numPr>
        <w:tabs>
          <w:tab w:val="left" w:pos="567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A5885">
        <w:rPr>
          <w:rFonts w:ascii="Times New Roman" w:hAnsi="Times New Roman"/>
          <w:sz w:val="24"/>
          <w:szCs w:val="24"/>
        </w:rPr>
        <w:t xml:space="preserve">Identification of </w:t>
      </w:r>
      <w:proofErr w:type="spellStart"/>
      <w:r w:rsidRPr="009A5885">
        <w:rPr>
          <w:rFonts w:ascii="Times New Roman" w:hAnsi="Times New Roman"/>
          <w:sz w:val="24"/>
          <w:szCs w:val="24"/>
        </w:rPr>
        <w:t>healthy</w:t>
      </w:r>
      <w:proofErr w:type="spellEnd"/>
      <w:r w:rsidRPr="009A5885">
        <w:rPr>
          <w:rFonts w:ascii="Times New Roman" w:hAnsi="Times New Roman"/>
          <w:sz w:val="24"/>
          <w:szCs w:val="24"/>
        </w:rPr>
        <w:t>, safety and environmental issues in ICT</w:t>
      </w:r>
    </w:p>
    <w:p w:rsidR="00DE7D3B" w:rsidRPr="009A5885" w:rsidRDefault="00DE7D3B" w:rsidP="00DE7D3B">
      <w:pPr>
        <w:pStyle w:val="ListParagraph"/>
        <w:numPr>
          <w:ilvl w:val="0"/>
          <w:numId w:val="32"/>
        </w:numPr>
        <w:tabs>
          <w:tab w:val="left" w:pos="567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9A5885">
        <w:rPr>
          <w:rFonts w:ascii="Times New Roman" w:hAnsi="Times New Roman"/>
          <w:color w:val="000000" w:themeColor="text1"/>
          <w:sz w:val="24"/>
          <w:szCs w:val="24"/>
        </w:rPr>
        <w:t>Identification of ICT security issues</w:t>
      </w:r>
    </w:p>
    <w:p w:rsidR="00DE7D3B" w:rsidRPr="009A5885" w:rsidRDefault="00DE7D3B" w:rsidP="00DE7D3B">
      <w:pPr>
        <w:spacing w:line="276" w:lineRule="auto"/>
        <w:rPr>
          <w:szCs w:val="24"/>
        </w:rPr>
      </w:pPr>
    </w:p>
    <w:p w:rsidR="00DE7D3B" w:rsidRPr="009A5885" w:rsidRDefault="00DE7D3B" w:rsidP="00DE7D3B">
      <w:pPr>
        <w:pStyle w:val="BodyText"/>
        <w:tabs>
          <w:tab w:val="left" w:pos="567"/>
        </w:tabs>
        <w:spacing w:after="0" w:line="276" w:lineRule="auto"/>
        <w:ind w:left="1080" w:right="72"/>
        <w:jc w:val="both"/>
      </w:pPr>
    </w:p>
    <w:p w:rsidR="00DE7D3B" w:rsidRPr="009A5885" w:rsidRDefault="00DE7D3B" w:rsidP="00DE7D3B">
      <w:pPr>
        <w:pStyle w:val="BodyText"/>
        <w:tabs>
          <w:tab w:val="left" w:pos="567"/>
        </w:tabs>
        <w:spacing w:after="0" w:line="276" w:lineRule="auto"/>
        <w:ind w:left="1080" w:right="72"/>
        <w:jc w:val="both"/>
        <w:rPr>
          <w:b/>
          <w:lang w:val="en-GB"/>
        </w:rPr>
      </w:pPr>
    </w:p>
    <w:p w:rsidR="00DE7D3B" w:rsidRPr="009A5885" w:rsidRDefault="00DE7D3B" w:rsidP="00DE7D3B">
      <w:pPr>
        <w:pStyle w:val="BodyText"/>
        <w:tabs>
          <w:tab w:val="left" w:pos="567"/>
        </w:tabs>
        <w:spacing w:after="0" w:line="276" w:lineRule="auto"/>
        <w:ind w:right="72"/>
        <w:jc w:val="both"/>
        <w:rPr>
          <w:b/>
          <w:lang w:val="en-GB"/>
        </w:rPr>
      </w:pPr>
      <w:r w:rsidRPr="009A5885">
        <w:rPr>
          <w:b/>
          <w:lang w:val="en-GB"/>
        </w:rPr>
        <w:t>Learning Outcomes, Content and Suggested Assessment Methods</w:t>
      </w:r>
    </w:p>
    <w:p w:rsidR="00DE7D3B" w:rsidRPr="009A5885" w:rsidRDefault="00DE7D3B" w:rsidP="00DE7D3B">
      <w:pPr>
        <w:pStyle w:val="BodyText"/>
        <w:tabs>
          <w:tab w:val="left" w:pos="567"/>
        </w:tabs>
        <w:spacing w:after="0" w:line="276" w:lineRule="auto"/>
        <w:ind w:right="72"/>
        <w:jc w:val="both"/>
        <w:rPr>
          <w:b/>
          <w:lang w:val="en-GB"/>
        </w:rPr>
      </w:pPr>
    </w:p>
    <w:tbl>
      <w:tblPr>
        <w:tblW w:w="1028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4050"/>
        <w:gridCol w:w="2360"/>
      </w:tblGrid>
      <w:tr w:rsidR="00DE7D3B" w:rsidRPr="009A5885" w:rsidTr="006E41EB">
        <w:trPr>
          <w:trHeight w:val="65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jc w:val="center"/>
              <w:rPr>
                <w:b/>
                <w:szCs w:val="24"/>
              </w:rPr>
            </w:pPr>
            <w:r w:rsidRPr="009A5885">
              <w:rPr>
                <w:b/>
                <w:szCs w:val="24"/>
              </w:rPr>
              <w:t>Learning Outcome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ind w:left="357" w:hanging="357"/>
              <w:jc w:val="center"/>
              <w:rPr>
                <w:b/>
                <w:szCs w:val="24"/>
              </w:rPr>
            </w:pPr>
            <w:r w:rsidRPr="009A5885">
              <w:rPr>
                <w:b/>
                <w:szCs w:val="24"/>
              </w:rPr>
              <w:t>Content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jc w:val="center"/>
              <w:rPr>
                <w:b/>
                <w:szCs w:val="24"/>
              </w:rPr>
            </w:pPr>
            <w:r w:rsidRPr="009A5885">
              <w:rPr>
                <w:b/>
                <w:szCs w:val="24"/>
              </w:rPr>
              <w:t>Suggested Assessment Methods</w:t>
            </w:r>
          </w:p>
        </w:tc>
      </w:tr>
      <w:tr w:rsidR="00DE7D3B" w:rsidRPr="009A5885" w:rsidTr="006E41EB">
        <w:trPr>
          <w:trHeight w:val="85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D3B" w:rsidRPr="009A5885" w:rsidRDefault="00DE7D3B" w:rsidP="006E41EB">
            <w:pPr>
              <w:pStyle w:val="ListParagraph"/>
              <w:numPr>
                <w:ilvl w:val="0"/>
                <w:numId w:val="33"/>
              </w:numPr>
              <w:tabs>
                <w:tab w:val="left" w:pos="567"/>
              </w:tabs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Identification of Computer components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ind w:left="170" w:hanging="170"/>
              <w:rPr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D3B" w:rsidRPr="009A5885" w:rsidRDefault="00DE7D3B" w:rsidP="006E41EB">
            <w:pPr>
              <w:pStyle w:val="ListParagraph"/>
              <w:numPr>
                <w:ilvl w:val="0"/>
                <w:numId w:val="11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Definition of a hardware device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1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Terminologies related to hardware devices.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1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Hardware devices</w:t>
            </w:r>
          </w:p>
          <w:p w:rsidR="00DE7D3B" w:rsidRPr="009A5885" w:rsidRDefault="00DE7D3B" w:rsidP="006E41EB">
            <w:pPr>
              <w:pStyle w:val="ListParagraph"/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2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Input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3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Mouse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3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Keyboard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3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Scanner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3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Digital camera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3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Microphones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3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Joysticks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2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lastRenderedPageBreak/>
              <w:t>Output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4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Monitor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4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Printer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4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Speakers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4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Headsets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4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Projector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2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ind w:left="1426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Desktop/Laptop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2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ind w:left="1426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 xml:space="preserve">Storage 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2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ind w:left="1426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Memory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1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Functions of hardware devices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2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Input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2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Output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2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Processing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2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Storage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1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Configure hardware devices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5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Document hardware devices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3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Definition of operating system and related terminologies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3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Functions of application and system software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3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Differences between application and system software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3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Types of application software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4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Word processing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4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Spreadsheet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4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 xml:space="preserve">Database 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4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Multimedia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4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Graphics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5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Examples of Operating system software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6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Ms DOS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6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LINUX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6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Windows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6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Mac OS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6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Android</w:t>
            </w:r>
          </w:p>
          <w:p w:rsidR="00DE7D3B" w:rsidRPr="009A5885" w:rsidRDefault="00DE7D3B" w:rsidP="006E41EB">
            <w:pPr>
              <w:pStyle w:val="ListParagraph"/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D3B" w:rsidRPr="009A5885" w:rsidRDefault="00DE7D3B" w:rsidP="006E41EB">
            <w:pPr>
              <w:pStyle w:val="ListParagraph"/>
              <w:numPr>
                <w:ilvl w:val="0"/>
                <w:numId w:val="2"/>
              </w:numPr>
              <w:tabs>
                <w:tab w:val="left" w:pos="567"/>
              </w:tabs>
              <w:spacing w:after="0" w:line="276" w:lineRule="auto"/>
              <w:ind w:left="174" w:hanging="174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lastRenderedPageBreak/>
              <w:t>Practical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"/>
              </w:numPr>
              <w:tabs>
                <w:tab w:val="left" w:pos="567"/>
              </w:tabs>
              <w:spacing w:after="0" w:line="276" w:lineRule="auto"/>
              <w:ind w:left="174" w:hanging="174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Oral questioning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"/>
              </w:numPr>
              <w:tabs>
                <w:tab w:val="left" w:pos="567"/>
              </w:tabs>
              <w:spacing w:after="0" w:line="276" w:lineRule="auto"/>
              <w:ind w:left="174" w:hanging="174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Written test</w:t>
            </w: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ind w:left="174" w:hanging="174"/>
              <w:rPr>
                <w:szCs w:val="24"/>
              </w:rPr>
            </w:pP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rPr>
                <w:b/>
                <w:szCs w:val="24"/>
              </w:rPr>
            </w:pP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rPr>
                <w:b/>
                <w:szCs w:val="24"/>
              </w:rPr>
            </w:pPr>
          </w:p>
        </w:tc>
      </w:tr>
      <w:tr w:rsidR="00DE7D3B" w:rsidRPr="009A5885" w:rsidTr="006E41EB">
        <w:trPr>
          <w:trHeight w:val="85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D3B" w:rsidRPr="009A5885" w:rsidRDefault="00DE7D3B" w:rsidP="006E41E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eastAsia="Calibri" w:hAnsi="Times New Roman"/>
                <w:sz w:val="24"/>
                <w:szCs w:val="24"/>
              </w:rPr>
              <w:t>2. Operating a Computer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D3B" w:rsidRPr="009A5885" w:rsidRDefault="00DE7D3B" w:rsidP="006E41EB">
            <w:pPr>
              <w:pStyle w:val="ListParagraph"/>
              <w:numPr>
                <w:ilvl w:val="0"/>
                <w:numId w:val="11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Booting procedures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7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Cold boot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7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Warm boot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1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Shut down procedures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1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File Management Operations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4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lastRenderedPageBreak/>
              <w:t>Cut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4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Copy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4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Paste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4"/>
              </w:numPr>
              <w:tabs>
                <w:tab w:val="left" w:pos="-6318"/>
                <w:tab w:val="left" w:pos="519"/>
              </w:tabs>
              <w:spacing w:before="120"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Rename</w:t>
            </w:r>
          </w:p>
          <w:p w:rsidR="00DE7D3B" w:rsidRPr="009A5885" w:rsidRDefault="00DE7D3B" w:rsidP="006E41EB">
            <w:pPr>
              <w:pStyle w:val="ListParagraph"/>
              <w:tabs>
                <w:tab w:val="left" w:pos="-6318"/>
                <w:tab w:val="left" w:pos="519"/>
              </w:tabs>
              <w:spacing w:before="120" w:after="200" w:line="276" w:lineRule="auto"/>
              <w:ind w:left="14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D3B" w:rsidRPr="009A5885" w:rsidRDefault="00DE7D3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lastRenderedPageBreak/>
              <w:t>Practical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Observation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Written tests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 xml:space="preserve">Oral </w:t>
            </w: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rPr>
                <w:szCs w:val="24"/>
              </w:rPr>
            </w:pP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rPr>
                <w:szCs w:val="24"/>
              </w:rPr>
            </w:pPr>
          </w:p>
        </w:tc>
      </w:tr>
      <w:tr w:rsidR="00DE7D3B" w:rsidRPr="009A5885" w:rsidTr="006E41EB">
        <w:trPr>
          <w:trHeight w:val="85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D3B" w:rsidRPr="009A5885" w:rsidRDefault="00DE7D3B" w:rsidP="006E41E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 xml:space="preserve"> 3.Computer networks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D3B" w:rsidRPr="009A5885" w:rsidRDefault="00DE7D3B" w:rsidP="006E41EB">
            <w:pPr>
              <w:pStyle w:val="ListParagraph"/>
              <w:numPr>
                <w:ilvl w:val="0"/>
                <w:numId w:val="8"/>
              </w:numPr>
              <w:tabs>
                <w:tab w:val="left" w:pos="-6318"/>
              </w:tabs>
              <w:spacing w:before="120" w:line="276" w:lineRule="auto"/>
              <w:ind w:left="421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Define computer network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7"/>
              </w:numPr>
              <w:tabs>
                <w:tab w:val="left" w:pos="-6318"/>
              </w:tabs>
              <w:spacing w:before="120" w:line="276" w:lineRule="auto"/>
              <w:ind w:left="436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Terminologies used in a network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8"/>
              </w:numPr>
              <w:tabs>
                <w:tab w:val="left" w:pos="-6318"/>
              </w:tabs>
              <w:spacing w:before="120" w:line="276" w:lineRule="auto"/>
              <w:ind w:left="1156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Node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8"/>
              </w:numPr>
              <w:tabs>
                <w:tab w:val="left" w:pos="-6318"/>
              </w:tabs>
              <w:spacing w:before="120" w:line="276" w:lineRule="auto"/>
              <w:ind w:left="1156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Host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8"/>
              </w:numPr>
              <w:tabs>
                <w:tab w:val="left" w:pos="-6318"/>
              </w:tabs>
              <w:spacing w:before="120" w:line="276" w:lineRule="auto"/>
              <w:ind w:left="1156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Server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8"/>
              </w:numPr>
              <w:tabs>
                <w:tab w:val="left" w:pos="-6318"/>
              </w:tabs>
              <w:spacing w:before="120" w:line="276" w:lineRule="auto"/>
              <w:ind w:left="1156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Client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8"/>
              </w:numPr>
              <w:tabs>
                <w:tab w:val="left" w:pos="-6318"/>
              </w:tabs>
              <w:spacing w:before="120" w:line="276" w:lineRule="auto"/>
              <w:ind w:left="421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Components of network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6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Computer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6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Network devices (switch, hub, router etc)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6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Communication channels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8"/>
              </w:numPr>
              <w:tabs>
                <w:tab w:val="left" w:pos="-6318"/>
              </w:tabs>
              <w:spacing w:before="120" w:line="276" w:lineRule="auto"/>
              <w:ind w:left="421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Types of networks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9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LAN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9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WAN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9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MAN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9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WLAN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8"/>
              </w:numPr>
              <w:tabs>
                <w:tab w:val="left" w:pos="-6318"/>
              </w:tabs>
              <w:spacing w:before="120" w:line="276" w:lineRule="auto"/>
              <w:ind w:left="421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Application areas of computer networks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0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Resource sharing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0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Communication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0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Work distribution.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D3B" w:rsidRPr="009A5885" w:rsidRDefault="00DE7D3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Practical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Observation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Written tests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Oral</w:t>
            </w:r>
          </w:p>
          <w:p w:rsidR="00DE7D3B" w:rsidRPr="009A5885" w:rsidRDefault="00DE7D3B" w:rsidP="006E41EB">
            <w:pPr>
              <w:pStyle w:val="ListParagraph"/>
              <w:tabs>
                <w:tab w:val="left" w:pos="567"/>
              </w:tabs>
              <w:spacing w:after="0" w:line="276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7D3B" w:rsidRPr="009A5885" w:rsidTr="006E41EB">
        <w:trPr>
          <w:trHeight w:val="3302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D3B" w:rsidRPr="009A5885" w:rsidRDefault="00DE7D3B" w:rsidP="006E41E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 xml:space="preserve"> 4. Applications of ICT</w:t>
            </w: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ind w:left="22"/>
              <w:rPr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D3B" w:rsidRPr="009A5885" w:rsidRDefault="00DE7D3B" w:rsidP="006E41EB">
            <w:pPr>
              <w:pStyle w:val="ListParagraph"/>
              <w:numPr>
                <w:ilvl w:val="0"/>
                <w:numId w:val="29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ICT Terminologies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0"/>
              </w:numPr>
              <w:tabs>
                <w:tab w:val="left" w:pos="-6318"/>
              </w:tabs>
              <w:spacing w:before="120" w:line="276" w:lineRule="auto"/>
              <w:ind w:left="1156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Data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0"/>
              </w:numPr>
              <w:tabs>
                <w:tab w:val="left" w:pos="-6318"/>
              </w:tabs>
              <w:spacing w:before="120" w:line="276" w:lineRule="auto"/>
              <w:ind w:left="1156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Information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0"/>
              </w:numPr>
              <w:tabs>
                <w:tab w:val="left" w:pos="-6318"/>
              </w:tabs>
              <w:spacing w:before="120" w:line="276" w:lineRule="auto"/>
              <w:ind w:left="1156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ICT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1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Definition of Components of ICT (People, Hardware, Software, Procedures, information and data)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></w:t>
            </w:r>
            <w:r w:rsidRPr="009A5885">
              <w:rPr>
                <w:szCs w:val="24"/>
              </w:rPr>
              <w:tab/>
              <w:t>ICT applications areas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5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Manufacturing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5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Security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5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Education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5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Farming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5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Hospitality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5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lastRenderedPageBreak/>
              <w:t>Medicine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5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Banking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5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Transportation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5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Tourism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35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Government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></w:t>
            </w:r>
            <w:r w:rsidRPr="009A5885">
              <w:rPr>
                <w:szCs w:val="24"/>
              </w:rPr>
              <w:tab/>
              <w:t>Benefits of ICT use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></w:t>
            </w:r>
            <w:r w:rsidRPr="009A5885">
              <w:rPr>
                <w:szCs w:val="24"/>
              </w:rPr>
              <w:tab/>
              <w:t>Challenges and opportunities of ICT use in society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></w:t>
            </w:r>
            <w:r w:rsidRPr="009A5885">
              <w:rPr>
                <w:szCs w:val="24"/>
              </w:rPr>
              <w:tab/>
              <w:t>Emerging trends and their causes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D3B" w:rsidRPr="009A5885" w:rsidRDefault="00DE7D3B" w:rsidP="006E41EB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spacing w:after="0" w:line="276" w:lineRule="auto"/>
              <w:ind w:left="258" w:hanging="142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Written 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spacing w:after="0" w:line="276" w:lineRule="auto"/>
              <w:ind w:left="258" w:hanging="142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Oral</w:t>
            </w:r>
          </w:p>
          <w:p w:rsidR="00DE7D3B" w:rsidRPr="009A5885" w:rsidRDefault="00DE7D3B" w:rsidP="006E41EB">
            <w:pPr>
              <w:pStyle w:val="ListParagraph"/>
              <w:tabs>
                <w:tab w:val="left" w:pos="567"/>
              </w:tabs>
              <w:spacing w:after="0" w:line="276" w:lineRule="auto"/>
              <w:ind w:left="258"/>
              <w:rPr>
                <w:rFonts w:ascii="Times New Roman" w:hAnsi="Times New Roman"/>
                <w:sz w:val="24"/>
                <w:szCs w:val="24"/>
              </w:rPr>
            </w:pP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rPr>
                <w:b/>
                <w:szCs w:val="24"/>
              </w:rPr>
            </w:pP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rPr>
                <w:b/>
                <w:szCs w:val="24"/>
              </w:rPr>
            </w:pP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rPr>
                <w:b/>
                <w:szCs w:val="24"/>
              </w:rPr>
            </w:pP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rPr>
                <w:b/>
                <w:szCs w:val="24"/>
              </w:rPr>
            </w:pPr>
          </w:p>
        </w:tc>
      </w:tr>
      <w:tr w:rsidR="00DE7D3B" w:rsidRPr="009A5885" w:rsidTr="006E41EB">
        <w:trPr>
          <w:trHeight w:val="85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D3B" w:rsidRPr="009A5885" w:rsidRDefault="00DE7D3B" w:rsidP="006E41E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Identify health, safety and environmental issues in ICT</w:t>
            </w:r>
          </w:p>
          <w:p w:rsidR="00DE7D3B" w:rsidRPr="009A5885" w:rsidRDefault="00DE7D3B" w:rsidP="006E41EB">
            <w:pPr>
              <w:spacing w:line="276" w:lineRule="auto"/>
              <w:rPr>
                <w:b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>•</w:t>
            </w:r>
            <w:r w:rsidRPr="009A5885">
              <w:rPr>
                <w:szCs w:val="24"/>
              </w:rPr>
              <w:tab/>
              <w:t xml:space="preserve">ICT </w:t>
            </w:r>
            <w:proofErr w:type="gramStart"/>
            <w:r w:rsidRPr="009A5885">
              <w:rPr>
                <w:szCs w:val="24"/>
              </w:rPr>
              <w:t>Health  related</w:t>
            </w:r>
            <w:proofErr w:type="gramEnd"/>
            <w:r w:rsidRPr="009A5885">
              <w:rPr>
                <w:szCs w:val="24"/>
              </w:rPr>
              <w:t xml:space="preserve"> problems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>•</w:t>
            </w:r>
            <w:r w:rsidRPr="009A5885">
              <w:rPr>
                <w:szCs w:val="24"/>
              </w:rPr>
              <w:tab/>
              <w:t>Workplace ergonomics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>•</w:t>
            </w:r>
            <w:r w:rsidRPr="009A5885">
              <w:rPr>
                <w:szCs w:val="24"/>
              </w:rPr>
              <w:tab/>
              <w:t>Safety related problems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></w:t>
            </w:r>
            <w:r w:rsidRPr="009A5885">
              <w:rPr>
                <w:szCs w:val="24"/>
              </w:rPr>
              <w:tab/>
              <w:t>Equipment safety issues (Appropriateness and maintenance)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></w:t>
            </w:r>
            <w:r w:rsidRPr="009A5885">
              <w:rPr>
                <w:szCs w:val="24"/>
              </w:rPr>
              <w:tab/>
              <w:t>Safe use and disposal of electronic equipment and materials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>•</w:t>
            </w:r>
            <w:r w:rsidRPr="009A5885">
              <w:rPr>
                <w:szCs w:val="24"/>
              </w:rPr>
              <w:tab/>
              <w:t>Environmental related problems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></w:t>
            </w:r>
            <w:r w:rsidRPr="009A5885">
              <w:rPr>
                <w:szCs w:val="24"/>
              </w:rPr>
              <w:tab/>
              <w:t xml:space="preserve">Environmental factors 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 xml:space="preserve">           affecting human health 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 xml:space="preserve">            and equipment 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 xml:space="preserve">            functionality: Dust,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 xml:space="preserve">             temperature, humidity, 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 xml:space="preserve">             Noise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></w:t>
            </w:r>
            <w:r w:rsidRPr="009A5885">
              <w:rPr>
                <w:szCs w:val="24"/>
              </w:rPr>
              <w:tab/>
              <w:t>Electronic Waste Management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>•</w:t>
            </w:r>
            <w:r w:rsidRPr="009A5885">
              <w:rPr>
                <w:szCs w:val="24"/>
              </w:rPr>
              <w:tab/>
              <w:t>Standards and guidelines for HSE care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>•</w:t>
            </w:r>
            <w:r w:rsidRPr="009A5885">
              <w:rPr>
                <w:szCs w:val="24"/>
              </w:rPr>
              <w:tab/>
              <w:t>Internal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>•</w:t>
            </w:r>
            <w:r w:rsidRPr="009A5885">
              <w:rPr>
                <w:szCs w:val="24"/>
              </w:rPr>
              <w:tab/>
              <w:t>Manufacturer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lastRenderedPageBreak/>
              <w:t>•</w:t>
            </w:r>
            <w:r w:rsidRPr="009A5885">
              <w:rPr>
                <w:szCs w:val="24"/>
              </w:rPr>
              <w:tab/>
              <w:t xml:space="preserve">Benefits of green ICT/Computing 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></w:t>
            </w:r>
            <w:r w:rsidRPr="009A5885">
              <w:rPr>
                <w:szCs w:val="24"/>
              </w:rPr>
              <w:tab/>
              <w:t>Recycling electronics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></w:t>
            </w:r>
            <w:r w:rsidRPr="009A5885">
              <w:rPr>
                <w:szCs w:val="24"/>
              </w:rPr>
              <w:tab/>
              <w:t>Limiting printing and recycling paper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></w:t>
            </w:r>
            <w:r w:rsidRPr="009A5885">
              <w:rPr>
                <w:szCs w:val="24"/>
              </w:rPr>
              <w:tab/>
              <w:t>Purchasing from environmentally committed companies</w:t>
            </w:r>
          </w:p>
          <w:p w:rsidR="00DE7D3B" w:rsidRPr="009A5885" w:rsidRDefault="00DE7D3B" w:rsidP="006E41EB">
            <w:pPr>
              <w:tabs>
                <w:tab w:val="left" w:pos="-6318"/>
              </w:tabs>
              <w:spacing w:before="120" w:line="276" w:lineRule="auto"/>
              <w:rPr>
                <w:szCs w:val="24"/>
              </w:rPr>
            </w:pPr>
            <w:r w:rsidRPr="009A5885">
              <w:rPr>
                <w:szCs w:val="24"/>
              </w:rPr>
              <w:t>•</w:t>
            </w:r>
            <w:r w:rsidRPr="009A5885">
              <w:rPr>
                <w:szCs w:val="24"/>
              </w:rPr>
              <w:tab/>
              <w:t>Customising computer power management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D3B" w:rsidRPr="009A5885" w:rsidRDefault="00DE7D3B" w:rsidP="006E41EB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spacing w:after="0" w:line="276" w:lineRule="auto"/>
              <w:ind w:left="258" w:hanging="142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lastRenderedPageBreak/>
              <w:t>Practical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spacing w:after="0" w:line="276" w:lineRule="auto"/>
              <w:ind w:left="258" w:hanging="142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Oral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spacing w:after="0" w:line="276" w:lineRule="auto"/>
              <w:ind w:left="258" w:hanging="142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Observation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spacing w:after="0" w:line="276" w:lineRule="auto"/>
              <w:ind w:left="258" w:hanging="142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Written</w:t>
            </w: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rPr>
                <w:szCs w:val="24"/>
              </w:rPr>
            </w:pPr>
          </w:p>
        </w:tc>
      </w:tr>
      <w:tr w:rsidR="00DE7D3B" w:rsidRPr="009A5885" w:rsidTr="006E41EB">
        <w:trPr>
          <w:trHeight w:val="850"/>
        </w:trPr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D3B" w:rsidRPr="009A5885" w:rsidRDefault="00DE7D3B" w:rsidP="006E41E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Identify ICT security issues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D3B" w:rsidRPr="009A5885" w:rsidRDefault="00DE7D3B" w:rsidP="006E41EB">
            <w:pPr>
              <w:pStyle w:val="ListParagraph"/>
              <w:numPr>
                <w:ilvl w:val="0"/>
                <w:numId w:val="6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Define ICT security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6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Terminologies used in ICT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6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Goals of ICT security</w:t>
            </w:r>
          </w:p>
          <w:p w:rsidR="00DE7D3B" w:rsidRPr="009A5885" w:rsidRDefault="00DE7D3B" w:rsidP="006E41EB">
            <w:pPr>
              <w:pStyle w:val="ListParagraph"/>
              <w:tabs>
                <w:tab w:val="left" w:pos="-6318"/>
              </w:tabs>
              <w:spacing w:before="120" w:line="276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Confidentiality</w:t>
            </w:r>
          </w:p>
          <w:p w:rsidR="00DE7D3B" w:rsidRPr="009A5885" w:rsidRDefault="00DE7D3B" w:rsidP="006E41EB">
            <w:pPr>
              <w:pStyle w:val="ListParagraph"/>
              <w:tabs>
                <w:tab w:val="left" w:pos="-6318"/>
              </w:tabs>
              <w:spacing w:before="120" w:line="276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Integrity</w:t>
            </w:r>
          </w:p>
          <w:p w:rsidR="00DE7D3B" w:rsidRPr="009A5885" w:rsidRDefault="00DE7D3B" w:rsidP="006E41EB">
            <w:pPr>
              <w:pStyle w:val="ListParagraph"/>
              <w:tabs>
                <w:tab w:val="left" w:pos="-6318"/>
              </w:tabs>
              <w:spacing w:before="120" w:line="276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Availability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6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ICT assets to be secured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8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Data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8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Information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8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Media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8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Hardware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8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Software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9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Advantages of ICT security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9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Types of security threats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19"/>
              </w:numPr>
              <w:tabs>
                <w:tab w:val="left" w:pos="-6318"/>
              </w:tabs>
              <w:spacing w:before="12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Security control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D3B" w:rsidRPr="009A5885" w:rsidRDefault="00DE7D3B" w:rsidP="006E41EB">
            <w:pPr>
              <w:pStyle w:val="ListParagraph"/>
              <w:numPr>
                <w:ilvl w:val="0"/>
                <w:numId w:val="20"/>
              </w:numPr>
              <w:tabs>
                <w:tab w:val="left" w:pos="567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Written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20"/>
              </w:numPr>
              <w:tabs>
                <w:tab w:val="left" w:pos="567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Oral</w:t>
            </w: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rPr>
                <w:szCs w:val="24"/>
              </w:rPr>
            </w:pPr>
          </w:p>
        </w:tc>
      </w:tr>
    </w:tbl>
    <w:p w:rsidR="00DE7D3B" w:rsidRPr="009A5885" w:rsidRDefault="00DE7D3B" w:rsidP="00DE7D3B">
      <w:pPr>
        <w:tabs>
          <w:tab w:val="left" w:pos="567"/>
        </w:tabs>
        <w:spacing w:after="0" w:line="276" w:lineRule="auto"/>
        <w:rPr>
          <w:b/>
          <w:szCs w:val="24"/>
        </w:rPr>
      </w:pPr>
    </w:p>
    <w:p w:rsidR="00DE7D3B" w:rsidRPr="009A5885" w:rsidRDefault="00DE7D3B" w:rsidP="00DE7D3B">
      <w:pPr>
        <w:tabs>
          <w:tab w:val="left" w:pos="567"/>
        </w:tabs>
        <w:spacing w:after="0" w:line="276" w:lineRule="auto"/>
        <w:rPr>
          <w:b/>
          <w:szCs w:val="24"/>
        </w:rPr>
      </w:pPr>
    </w:p>
    <w:p w:rsidR="00DE7D3B" w:rsidRPr="009A5885" w:rsidRDefault="00DE7D3B" w:rsidP="00DE7D3B">
      <w:pPr>
        <w:tabs>
          <w:tab w:val="left" w:pos="567"/>
        </w:tabs>
        <w:spacing w:after="0" w:line="276" w:lineRule="auto"/>
        <w:rPr>
          <w:b/>
          <w:szCs w:val="24"/>
        </w:rPr>
      </w:pPr>
      <w:r w:rsidRPr="009A5885">
        <w:rPr>
          <w:b/>
          <w:szCs w:val="24"/>
        </w:rPr>
        <w:t>Suggested Methods of Delivery</w:t>
      </w:r>
    </w:p>
    <w:p w:rsidR="00DE7D3B" w:rsidRPr="009A5885" w:rsidRDefault="00DE7D3B" w:rsidP="00DE7D3B">
      <w:pPr>
        <w:pStyle w:val="ListParagraph"/>
        <w:numPr>
          <w:ilvl w:val="0"/>
          <w:numId w:val="21"/>
        </w:numPr>
        <w:tabs>
          <w:tab w:val="left" w:pos="56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9A5885">
        <w:rPr>
          <w:rFonts w:ascii="Times New Roman" w:hAnsi="Times New Roman"/>
          <w:sz w:val="24"/>
          <w:szCs w:val="24"/>
        </w:rPr>
        <w:t xml:space="preserve">Instructor led facilitation of theory </w:t>
      </w:r>
    </w:p>
    <w:p w:rsidR="00DE7D3B" w:rsidRPr="009A5885" w:rsidRDefault="00DE7D3B" w:rsidP="00DE7D3B">
      <w:pPr>
        <w:pStyle w:val="ListParagraph"/>
        <w:numPr>
          <w:ilvl w:val="0"/>
          <w:numId w:val="21"/>
        </w:numPr>
        <w:tabs>
          <w:tab w:val="left" w:pos="56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9A5885">
        <w:rPr>
          <w:rFonts w:ascii="Times New Roman" w:hAnsi="Times New Roman"/>
          <w:sz w:val="24"/>
          <w:szCs w:val="24"/>
        </w:rPr>
        <w:t>Demonstration by trainer</w:t>
      </w:r>
    </w:p>
    <w:p w:rsidR="00DE7D3B" w:rsidRPr="009A5885" w:rsidRDefault="00DE7D3B" w:rsidP="00DE7D3B">
      <w:pPr>
        <w:pStyle w:val="ListParagraph"/>
        <w:numPr>
          <w:ilvl w:val="0"/>
          <w:numId w:val="21"/>
        </w:numPr>
        <w:tabs>
          <w:tab w:val="left" w:pos="56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9A5885">
        <w:rPr>
          <w:rFonts w:ascii="Times New Roman" w:hAnsi="Times New Roman"/>
          <w:sz w:val="24"/>
          <w:szCs w:val="24"/>
        </w:rPr>
        <w:t>Practical work done by trainee</w:t>
      </w:r>
    </w:p>
    <w:p w:rsidR="00DE7D3B" w:rsidRPr="009A5885" w:rsidRDefault="00DE7D3B" w:rsidP="00DE7D3B">
      <w:pPr>
        <w:pStyle w:val="ListParagraph"/>
        <w:numPr>
          <w:ilvl w:val="0"/>
          <w:numId w:val="21"/>
        </w:numPr>
        <w:tabs>
          <w:tab w:val="left" w:pos="56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9A5885">
        <w:rPr>
          <w:rFonts w:ascii="Times New Roman" w:hAnsi="Times New Roman"/>
          <w:sz w:val="24"/>
          <w:szCs w:val="24"/>
        </w:rPr>
        <w:t>Group discussions</w:t>
      </w:r>
    </w:p>
    <w:p w:rsidR="00DE7D3B" w:rsidRPr="009A5885" w:rsidRDefault="00DE7D3B" w:rsidP="00DE7D3B">
      <w:pPr>
        <w:tabs>
          <w:tab w:val="left" w:pos="567"/>
        </w:tabs>
        <w:spacing w:after="0" w:line="276" w:lineRule="auto"/>
        <w:rPr>
          <w:b/>
          <w:szCs w:val="24"/>
        </w:rPr>
      </w:pPr>
    </w:p>
    <w:p w:rsidR="00DE7D3B" w:rsidRPr="009A5885" w:rsidRDefault="00DE7D3B" w:rsidP="00DE7D3B">
      <w:pPr>
        <w:tabs>
          <w:tab w:val="left" w:pos="567"/>
        </w:tabs>
        <w:spacing w:after="0" w:line="276" w:lineRule="auto"/>
        <w:rPr>
          <w:szCs w:val="24"/>
        </w:rPr>
      </w:pPr>
      <w:r w:rsidRPr="009A5885">
        <w:rPr>
          <w:szCs w:val="24"/>
        </w:rPr>
        <w:t>The delivery may also be supplemented and enhanced by the following, if the opportunity allows:</w:t>
      </w:r>
    </w:p>
    <w:p w:rsidR="00DE7D3B" w:rsidRPr="009A5885" w:rsidRDefault="00DE7D3B" w:rsidP="00DE7D3B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9A5885">
        <w:rPr>
          <w:rFonts w:ascii="Times New Roman" w:hAnsi="Times New Roman"/>
          <w:sz w:val="24"/>
          <w:szCs w:val="24"/>
        </w:rPr>
        <w:t>Visiting lecturer/trainer from the ICT sector;</w:t>
      </w:r>
    </w:p>
    <w:p w:rsidR="00DE7D3B" w:rsidRPr="009A5885" w:rsidRDefault="00DE7D3B" w:rsidP="00DE7D3B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9A5885">
        <w:rPr>
          <w:rFonts w:ascii="Times New Roman" w:hAnsi="Times New Roman"/>
          <w:sz w:val="24"/>
          <w:szCs w:val="24"/>
        </w:rPr>
        <w:t>Industrial visits.</w:t>
      </w:r>
    </w:p>
    <w:p w:rsidR="00DE7D3B" w:rsidRPr="009A5885" w:rsidRDefault="00DE7D3B" w:rsidP="00DE7D3B">
      <w:pPr>
        <w:tabs>
          <w:tab w:val="left" w:pos="567"/>
        </w:tabs>
        <w:spacing w:after="0" w:line="276" w:lineRule="auto"/>
        <w:jc w:val="both"/>
        <w:rPr>
          <w:b/>
          <w:szCs w:val="24"/>
        </w:rPr>
      </w:pPr>
    </w:p>
    <w:p w:rsidR="00DE7D3B" w:rsidRPr="009A5885" w:rsidRDefault="00DE7D3B" w:rsidP="00DE7D3B">
      <w:pPr>
        <w:tabs>
          <w:tab w:val="left" w:pos="567"/>
        </w:tabs>
        <w:spacing w:after="0" w:line="276" w:lineRule="auto"/>
        <w:jc w:val="both"/>
        <w:rPr>
          <w:b/>
          <w:szCs w:val="24"/>
        </w:rPr>
      </w:pPr>
      <w:r w:rsidRPr="009A5885">
        <w:rPr>
          <w:b/>
          <w:szCs w:val="24"/>
        </w:rPr>
        <w:t>Recommended Resources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6"/>
      </w:tblGrid>
      <w:tr w:rsidR="00DE7D3B" w:rsidRPr="009A5885" w:rsidTr="006E41EB">
        <w:trPr>
          <w:trHeight w:val="737"/>
        </w:trPr>
        <w:tc>
          <w:tcPr>
            <w:tcW w:w="9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jc w:val="both"/>
              <w:rPr>
                <w:b/>
                <w:szCs w:val="24"/>
              </w:rPr>
            </w:pPr>
            <w:r w:rsidRPr="009A5885">
              <w:rPr>
                <w:b/>
                <w:szCs w:val="24"/>
              </w:rPr>
              <w:lastRenderedPageBreak/>
              <w:t>Tool.</w:t>
            </w: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jc w:val="both"/>
              <w:rPr>
                <w:b/>
                <w:szCs w:val="24"/>
              </w:rPr>
            </w:pPr>
            <w:r w:rsidRPr="009A5885">
              <w:rPr>
                <w:b/>
                <w:szCs w:val="24"/>
              </w:rPr>
              <w:t>Software, internet</w:t>
            </w: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jc w:val="both"/>
              <w:rPr>
                <w:szCs w:val="24"/>
              </w:rPr>
            </w:pP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jc w:val="both"/>
              <w:rPr>
                <w:b/>
                <w:szCs w:val="24"/>
              </w:rPr>
            </w:pPr>
          </w:p>
        </w:tc>
      </w:tr>
      <w:tr w:rsidR="00DE7D3B" w:rsidRPr="009A5885" w:rsidTr="006E41EB">
        <w:trPr>
          <w:trHeight w:val="914"/>
        </w:trPr>
        <w:tc>
          <w:tcPr>
            <w:tcW w:w="9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jc w:val="both"/>
              <w:rPr>
                <w:b/>
                <w:szCs w:val="24"/>
              </w:rPr>
            </w:pPr>
            <w:r w:rsidRPr="009A5885">
              <w:rPr>
                <w:b/>
                <w:szCs w:val="24"/>
              </w:rPr>
              <w:t xml:space="preserve">Equipment </w:t>
            </w: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jc w:val="both"/>
              <w:rPr>
                <w:szCs w:val="24"/>
              </w:rPr>
            </w:pPr>
            <w:r w:rsidRPr="009A5885">
              <w:rPr>
                <w:szCs w:val="24"/>
              </w:rPr>
              <w:t>Computer</w:t>
            </w: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jc w:val="both"/>
              <w:rPr>
                <w:szCs w:val="24"/>
              </w:rPr>
            </w:pPr>
            <w:proofErr w:type="spellStart"/>
            <w:r w:rsidRPr="009A5885">
              <w:rPr>
                <w:szCs w:val="24"/>
              </w:rPr>
              <w:t>Lcd</w:t>
            </w:r>
            <w:proofErr w:type="spellEnd"/>
            <w:r w:rsidRPr="009A5885">
              <w:rPr>
                <w:szCs w:val="24"/>
              </w:rPr>
              <w:t xml:space="preserve"> projectors</w:t>
            </w: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jc w:val="both"/>
              <w:rPr>
                <w:szCs w:val="24"/>
              </w:rPr>
            </w:pPr>
          </w:p>
        </w:tc>
      </w:tr>
      <w:tr w:rsidR="00DE7D3B" w:rsidRPr="009A5885" w:rsidTr="006E41EB">
        <w:trPr>
          <w:trHeight w:val="914"/>
        </w:trPr>
        <w:tc>
          <w:tcPr>
            <w:tcW w:w="9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jc w:val="both"/>
              <w:rPr>
                <w:b/>
                <w:szCs w:val="24"/>
              </w:rPr>
            </w:pPr>
            <w:r w:rsidRPr="009A5885">
              <w:rPr>
                <w:b/>
                <w:szCs w:val="24"/>
              </w:rPr>
              <w:t>Materials and supplies</w:t>
            </w: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jc w:val="both"/>
              <w:rPr>
                <w:b/>
                <w:szCs w:val="24"/>
              </w:rPr>
            </w:pPr>
            <w:r w:rsidRPr="009A5885">
              <w:rPr>
                <w:b/>
                <w:szCs w:val="24"/>
              </w:rPr>
              <w:t>Materials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Digital instructional material including online resources, DVDs and CD, stationary</w:t>
            </w: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rPr>
                <w:b/>
                <w:szCs w:val="24"/>
              </w:rPr>
            </w:pPr>
            <w:r w:rsidRPr="009A5885">
              <w:rPr>
                <w:b/>
                <w:szCs w:val="24"/>
              </w:rPr>
              <w:t xml:space="preserve">Supplies 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Power cable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Personal protective materials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Tonners and inks</w:t>
            </w:r>
          </w:p>
          <w:p w:rsidR="00DE7D3B" w:rsidRPr="009A5885" w:rsidRDefault="00DE7D3B" w:rsidP="006E41EB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</w:tabs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5885">
              <w:rPr>
                <w:rFonts w:ascii="Times New Roman" w:hAnsi="Times New Roman"/>
                <w:sz w:val="24"/>
                <w:szCs w:val="24"/>
              </w:rPr>
              <w:t>UPS</w:t>
            </w:r>
          </w:p>
        </w:tc>
      </w:tr>
      <w:tr w:rsidR="00DE7D3B" w:rsidRPr="009A5885" w:rsidTr="006E41EB">
        <w:trPr>
          <w:trHeight w:val="914"/>
        </w:trPr>
        <w:tc>
          <w:tcPr>
            <w:tcW w:w="9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jc w:val="both"/>
              <w:rPr>
                <w:b/>
                <w:szCs w:val="24"/>
              </w:rPr>
            </w:pPr>
            <w:r w:rsidRPr="009A5885">
              <w:rPr>
                <w:b/>
                <w:szCs w:val="24"/>
              </w:rPr>
              <w:t>Reference materials</w:t>
            </w: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rPr>
                <w:szCs w:val="24"/>
              </w:rPr>
            </w:pPr>
            <w:r w:rsidRPr="009A5885">
              <w:rPr>
                <w:szCs w:val="24"/>
              </w:rPr>
              <w:t>Manufacturers manuals</w:t>
            </w:r>
          </w:p>
          <w:p w:rsidR="00DE7D3B" w:rsidRPr="009A5885" w:rsidRDefault="00DE7D3B" w:rsidP="006E41EB">
            <w:pPr>
              <w:tabs>
                <w:tab w:val="left" w:pos="567"/>
              </w:tabs>
              <w:spacing w:after="0" w:line="276" w:lineRule="auto"/>
              <w:rPr>
                <w:b/>
                <w:szCs w:val="24"/>
              </w:rPr>
            </w:pPr>
          </w:p>
        </w:tc>
      </w:tr>
    </w:tbl>
    <w:p w:rsidR="006D4173" w:rsidRDefault="006D4173">
      <w:bookmarkStart w:id="1" w:name="_GoBack"/>
      <w:bookmarkEnd w:id="1"/>
    </w:p>
    <w:sectPr w:rsidR="006D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6153"/>
    <w:multiLevelType w:val="hybridMultilevel"/>
    <w:tmpl w:val="EE5E49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C06893"/>
    <w:multiLevelType w:val="hybridMultilevel"/>
    <w:tmpl w:val="5DE0CCC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111DB"/>
    <w:multiLevelType w:val="hybridMultilevel"/>
    <w:tmpl w:val="5E2057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560F6F"/>
    <w:multiLevelType w:val="hybridMultilevel"/>
    <w:tmpl w:val="9BA0AF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9A487C"/>
    <w:multiLevelType w:val="hybridMultilevel"/>
    <w:tmpl w:val="23FCE552"/>
    <w:lvl w:ilvl="0" w:tplc="0409000D">
      <w:start w:val="1"/>
      <w:numFmt w:val="bullet"/>
      <w:lvlText w:val=""/>
      <w:lvlJc w:val="left"/>
      <w:pPr>
        <w:ind w:left="1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5" w15:restartNumberingAfterBreak="0">
    <w:nsid w:val="13305A43"/>
    <w:multiLevelType w:val="hybridMultilevel"/>
    <w:tmpl w:val="0AFA7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F3256"/>
    <w:multiLevelType w:val="hybridMultilevel"/>
    <w:tmpl w:val="B3AAF8C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6C2658"/>
    <w:multiLevelType w:val="hybridMultilevel"/>
    <w:tmpl w:val="6042492A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1EAB3D79"/>
    <w:multiLevelType w:val="hybridMultilevel"/>
    <w:tmpl w:val="FCB8AF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B73F6"/>
    <w:multiLevelType w:val="hybridMultilevel"/>
    <w:tmpl w:val="3B0C9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2EC45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F5482"/>
    <w:multiLevelType w:val="hybridMultilevel"/>
    <w:tmpl w:val="69160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58E6"/>
    <w:multiLevelType w:val="hybridMultilevel"/>
    <w:tmpl w:val="7CAEB0CE"/>
    <w:lvl w:ilvl="0" w:tplc="08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2112F"/>
    <w:multiLevelType w:val="hybridMultilevel"/>
    <w:tmpl w:val="FC76C92A"/>
    <w:lvl w:ilvl="0" w:tplc="D2EC4504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C60FD0"/>
    <w:multiLevelType w:val="hybridMultilevel"/>
    <w:tmpl w:val="9CBC5F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21987"/>
    <w:multiLevelType w:val="hybridMultilevel"/>
    <w:tmpl w:val="E7CE78E2"/>
    <w:lvl w:ilvl="0" w:tplc="08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5155C"/>
    <w:multiLevelType w:val="hybridMultilevel"/>
    <w:tmpl w:val="4940B2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33967"/>
    <w:multiLevelType w:val="hybridMultilevel"/>
    <w:tmpl w:val="AA1EC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5824B5"/>
    <w:multiLevelType w:val="hybridMultilevel"/>
    <w:tmpl w:val="BADC08B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D61A46"/>
    <w:multiLevelType w:val="hybridMultilevel"/>
    <w:tmpl w:val="49D01D0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A64A6A"/>
    <w:multiLevelType w:val="hybridMultilevel"/>
    <w:tmpl w:val="FDCAB0E4"/>
    <w:lvl w:ilvl="0" w:tplc="08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C3AF9"/>
    <w:multiLevelType w:val="hybridMultilevel"/>
    <w:tmpl w:val="34923294"/>
    <w:lvl w:ilvl="0" w:tplc="08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F7CD1"/>
    <w:multiLevelType w:val="hybridMultilevel"/>
    <w:tmpl w:val="519E78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5D710F"/>
    <w:multiLevelType w:val="hybridMultilevel"/>
    <w:tmpl w:val="51F6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D5551"/>
    <w:multiLevelType w:val="hybridMultilevel"/>
    <w:tmpl w:val="8EC2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D733B"/>
    <w:multiLevelType w:val="hybridMultilevel"/>
    <w:tmpl w:val="E996D4BA"/>
    <w:lvl w:ilvl="0" w:tplc="08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B09D3"/>
    <w:multiLevelType w:val="hybridMultilevel"/>
    <w:tmpl w:val="3C54B3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927B20"/>
    <w:multiLevelType w:val="hybridMultilevel"/>
    <w:tmpl w:val="01DE18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C55CD"/>
    <w:multiLevelType w:val="hybridMultilevel"/>
    <w:tmpl w:val="DAC2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452C2">
      <w:numFmt w:val="bullet"/>
      <w:lvlText w:val="•"/>
      <w:lvlJc w:val="left"/>
      <w:pPr>
        <w:ind w:left="1650" w:hanging="57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207642"/>
    <w:multiLevelType w:val="hybridMultilevel"/>
    <w:tmpl w:val="3EC45706"/>
    <w:lvl w:ilvl="0" w:tplc="0409000D">
      <w:start w:val="1"/>
      <w:numFmt w:val="bullet"/>
      <w:lvlText w:val=""/>
      <w:lvlJc w:val="left"/>
      <w:pPr>
        <w:ind w:left="1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9" w15:restartNumberingAfterBreak="0">
    <w:nsid w:val="6DAB02A3"/>
    <w:multiLevelType w:val="hybridMultilevel"/>
    <w:tmpl w:val="A2B20734"/>
    <w:lvl w:ilvl="0" w:tplc="08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2B75CB"/>
    <w:multiLevelType w:val="hybridMultilevel"/>
    <w:tmpl w:val="928C760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A36915"/>
    <w:multiLevelType w:val="hybridMultilevel"/>
    <w:tmpl w:val="288E28F0"/>
    <w:lvl w:ilvl="0" w:tplc="08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EC7B53"/>
    <w:multiLevelType w:val="hybridMultilevel"/>
    <w:tmpl w:val="FD3442CC"/>
    <w:lvl w:ilvl="0" w:tplc="08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B4300F"/>
    <w:multiLevelType w:val="hybridMultilevel"/>
    <w:tmpl w:val="D52A40B8"/>
    <w:lvl w:ilvl="0" w:tplc="0409000D">
      <w:start w:val="1"/>
      <w:numFmt w:val="bullet"/>
      <w:lvlText w:val=""/>
      <w:lvlJc w:val="left"/>
      <w:pPr>
        <w:ind w:left="1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4" w15:restartNumberingAfterBreak="0">
    <w:nsid w:val="7ABA157A"/>
    <w:multiLevelType w:val="hybridMultilevel"/>
    <w:tmpl w:val="54B2C5EE"/>
    <w:lvl w:ilvl="0" w:tplc="08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9"/>
  </w:num>
  <w:num w:numId="4">
    <w:abstractNumId w:val="25"/>
  </w:num>
  <w:num w:numId="5">
    <w:abstractNumId w:val="16"/>
  </w:num>
  <w:num w:numId="6">
    <w:abstractNumId w:val="12"/>
  </w:num>
  <w:num w:numId="7">
    <w:abstractNumId w:val="7"/>
  </w:num>
  <w:num w:numId="8">
    <w:abstractNumId w:val="11"/>
  </w:num>
  <w:num w:numId="9">
    <w:abstractNumId w:val="4"/>
  </w:num>
  <w:num w:numId="10">
    <w:abstractNumId w:val="28"/>
  </w:num>
  <w:num w:numId="11">
    <w:abstractNumId w:val="31"/>
  </w:num>
  <w:num w:numId="12">
    <w:abstractNumId w:val="3"/>
  </w:num>
  <w:num w:numId="13">
    <w:abstractNumId w:val="0"/>
  </w:num>
  <w:num w:numId="14">
    <w:abstractNumId w:val="6"/>
  </w:num>
  <w:num w:numId="15">
    <w:abstractNumId w:val="32"/>
  </w:num>
  <w:num w:numId="16">
    <w:abstractNumId w:val="33"/>
  </w:num>
  <w:num w:numId="17">
    <w:abstractNumId w:val="21"/>
  </w:num>
  <w:num w:numId="18">
    <w:abstractNumId w:val="17"/>
  </w:num>
  <w:num w:numId="19">
    <w:abstractNumId w:val="29"/>
  </w:num>
  <w:num w:numId="20">
    <w:abstractNumId w:val="23"/>
  </w:num>
  <w:num w:numId="21">
    <w:abstractNumId w:val="27"/>
  </w:num>
  <w:num w:numId="22">
    <w:abstractNumId w:val="13"/>
  </w:num>
  <w:num w:numId="23">
    <w:abstractNumId w:val="20"/>
  </w:num>
  <w:num w:numId="24">
    <w:abstractNumId w:val="1"/>
  </w:num>
  <w:num w:numId="25">
    <w:abstractNumId w:val="34"/>
  </w:num>
  <w:num w:numId="26">
    <w:abstractNumId w:val="2"/>
  </w:num>
  <w:num w:numId="27">
    <w:abstractNumId w:val="19"/>
  </w:num>
  <w:num w:numId="28">
    <w:abstractNumId w:val="8"/>
  </w:num>
  <w:num w:numId="29">
    <w:abstractNumId w:val="24"/>
  </w:num>
  <w:num w:numId="30">
    <w:abstractNumId w:val="15"/>
  </w:num>
  <w:num w:numId="31">
    <w:abstractNumId w:val="14"/>
  </w:num>
  <w:num w:numId="32">
    <w:abstractNumId w:val="26"/>
  </w:num>
  <w:num w:numId="33">
    <w:abstractNumId w:val="5"/>
  </w:num>
  <w:num w:numId="34">
    <w:abstractNumId w:val="18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3B"/>
    <w:rsid w:val="006D4173"/>
    <w:rsid w:val="00D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DA59F-D2E2-431A-BCC6-9CD22B6F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D3B"/>
    <w:rPr>
      <w:rFonts w:ascii="Times New Roman" w:hAnsi="Times New Roman" w:cs="Times New Roman"/>
      <w:sz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D3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7D3B"/>
    <w:rPr>
      <w:rFonts w:ascii="Times New Roman" w:eastAsiaTheme="majorEastAsia" w:hAnsi="Times New Roman" w:cstheme="majorBidi"/>
      <w:b/>
      <w:color w:val="000000" w:themeColor="text1"/>
      <w:sz w:val="20"/>
      <w:szCs w:val="26"/>
      <w:lang w:val="en-GB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E7D3B"/>
    <w:pPr>
      <w:ind w:left="720"/>
      <w:contextualSpacing/>
    </w:pPr>
    <w:rPr>
      <w:rFonts w:ascii="Calibri" w:eastAsia="Times New Roman" w:hAnsi="Calibri"/>
      <w:sz w:val="20"/>
      <w:szCs w:val="20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DE7D3B"/>
    <w:rPr>
      <w:rFonts w:ascii="Calibri" w:eastAsia="Times New Roman" w:hAnsi="Calibri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DE7D3B"/>
    <w:pPr>
      <w:spacing w:after="120" w:line="240" w:lineRule="auto"/>
    </w:pPr>
    <w:rPr>
      <w:rFonts w:eastAsia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E7D3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2025-05-13T07:23:00Z</dcterms:created>
  <dcterms:modified xsi:type="dcterms:W3CDTF">2025-05-13T07:24:00Z</dcterms:modified>
</cp:coreProperties>
</file>