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8D44" w14:textId="6126AAE2" w:rsidR="00257EE7" w:rsidRDefault="00257EE7" w:rsidP="00257EE7">
      <w:pPr>
        <w:tabs>
          <w:tab w:val="left" w:pos="4182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7C484E" wp14:editId="292D773D">
            <wp:extent cx="1945005" cy="1828800"/>
            <wp:effectExtent l="0" t="0" r="0" b="0"/>
            <wp:docPr id="1230273008" name="Picture 2" descr="Murang'a University Of Technology - Our new school log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urang'a University Of Technology - Our new school logo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3669" w14:textId="288C2B80" w:rsidR="00701406" w:rsidRPr="00701406" w:rsidRDefault="00701406" w:rsidP="0070140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1406">
        <w:rPr>
          <w:rFonts w:ascii="Times New Roman" w:hAnsi="Times New Roman" w:cs="Times New Roman"/>
          <w:b/>
          <w:bCs/>
          <w:sz w:val="24"/>
          <w:szCs w:val="24"/>
        </w:rPr>
        <w:t>CONTROL ICT SECURITY THREATS</w:t>
      </w:r>
    </w:p>
    <w:p w14:paraId="0545C124" w14:textId="0E45FA11" w:rsidR="00701406" w:rsidRPr="00701406" w:rsidRDefault="00701406" w:rsidP="0070140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1406">
        <w:rPr>
          <w:rFonts w:ascii="Times New Roman" w:hAnsi="Times New Roman" w:cs="Times New Roman"/>
          <w:b/>
          <w:bCs/>
          <w:sz w:val="24"/>
          <w:szCs w:val="24"/>
        </w:rPr>
        <w:t>COURSE OUTLINE</w:t>
      </w:r>
    </w:p>
    <w:p w14:paraId="44DA04EE" w14:textId="77777777" w:rsidR="00701406" w:rsidRPr="00701406" w:rsidRDefault="00701406" w:rsidP="0070140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01406">
        <w:rPr>
          <w:rFonts w:ascii="Times New Roman" w:hAnsi="Times New Roman" w:cs="Times New Roman"/>
          <w:b/>
          <w:bCs/>
          <w:sz w:val="24"/>
          <w:szCs w:val="24"/>
        </w:rPr>
        <w:t>UNIT CODE: IT/OS/ICT/CR/3/6</w:t>
      </w:r>
    </w:p>
    <w:p w14:paraId="7AFBED6F" w14:textId="77777777" w:rsidR="00701406" w:rsidRPr="00257EE7" w:rsidRDefault="00701406" w:rsidP="0070140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57EE7">
        <w:rPr>
          <w:rFonts w:ascii="Times New Roman" w:hAnsi="Times New Roman" w:cs="Times New Roman"/>
          <w:b/>
          <w:bCs/>
          <w:sz w:val="24"/>
          <w:szCs w:val="24"/>
          <w:u w:val="single"/>
        </w:rPr>
        <w:t>UNIT DESCRIPTION</w:t>
      </w:r>
    </w:p>
    <w:p w14:paraId="2DD0BD67" w14:textId="77777777" w:rsidR="00701406" w:rsidRPr="00701406" w:rsidRDefault="00701406" w:rsidP="007014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1406">
        <w:rPr>
          <w:rFonts w:ascii="Times New Roman" w:hAnsi="Times New Roman" w:cs="Times New Roman"/>
          <w:sz w:val="24"/>
          <w:szCs w:val="24"/>
        </w:rPr>
        <w:t xml:space="preserve">This unit covers the competencies required to provide ICT security. They include </w:t>
      </w:r>
    </w:p>
    <w:p w14:paraId="3BFED87B" w14:textId="77777777" w:rsidR="00701406" w:rsidRPr="00701406" w:rsidRDefault="00701406" w:rsidP="007014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1406">
        <w:rPr>
          <w:rFonts w:ascii="Times New Roman" w:hAnsi="Times New Roman" w:cs="Times New Roman"/>
          <w:sz w:val="24"/>
          <w:szCs w:val="24"/>
        </w:rPr>
        <w:t xml:space="preserve">identification of security threats, installation of security control measures, implementation of </w:t>
      </w:r>
    </w:p>
    <w:p w14:paraId="7A9EDA2D" w14:textId="3AC3CC23" w:rsidR="002A1A5D" w:rsidRPr="00701406" w:rsidRDefault="00701406" w:rsidP="007014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1406">
        <w:rPr>
          <w:rFonts w:ascii="Times New Roman" w:hAnsi="Times New Roman" w:cs="Times New Roman"/>
          <w:sz w:val="24"/>
          <w:szCs w:val="24"/>
        </w:rPr>
        <w:t>security measures, testing of system vulnerability and monitoring of the security system.</w:t>
      </w:r>
    </w:p>
    <w:p w14:paraId="331883CF" w14:textId="77777777" w:rsidR="00701406" w:rsidRPr="00701406" w:rsidRDefault="00701406" w:rsidP="007014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060"/>
        <w:gridCol w:w="5485"/>
      </w:tblGrid>
      <w:tr w:rsidR="00701406" w:rsidRPr="00701406" w14:paraId="6EE1A0A2" w14:textId="77777777" w:rsidTr="00701406">
        <w:trPr>
          <w:trHeight w:val="557"/>
        </w:trPr>
        <w:tc>
          <w:tcPr>
            <w:tcW w:w="805" w:type="dxa"/>
          </w:tcPr>
          <w:p w14:paraId="6F028E9F" w14:textId="65A7F93A" w:rsidR="00701406" w:rsidRPr="00701406" w:rsidRDefault="00701406" w:rsidP="0070140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3060" w:type="dxa"/>
          </w:tcPr>
          <w:p w14:paraId="50266757" w14:textId="4BCD99B4" w:rsidR="00701406" w:rsidRPr="00701406" w:rsidRDefault="00701406" w:rsidP="0070140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5485" w:type="dxa"/>
          </w:tcPr>
          <w:p w14:paraId="6C575EED" w14:textId="22858204" w:rsidR="00701406" w:rsidRPr="00701406" w:rsidRDefault="00701406" w:rsidP="0070140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Sub-topic</w:t>
            </w:r>
          </w:p>
        </w:tc>
      </w:tr>
      <w:tr w:rsidR="00036082" w:rsidRPr="00701406" w14:paraId="3807D668" w14:textId="77777777" w:rsidTr="00701406">
        <w:tc>
          <w:tcPr>
            <w:tcW w:w="805" w:type="dxa"/>
          </w:tcPr>
          <w:p w14:paraId="60DC4E7A" w14:textId="7A8EE1C2" w:rsidR="00036082" w:rsidRPr="00701406" w:rsidRDefault="00036082" w:rsidP="0070140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060" w:type="dxa"/>
          </w:tcPr>
          <w:p w14:paraId="7EBB8040" w14:textId="5AD06E9A" w:rsidR="00036082" w:rsidRPr="00701406" w:rsidRDefault="00036082" w:rsidP="007014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Identify security threats</w:t>
            </w:r>
          </w:p>
        </w:tc>
        <w:tc>
          <w:tcPr>
            <w:tcW w:w="5485" w:type="dxa"/>
          </w:tcPr>
          <w:p w14:paraId="526421AB" w14:textId="77777777" w:rsidR="00036082" w:rsidRPr="00701406" w:rsidRDefault="00036082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 xml:space="preserve">1.1 Security threats are identified based on the </w:t>
            </w:r>
          </w:p>
          <w:p w14:paraId="666C78C2" w14:textId="77777777" w:rsidR="00036082" w:rsidRPr="00701406" w:rsidRDefault="00036082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vulnerability of the system.</w:t>
            </w:r>
          </w:p>
          <w:p w14:paraId="6A6189EF" w14:textId="77777777" w:rsidR="00036082" w:rsidRPr="00701406" w:rsidRDefault="00036082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 xml:space="preserve">1.2 Security threats are </w:t>
            </w:r>
            <w:proofErr w:type="spellStart"/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categorised</w:t>
            </w:r>
            <w:proofErr w:type="spellEnd"/>
            <w:r w:rsidRPr="00701406">
              <w:rPr>
                <w:rFonts w:ascii="Times New Roman" w:hAnsi="Times New Roman" w:cs="Times New Roman"/>
                <w:sz w:val="24"/>
                <w:szCs w:val="24"/>
              </w:rPr>
              <w:t xml:space="preserve"> according to the </w:t>
            </w:r>
          </w:p>
          <w:p w14:paraId="3AF57F66" w14:textId="77777777" w:rsidR="00036082" w:rsidRPr="00701406" w:rsidRDefault="00036082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risk impact</w:t>
            </w:r>
          </w:p>
          <w:p w14:paraId="7A340099" w14:textId="478CAC24" w:rsidR="00036082" w:rsidRPr="00701406" w:rsidRDefault="00036082" w:rsidP="007014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6082" w:rsidRPr="00701406" w14:paraId="3E3A132C" w14:textId="77777777" w:rsidTr="00701406">
        <w:tc>
          <w:tcPr>
            <w:tcW w:w="805" w:type="dxa"/>
          </w:tcPr>
          <w:p w14:paraId="25E9C814" w14:textId="3A1E854B" w:rsidR="00036082" w:rsidRPr="00701406" w:rsidRDefault="00036082" w:rsidP="0070140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060" w:type="dxa"/>
          </w:tcPr>
          <w:p w14:paraId="14AD690E" w14:textId="77777777" w:rsidR="00036082" w:rsidRPr="00701406" w:rsidRDefault="00036082" w:rsidP="007014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7AB4C7F4" w14:textId="77777777" w:rsidR="00036082" w:rsidRPr="00701406" w:rsidRDefault="00036082" w:rsidP="0003608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 xml:space="preserve">1.3 Appropriate Security measures are selected as per </w:t>
            </w:r>
          </w:p>
          <w:p w14:paraId="5BA403FE" w14:textId="0467C48B" w:rsidR="00036082" w:rsidRPr="00701406" w:rsidRDefault="00036082" w:rsidP="000360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the Security threats</w:t>
            </w:r>
          </w:p>
        </w:tc>
      </w:tr>
      <w:tr w:rsidR="00036082" w:rsidRPr="00701406" w14:paraId="44F7E437" w14:textId="77777777" w:rsidTr="00036082">
        <w:trPr>
          <w:trHeight w:val="746"/>
        </w:trPr>
        <w:tc>
          <w:tcPr>
            <w:tcW w:w="805" w:type="dxa"/>
          </w:tcPr>
          <w:p w14:paraId="3ED44060" w14:textId="77777777" w:rsidR="00036082" w:rsidRDefault="00036082" w:rsidP="0070140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67C457" w14:textId="7FA3828C" w:rsidR="00036082" w:rsidRDefault="00036082" w:rsidP="0070140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8545" w:type="dxa"/>
            <w:gridSpan w:val="2"/>
          </w:tcPr>
          <w:p w14:paraId="546346E4" w14:textId="77777777" w:rsidR="00036082" w:rsidRDefault="00036082" w:rsidP="000360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4BBF55" w14:textId="22DEB21A" w:rsidR="00036082" w:rsidRPr="00701406" w:rsidRDefault="00036082" w:rsidP="000360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60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 1</w:t>
            </w:r>
          </w:p>
        </w:tc>
      </w:tr>
      <w:tr w:rsidR="00036082" w:rsidRPr="00701406" w14:paraId="4C7A60F3" w14:textId="77777777" w:rsidTr="00036082">
        <w:trPr>
          <w:trHeight w:val="1160"/>
        </w:trPr>
        <w:tc>
          <w:tcPr>
            <w:tcW w:w="805" w:type="dxa"/>
          </w:tcPr>
          <w:p w14:paraId="25CC83A2" w14:textId="666A79A0" w:rsidR="00036082" w:rsidRPr="00701406" w:rsidRDefault="00036082" w:rsidP="0070140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  <w:p w14:paraId="3C724A3F" w14:textId="7C0338C3" w:rsidR="00036082" w:rsidRPr="00701406" w:rsidRDefault="00036082" w:rsidP="0070140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</w:tcPr>
          <w:p w14:paraId="079737AB" w14:textId="463B371B" w:rsidR="00036082" w:rsidRPr="00701406" w:rsidRDefault="00036082" w:rsidP="007014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Establish and Install security control measures</w:t>
            </w:r>
          </w:p>
        </w:tc>
        <w:tc>
          <w:tcPr>
            <w:tcW w:w="5485" w:type="dxa"/>
          </w:tcPr>
          <w:p w14:paraId="574404D6" w14:textId="77777777" w:rsidR="00036082" w:rsidRPr="00701406" w:rsidRDefault="00036082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 xml:space="preserve">2.1 ICT Security policy is implemented as per the </w:t>
            </w:r>
          </w:p>
          <w:p w14:paraId="677A778E" w14:textId="77777777" w:rsidR="00036082" w:rsidRPr="00701406" w:rsidRDefault="00036082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Kenya security act 2018</w:t>
            </w:r>
          </w:p>
          <w:p w14:paraId="60497F6A" w14:textId="77777777" w:rsidR="00036082" w:rsidRPr="00701406" w:rsidRDefault="00036082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 xml:space="preserve">2.2 Security control measures are identified and </w:t>
            </w:r>
          </w:p>
          <w:p w14:paraId="7EA9F6DF" w14:textId="77777777" w:rsidR="00036082" w:rsidRPr="00701406" w:rsidRDefault="00036082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 xml:space="preserve">categorized as per the laws governing security in </w:t>
            </w:r>
          </w:p>
          <w:p w14:paraId="5970C265" w14:textId="77777777" w:rsidR="00036082" w:rsidRPr="00701406" w:rsidRDefault="00036082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ICT.</w:t>
            </w:r>
          </w:p>
          <w:p w14:paraId="4F3F5A5C" w14:textId="52362B5C" w:rsidR="00036082" w:rsidRPr="00701406" w:rsidRDefault="00036082" w:rsidP="007014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6082" w:rsidRPr="00701406" w14:paraId="072C5E42" w14:textId="77777777" w:rsidTr="00036082">
        <w:trPr>
          <w:trHeight w:val="755"/>
        </w:trPr>
        <w:tc>
          <w:tcPr>
            <w:tcW w:w="805" w:type="dxa"/>
          </w:tcPr>
          <w:p w14:paraId="1E47C694" w14:textId="3B9BB45A" w:rsidR="00036082" w:rsidRPr="00701406" w:rsidRDefault="00036082" w:rsidP="0070140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5.</w:t>
            </w:r>
          </w:p>
        </w:tc>
        <w:tc>
          <w:tcPr>
            <w:tcW w:w="3060" w:type="dxa"/>
          </w:tcPr>
          <w:p w14:paraId="4299E81E" w14:textId="77777777" w:rsidR="00036082" w:rsidRPr="00701406" w:rsidRDefault="00036082" w:rsidP="007014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5" w:type="dxa"/>
          </w:tcPr>
          <w:p w14:paraId="73D1FB24" w14:textId="77777777" w:rsidR="00036082" w:rsidRPr="00701406" w:rsidRDefault="00036082" w:rsidP="0003608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 xml:space="preserve">2.3 Evaluation of Security control measures is done as </w:t>
            </w:r>
          </w:p>
          <w:p w14:paraId="599C9B9F" w14:textId="77777777" w:rsidR="00036082" w:rsidRPr="00701406" w:rsidRDefault="00036082" w:rsidP="0003608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per the ICT Security policy</w:t>
            </w:r>
          </w:p>
          <w:p w14:paraId="680B133A" w14:textId="77777777" w:rsidR="00036082" w:rsidRPr="00701406" w:rsidRDefault="00036082" w:rsidP="0003608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 xml:space="preserve">2.4 Installation of Security control measures is done as </w:t>
            </w:r>
          </w:p>
          <w:p w14:paraId="256AA443" w14:textId="0BED8A90" w:rsidR="00036082" w:rsidRPr="00701406" w:rsidRDefault="00036082" w:rsidP="000360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per the ICT security policy</w:t>
            </w:r>
          </w:p>
        </w:tc>
      </w:tr>
      <w:tr w:rsidR="00036082" w:rsidRPr="00701406" w14:paraId="27CEEF65" w14:textId="77777777" w:rsidTr="00475738">
        <w:trPr>
          <w:trHeight w:val="755"/>
        </w:trPr>
        <w:tc>
          <w:tcPr>
            <w:tcW w:w="805" w:type="dxa"/>
          </w:tcPr>
          <w:p w14:paraId="7313CB34" w14:textId="77777777" w:rsidR="00036082" w:rsidRDefault="00036082" w:rsidP="0070140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C804FF" w14:textId="2830CC21" w:rsidR="00036082" w:rsidRPr="00701406" w:rsidRDefault="00036082" w:rsidP="0070140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8545" w:type="dxa"/>
            <w:gridSpan w:val="2"/>
          </w:tcPr>
          <w:p w14:paraId="4A3A640F" w14:textId="77777777" w:rsidR="00036082" w:rsidRDefault="00036082" w:rsidP="007014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412901" w14:textId="0CE0D3FA" w:rsidR="00036082" w:rsidRPr="00036082" w:rsidRDefault="00036082" w:rsidP="0003608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0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 2</w:t>
            </w:r>
          </w:p>
        </w:tc>
      </w:tr>
      <w:tr w:rsidR="00701406" w:rsidRPr="00701406" w14:paraId="4C1EB4C3" w14:textId="77777777" w:rsidTr="00036082">
        <w:trPr>
          <w:trHeight w:val="47"/>
        </w:trPr>
        <w:tc>
          <w:tcPr>
            <w:tcW w:w="805" w:type="dxa"/>
          </w:tcPr>
          <w:p w14:paraId="7893B462" w14:textId="6D0E0C80" w:rsidR="00701406" w:rsidRPr="00701406" w:rsidRDefault="00036082" w:rsidP="0070140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701406" w:rsidRPr="00701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060" w:type="dxa"/>
          </w:tcPr>
          <w:p w14:paraId="557C07F7" w14:textId="46BB05E9" w:rsidR="00701406" w:rsidRPr="00701406" w:rsidRDefault="00701406" w:rsidP="007014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Deploy Security Measures</w:t>
            </w:r>
          </w:p>
        </w:tc>
        <w:tc>
          <w:tcPr>
            <w:tcW w:w="5485" w:type="dxa"/>
          </w:tcPr>
          <w:p w14:paraId="535E11B4" w14:textId="77777777" w:rsidR="00701406" w:rsidRPr="00701406" w:rsidRDefault="00701406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3.1 Physical control measures are implemented</w:t>
            </w:r>
          </w:p>
          <w:p w14:paraId="5ADA02A0" w14:textId="77777777" w:rsidR="00701406" w:rsidRPr="00701406" w:rsidRDefault="00701406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according to the ICT security policy.</w:t>
            </w:r>
          </w:p>
          <w:p w14:paraId="78A3A4F7" w14:textId="77777777" w:rsidR="00701406" w:rsidRPr="00701406" w:rsidRDefault="00701406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3.2 Logical security control measures are implemented</w:t>
            </w:r>
          </w:p>
          <w:p w14:paraId="38FC86B3" w14:textId="77777777" w:rsidR="00701406" w:rsidRPr="00701406" w:rsidRDefault="00701406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according to the ICT security policy.</w:t>
            </w:r>
          </w:p>
          <w:p w14:paraId="4AC85B51" w14:textId="77777777" w:rsidR="00701406" w:rsidRPr="00701406" w:rsidRDefault="00701406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 xml:space="preserve">3.3 ICT Security policy is implemented According to </w:t>
            </w:r>
          </w:p>
          <w:p w14:paraId="124A6C05" w14:textId="0364078C" w:rsidR="00701406" w:rsidRPr="00701406" w:rsidRDefault="00701406" w:rsidP="007014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the Kenya security Act 2018.</w:t>
            </w:r>
          </w:p>
        </w:tc>
      </w:tr>
      <w:tr w:rsidR="00701406" w:rsidRPr="00701406" w14:paraId="0E129CD5" w14:textId="77777777" w:rsidTr="00701406">
        <w:tc>
          <w:tcPr>
            <w:tcW w:w="805" w:type="dxa"/>
          </w:tcPr>
          <w:p w14:paraId="0EDCADF8" w14:textId="2A7244C1" w:rsidR="00701406" w:rsidRPr="00701406" w:rsidRDefault="00036082" w:rsidP="0070140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01406" w:rsidRPr="00701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060" w:type="dxa"/>
          </w:tcPr>
          <w:p w14:paraId="430AC8DA" w14:textId="7C802CF5" w:rsidR="00701406" w:rsidRPr="00701406" w:rsidRDefault="00701406" w:rsidP="007014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Test system vulnerability</w:t>
            </w:r>
          </w:p>
        </w:tc>
        <w:tc>
          <w:tcPr>
            <w:tcW w:w="5485" w:type="dxa"/>
          </w:tcPr>
          <w:p w14:paraId="1E3D7721" w14:textId="77777777" w:rsidR="00701406" w:rsidRPr="00701406" w:rsidRDefault="00701406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4.1 Schedule system testing plan is developed</w:t>
            </w:r>
          </w:p>
          <w:p w14:paraId="3710003C" w14:textId="77777777" w:rsidR="00701406" w:rsidRPr="00701406" w:rsidRDefault="00701406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4.2 Vulnerable levels of the system are identified.</w:t>
            </w:r>
          </w:p>
          <w:p w14:paraId="7BE5D011" w14:textId="77777777" w:rsidR="00701406" w:rsidRPr="00701406" w:rsidRDefault="00701406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 xml:space="preserve">4.3 Security ethical penetration is done as per the ICT </w:t>
            </w:r>
          </w:p>
          <w:p w14:paraId="3A6C06F3" w14:textId="77777777" w:rsidR="00701406" w:rsidRPr="00701406" w:rsidRDefault="00701406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security policy.</w:t>
            </w:r>
          </w:p>
          <w:p w14:paraId="5D536BF9" w14:textId="77777777" w:rsidR="00701406" w:rsidRPr="00701406" w:rsidRDefault="00701406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4.4 Report on system vulnerability is generated</w:t>
            </w:r>
          </w:p>
          <w:p w14:paraId="6462052C" w14:textId="77777777" w:rsidR="00701406" w:rsidRPr="00701406" w:rsidRDefault="00701406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 xml:space="preserve">4.5 Corrective action is taken based on the System </w:t>
            </w:r>
          </w:p>
          <w:p w14:paraId="0FC83129" w14:textId="1F6D6165" w:rsidR="00701406" w:rsidRPr="00701406" w:rsidRDefault="00701406" w:rsidP="007014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Vulnerability report</w:t>
            </w:r>
          </w:p>
        </w:tc>
      </w:tr>
      <w:tr w:rsidR="00701406" w:rsidRPr="00701406" w14:paraId="7B015E56" w14:textId="77777777" w:rsidTr="00036082">
        <w:trPr>
          <w:trHeight w:val="1340"/>
        </w:trPr>
        <w:tc>
          <w:tcPr>
            <w:tcW w:w="805" w:type="dxa"/>
          </w:tcPr>
          <w:p w14:paraId="5AA20082" w14:textId="1805FD23" w:rsidR="00701406" w:rsidRPr="00701406" w:rsidRDefault="00036082" w:rsidP="0070140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701406" w:rsidRPr="00701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060" w:type="dxa"/>
          </w:tcPr>
          <w:p w14:paraId="13FA682D" w14:textId="11942D88" w:rsidR="00701406" w:rsidRPr="00701406" w:rsidRDefault="00701406" w:rsidP="007014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Monitor security system</w:t>
            </w:r>
          </w:p>
        </w:tc>
        <w:tc>
          <w:tcPr>
            <w:tcW w:w="5485" w:type="dxa"/>
          </w:tcPr>
          <w:p w14:paraId="60854B78" w14:textId="77777777" w:rsidR="00701406" w:rsidRPr="00701406" w:rsidRDefault="00701406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5.1 Performance of the security systems is evaluated.</w:t>
            </w:r>
          </w:p>
          <w:p w14:paraId="74AD1CAC" w14:textId="77777777" w:rsidR="00701406" w:rsidRPr="00701406" w:rsidRDefault="00701406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5.2 Reports on security system are generated</w:t>
            </w:r>
          </w:p>
          <w:p w14:paraId="3031E9C6" w14:textId="77777777" w:rsidR="00701406" w:rsidRPr="00701406" w:rsidRDefault="00701406" w:rsidP="00701406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 xml:space="preserve">5.3 Security systems are updated or overhauled based </w:t>
            </w:r>
          </w:p>
          <w:p w14:paraId="087B3DE0" w14:textId="05E20B01" w:rsidR="00701406" w:rsidRPr="00701406" w:rsidRDefault="00701406" w:rsidP="007014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1406">
              <w:rPr>
                <w:rFonts w:ascii="Times New Roman" w:hAnsi="Times New Roman" w:cs="Times New Roman"/>
                <w:sz w:val="24"/>
                <w:szCs w:val="24"/>
              </w:rPr>
              <w:t>on the security system report.</w:t>
            </w:r>
          </w:p>
        </w:tc>
      </w:tr>
      <w:tr w:rsidR="00036082" w:rsidRPr="00701406" w14:paraId="5115B221" w14:textId="77777777" w:rsidTr="00257EE7">
        <w:trPr>
          <w:trHeight w:val="350"/>
        </w:trPr>
        <w:tc>
          <w:tcPr>
            <w:tcW w:w="805" w:type="dxa"/>
          </w:tcPr>
          <w:p w14:paraId="49FA994F" w14:textId="29DF90D1" w:rsidR="00036082" w:rsidRDefault="00036082" w:rsidP="0070140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8545" w:type="dxa"/>
            <w:gridSpan w:val="2"/>
          </w:tcPr>
          <w:p w14:paraId="5C5557C9" w14:textId="489ED7F2" w:rsidR="00036082" w:rsidRPr="00036082" w:rsidRDefault="00036082" w:rsidP="00257EE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60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 3</w:t>
            </w:r>
          </w:p>
        </w:tc>
      </w:tr>
    </w:tbl>
    <w:p w14:paraId="70E8D0FC" w14:textId="77777777" w:rsidR="00701406" w:rsidRPr="00701406" w:rsidRDefault="00701406" w:rsidP="007014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701406" w:rsidRPr="0070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06"/>
    <w:rsid w:val="00036082"/>
    <w:rsid w:val="00257EE7"/>
    <w:rsid w:val="002A1A5D"/>
    <w:rsid w:val="00701406"/>
    <w:rsid w:val="00EA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CDE7"/>
  <w15:chartTrackingRefBased/>
  <w15:docId w15:val="{6B5EB7C3-E127-4700-AA17-BD5DFA0D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Onsale</dc:creator>
  <cp:keywords/>
  <dc:description/>
  <cp:lastModifiedBy>Kevin Onsale</cp:lastModifiedBy>
  <cp:revision>1</cp:revision>
  <dcterms:created xsi:type="dcterms:W3CDTF">2024-02-02T12:12:00Z</dcterms:created>
  <dcterms:modified xsi:type="dcterms:W3CDTF">2024-02-02T12:35:00Z</dcterms:modified>
</cp:coreProperties>
</file>