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2D" w:rsidRDefault="009051F0" w:rsidP="009051F0">
      <w:pPr>
        <w:pStyle w:val="a7"/>
      </w:pPr>
      <w:r>
        <w:t>E</w:t>
      </w:r>
      <w:r>
        <w:t>换电</w:t>
      </w:r>
      <w:r w:rsidR="00172728">
        <w:t>机柜</w:t>
      </w:r>
      <w:r w:rsidR="00BC32F4">
        <w:t>V2.0</w:t>
      </w:r>
      <w:r>
        <w:t>需求规格书</w:t>
      </w:r>
    </w:p>
    <w:p w:rsidR="000313A6" w:rsidRDefault="000313A6" w:rsidP="000313A6"/>
    <w:p w:rsidR="000313A6" w:rsidRPr="000313A6" w:rsidRDefault="000313A6" w:rsidP="000313A6"/>
    <w:p w:rsidR="000313A6" w:rsidRPr="000313A6" w:rsidRDefault="000313A6" w:rsidP="000313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6"/>
        <w:gridCol w:w="1377"/>
        <w:gridCol w:w="4822"/>
        <w:gridCol w:w="1027"/>
      </w:tblGrid>
      <w:tr w:rsidR="000313A6" w:rsidTr="000313A6">
        <w:tc>
          <w:tcPr>
            <w:tcW w:w="1026" w:type="dxa"/>
            <w:shd w:val="clear" w:color="auto" w:fill="BFBFBF" w:themeFill="background1" w:themeFillShade="BF"/>
          </w:tcPr>
          <w:p w:rsidR="000313A6" w:rsidRPr="002D6CE9" w:rsidRDefault="000313A6" w:rsidP="000313A6">
            <w:r w:rsidRPr="002D6CE9">
              <w:rPr>
                <w:rFonts w:hint="eastAsia"/>
              </w:rPr>
              <w:t>版本号</w:t>
            </w:r>
          </w:p>
        </w:tc>
        <w:tc>
          <w:tcPr>
            <w:tcW w:w="1377" w:type="dxa"/>
            <w:shd w:val="clear" w:color="auto" w:fill="BFBFBF" w:themeFill="background1" w:themeFillShade="BF"/>
          </w:tcPr>
          <w:p w:rsidR="000313A6" w:rsidRPr="002D6CE9" w:rsidRDefault="000313A6" w:rsidP="000313A6">
            <w:r w:rsidRPr="002D6CE9">
              <w:rPr>
                <w:rFonts w:hint="eastAsia"/>
              </w:rPr>
              <w:t>日期</w:t>
            </w:r>
          </w:p>
        </w:tc>
        <w:tc>
          <w:tcPr>
            <w:tcW w:w="4822" w:type="dxa"/>
            <w:shd w:val="clear" w:color="auto" w:fill="BFBFBF" w:themeFill="background1" w:themeFillShade="BF"/>
          </w:tcPr>
          <w:p w:rsidR="000313A6" w:rsidRPr="002D6CE9" w:rsidRDefault="000313A6" w:rsidP="000313A6">
            <w:r w:rsidRPr="002D6CE9">
              <w:rPr>
                <w:rFonts w:hint="eastAsia"/>
              </w:rPr>
              <w:t>修改记录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0313A6" w:rsidRDefault="000313A6" w:rsidP="000313A6">
            <w:r w:rsidRPr="002D6CE9">
              <w:rPr>
                <w:rFonts w:hint="eastAsia"/>
              </w:rPr>
              <w:t>作者</w:t>
            </w:r>
          </w:p>
        </w:tc>
      </w:tr>
      <w:tr w:rsidR="000313A6" w:rsidTr="000313A6">
        <w:tc>
          <w:tcPr>
            <w:tcW w:w="1026" w:type="dxa"/>
          </w:tcPr>
          <w:p w:rsidR="000313A6" w:rsidRDefault="000313A6" w:rsidP="000313A6">
            <w:r>
              <w:t>0.1</w:t>
            </w:r>
          </w:p>
        </w:tc>
        <w:tc>
          <w:tcPr>
            <w:tcW w:w="1377" w:type="dxa"/>
          </w:tcPr>
          <w:p w:rsidR="000313A6" w:rsidRDefault="000313A6" w:rsidP="000313A6">
            <w:r w:rsidRPr="000313A6">
              <w:t>2018-12-18</w:t>
            </w:r>
          </w:p>
        </w:tc>
        <w:tc>
          <w:tcPr>
            <w:tcW w:w="4822" w:type="dxa"/>
          </w:tcPr>
          <w:p w:rsidR="000313A6" w:rsidRDefault="000313A6" w:rsidP="000313A6">
            <w:r>
              <w:rPr>
                <w:rFonts w:hint="eastAsia"/>
              </w:rPr>
              <w:t>创建</w:t>
            </w:r>
          </w:p>
        </w:tc>
        <w:tc>
          <w:tcPr>
            <w:tcW w:w="1027" w:type="dxa"/>
          </w:tcPr>
          <w:p w:rsidR="000313A6" w:rsidRDefault="000313A6" w:rsidP="000313A6">
            <w:r>
              <w:rPr>
                <w:rFonts w:hint="eastAsia"/>
              </w:rPr>
              <w:t>Allen</w:t>
            </w:r>
          </w:p>
        </w:tc>
      </w:tr>
      <w:tr w:rsidR="000313A6" w:rsidTr="000313A6">
        <w:tc>
          <w:tcPr>
            <w:tcW w:w="1026" w:type="dxa"/>
          </w:tcPr>
          <w:p w:rsidR="000313A6" w:rsidRDefault="000313A6" w:rsidP="000313A6"/>
        </w:tc>
        <w:tc>
          <w:tcPr>
            <w:tcW w:w="1377" w:type="dxa"/>
          </w:tcPr>
          <w:p w:rsidR="000313A6" w:rsidRDefault="000313A6" w:rsidP="000313A6"/>
        </w:tc>
        <w:tc>
          <w:tcPr>
            <w:tcW w:w="4822" w:type="dxa"/>
          </w:tcPr>
          <w:p w:rsidR="000313A6" w:rsidRDefault="000313A6" w:rsidP="000313A6"/>
        </w:tc>
        <w:tc>
          <w:tcPr>
            <w:tcW w:w="1027" w:type="dxa"/>
          </w:tcPr>
          <w:p w:rsidR="000313A6" w:rsidRDefault="000313A6" w:rsidP="000313A6"/>
        </w:tc>
      </w:tr>
    </w:tbl>
    <w:p w:rsidR="000313A6" w:rsidRPr="000313A6" w:rsidRDefault="000313A6" w:rsidP="000313A6"/>
    <w:p w:rsidR="008D7AEB" w:rsidRDefault="008D7AEB" w:rsidP="005B07E1">
      <w:pPr>
        <w:pStyle w:val="1"/>
        <w:pageBreakBefore/>
        <w:numPr>
          <w:ilvl w:val="0"/>
          <w:numId w:val="40"/>
        </w:numPr>
      </w:pPr>
      <w:r>
        <w:lastRenderedPageBreak/>
        <w:t>概述</w:t>
      </w:r>
    </w:p>
    <w:p w:rsidR="00D623E2" w:rsidRDefault="00D623E2" w:rsidP="00A2777B">
      <w:r>
        <w:rPr>
          <w:rFonts w:hint="eastAsia"/>
        </w:rPr>
        <w:t>E</w:t>
      </w:r>
      <w:r w:rsidRPr="00D623E2">
        <w:rPr>
          <w:rFonts w:hint="eastAsia"/>
        </w:rPr>
        <w:t>换电将物联网技术和锂电池</w:t>
      </w:r>
      <w:r w:rsidRPr="00D623E2">
        <w:rPr>
          <w:rFonts w:hint="eastAsia"/>
        </w:rPr>
        <w:t>BMS</w:t>
      </w:r>
      <w:r w:rsidRPr="00D623E2">
        <w:rPr>
          <w:rFonts w:hint="eastAsia"/>
        </w:rPr>
        <w:t>管理技术进行整合，以换电柜的形式呈现，把原有用户自行充电的模式升级到在遍布城市的换电柜集中换电，一方面避免了用户在家充电可能发生的意外，另一方面又极大缓解了电动车续航不足的尴尬。用户只需通过</w:t>
      </w:r>
      <w:r w:rsidRPr="00D623E2">
        <w:rPr>
          <w:rFonts w:hint="eastAsia"/>
        </w:rPr>
        <w:t>APP</w:t>
      </w:r>
      <w:r w:rsidRPr="00D623E2">
        <w:rPr>
          <w:rFonts w:hint="eastAsia"/>
        </w:rPr>
        <w:t>端查找最近的换电站，预约电池并支付一定的换电费用即可，电池保养维护的工作则由专业团队接管。</w:t>
      </w:r>
    </w:p>
    <w:p w:rsidR="00D623E2" w:rsidRDefault="00D623E2" w:rsidP="00A2777B"/>
    <w:p w:rsidR="00A2777B" w:rsidRDefault="00435660" w:rsidP="00A2777B">
      <w:r>
        <w:rPr>
          <w:rFonts w:hint="eastAsia"/>
        </w:rPr>
        <w:t>E</w:t>
      </w:r>
      <w:r>
        <w:rPr>
          <w:rFonts w:hint="eastAsia"/>
        </w:rPr>
        <w:t>换电系统</w:t>
      </w:r>
      <w:r w:rsidR="006D5427">
        <w:rPr>
          <w:rFonts w:hint="eastAsia"/>
        </w:rPr>
        <w:t>的</w:t>
      </w:r>
      <w:r>
        <w:rPr>
          <w:rFonts w:hint="eastAsia"/>
        </w:rPr>
        <w:t>主要功能包括电池充电控制单元，制冷控制单元，制热控制单元，电池性能测试单元。</w:t>
      </w:r>
    </w:p>
    <w:p w:rsidR="00435660" w:rsidRPr="006D5427" w:rsidRDefault="00435660" w:rsidP="00A2777B"/>
    <w:p w:rsidR="00435660" w:rsidRDefault="00435660" w:rsidP="00A2777B">
      <w:r>
        <w:t>系统</w:t>
      </w:r>
      <w:r w:rsidR="00D50340">
        <w:t>采用</w:t>
      </w:r>
      <w:r>
        <w:t>CAN</w:t>
      </w:r>
      <w:r>
        <w:t>总线连接</w:t>
      </w:r>
      <w:r>
        <w:rPr>
          <w:rFonts w:hint="eastAsia"/>
        </w:rPr>
        <w:t>，</w:t>
      </w:r>
      <w:r w:rsidR="0069158F">
        <w:rPr>
          <w:rFonts w:hint="eastAsia"/>
        </w:rPr>
        <w:t>减少连线各个单元之间的，</w:t>
      </w:r>
      <w:r>
        <w:t>保证系统</w:t>
      </w:r>
      <w:r w:rsidR="00D50340">
        <w:t>可</w:t>
      </w:r>
      <w:r>
        <w:t>扩展性</w:t>
      </w:r>
      <w:r w:rsidR="00D50340">
        <w:rPr>
          <w:rFonts w:hint="eastAsia"/>
        </w:rPr>
        <w:t>，</w:t>
      </w:r>
      <w:r w:rsidR="00D50340">
        <w:t>和各个</w:t>
      </w:r>
      <w:r>
        <w:t>单元的数据传输可靠</w:t>
      </w:r>
      <w:r w:rsidR="00D50340">
        <w:t>性</w:t>
      </w:r>
      <w:r w:rsidR="00D50340">
        <w:rPr>
          <w:rFonts w:hint="eastAsia"/>
        </w:rPr>
        <w:t>。</w:t>
      </w:r>
    </w:p>
    <w:p w:rsidR="0069158F" w:rsidRDefault="0069158F" w:rsidP="00A2777B"/>
    <w:p w:rsidR="00AF4D45" w:rsidRDefault="00AF4D45" w:rsidP="00A2777B">
      <w:r>
        <w:t>E</w:t>
      </w:r>
      <w:r>
        <w:t>换电的产品示意图如下图</w:t>
      </w:r>
      <w:r w:rsidR="00925B1B">
        <w:t>：</w:t>
      </w:r>
    </w:p>
    <w:p w:rsidR="00AF4D45" w:rsidRDefault="00AF4D45" w:rsidP="00AF4D45">
      <w:pPr>
        <w:jc w:val="center"/>
      </w:pPr>
      <w:r>
        <w:object w:dxaOrig="4387" w:dyaOrig="6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9pt;height:319.1pt" o:ole="">
            <v:imagedata r:id="rId8" o:title=""/>
          </v:shape>
          <o:OLEObject Type="Embed" ProgID="Visio.Drawing.11" ShapeID="_x0000_i1025" DrawAspect="Content" ObjectID="_1608983926" r:id="rId9"/>
        </w:object>
      </w:r>
    </w:p>
    <w:p w:rsidR="009051F0" w:rsidRDefault="009051F0" w:rsidP="005B07E1">
      <w:pPr>
        <w:pStyle w:val="1"/>
        <w:numPr>
          <w:ilvl w:val="0"/>
          <w:numId w:val="40"/>
        </w:numPr>
      </w:pPr>
      <w:r>
        <w:t>模块架构图</w:t>
      </w:r>
    </w:p>
    <w:p w:rsidR="0056363C" w:rsidRPr="0056363C" w:rsidRDefault="0056363C" w:rsidP="0056363C">
      <w:r>
        <w:t>系统模块架构图如下图所示</w:t>
      </w:r>
      <w:r>
        <w:rPr>
          <w:rFonts w:hint="eastAsia"/>
        </w:rPr>
        <w:t>：</w:t>
      </w:r>
    </w:p>
    <w:p w:rsidR="00FF5F72" w:rsidRDefault="00A76B56" w:rsidP="00FF5F72">
      <w:r>
        <w:object w:dxaOrig="7699" w:dyaOrig="6519">
          <v:shape id="_x0000_i1026" type="#_x0000_t75" style="width:384.75pt;height:326pt" o:ole="">
            <v:imagedata r:id="rId10" o:title=""/>
          </v:shape>
          <o:OLEObject Type="Embed" ProgID="Visio.Drawing.11" ShapeID="_x0000_i1026" DrawAspect="Content" ObjectID="_1608983927" r:id="rId11"/>
        </w:object>
      </w:r>
    </w:p>
    <w:p w:rsidR="0023667E" w:rsidRDefault="0023667E" w:rsidP="00FF5F72">
      <w:r>
        <w:t>本系统的设备</w:t>
      </w:r>
      <w:r w:rsidR="00A76B56">
        <w:rPr>
          <w:rFonts w:hint="eastAsia"/>
        </w:rPr>
        <w:t>CCU</w:t>
      </w:r>
      <w:r>
        <w:rPr>
          <w:rFonts w:hint="eastAsia"/>
        </w:rPr>
        <w:t>，</w:t>
      </w:r>
      <w:r>
        <w:rPr>
          <w:rFonts w:hint="eastAsia"/>
        </w:rPr>
        <w:t>PMS</w:t>
      </w:r>
      <w:r>
        <w:rPr>
          <w:rFonts w:hint="eastAsia"/>
        </w:rPr>
        <w:t>，</w:t>
      </w:r>
      <w:r>
        <w:rPr>
          <w:rFonts w:hint="eastAsia"/>
        </w:rPr>
        <w:t>Cool</w:t>
      </w:r>
      <w:r>
        <w:t xml:space="preserve"> Unit</w:t>
      </w:r>
      <w:r>
        <w:rPr>
          <w:rFonts w:hint="eastAsia"/>
        </w:rPr>
        <w:t>，</w:t>
      </w:r>
      <w:r>
        <w:t>Warm Unit</w:t>
      </w:r>
      <w:r>
        <w:rPr>
          <w:rFonts w:hint="eastAsia"/>
        </w:rPr>
        <w:t>，</w:t>
      </w:r>
      <w:r>
        <w:rPr>
          <w:rFonts w:hint="eastAsia"/>
        </w:rPr>
        <w:t xml:space="preserve"> Lock</w:t>
      </w:r>
      <w:r>
        <w:t xml:space="preserve"> Unit</w:t>
      </w:r>
      <w:r>
        <w:t>使用</w:t>
      </w:r>
      <w:r>
        <w:t>CAN</w:t>
      </w:r>
      <w:r>
        <w:t>总线互联</w:t>
      </w:r>
      <w:r>
        <w:rPr>
          <w:rFonts w:hint="eastAsia"/>
        </w:rPr>
        <w:t>。</w:t>
      </w:r>
    </w:p>
    <w:p w:rsidR="0023667E" w:rsidRDefault="0023667E" w:rsidP="0023667E">
      <w:r>
        <w:t>每个模块表示一个</w:t>
      </w:r>
      <w:r>
        <w:t>CAN</w:t>
      </w:r>
      <w:r>
        <w:t>节点设备</w:t>
      </w:r>
      <w:r>
        <w:rPr>
          <w:rFonts w:hint="eastAsia"/>
        </w:rPr>
        <w:t>。</w:t>
      </w:r>
    </w:p>
    <w:p w:rsidR="0023667E" w:rsidRDefault="0023667E" w:rsidP="005B07E1">
      <w:pPr>
        <w:pStyle w:val="2"/>
        <w:numPr>
          <w:ilvl w:val="1"/>
          <w:numId w:val="40"/>
        </w:numPr>
      </w:pPr>
      <w:r>
        <w:t>设备地址分配</w:t>
      </w:r>
    </w:p>
    <w:p w:rsidR="00AF4D45" w:rsidRPr="00AF4D45" w:rsidRDefault="00AF4D45" w:rsidP="00AF4D45">
      <w:r>
        <w:t>本系统所有的</w:t>
      </w:r>
      <w:r>
        <w:t>CAN</w:t>
      </w:r>
      <w:r>
        <w:t>设备节点地址分配采用预置</w:t>
      </w:r>
      <w:r w:rsidR="00694C04">
        <w:t>方案</w:t>
      </w:r>
      <w:r>
        <w:rPr>
          <w:rFonts w:hint="eastAsia"/>
        </w:rPr>
        <w:t>，</w:t>
      </w:r>
      <w:r>
        <w:t>并且在运行过程中不可以修改</w:t>
      </w:r>
      <w:r>
        <w:rPr>
          <w:rFonts w:hint="eastAsia"/>
        </w:rPr>
        <w:t>。</w:t>
      </w:r>
    </w:p>
    <w:p w:rsidR="0023667E" w:rsidRDefault="00AF4D45" w:rsidP="00FF5F72">
      <w:r>
        <w:rPr>
          <w:rFonts w:hint="eastAsia"/>
        </w:rPr>
        <w:t>具体的设备地址分配如下表所示。</w:t>
      </w:r>
    </w:p>
    <w:p w:rsidR="00AF4D45" w:rsidRDefault="00AF4D45" w:rsidP="00FF5F72"/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15"/>
        <w:gridCol w:w="1815"/>
        <w:gridCol w:w="4234"/>
      </w:tblGrid>
      <w:tr w:rsidR="008F2968" w:rsidTr="00537728">
        <w:tc>
          <w:tcPr>
            <w:tcW w:w="1815" w:type="dxa"/>
            <w:shd w:val="clear" w:color="auto" w:fill="BFBFBF" w:themeFill="background1" w:themeFillShade="BF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t>Hex)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4234" w:type="dxa"/>
            <w:shd w:val="clear" w:color="auto" w:fill="BFBFBF" w:themeFill="background1" w:themeFillShade="BF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F2968" w:rsidTr="00537728"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1815" w:type="dxa"/>
          </w:tcPr>
          <w:p w:rsidR="008F2968" w:rsidRDefault="00A76B56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CCU</w:t>
            </w:r>
          </w:p>
        </w:tc>
        <w:tc>
          <w:tcPr>
            <w:tcW w:w="4234" w:type="dxa"/>
          </w:tcPr>
          <w:p w:rsidR="008F2968" w:rsidRDefault="00A76B56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中央控制单元</w:t>
            </w:r>
          </w:p>
        </w:tc>
      </w:tr>
      <w:tr w:rsidR="008E542E" w:rsidRPr="008E542E" w:rsidTr="00537728">
        <w:tc>
          <w:tcPr>
            <w:tcW w:w="1815" w:type="dxa"/>
          </w:tcPr>
          <w:p w:rsidR="008F2968" w:rsidRPr="008E542E" w:rsidRDefault="008F2968" w:rsidP="008F296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  <w:r w:rsidRPr="008E542E">
              <w:rPr>
                <w:rFonts w:hint="eastAsia"/>
                <w:color w:val="A6A6A6" w:themeColor="background1" w:themeShade="A6"/>
              </w:rPr>
              <w:t>0</w:t>
            </w:r>
            <w:r w:rsidRPr="008E542E">
              <w:rPr>
                <w:color w:val="A6A6A6" w:themeColor="background1" w:themeShade="A6"/>
              </w:rPr>
              <w:t>x11~0x1F</w:t>
            </w:r>
          </w:p>
        </w:tc>
        <w:tc>
          <w:tcPr>
            <w:tcW w:w="1815" w:type="dxa"/>
          </w:tcPr>
          <w:p w:rsidR="008F2968" w:rsidRPr="008E542E" w:rsidRDefault="008F2968" w:rsidP="008F296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  <w:r w:rsidRPr="008E542E">
              <w:rPr>
                <w:rFonts w:hint="eastAsia"/>
                <w:color w:val="A6A6A6" w:themeColor="background1" w:themeShade="A6"/>
              </w:rPr>
              <w:t>保留</w:t>
            </w:r>
          </w:p>
        </w:tc>
        <w:tc>
          <w:tcPr>
            <w:tcW w:w="4234" w:type="dxa"/>
          </w:tcPr>
          <w:p w:rsidR="008F2968" w:rsidRPr="008E542E" w:rsidRDefault="008F2968" w:rsidP="008F296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</w:p>
        </w:tc>
      </w:tr>
      <w:tr w:rsidR="008F2968" w:rsidTr="00537728"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>
              <w:t>21</w:t>
            </w:r>
          </w:p>
        </w:tc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Cool</w:t>
            </w:r>
            <w:r>
              <w:t xml:space="preserve"> Unit</w:t>
            </w:r>
          </w:p>
        </w:tc>
        <w:tc>
          <w:tcPr>
            <w:tcW w:w="4234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制冷单元</w:t>
            </w:r>
          </w:p>
        </w:tc>
      </w:tr>
      <w:tr w:rsidR="008F2968" w:rsidTr="00537728"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>
              <w:t>22</w:t>
            </w:r>
          </w:p>
        </w:tc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Warm</w:t>
            </w:r>
            <w:r>
              <w:t xml:space="preserve"> Unit</w:t>
            </w:r>
          </w:p>
        </w:tc>
        <w:tc>
          <w:tcPr>
            <w:tcW w:w="4234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加热单元</w:t>
            </w:r>
          </w:p>
        </w:tc>
      </w:tr>
      <w:tr w:rsidR="008F2968" w:rsidTr="00537728"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  <w:r w:rsidR="00537728">
              <w:t>3</w:t>
            </w:r>
          </w:p>
        </w:tc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ock Unit</w:t>
            </w:r>
          </w:p>
        </w:tc>
        <w:tc>
          <w:tcPr>
            <w:tcW w:w="4234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锁单元</w:t>
            </w:r>
          </w:p>
        </w:tc>
      </w:tr>
      <w:tr w:rsidR="008E542E" w:rsidRPr="008E542E" w:rsidTr="00537728">
        <w:tc>
          <w:tcPr>
            <w:tcW w:w="1815" w:type="dxa"/>
          </w:tcPr>
          <w:p w:rsidR="008F2968" w:rsidRPr="008E542E" w:rsidRDefault="008F2968" w:rsidP="008F296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  <w:r w:rsidRPr="008E542E">
              <w:rPr>
                <w:rFonts w:hint="eastAsia"/>
                <w:color w:val="A6A6A6" w:themeColor="background1" w:themeShade="A6"/>
              </w:rPr>
              <w:t>0x</w:t>
            </w:r>
            <w:r w:rsidRPr="008E542E">
              <w:rPr>
                <w:color w:val="A6A6A6" w:themeColor="background1" w:themeShade="A6"/>
              </w:rPr>
              <w:t>2</w:t>
            </w:r>
            <w:r w:rsidR="005A370B" w:rsidRPr="008E542E">
              <w:rPr>
                <w:color w:val="A6A6A6" w:themeColor="background1" w:themeShade="A6"/>
              </w:rPr>
              <w:t>4</w:t>
            </w:r>
            <w:r w:rsidRPr="008E542E">
              <w:rPr>
                <w:rFonts w:hint="eastAsia"/>
                <w:color w:val="A6A6A6" w:themeColor="background1" w:themeShade="A6"/>
              </w:rPr>
              <w:t>~</w:t>
            </w:r>
            <w:r w:rsidRPr="008E542E">
              <w:rPr>
                <w:color w:val="A6A6A6" w:themeColor="background1" w:themeShade="A6"/>
              </w:rPr>
              <w:t>0x2F</w:t>
            </w:r>
          </w:p>
        </w:tc>
        <w:tc>
          <w:tcPr>
            <w:tcW w:w="1815" w:type="dxa"/>
          </w:tcPr>
          <w:p w:rsidR="008F2968" w:rsidRPr="008E542E" w:rsidRDefault="008F2968" w:rsidP="008F296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  <w:r w:rsidRPr="008E542E">
              <w:rPr>
                <w:rFonts w:hint="eastAsia"/>
                <w:color w:val="A6A6A6" w:themeColor="background1" w:themeShade="A6"/>
              </w:rPr>
              <w:t>保留</w:t>
            </w:r>
          </w:p>
        </w:tc>
        <w:tc>
          <w:tcPr>
            <w:tcW w:w="4234" w:type="dxa"/>
          </w:tcPr>
          <w:p w:rsidR="008F2968" w:rsidRPr="008E542E" w:rsidRDefault="008F2968" w:rsidP="008F296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</w:p>
        </w:tc>
      </w:tr>
      <w:tr w:rsidR="008F2968" w:rsidTr="00537728">
        <w:tc>
          <w:tcPr>
            <w:tcW w:w="1815" w:type="dxa"/>
          </w:tcPr>
          <w:p w:rsidR="008F2968" w:rsidRDefault="008F2968" w:rsidP="00064FB6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</w:t>
            </w:r>
            <w:r>
              <w:rPr>
                <w:rFonts w:hint="eastAsia"/>
              </w:rPr>
              <w:t>~</w:t>
            </w:r>
            <w:r>
              <w:t>0x</w:t>
            </w:r>
            <w:r w:rsidR="00064FB6">
              <w:t>4F</w:t>
            </w:r>
          </w:p>
        </w:tc>
        <w:tc>
          <w:tcPr>
            <w:tcW w:w="1815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PMS</w:t>
            </w:r>
            <w:r>
              <w:t xml:space="preserve"> Unit</w:t>
            </w:r>
          </w:p>
        </w:tc>
        <w:tc>
          <w:tcPr>
            <w:tcW w:w="4234" w:type="dxa"/>
          </w:tcPr>
          <w:p w:rsidR="008F2968" w:rsidRDefault="008F2968" w:rsidP="008F2968">
            <w:pPr>
              <w:pStyle w:val="a3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单元</w:t>
            </w:r>
            <w:r w:rsidR="00B642B3">
              <w:rPr>
                <w:rFonts w:hint="eastAsia"/>
              </w:rPr>
              <w:t>。</w:t>
            </w:r>
          </w:p>
        </w:tc>
      </w:tr>
      <w:tr w:rsidR="00537728" w:rsidTr="00537728">
        <w:tc>
          <w:tcPr>
            <w:tcW w:w="1815" w:type="dxa"/>
          </w:tcPr>
          <w:p w:rsidR="00537728" w:rsidRDefault="00537728" w:rsidP="00537728">
            <w:pPr>
              <w:pStyle w:val="a3"/>
              <w:ind w:firstLineChars="0" w:firstLine="0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1815" w:type="dxa"/>
          </w:tcPr>
          <w:p w:rsidR="00537728" w:rsidRDefault="00537728" w:rsidP="00537728">
            <w:pPr>
              <w:pStyle w:val="a3"/>
              <w:ind w:firstLineChars="0" w:firstLine="0"/>
            </w:pPr>
            <w:r>
              <w:t>Battery SOH Unit</w:t>
            </w:r>
          </w:p>
        </w:tc>
        <w:tc>
          <w:tcPr>
            <w:tcW w:w="4234" w:type="dxa"/>
          </w:tcPr>
          <w:p w:rsidR="00537728" w:rsidRDefault="00537728" w:rsidP="00537728">
            <w:pPr>
              <w:pStyle w:val="a3"/>
              <w:ind w:firstLineChars="0" w:firstLine="0"/>
            </w:pPr>
            <w:r>
              <w:rPr>
                <w:rFonts w:hint="eastAsia"/>
              </w:rPr>
              <w:t>电池老化单元</w:t>
            </w:r>
          </w:p>
        </w:tc>
      </w:tr>
      <w:tr w:rsidR="008E542E" w:rsidRPr="008E542E" w:rsidTr="00537728">
        <w:tc>
          <w:tcPr>
            <w:tcW w:w="1815" w:type="dxa"/>
          </w:tcPr>
          <w:p w:rsidR="00537728" w:rsidRPr="008E542E" w:rsidRDefault="00537728" w:rsidP="00537728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  <w:r w:rsidRPr="008E542E">
              <w:rPr>
                <w:rFonts w:hint="eastAsia"/>
                <w:color w:val="A6A6A6" w:themeColor="background1" w:themeShade="A6"/>
              </w:rPr>
              <w:t>0x</w:t>
            </w:r>
            <w:r w:rsidRPr="008E542E">
              <w:rPr>
                <w:color w:val="A6A6A6" w:themeColor="background1" w:themeShade="A6"/>
              </w:rPr>
              <w:t>51~0xFF</w:t>
            </w:r>
          </w:p>
        </w:tc>
        <w:tc>
          <w:tcPr>
            <w:tcW w:w="1815" w:type="dxa"/>
          </w:tcPr>
          <w:p w:rsidR="00537728" w:rsidRPr="008E542E" w:rsidRDefault="00537728" w:rsidP="003476FA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  <w:r w:rsidRPr="008E542E">
              <w:rPr>
                <w:rFonts w:hint="eastAsia"/>
                <w:color w:val="A6A6A6" w:themeColor="background1" w:themeShade="A6"/>
              </w:rPr>
              <w:t>保留</w:t>
            </w:r>
          </w:p>
        </w:tc>
        <w:tc>
          <w:tcPr>
            <w:tcW w:w="4234" w:type="dxa"/>
          </w:tcPr>
          <w:p w:rsidR="00537728" w:rsidRPr="008E542E" w:rsidRDefault="00537728" w:rsidP="003476FA">
            <w:pPr>
              <w:pStyle w:val="a3"/>
              <w:ind w:firstLineChars="0" w:firstLine="0"/>
              <w:rPr>
                <w:color w:val="A6A6A6" w:themeColor="background1" w:themeShade="A6"/>
              </w:rPr>
            </w:pPr>
          </w:p>
        </w:tc>
      </w:tr>
    </w:tbl>
    <w:p w:rsidR="00AF4D45" w:rsidRDefault="00AF4D45" w:rsidP="00FF5F72"/>
    <w:p w:rsidR="00AF4D45" w:rsidRDefault="00A76B56" w:rsidP="00B66BD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CCU</w:t>
      </w:r>
      <w:r w:rsidR="00CD2C51">
        <w:t>必须能够检测出重复地址的设备</w:t>
      </w:r>
      <w:r w:rsidR="00CD2C51">
        <w:rPr>
          <w:rFonts w:hint="eastAsia"/>
        </w:rPr>
        <w:t>，</w:t>
      </w:r>
      <w:r w:rsidR="00CD2C51">
        <w:t>并给出地址错误提示</w:t>
      </w:r>
      <w:r w:rsidR="00CD2C51">
        <w:rPr>
          <w:rFonts w:hint="eastAsia"/>
        </w:rPr>
        <w:t>。</w:t>
      </w:r>
    </w:p>
    <w:p w:rsidR="002534B6" w:rsidRPr="002534B6" w:rsidRDefault="002534B6" w:rsidP="002534B6"/>
    <w:p w:rsidR="00A06113" w:rsidRDefault="00A06113" w:rsidP="005B07E1">
      <w:pPr>
        <w:pStyle w:val="1"/>
        <w:numPr>
          <w:ilvl w:val="0"/>
          <w:numId w:val="40"/>
        </w:numPr>
      </w:pPr>
      <w:r>
        <w:rPr>
          <w:rFonts w:hint="eastAsia"/>
        </w:rPr>
        <w:lastRenderedPageBreak/>
        <w:t>CAN</w:t>
      </w:r>
      <w:r>
        <w:rPr>
          <w:rFonts w:hint="eastAsia"/>
        </w:rPr>
        <w:t>通信</w:t>
      </w:r>
    </w:p>
    <w:p w:rsidR="0072529D" w:rsidRDefault="0072529D" w:rsidP="00557F7A">
      <w:r>
        <w:t>本系统采用</w:t>
      </w:r>
      <w:r>
        <w:rPr>
          <w:rFonts w:hint="eastAsia"/>
        </w:rPr>
        <w:t>L</w:t>
      </w:r>
      <w:r>
        <w:t>ittle endian</w:t>
      </w:r>
      <w:r>
        <w:rPr>
          <w:rFonts w:hint="eastAsia"/>
        </w:rPr>
        <w:t>（</w:t>
      </w:r>
      <w:r>
        <w:t>小端</w:t>
      </w:r>
      <w:r>
        <w:rPr>
          <w:rFonts w:hint="eastAsia"/>
        </w:rPr>
        <w:t>）</w:t>
      </w:r>
      <w:r>
        <w:t>数据格式</w:t>
      </w:r>
      <w:r>
        <w:rPr>
          <w:rFonts w:hint="eastAsia"/>
        </w:rPr>
        <w:t>。</w:t>
      </w:r>
    </w:p>
    <w:p w:rsidR="0072529D" w:rsidRDefault="0072529D" w:rsidP="00557F7A"/>
    <w:p w:rsidR="00557F7A" w:rsidRDefault="00557F7A" w:rsidP="00557F7A">
      <w:r>
        <w:t>CAN Open</w:t>
      </w:r>
      <w:r>
        <w:t>的帧格式如下</w:t>
      </w:r>
      <w:r>
        <w:rPr>
          <w:rFonts w:hint="eastAsia"/>
        </w:rPr>
        <w:t>：</w:t>
      </w:r>
    </w:p>
    <w:p w:rsidR="00557F7A" w:rsidRPr="00557F7A" w:rsidRDefault="00457BBF" w:rsidP="00557F7A">
      <w:r>
        <w:object w:dxaOrig="6606" w:dyaOrig="1672">
          <v:shape id="_x0000_i1027" type="#_x0000_t75" style="width:434.9pt;height:110pt" o:ole="">
            <v:imagedata r:id="rId12" o:title=""/>
          </v:shape>
          <o:OLEObject Type="Embed" ProgID="Visio.Drawing.11" ShapeID="_x0000_i1027" DrawAspect="Content" ObjectID="_1608983928" r:id="rId13"/>
        </w:object>
      </w:r>
    </w:p>
    <w:p w:rsidR="00B77B53" w:rsidRDefault="00B77B53" w:rsidP="005B07E1">
      <w:pPr>
        <w:pStyle w:val="2"/>
        <w:numPr>
          <w:ilvl w:val="1"/>
          <w:numId w:val="40"/>
        </w:numPr>
      </w:pPr>
      <w:r>
        <w:t>CAN</w:t>
      </w:r>
      <w:r>
        <w:t>标识符列表</w:t>
      </w:r>
    </w:p>
    <w:p w:rsidR="00B77B53" w:rsidRPr="00B77B53" w:rsidRDefault="00B77B53" w:rsidP="00B77B53"/>
    <w:tbl>
      <w:tblPr>
        <w:tblStyle w:val="a4"/>
        <w:tblW w:w="8250" w:type="dxa"/>
        <w:tblLook w:val="04A0" w:firstRow="1" w:lastRow="0" w:firstColumn="1" w:lastColumn="0" w:noHBand="0" w:noVBand="1"/>
      </w:tblPr>
      <w:tblGrid>
        <w:gridCol w:w="2074"/>
        <w:gridCol w:w="1040"/>
        <w:gridCol w:w="1189"/>
        <w:gridCol w:w="1395"/>
        <w:gridCol w:w="2552"/>
      </w:tblGrid>
      <w:tr w:rsidR="00457BBF" w:rsidRPr="008C52D3" w:rsidTr="00AB643E">
        <w:tc>
          <w:tcPr>
            <w:tcW w:w="2074" w:type="dxa"/>
            <w:shd w:val="clear" w:color="auto" w:fill="BFBFBF" w:themeFill="background1" w:themeFillShade="BF"/>
          </w:tcPr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Communication</w:t>
            </w:r>
          </w:p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Object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EA5CDB" w:rsidRDefault="00457BBF" w:rsidP="00457BBF">
            <w:pPr>
              <w:jc w:val="left"/>
              <w:rPr>
                <w:b/>
              </w:rPr>
            </w:pPr>
            <w:r w:rsidRPr="008C52D3">
              <w:rPr>
                <w:b/>
              </w:rPr>
              <w:t xml:space="preserve">Function </w:t>
            </w:r>
          </w:p>
          <w:p w:rsidR="00457BBF" w:rsidRPr="008C52D3" w:rsidRDefault="00457BBF" w:rsidP="00EA5CDB">
            <w:pPr>
              <w:jc w:val="left"/>
              <w:rPr>
                <w:b/>
              </w:rPr>
            </w:pPr>
            <w:r w:rsidRPr="008C52D3">
              <w:rPr>
                <w:b/>
              </w:rPr>
              <w:t xml:space="preserve">code 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:rsidR="00457BBF" w:rsidRPr="008C52D3" w:rsidRDefault="00457BBF" w:rsidP="008C52D3">
            <w:pPr>
              <w:jc w:val="left"/>
              <w:rPr>
                <w:b/>
              </w:rPr>
            </w:pPr>
            <w:r>
              <w:rPr>
                <w:b/>
              </w:rPr>
              <w:t>Node</w:t>
            </w:r>
            <w:r w:rsidR="003D786E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COB-ID</w:t>
            </w:r>
          </w:p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(hex)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he reference of</w:t>
            </w:r>
          </w:p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correspondent</w:t>
            </w:r>
          </w:p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communication</w:t>
            </w:r>
          </w:p>
          <w:p w:rsidR="00457BBF" w:rsidRPr="008C52D3" w:rsidRDefault="00457BBF" w:rsidP="008C52D3">
            <w:pPr>
              <w:jc w:val="left"/>
              <w:rPr>
                <w:b/>
              </w:rPr>
            </w:pPr>
            <w:r w:rsidRPr="008C52D3">
              <w:rPr>
                <w:b/>
              </w:rPr>
              <w:t>parameters in OD</w:t>
            </w:r>
          </w:p>
        </w:tc>
      </w:tr>
      <w:tr w:rsidR="00457BBF" w:rsidTr="00AB643E">
        <w:tc>
          <w:tcPr>
            <w:tcW w:w="2074" w:type="dxa"/>
          </w:tcPr>
          <w:p w:rsidR="00457BBF" w:rsidRPr="003E5552" w:rsidRDefault="00457BBF" w:rsidP="008C52D3">
            <w:pPr>
              <w:jc w:val="left"/>
            </w:pPr>
            <w:r w:rsidRPr="003E5552">
              <w:t>NMT</w:t>
            </w:r>
          </w:p>
        </w:tc>
        <w:tc>
          <w:tcPr>
            <w:tcW w:w="1040" w:type="dxa"/>
          </w:tcPr>
          <w:p w:rsidR="00457BBF" w:rsidRPr="00DA46E7" w:rsidRDefault="00457BBF" w:rsidP="008C52D3">
            <w:pPr>
              <w:jc w:val="left"/>
            </w:pPr>
            <w:r w:rsidRPr="00DA46E7">
              <w:t>0000</w:t>
            </w:r>
          </w:p>
        </w:tc>
        <w:tc>
          <w:tcPr>
            <w:tcW w:w="1189" w:type="dxa"/>
          </w:tcPr>
          <w:p w:rsidR="00457BBF" w:rsidRPr="009851E5" w:rsidRDefault="00C91730" w:rsidP="00FF7162">
            <w:pPr>
              <w:jc w:val="left"/>
            </w:pPr>
            <w:r>
              <w:t>00</w:t>
            </w:r>
            <w:r w:rsidR="00904B97">
              <w:t>h</w:t>
            </w:r>
          </w:p>
        </w:tc>
        <w:tc>
          <w:tcPr>
            <w:tcW w:w="1395" w:type="dxa"/>
          </w:tcPr>
          <w:p w:rsidR="00457BBF" w:rsidRPr="009851E5" w:rsidRDefault="00457BBF" w:rsidP="008C52D3">
            <w:pPr>
              <w:jc w:val="left"/>
            </w:pPr>
            <w:r w:rsidRPr="009851E5">
              <w:t>000h</w:t>
            </w:r>
            <w:r w:rsidR="00904B97">
              <w:rPr>
                <w:rFonts w:hint="eastAsia"/>
              </w:rPr>
              <w:t>~</w:t>
            </w:r>
            <w:r w:rsidR="00904B97" w:rsidRPr="009851E5">
              <w:t>0FFh</w:t>
            </w:r>
          </w:p>
        </w:tc>
        <w:tc>
          <w:tcPr>
            <w:tcW w:w="2552" w:type="dxa"/>
          </w:tcPr>
          <w:p w:rsidR="00457BBF" w:rsidRDefault="00457BBF" w:rsidP="008C52D3">
            <w:pPr>
              <w:jc w:val="left"/>
            </w:pPr>
          </w:p>
        </w:tc>
      </w:tr>
      <w:tr w:rsidR="00992629" w:rsidTr="00AB643E">
        <w:tc>
          <w:tcPr>
            <w:tcW w:w="2074" w:type="dxa"/>
          </w:tcPr>
          <w:p w:rsidR="00992629" w:rsidRPr="003E5552" w:rsidRDefault="00992629" w:rsidP="00992629">
            <w:pPr>
              <w:jc w:val="left"/>
            </w:pPr>
            <w:r w:rsidRPr="003E5552">
              <w:t>SYNC</w:t>
            </w:r>
          </w:p>
        </w:tc>
        <w:tc>
          <w:tcPr>
            <w:tcW w:w="1040" w:type="dxa"/>
          </w:tcPr>
          <w:p w:rsidR="00992629" w:rsidRPr="00DA46E7" w:rsidRDefault="00992629" w:rsidP="00992629">
            <w:pPr>
              <w:jc w:val="left"/>
            </w:pPr>
            <w:r w:rsidRPr="00DA46E7">
              <w:t>0001</w:t>
            </w:r>
          </w:p>
        </w:tc>
        <w:tc>
          <w:tcPr>
            <w:tcW w:w="1189" w:type="dxa"/>
          </w:tcPr>
          <w:p w:rsidR="00992629" w:rsidRPr="009851E5" w:rsidRDefault="00992629" w:rsidP="00992629">
            <w:pPr>
              <w:jc w:val="left"/>
            </w:pPr>
            <w:r>
              <w:t>00h</w:t>
            </w:r>
          </w:p>
        </w:tc>
        <w:tc>
          <w:tcPr>
            <w:tcW w:w="1395" w:type="dxa"/>
          </w:tcPr>
          <w:p w:rsidR="00992629" w:rsidRPr="009851E5" w:rsidRDefault="00992629" w:rsidP="00992629">
            <w:pPr>
              <w:jc w:val="left"/>
            </w:pPr>
            <w:r w:rsidRPr="009851E5">
              <w:t>080h</w:t>
            </w:r>
          </w:p>
        </w:tc>
        <w:tc>
          <w:tcPr>
            <w:tcW w:w="2552" w:type="dxa"/>
          </w:tcPr>
          <w:p w:rsidR="00992629" w:rsidRPr="002F5145" w:rsidRDefault="00992629" w:rsidP="00992629">
            <w:pPr>
              <w:jc w:val="left"/>
            </w:pPr>
            <w:r w:rsidRPr="002F5145">
              <w:rPr>
                <w:rFonts w:hint="eastAsia"/>
              </w:rPr>
              <w:t>1005h</w:t>
            </w:r>
            <w:r w:rsidRPr="002F5145">
              <w:rPr>
                <w:rFonts w:hint="eastAsia"/>
              </w:rPr>
              <w:t>、</w:t>
            </w:r>
            <w:r w:rsidRPr="002F5145">
              <w:rPr>
                <w:rFonts w:hint="eastAsia"/>
              </w:rPr>
              <w:t xml:space="preserve"> 1006h</w:t>
            </w:r>
            <w:r w:rsidRPr="002F5145">
              <w:rPr>
                <w:rFonts w:hint="eastAsia"/>
              </w:rPr>
              <w:t>、</w:t>
            </w:r>
            <w:r w:rsidRPr="002F5145">
              <w:rPr>
                <w:rFonts w:hint="eastAsia"/>
              </w:rPr>
              <w:t xml:space="preserve"> 1007h</w:t>
            </w:r>
          </w:p>
        </w:tc>
      </w:tr>
      <w:tr w:rsidR="00992629" w:rsidRPr="008C52D3" w:rsidTr="00AB643E">
        <w:tc>
          <w:tcPr>
            <w:tcW w:w="2074" w:type="dxa"/>
          </w:tcPr>
          <w:p w:rsidR="00992629" w:rsidRPr="003E5552" w:rsidRDefault="00992629" w:rsidP="00992629">
            <w:pPr>
              <w:jc w:val="left"/>
            </w:pPr>
            <w:r w:rsidRPr="003E5552">
              <w:t>TIMESTAMP</w:t>
            </w:r>
          </w:p>
        </w:tc>
        <w:tc>
          <w:tcPr>
            <w:tcW w:w="1040" w:type="dxa"/>
          </w:tcPr>
          <w:p w:rsidR="00992629" w:rsidRPr="00DA46E7" w:rsidRDefault="00992629" w:rsidP="00992629">
            <w:pPr>
              <w:jc w:val="left"/>
            </w:pPr>
            <w:r w:rsidRPr="00DA46E7">
              <w:t>0010</w:t>
            </w:r>
          </w:p>
        </w:tc>
        <w:tc>
          <w:tcPr>
            <w:tcW w:w="1189" w:type="dxa"/>
          </w:tcPr>
          <w:p w:rsidR="00992629" w:rsidRPr="009851E5" w:rsidRDefault="00992629" w:rsidP="00992629">
            <w:pPr>
              <w:jc w:val="left"/>
            </w:pPr>
            <w:r>
              <w:t>00h</w:t>
            </w:r>
          </w:p>
        </w:tc>
        <w:tc>
          <w:tcPr>
            <w:tcW w:w="1395" w:type="dxa"/>
          </w:tcPr>
          <w:p w:rsidR="00992629" w:rsidRPr="009851E5" w:rsidRDefault="00992629" w:rsidP="00992629">
            <w:pPr>
              <w:jc w:val="left"/>
            </w:pPr>
            <w:r w:rsidRPr="009851E5">
              <w:t>100h</w:t>
            </w:r>
          </w:p>
        </w:tc>
        <w:tc>
          <w:tcPr>
            <w:tcW w:w="2552" w:type="dxa"/>
          </w:tcPr>
          <w:p w:rsidR="00992629" w:rsidRPr="002F5145" w:rsidRDefault="00992629" w:rsidP="00992629">
            <w:pPr>
              <w:jc w:val="left"/>
            </w:pPr>
            <w:r w:rsidRPr="002F5145">
              <w:rPr>
                <w:rFonts w:hint="eastAsia"/>
              </w:rPr>
              <w:t>1012h</w:t>
            </w:r>
            <w:r w:rsidRPr="002F5145">
              <w:rPr>
                <w:rFonts w:hint="eastAsia"/>
              </w:rPr>
              <w:t>、</w:t>
            </w:r>
            <w:r w:rsidRPr="002F5145">
              <w:rPr>
                <w:rFonts w:hint="eastAsia"/>
              </w:rPr>
              <w:t xml:space="preserve"> 1013h</w:t>
            </w:r>
          </w:p>
        </w:tc>
      </w:tr>
      <w:tr w:rsidR="00FE33AB" w:rsidTr="00AB643E">
        <w:tc>
          <w:tcPr>
            <w:tcW w:w="2074" w:type="dxa"/>
          </w:tcPr>
          <w:p w:rsidR="00FE33AB" w:rsidRPr="003E5552" w:rsidRDefault="00FE33AB" w:rsidP="00FE33AB">
            <w:pPr>
              <w:jc w:val="left"/>
            </w:pPr>
            <w:r w:rsidRPr="003E5552">
              <w:t>EMCY</w:t>
            </w:r>
          </w:p>
        </w:tc>
        <w:tc>
          <w:tcPr>
            <w:tcW w:w="1040" w:type="dxa"/>
          </w:tcPr>
          <w:p w:rsidR="00FE33AB" w:rsidRPr="00DA46E7" w:rsidRDefault="00FE33AB" w:rsidP="00FE33AB">
            <w:pPr>
              <w:jc w:val="left"/>
            </w:pPr>
            <w:r w:rsidRPr="00DA46E7">
              <w:t>0001</w:t>
            </w:r>
          </w:p>
        </w:tc>
        <w:tc>
          <w:tcPr>
            <w:tcW w:w="1189" w:type="dxa"/>
          </w:tcPr>
          <w:p w:rsidR="00FE33AB" w:rsidRPr="009851E5" w:rsidRDefault="00FE33AB" w:rsidP="00FE33AB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FE33AB" w:rsidRPr="009851E5" w:rsidRDefault="00FE33AB" w:rsidP="00FE33AB">
            <w:pPr>
              <w:jc w:val="left"/>
            </w:pPr>
            <w:r w:rsidRPr="009851E5">
              <w:t xml:space="preserve">081h~ </w:t>
            </w:r>
            <w:bookmarkStart w:id="0" w:name="OLE_LINK1"/>
            <w:r w:rsidRPr="009851E5">
              <w:t>0FFh</w:t>
            </w:r>
            <w:bookmarkEnd w:id="0"/>
          </w:p>
        </w:tc>
        <w:tc>
          <w:tcPr>
            <w:tcW w:w="2552" w:type="dxa"/>
          </w:tcPr>
          <w:p w:rsidR="00FE33AB" w:rsidRPr="002F5145" w:rsidRDefault="00FE33AB" w:rsidP="00FE33AB">
            <w:pPr>
              <w:jc w:val="left"/>
            </w:pPr>
            <w:r w:rsidRPr="002F5145">
              <w:rPr>
                <w:rFonts w:hint="eastAsia"/>
              </w:rPr>
              <w:t>1024h</w:t>
            </w:r>
            <w:r w:rsidRPr="002F5145">
              <w:rPr>
                <w:rFonts w:hint="eastAsia"/>
              </w:rPr>
              <w:t>、</w:t>
            </w:r>
            <w:r w:rsidRPr="002F5145">
              <w:rPr>
                <w:rFonts w:hint="eastAsia"/>
              </w:rPr>
              <w:t xml:space="preserve"> 1015h</w:t>
            </w:r>
          </w:p>
        </w:tc>
      </w:tr>
      <w:tr w:rsidR="005776C7" w:rsidTr="00AB643E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PDO1</w:t>
            </w:r>
            <w:r>
              <w:t xml:space="preserve"> (TX)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0011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181h~ 1FFh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1800h</w:t>
            </w:r>
          </w:p>
        </w:tc>
      </w:tr>
      <w:tr w:rsidR="005776C7" w:rsidTr="00AB643E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PDO1</w:t>
            </w:r>
            <w:r>
              <w:t xml:space="preserve"> </w:t>
            </w:r>
            <w:r>
              <w:t>(</w:t>
            </w:r>
            <w:r>
              <w:t>RX</w:t>
            </w:r>
            <w:r>
              <w:t>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0100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201h~ 27Fh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1400h</w:t>
            </w:r>
          </w:p>
        </w:tc>
      </w:tr>
      <w:tr w:rsidR="005776C7" w:rsidTr="002866ED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PDO2</w:t>
            </w:r>
            <w:r>
              <w:t xml:space="preserve"> (TX)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0101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281h~ 2FFh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1801h</w:t>
            </w:r>
          </w:p>
        </w:tc>
      </w:tr>
      <w:tr w:rsidR="005776C7" w:rsidTr="002866ED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PDO2</w:t>
            </w:r>
            <w:r>
              <w:t xml:space="preserve"> (RX)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0110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301h~ 37Fh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1401h</w:t>
            </w:r>
          </w:p>
        </w:tc>
      </w:tr>
      <w:tr w:rsidR="005776C7" w:rsidTr="002866ED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</w:t>
            </w:r>
            <w:r>
              <w:t>3</w:t>
            </w:r>
            <w:r>
              <w:t xml:space="preserve"> (TX)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01</w:t>
            </w:r>
            <w:r>
              <w:t>11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>
              <w:t>3</w:t>
            </w:r>
            <w:r w:rsidRPr="009851E5">
              <w:t>81h~ 2FFh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1802h</w:t>
            </w:r>
          </w:p>
        </w:tc>
      </w:tr>
      <w:tr w:rsidR="005776C7" w:rsidTr="002866ED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</w:t>
            </w:r>
            <w:r>
              <w:t>3</w:t>
            </w:r>
            <w:r>
              <w:t xml:space="preserve"> (RX)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>
              <w:t>100</w:t>
            </w:r>
            <w:r w:rsidRPr="00DA46E7">
              <w:t>0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3</w:t>
            </w:r>
            <w:r>
              <w:t>8</w:t>
            </w:r>
            <w:r w:rsidRPr="009851E5">
              <w:t xml:space="preserve">1h~ </w:t>
            </w:r>
            <w:r>
              <w:t>47</w:t>
            </w:r>
            <w:r w:rsidRPr="009851E5">
              <w:t>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1402h</w:t>
            </w:r>
          </w:p>
        </w:tc>
      </w:tr>
      <w:tr w:rsidR="005776C7" w:rsidTr="00AB643E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</w:t>
            </w:r>
            <w:r>
              <w:t xml:space="preserve">4 </w:t>
            </w:r>
            <w:r>
              <w:t>(TX)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>
              <w:t>1001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>
              <w:t>4</w:t>
            </w:r>
            <w:r w:rsidRPr="009851E5">
              <w:t xml:space="preserve">81h~ </w:t>
            </w:r>
            <w:r>
              <w:t>4FF</w:t>
            </w:r>
            <w:r w:rsidRPr="009851E5">
              <w:t>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1803h</w:t>
            </w:r>
          </w:p>
        </w:tc>
      </w:tr>
      <w:tr w:rsidR="005776C7" w:rsidTr="00AB643E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PDO</w:t>
            </w:r>
            <w:r>
              <w:t>4</w:t>
            </w:r>
            <w:r>
              <w:t xml:space="preserve"> (RX)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>
              <w:t>1010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>
              <w:t>4</w:t>
            </w:r>
            <w:r w:rsidRPr="009851E5">
              <w:t xml:space="preserve">01h~ </w:t>
            </w:r>
            <w:r>
              <w:t>57</w:t>
            </w:r>
            <w:r w:rsidRPr="009851E5">
              <w:t>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1403h</w:t>
            </w:r>
          </w:p>
        </w:tc>
      </w:tr>
      <w:tr w:rsidR="005776C7" w:rsidTr="00AB643E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SDO</w:t>
            </w:r>
            <w:r>
              <w:t xml:space="preserve"> (TX)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1011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581h~ 5FFh</w:t>
            </w:r>
          </w:p>
        </w:tc>
        <w:tc>
          <w:tcPr>
            <w:tcW w:w="2552" w:type="dxa"/>
          </w:tcPr>
          <w:p w:rsidR="005776C7" w:rsidRPr="00290D96" w:rsidRDefault="005776C7" w:rsidP="005776C7">
            <w:r w:rsidRPr="00290D96">
              <w:t>1200h</w:t>
            </w:r>
          </w:p>
        </w:tc>
      </w:tr>
      <w:tr w:rsidR="005776C7" w:rsidTr="00AB643E">
        <w:tc>
          <w:tcPr>
            <w:tcW w:w="2074" w:type="dxa"/>
          </w:tcPr>
          <w:p w:rsidR="005776C7" w:rsidRPr="003E5552" w:rsidRDefault="005776C7" w:rsidP="005776C7">
            <w:pPr>
              <w:jc w:val="left"/>
            </w:pPr>
            <w:r w:rsidRPr="003E5552">
              <w:rPr>
                <w:rFonts w:hint="eastAsia"/>
              </w:rPr>
              <w:t>SDO</w:t>
            </w:r>
            <w:r>
              <w:t xml:space="preserve"> (RX)</w:t>
            </w:r>
          </w:p>
        </w:tc>
        <w:tc>
          <w:tcPr>
            <w:tcW w:w="1040" w:type="dxa"/>
          </w:tcPr>
          <w:p w:rsidR="005776C7" w:rsidRPr="00DA46E7" w:rsidRDefault="005776C7" w:rsidP="005776C7">
            <w:pPr>
              <w:jc w:val="left"/>
            </w:pPr>
            <w:r w:rsidRPr="00DA46E7">
              <w:t>1100</w:t>
            </w:r>
          </w:p>
        </w:tc>
        <w:tc>
          <w:tcPr>
            <w:tcW w:w="1189" w:type="dxa"/>
          </w:tcPr>
          <w:p w:rsidR="005776C7" w:rsidRPr="009851E5" w:rsidRDefault="005776C7" w:rsidP="005776C7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5776C7" w:rsidRPr="009851E5" w:rsidRDefault="005776C7" w:rsidP="005776C7">
            <w:pPr>
              <w:jc w:val="left"/>
            </w:pPr>
            <w:r w:rsidRPr="009851E5">
              <w:t>601h~ 67Fh</w:t>
            </w:r>
          </w:p>
        </w:tc>
        <w:tc>
          <w:tcPr>
            <w:tcW w:w="2552" w:type="dxa"/>
          </w:tcPr>
          <w:p w:rsidR="005776C7" w:rsidRDefault="005776C7" w:rsidP="005776C7">
            <w:r w:rsidRPr="00290D96">
              <w:t>1200h</w:t>
            </w:r>
          </w:p>
        </w:tc>
      </w:tr>
      <w:tr w:rsidR="00FE33AB" w:rsidTr="00AB643E">
        <w:tc>
          <w:tcPr>
            <w:tcW w:w="2074" w:type="dxa"/>
          </w:tcPr>
          <w:p w:rsidR="00FE33AB" w:rsidRDefault="00FE33AB" w:rsidP="00FE33AB">
            <w:pPr>
              <w:jc w:val="left"/>
            </w:pPr>
            <w:r w:rsidRPr="003E5552">
              <w:t>Heartbeat</w:t>
            </w:r>
          </w:p>
        </w:tc>
        <w:tc>
          <w:tcPr>
            <w:tcW w:w="1040" w:type="dxa"/>
          </w:tcPr>
          <w:p w:rsidR="00FE33AB" w:rsidRDefault="00FE33AB" w:rsidP="00FE33AB">
            <w:pPr>
              <w:jc w:val="left"/>
            </w:pPr>
            <w:r w:rsidRPr="00DA46E7">
              <w:t>1110</w:t>
            </w:r>
          </w:p>
        </w:tc>
        <w:tc>
          <w:tcPr>
            <w:tcW w:w="1189" w:type="dxa"/>
          </w:tcPr>
          <w:p w:rsidR="00FE33AB" w:rsidRPr="009851E5" w:rsidRDefault="00FE33AB" w:rsidP="00FE33AB">
            <w:pPr>
              <w:jc w:val="left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h~ FFh</w:t>
            </w:r>
          </w:p>
        </w:tc>
        <w:tc>
          <w:tcPr>
            <w:tcW w:w="1395" w:type="dxa"/>
          </w:tcPr>
          <w:p w:rsidR="00FE33AB" w:rsidRDefault="00FE33AB" w:rsidP="00FE33AB">
            <w:pPr>
              <w:jc w:val="left"/>
            </w:pPr>
            <w:r w:rsidRPr="009851E5">
              <w:t>701h~ 77Fh</w:t>
            </w:r>
          </w:p>
        </w:tc>
        <w:tc>
          <w:tcPr>
            <w:tcW w:w="2552" w:type="dxa"/>
          </w:tcPr>
          <w:p w:rsidR="00FE33AB" w:rsidRDefault="00FE33AB" w:rsidP="00FE33AB">
            <w:pPr>
              <w:jc w:val="left"/>
            </w:pPr>
            <w:r w:rsidRPr="002F5145">
              <w:rPr>
                <w:rFonts w:hint="eastAsia"/>
              </w:rPr>
              <w:t>1016h</w:t>
            </w:r>
            <w:r w:rsidRPr="002F5145">
              <w:rPr>
                <w:rFonts w:hint="eastAsia"/>
              </w:rPr>
              <w:t>、</w:t>
            </w:r>
            <w:r w:rsidRPr="002F5145">
              <w:rPr>
                <w:rFonts w:hint="eastAsia"/>
              </w:rPr>
              <w:t xml:space="preserve"> 1017h</w:t>
            </w:r>
          </w:p>
        </w:tc>
      </w:tr>
    </w:tbl>
    <w:p w:rsidR="00CE7F57" w:rsidRDefault="00CE7F57" w:rsidP="00CE7F57">
      <w:pPr>
        <w:pStyle w:val="2"/>
        <w:numPr>
          <w:ilvl w:val="1"/>
          <w:numId w:val="40"/>
        </w:numPr>
      </w:pPr>
      <w:r>
        <w:t>SYNC</w:t>
      </w:r>
      <w:r>
        <w:t>消息</w:t>
      </w:r>
    </w:p>
    <w:p w:rsidR="00CE7F57" w:rsidRDefault="00CE7F57" w:rsidP="00CE7F57">
      <w:r>
        <w:t>SYNC</w:t>
      </w:r>
      <w:r>
        <w:t>对象用于同步网络</w:t>
      </w:r>
      <w:r>
        <w:rPr>
          <w:rFonts w:hint="eastAsia"/>
        </w:rPr>
        <w:t>，</w:t>
      </w:r>
      <w:r>
        <w:t>在每个确定的周期</w:t>
      </w:r>
      <w:r>
        <w:rPr>
          <w:rFonts w:hint="eastAsia"/>
        </w:rPr>
        <w:t>，</w:t>
      </w:r>
      <w:r>
        <w:t>Master</w:t>
      </w:r>
      <w:r>
        <w:t>节点发送</w:t>
      </w:r>
      <w:r>
        <w:t>SYNC</w:t>
      </w:r>
      <w:r>
        <w:t>对象</w:t>
      </w:r>
      <w:r>
        <w:rPr>
          <w:rFonts w:hint="eastAsia"/>
        </w:rPr>
        <w:t>，</w:t>
      </w:r>
      <w:r>
        <w:t>SYNC Slave</w:t>
      </w:r>
      <w:r>
        <w:t>节点</w:t>
      </w:r>
      <w:r>
        <w:lastRenderedPageBreak/>
        <w:t>接收到</w:t>
      </w:r>
      <w:r>
        <w:t>SYNC</w:t>
      </w:r>
      <w:r>
        <w:t>消息后将会执行</w:t>
      </w:r>
      <w:r>
        <w:t>SYNC</w:t>
      </w:r>
      <w:r>
        <w:t>任务</w:t>
      </w:r>
      <w:r>
        <w:rPr>
          <w:rFonts w:hint="eastAsia"/>
        </w:rPr>
        <w:t>。</w:t>
      </w:r>
    </w:p>
    <w:p w:rsidR="00CE7F57" w:rsidRDefault="00CE7F57" w:rsidP="00CE7F57"/>
    <w:p w:rsidR="0027750A" w:rsidRDefault="0027750A" w:rsidP="0027750A">
      <w:r>
        <w:rPr>
          <w:rFonts w:hint="eastAsia"/>
        </w:rPr>
        <w:t>SYNC</w:t>
      </w:r>
      <w:r>
        <w:rPr>
          <w:rFonts w:hint="eastAsia"/>
        </w:rPr>
        <w:t>消息的</w:t>
      </w:r>
      <w:r>
        <w:rPr>
          <w:rFonts w:hint="eastAsia"/>
        </w:rPr>
        <w:t>COB-ID</w:t>
      </w:r>
      <w:r>
        <w:rPr>
          <w:rFonts w:hint="eastAsia"/>
        </w:rPr>
        <w:t>固定为</w:t>
      </w:r>
      <w:r>
        <w:t>080h</w:t>
      </w:r>
      <w:r>
        <w:rPr>
          <w:rFonts w:hint="eastAsia"/>
        </w:rPr>
        <w:t>。</w:t>
      </w:r>
    </w:p>
    <w:p w:rsidR="009568F6" w:rsidRDefault="009568F6" w:rsidP="0027750A"/>
    <w:p w:rsidR="0027750A" w:rsidRDefault="0027750A" w:rsidP="0027750A">
      <w:pPr>
        <w:pStyle w:val="2"/>
        <w:numPr>
          <w:ilvl w:val="1"/>
          <w:numId w:val="40"/>
        </w:numPr>
      </w:pPr>
      <w:r w:rsidRPr="0027750A">
        <w:t>Emergency</w:t>
      </w:r>
      <w:r w:rsidR="001C2CAD">
        <w:t xml:space="preserve"> </w:t>
      </w:r>
      <w:r>
        <w:t>消息</w:t>
      </w:r>
    </w:p>
    <w:p w:rsidR="0027750A" w:rsidRDefault="009568F6" w:rsidP="0027750A">
      <w:r w:rsidRPr="009568F6">
        <w:t>Emergency</w:t>
      </w:r>
      <w:r>
        <w:t>消息主要用于告警</w:t>
      </w:r>
      <w:r>
        <w:rPr>
          <w:rFonts w:hint="eastAsia"/>
        </w:rPr>
        <w:t>，</w:t>
      </w:r>
      <w:r>
        <w:t>当有一个告警事件产生时</w:t>
      </w:r>
      <w:r>
        <w:rPr>
          <w:rFonts w:hint="eastAsia"/>
        </w:rPr>
        <w:t>，</w:t>
      </w:r>
      <w:r>
        <w:t>CANOpen</w:t>
      </w:r>
      <w:r>
        <w:t>将激活一个</w:t>
      </w:r>
      <w:r w:rsidRPr="009568F6">
        <w:t>Emergency</w:t>
      </w:r>
      <w:r>
        <w:t>消息</w:t>
      </w:r>
      <w:r>
        <w:rPr>
          <w:rFonts w:hint="eastAsia"/>
        </w:rPr>
        <w:t>（包含设备类型和错误码）</w:t>
      </w:r>
      <w:r>
        <w:t>来通知</w:t>
      </w:r>
      <w:r>
        <w:t>Consumers</w:t>
      </w:r>
      <w:r w:rsidR="00E61C97">
        <w:rPr>
          <w:rFonts w:hint="eastAsia"/>
        </w:rPr>
        <w:t>。</w:t>
      </w:r>
    </w:p>
    <w:p w:rsidR="00E61C97" w:rsidRDefault="00E61C97" w:rsidP="0027750A"/>
    <w:p w:rsidR="00E61C97" w:rsidRDefault="00E61C97" w:rsidP="0027750A">
      <w:r>
        <w:t>Emergency</w:t>
      </w:r>
      <w:r>
        <w:t>消息格式定义如下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6"/>
        <w:gridCol w:w="700"/>
        <w:gridCol w:w="704"/>
        <w:gridCol w:w="795"/>
        <w:gridCol w:w="425"/>
        <w:gridCol w:w="425"/>
        <w:gridCol w:w="425"/>
        <w:gridCol w:w="425"/>
        <w:gridCol w:w="425"/>
        <w:gridCol w:w="425"/>
      </w:tblGrid>
      <w:tr w:rsidR="00747FE2" w:rsidTr="00874CFE">
        <w:trPr>
          <w:trHeight w:val="150"/>
        </w:trPr>
        <w:tc>
          <w:tcPr>
            <w:tcW w:w="1006" w:type="dxa"/>
            <w:vMerge w:val="restart"/>
            <w:shd w:val="clear" w:color="auto" w:fill="BFBFBF" w:themeFill="background1" w:themeFillShade="BF"/>
            <w:vAlign w:val="center"/>
          </w:tcPr>
          <w:p w:rsidR="00747FE2" w:rsidRDefault="00747FE2" w:rsidP="006E6A89">
            <w:r>
              <w:rPr>
                <w:rFonts w:hint="eastAsia"/>
              </w:rPr>
              <w:t>C</w:t>
            </w:r>
            <w:r>
              <w:t>OB-ID</w:t>
            </w:r>
          </w:p>
        </w:tc>
        <w:tc>
          <w:tcPr>
            <w:tcW w:w="700" w:type="dxa"/>
            <w:vMerge w:val="restart"/>
            <w:shd w:val="clear" w:color="auto" w:fill="BFBFBF" w:themeFill="background1" w:themeFillShade="BF"/>
            <w:vAlign w:val="center"/>
          </w:tcPr>
          <w:p w:rsidR="00747FE2" w:rsidRDefault="00747FE2" w:rsidP="006E6A89"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3861" w:type="dxa"/>
            <w:gridSpan w:val="8"/>
            <w:shd w:val="clear" w:color="auto" w:fill="BFBFBF" w:themeFill="background1" w:themeFillShade="BF"/>
          </w:tcPr>
          <w:p w:rsidR="00747FE2" w:rsidRDefault="00747FE2" w:rsidP="00747FE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3C18D0" w:rsidTr="00874CFE">
        <w:trPr>
          <w:trHeight w:val="161"/>
        </w:trPr>
        <w:tc>
          <w:tcPr>
            <w:tcW w:w="1006" w:type="dxa"/>
            <w:vMerge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700" w:type="dxa"/>
            <w:vMerge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1311" w:type="dxa"/>
            <w:gridSpan w:val="2"/>
            <w:shd w:val="clear" w:color="auto" w:fill="BFBFBF" w:themeFill="background1" w:themeFillShade="BF"/>
          </w:tcPr>
          <w:p w:rsidR="003C18D0" w:rsidRDefault="003C18D0" w:rsidP="006E6A89">
            <w:r>
              <w:rPr>
                <w:rFonts w:hint="eastAsia"/>
              </w:rPr>
              <w:t>Er</w:t>
            </w:r>
            <w:r>
              <w:t>ror Code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425" w:type="dxa"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425" w:type="dxa"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425" w:type="dxa"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425" w:type="dxa"/>
            <w:shd w:val="clear" w:color="auto" w:fill="BFBFBF" w:themeFill="background1" w:themeFillShade="BF"/>
          </w:tcPr>
          <w:p w:rsidR="003C18D0" w:rsidRDefault="003C18D0" w:rsidP="006E6A89"/>
        </w:tc>
        <w:tc>
          <w:tcPr>
            <w:tcW w:w="425" w:type="dxa"/>
            <w:shd w:val="clear" w:color="auto" w:fill="BFBFBF" w:themeFill="background1" w:themeFillShade="BF"/>
          </w:tcPr>
          <w:p w:rsidR="003C18D0" w:rsidRDefault="003C18D0" w:rsidP="006E6A89"/>
        </w:tc>
      </w:tr>
      <w:tr w:rsidR="00E61C97" w:rsidTr="00BD4843">
        <w:tc>
          <w:tcPr>
            <w:tcW w:w="1006" w:type="dxa"/>
          </w:tcPr>
          <w:p w:rsidR="00E61C97" w:rsidRDefault="003F4F8B" w:rsidP="006E6A89">
            <w:r>
              <w:t>0</w:t>
            </w:r>
            <w:r w:rsidR="00E61C97">
              <w:rPr>
                <w:rFonts w:hint="eastAsia"/>
              </w:rPr>
              <w:t>8</w:t>
            </w:r>
            <w:r w:rsidR="00E61C97">
              <w:t>1h</w:t>
            </w:r>
          </w:p>
        </w:tc>
        <w:tc>
          <w:tcPr>
            <w:tcW w:w="700" w:type="dxa"/>
          </w:tcPr>
          <w:p w:rsidR="00E61C97" w:rsidRDefault="00E61C97" w:rsidP="006E6A89">
            <w:r>
              <w:rPr>
                <w:rFonts w:hint="eastAsia"/>
              </w:rPr>
              <w:t>8</w:t>
            </w:r>
          </w:p>
        </w:tc>
        <w:tc>
          <w:tcPr>
            <w:tcW w:w="557" w:type="dxa"/>
          </w:tcPr>
          <w:p w:rsidR="00E61C97" w:rsidRDefault="00BE7FCD" w:rsidP="006E6A89">
            <w:r>
              <w:rPr>
                <w:rFonts w:hint="eastAsia"/>
              </w:rPr>
              <w:t>E</w:t>
            </w:r>
            <w:r>
              <w:t>cLSB</w:t>
            </w:r>
          </w:p>
        </w:tc>
        <w:tc>
          <w:tcPr>
            <w:tcW w:w="754" w:type="dxa"/>
          </w:tcPr>
          <w:p w:rsidR="00E61C97" w:rsidRDefault="00BE7FCD" w:rsidP="006E6A89">
            <w:r>
              <w:t>EcMSB</w:t>
            </w:r>
          </w:p>
        </w:tc>
        <w:tc>
          <w:tcPr>
            <w:tcW w:w="425" w:type="dxa"/>
          </w:tcPr>
          <w:p w:rsidR="00E61C97" w:rsidRDefault="00E61C97" w:rsidP="006E6A89"/>
        </w:tc>
        <w:tc>
          <w:tcPr>
            <w:tcW w:w="425" w:type="dxa"/>
          </w:tcPr>
          <w:p w:rsidR="00E61C97" w:rsidRDefault="00E61C97" w:rsidP="006E6A89"/>
        </w:tc>
        <w:tc>
          <w:tcPr>
            <w:tcW w:w="425" w:type="dxa"/>
          </w:tcPr>
          <w:p w:rsidR="00E61C97" w:rsidRDefault="00E61C97" w:rsidP="006E6A89"/>
        </w:tc>
        <w:tc>
          <w:tcPr>
            <w:tcW w:w="425" w:type="dxa"/>
          </w:tcPr>
          <w:p w:rsidR="00E61C97" w:rsidRDefault="00E61C97" w:rsidP="006E6A89"/>
        </w:tc>
        <w:tc>
          <w:tcPr>
            <w:tcW w:w="425" w:type="dxa"/>
          </w:tcPr>
          <w:p w:rsidR="00E61C97" w:rsidRDefault="00E61C97" w:rsidP="006E6A89"/>
        </w:tc>
        <w:tc>
          <w:tcPr>
            <w:tcW w:w="425" w:type="dxa"/>
          </w:tcPr>
          <w:p w:rsidR="00E61C97" w:rsidRDefault="00E61C97" w:rsidP="006E6A89"/>
        </w:tc>
      </w:tr>
    </w:tbl>
    <w:p w:rsidR="00E54536" w:rsidRDefault="00E54536" w:rsidP="00E54536"/>
    <w:p w:rsidR="001E6C6E" w:rsidRDefault="00584173" w:rsidP="00E54536">
      <w:pPr>
        <w:rPr>
          <w:rFonts w:hint="eastAsia"/>
        </w:rPr>
      </w:pPr>
      <w:r>
        <w:rPr>
          <w:rFonts w:hint="eastAsia"/>
        </w:rPr>
        <w:t>E</w:t>
      </w:r>
      <w:r w:rsidR="001E6C6E">
        <w:t xml:space="preserve">rror code </w:t>
      </w:r>
      <w:r w:rsidR="001E6C6E">
        <w:t>定义列表如下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65"/>
        <w:gridCol w:w="7194"/>
      </w:tblGrid>
      <w:tr w:rsidR="00E54536" w:rsidTr="00E54536">
        <w:trPr>
          <w:trHeight w:val="312"/>
        </w:trPr>
        <w:tc>
          <w:tcPr>
            <w:tcW w:w="1165" w:type="dxa"/>
            <w:vMerge w:val="restart"/>
            <w:shd w:val="clear" w:color="auto" w:fill="BFBFBF" w:themeFill="background1" w:themeFillShade="BF"/>
          </w:tcPr>
          <w:p w:rsidR="00E54536" w:rsidRPr="008A41AE" w:rsidRDefault="00E54536" w:rsidP="00E54536">
            <w:r>
              <w:t xml:space="preserve">Error </w:t>
            </w:r>
            <w:r w:rsidRPr="008A41AE">
              <w:t>code</w:t>
            </w:r>
          </w:p>
          <w:p w:rsidR="00E54536" w:rsidRPr="008A41AE" w:rsidRDefault="00E54536" w:rsidP="00E54536">
            <w:r>
              <w:t>(</w:t>
            </w:r>
            <w:r w:rsidRPr="008A41AE">
              <w:rPr>
                <w:rFonts w:hint="eastAsia"/>
              </w:rPr>
              <w:t>hex</w:t>
            </w:r>
            <w:r>
              <w:t>)</w:t>
            </w:r>
          </w:p>
        </w:tc>
        <w:tc>
          <w:tcPr>
            <w:tcW w:w="7194" w:type="dxa"/>
            <w:vMerge w:val="restart"/>
            <w:shd w:val="clear" w:color="auto" w:fill="BFBFBF" w:themeFill="background1" w:themeFillShade="BF"/>
          </w:tcPr>
          <w:p w:rsidR="00E54536" w:rsidRPr="00A60131" w:rsidRDefault="007D5E26" w:rsidP="00E54536">
            <w:r>
              <w:t>Description</w:t>
            </w:r>
          </w:p>
        </w:tc>
      </w:tr>
      <w:tr w:rsidR="00E54536" w:rsidTr="00E54536">
        <w:trPr>
          <w:trHeight w:val="312"/>
        </w:trPr>
        <w:tc>
          <w:tcPr>
            <w:tcW w:w="1165" w:type="dxa"/>
            <w:vMerge/>
            <w:shd w:val="clear" w:color="auto" w:fill="BFBFBF" w:themeFill="background1" w:themeFillShade="BF"/>
          </w:tcPr>
          <w:p w:rsidR="00E54536" w:rsidRDefault="00E54536" w:rsidP="00E54536"/>
        </w:tc>
        <w:tc>
          <w:tcPr>
            <w:tcW w:w="7194" w:type="dxa"/>
            <w:vMerge/>
            <w:shd w:val="clear" w:color="auto" w:fill="BFBFBF" w:themeFill="background1" w:themeFillShade="BF"/>
          </w:tcPr>
          <w:p w:rsidR="00E54536" w:rsidRDefault="00E54536" w:rsidP="00E54536"/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t>20xx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>
              <w:rPr>
                <w:rFonts w:hint="eastAsia"/>
                <w:b/>
              </w:rPr>
              <w:t>Current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2310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Overcurrent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t>30xx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>
              <w:rPr>
                <w:rFonts w:hint="eastAsia"/>
                <w:b/>
              </w:rPr>
              <w:t>Voltage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3100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Sudden</w:t>
            </w:r>
            <w:r>
              <w:t xml:space="preserve"> </w:t>
            </w:r>
            <w:r w:rsidRPr="00421CFC">
              <w:t>power</w:t>
            </w:r>
            <w:r>
              <w:t xml:space="preserve"> </w:t>
            </w:r>
            <w:r w:rsidRPr="00421CFC">
              <w:t>loss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3110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E</w:t>
            </w:r>
            <w:r w:rsidRPr="00421CFC">
              <w:t>xtra</w:t>
            </w:r>
            <w:r>
              <w:t xml:space="preserve"> </w:t>
            </w:r>
            <w:r w:rsidRPr="00421CFC">
              <w:t>ordinary</w:t>
            </w:r>
            <w:r>
              <w:t xml:space="preserve"> </w:t>
            </w:r>
            <w:r w:rsidRPr="00421CFC">
              <w:t>voltage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3130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No</w:t>
            </w:r>
            <w:r>
              <w:t xml:space="preserve"> </w:t>
            </w:r>
            <w:r w:rsidRPr="00421CFC">
              <w:t>power</w:t>
            </w:r>
            <w:r>
              <w:t xml:space="preserve"> </w:t>
            </w:r>
            <w:r w:rsidRPr="00421CFC">
              <w:t>input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rPr>
                <w:rFonts w:hint="eastAsia"/>
              </w:rPr>
              <w:t>4</w:t>
            </w:r>
            <w:r>
              <w:t>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 w:rsidRPr="00C95589">
              <w:rPr>
                <w:b/>
              </w:rPr>
              <w:t>Temperature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rPr>
                <w:rFonts w:hint="eastAsia"/>
              </w:rPr>
              <w:t>4</w:t>
            </w:r>
            <w:r>
              <w:t>100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C95589">
              <w:t>Ambient Temperature</w:t>
            </w:r>
          </w:p>
        </w:tc>
      </w:tr>
      <w:tr w:rsidR="00E113E8" w:rsidTr="00E54536">
        <w:tc>
          <w:tcPr>
            <w:tcW w:w="1165" w:type="dxa"/>
          </w:tcPr>
          <w:p w:rsidR="00E113E8" w:rsidRDefault="00E113E8" w:rsidP="00E113E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200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ind w:firstLineChars="100" w:firstLine="210"/>
            </w:pPr>
            <w:r w:rsidRPr="00C95589">
              <w:t>Device Temperature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t>50xx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 w:rsidRPr="008E086D">
              <w:rPr>
                <w:b/>
              </w:rPr>
              <w:t>Device Hardware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5080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RAM</w:t>
            </w:r>
            <w:r>
              <w:t xml:space="preserve"> </w:t>
            </w:r>
            <w:r w:rsidRPr="00421CFC">
              <w:t>chip</w:t>
            </w:r>
            <w:r>
              <w:t xml:space="preserve"> </w:t>
            </w:r>
            <w:r w:rsidRPr="00421CFC">
              <w:t>abnormality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5210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AD</w:t>
            </w:r>
            <w:r>
              <w:t xml:space="preserve"> </w:t>
            </w:r>
            <w:r w:rsidRPr="00421CFC">
              <w:t>sampling</w:t>
            </w:r>
            <w:r>
              <w:t xml:space="preserve"> </w:t>
            </w:r>
            <w:r w:rsidRPr="00421CFC">
              <w:t>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5581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Parameter</w:t>
            </w:r>
            <w:r>
              <w:t xml:space="preserve"> </w:t>
            </w:r>
            <w:r w:rsidRPr="00421CFC">
              <w:t>checksum</w:t>
            </w:r>
            <w:r>
              <w:t xml:space="preserve"> </w:t>
            </w:r>
            <w:r w:rsidRPr="00421CFC">
              <w:t>error</w:t>
            </w:r>
          </w:p>
        </w:tc>
      </w:tr>
      <w:tr w:rsidR="00E113E8" w:rsidRPr="001E6C6E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5583</w:t>
            </w:r>
          </w:p>
        </w:tc>
        <w:tc>
          <w:tcPr>
            <w:tcW w:w="7194" w:type="dxa"/>
          </w:tcPr>
          <w:p w:rsidR="00E113E8" w:rsidRPr="00421CFC" w:rsidRDefault="00E113E8" w:rsidP="00E113E8">
            <w:pPr>
              <w:ind w:firstLineChars="100" w:firstLine="210"/>
            </w:pPr>
            <w:r w:rsidRPr="00421CFC">
              <w:t>P</w:t>
            </w:r>
            <w:r w:rsidRPr="00421CFC">
              <w:t>arameter</w:t>
            </w:r>
            <w:r>
              <w:t xml:space="preserve"> </w:t>
            </w:r>
            <w:r w:rsidRPr="00421CFC">
              <w:t>of</w:t>
            </w:r>
            <w:r>
              <w:t xml:space="preserve"> </w:t>
            </w:r>
            <w:r w:rsidRPr="00421CFC">
              <w:t>motor</w:t>
            </w:r>
            <w:r>
              <w:t xml:space="preserve"> </w:t>
            </w:r>
            <w:r w:rsidRPr="00421CFC">
              <w:t>or</w:t>
            </w:r>
            <w:r>
              <w:t xml:space="preserve"> </w:t>
            </w:r>
            <w:r w:rsidRPr="00421CFC">
              <w:t>drive’s</w:t>
            </w:r>
            <w:r>
              <w:t xml:space="preserve"> </w:t>
            </w:r>
            <w:r w:rsidRPr="00421CFC">
              <w:t>type</w:t>
            </w:r>
            <w:r>
              <w:t xml:space="preserve"> </w:t>
            </w:r>
            <w:r w:rsidRPr="00421CFC">
              <w:t>error</w:t>
            </w:r>
          </w:p>
        </w:tc>
      </w:tr>
      <w:tr w:rsidR="00E113E8" w:rsidRPr="001E6C6E" w:rsidTr="00E54536">
        <w:tc>
          <w:tcPr>
            <w:tcW w:w="1165" w:type="dxa"/>
          </w:tcPr>
          <w:p w:rsidR="00E113E8" w:rsidRPr="008A41AE" w:rsidRDefault="00E113E8" w:rsidP="00E113E8">
            <w:r>
              <w:t>60xx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 w:rsidRPr="008E086D">
              <w:rPr>
                <w:b/>
              </w:rPr>
              <w:t xml:space="preserve">Device </w:t>
            </w:r>
            <w:r>
              <w:rPr>
                <w:rFonts w:hint="eastAsia"/>
                <w:b/>
              </w:rPr>
              <w:t>Software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6100</w:t>
            </w:r>
          </w:p>
        </w:tc>
        <w:tc>
          <w:tcPr>
            <w:tcW w:w="7194" w:type="dxa"/>
          </w:tcPr>
          <w:p w:rsidR="00E113E8" w:rsidRDefault="00E113E8" w:rsidP="00E113E8">
            <w:pPr>
              <w:ind w:firstLineChars="100" w:firstLine="210"/>
            </w:pPr>
            <w:r w:rsidRPr="00421CFC">
              <w:t>D</w:t>
            </w:r>
            <w:r w:rsidRPr="00421CFC">
              <w:t>rive</w:t>
            </w:r>
            <w:r>
              <w:t xml:space="preserve"> </w:t>
            </w:r>
            <w:r w:rsidRPr="00421CFC">
              <w:t>program</w:t>
            </w:r>
            <w:r>
              <w:t xml:space="preserve"> </w:t>
            </w:r>
            <w:r w:rsidRPr="00421CFC">
              <w:t>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6300</w:t>
            </w:r>
          </w:p>
        </w:tc>
        <w:tc>
          <w:tcPr>
            <w:tcW w:w="7194" w:type="dxa"/>
          </w:tcPr>
          <w:p w:rsidR="00E113E8" w:rsidRPr="00A60131" w:rsidRDefault="00E113E8" w:rsidP="00E113E8">
            <w:pPr>
              <w:ind w:firstLineChars="100" w:firstLine="210"/>
            </w:pPr>
            <w:r>
              <w:t>CAN communication parameter effort( address or</w:t>
            </w:r>
            <w:r>
              <w:t xml:space="preserve"> </w:t>
            </w:r>
            <w:r>
              <w:t>communication</w:t>
            </w:r>
            <w:r>
              <w:t xml:space="preserve"> </w:t>
            </w:r>
            <w:r>
              <w:t>baud</w:t>
            </w:r>
            <w:r>
              <w:t xml:space="preserve"> </w:t>
            </w:r>
            <w:r>
              <w:t>rate</w:t>
            </w:r>
            <w:r>
              <w:t xml:space="preserve"> </w:t>
            </w:r>
            <w:r>
              <w:t>error)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t>70xx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 w:rsidRPr="00654BE2">
              <w:rPr>
                <w:b/>
              </w:rPr>
              <w:t>Additional Modules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7305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100" w:firstLine="210"/>
            </w:pPr>
            <w:r w:rsidRPr="001C7492">
              <w:t>I</w:t>
            </w:r>
            <w:r w:rsidRPr="001C7492">
              <w:t>ncremental</w:t>
            </w:r>
            <w:r>
              <w:t xml:space="preserve"> </w:t>
            </w:r>
            <w:r w:rsidRPr="001C7492">
              <w:t>encoder</w:t>
            </w:r>
            <w:r>
              <w:t xml:space="preserve"> </w:t>
            </w:r>
            <w:r w:rsidRPr="001C7492">
              <w:t>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t>80xx</w:t>
            </w:r>
          </w:p>
        </w:tc>
        <w:tc>
          <w:tcPr>
            <w:tcW w:w="7194" w:type="dxa"/>
          </w:tcPr>
          <w:p w:rsidR="00E113E8" w:rsidRPr="00C95589" w:rsidRDefault="00E113E8" w:rsidP="00E113E8">
            <w:pPr>
              <w:rPr>
                <w:b/>
              </w:rPr>
            </w:pPr>
            <w:r w:rsidRPr="00654BE2">
              <w:rPr>
                <w:b/>
              </w:rPr>
              <w:t>Monitoring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8081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100" w:firstLine="210"/>
            </w:pPr>
            <w:r w:rsidRPr="001C7492">
              <w:t>N</w:t>
            </w:r>
            <w:r w:rsidRPr="001C7492">
              <w:t>egative</w:t>
            </w:r>
            <w:r>
              <w:t xml:space="preserve"> </w:t>
            </w:r>
            <w:r w:rsidRPr="001C7492">
              <w:t>direction</w:t>
            </w:r>
            <w:r>
              <w:t xml:space="preserve"> </w:t>
            </w:r>
            <w:r w:rsidRPr="001C7492">
              <w:t>movement</w:t>
            </w:r>
            <w:r>
              <w:t xml:space="preserve"> </w:t>
            </w:r>
            <w:r w:rsidRPr="001C7492">
              <w:t>limited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8082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100" w:firstLine="210"/>
            </w:pPr>
            <w:r w:rsidRPr="001C7492">
              <w:t>Positive</w:t>
            </w:r>
            <w:r>
              <w:t xml:space="preserve"> </w:t>
            </w:r>
            <w:r w:rsidRPr="001C7492">
              <w:t>direction</w:t>
            </w:r>
            <w:r>
              <w:t xml:space="preserve"> </w:t>
            </w:r>
            <w:r w:rsidRPr="001C7492">
              <w:t>movement</w:t>
            </w:r>
            <w:r>
              <w:t xml:space="preserve"> </w:t>
            </w:r>
            <w:r w:rsidRPr="001C7492">
              <w:t>limited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8100</w:t>
            </w:r>
          </w:p>
        </w:tc>
        <w:tc>
          <w:tcPr>
            <w:tcW w:w="7194" w:type="dxa"/>
          </w:tcPr>
          <w:p w:rsidR="00E113E8" w:rsidRPr="00D606F8" w:rsidRDefault="00E113E8" w:rsidP="00E113E8">
            <w:pPr>
              <w:ind w:firstLineChars="100" w:firstLine="211"/>
              <w:rPr>
                <w:b/>
              </w:rPr>
            </w:pPr>
            <w:r w:rsidRPr="00D606F8">
              <w:rPr>
                <w:b/>
              </w:rPr>
              <w:t>CAN</w:t>
            </w:r>
            <w:r w:rsidRPr="00D606F8">
              <w:rPr>
                <w:b/>
              </w:rPr>
              <w:t xml:space="preserve"> </w:t>
            </w:r>
            <w:r w:rsidRPr="00D606F8">
              <w:rPr>
                <w:b/>
              </w:rPr>
              <w:t>communication</w:t>
            </w:r>
            <w:r w:rsidRPr="00D606F8">
              <w:rPr>
                <w:b/>
              </w:rPr>
              <w:t xml:space="preserve"> </w:t>
            </w:r>
            <w:r w:rsidRPr="00D606F8">
              <w:rPr>
                <w:b/>
              </w:rPr>
              <w:t>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lastRenderedPageBreak/>
              <w:t>8110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200" w:firstLine="420"/>
            </w:pPr>
            <w:r w:rsidRPr="00376E9F">
              <w:t>CAN Overrun (Objects lost)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8120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200" w:firstLine="420"/>
            </w:pPr>
            <w:r w:rsidRPr="00376E9F">
              <w:t>CAN in Error Passive Mode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rPr>
                <w:rFonts w:hint="eastAsia"/>
              </w:rPr>
              <w:t>8</w:t>
            </w:r>
            <w:r>
              <w:t>130</w:t>
            </w:r>
          </w:p>
        </w:tc>
        <w:tc>
          <w:tcPr>
            <w:tcW w:w="7194" w:type="dxa"/>
          </w:tcPr>
          <w:p w:rsidR="00E113E8" w:rsidRPr="00376E9F" w:rsidRDefault="00E113E8" w:rsidP="00E113E8">
            <w:pPr>
              <w:ind w:firstLineChars="200" w:firstLine="420"/>
            </w:pPr>
            <w:r w:rsidRPr="00376E9F">
              <w:t>Life Guard Error or Heartbeat 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81</w:t>
            </w:r>
            <w:r>
              <w:t>40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200" w:firstLine="420"/>
            </w:pPr>
            <w:r>
              <w:rPr>
                <w:rFonts w:hint="eastAsia"/>
              </w:rPr>
              <w:t>R</w:t>
            </w:r>
            <w:r w:rsidRPr="00376E9F">
              <w:t>ecovered from bus off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81</w:t>
            </w:r>
            <w:r>
              <w:t>50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200" w:firstLine="420"/>
            </w:pPr>
            <w:r w:rsidRPr="00376E9F">
              <w:t>Transmit COB-ID collision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</w:t>
            </w:r>
            <w:r>
              <w:t>2xx</w:t>
            </w:r>
          </w:p>
        </w:tc>
        <w:tc>
          <w:tcPr>
            <w:tcW w:w="7194" w:type="dxa"/>
          </w:tcPr>
          <w:p w:rsidR="00E113E8" w:rsidRPr="00D606F8" w:rsidRDefault="00E113E8" w:rsidP="00E113E8">
            <w:pPr>
              <w:ind w:firstLineChars="100" w:firstLine="211"/>
              <w:rPr>
                <w:b/>
              </w:rPr>
            </w:pPr>
            <w:r w:rsidRPr="00D606F8">
              <w:rPr>
                <w:b/>
              </w:rPr>
              <w:t>CAN</w:t>
            </w:r>
            <w:r w:rsidRPr="00D606F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Protocol</w:t>
            </w:r>
            <w:r>
              <w:rPr>
                <w:b/>
              </w:rPr>
              <w:t xml:space="preserve"> E</w:t>
            </w:r>
            <w:r w:rsidRPr="00D606F8">
              <w:rPr>
                <w:b/>
              </w:rPr>
              <w:t>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8200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200" w:firstLine="420"/>
            </w:pPr>
            <w:r w:rsidRPr="001C7492">
              <w:t>Length</w:t>
            </w:r>
            <w:r>
              <w:t xml:space="preserve"> </w:t>
            </w:r>
            <w:r w:rsidRPr="001C7492">
              <w:t>of</w:t>
            </w:r>
            <w:r>
              <w:t xml:space="preserve"> </w:t>
            </w:r>
            <w:r w:rsidRPr="001C7492">
              <w:t>CAN</w:t>
            </w:r>
            <w:r>
              <w:t xml:space="preserve"> </w:t>
            </w:r>
            <w:r w:rsidRPr="001C7492">
              <w:t>receiving</w:t>
            </w:r>
            <w:r>
              <w:t xml:space="preserve"> </w:t>
            </w:r>
            <w:r w:rsidRPr="001C7492">
              <w:t>message</w:t>
            </w:r>
            <w:r>
              <w:t xml:space="preserve"> </w:t>
            </w:r>
            <w:r w:rsidRPr="001C7492">
              <w:t>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 w:rsidRPr="008A41AE">
              <w:t>8210</w:t>
            </w:r>
          </w:p>
        </w:tc>
        <w:tc>
          <w:tcPr>
            <w:tcW w:w="7194" w:type="dxa"/>
          </w:tcPr>
          <w:p w:rsidR="00E113E8" w:rsidRPr="001C7492" w:rsidRDefault="00E113E8" w:rsidP="00E113E8">
            <w:pPr>
              <w:ind w:firstLineChars="200" w:firstLine="420"/>
            </w:pPr>
            <w:r w:rsidRPr="001C7492">
              <w:t>Length</w:t>
            </w:r>
            <w:r>
              <w:t xml:space="preserve"> </w:t>
            </w:r>
            <w:r w:rsidRPr="001C7492">
              <w:t>of</w:t>
            </w:r>
            <w:r>
              <w:t xml:space="preserve"> </w:t>
            </w:r>
            <w:r w:rsidRPr="001C7492">
              <w:t>receiving</w:t>
            </w:r>
            <w:r>
              <w:t xml:space="preserve"> </w:t>
            </w:r>
            <w:r w:rsidRPr="001C7492">
              <w:t>PDO</w:t>
            </w:r>
            <w:r>
              <w:t xml:space="preserve"> </w:t>
            </w:r>
            <w:r w:rsidRPr="001C7492">
              <w:t>error</w:t>
            </w:r>
          </w:p>
        </w:tc>
      </w:tr>
      <w:tr w:rsidR="00E113E8" w:rsidTr="00E54536">
        <w:tc>
          <w:tcPr>
            <w:tcW w:w="1165" w:type="dxa"/>
          </w:tcPr>
          <w:p w:rsidR="00E113E8" w:rsidRPr="008A41AE" w:rsidRDefault="00E113E8" w:rsidP="00E113E8">
            <w:r>
              <w:rPr>
                <w:rFonts w:hint="eastAsia"/>
              </w:rPr>
              <w:t>FFxx</w:t>
            </w:r>
          </w:p>
        </w:tc>
        <w:tc>
          <w:tcPr>
            <w:tcW w:w="7194" w:type="dxa"/>
          </w:tcPr>
          <w:p w:rsidR="00E113E8" w:rsidRPr="000B09DC" w:rsidRDefault="00E113E8" w:rsidP="00E113E8">
            <w:pPr>
              <w:rPr>
                <w:b/>
              </w:rPr>
            </w:pPr>
            <w:r w:rsidRPr="000B09DC">
              <w:rPr>
                <w:b/>
              </w:rPr>
              <w:t>Device specific</w:t>
            </w:r>
          </w:p>
        </w:tc>
      </w:tr>
      <w:tr w:rsidR="00E113E8" w:rsidTr="00E54536">
        <w:tc>
          <w:tcPr>
            <w:tcW w:w="1165" w:type="dxa"/>
          </w:tcPr>
          <w:p w:rsidR="00E113E8" w:rsidRDefault="00E113E8" w:rsidP="00E113E8"/>
        </w:tc>
        <w:tc>
          <w:tcPr>
            <w:tcW w:w="7194" w:type="dxa"/>
          </w:tcPr>
          <w:p w:rsidR="00E113E8" w:rsidRDefault="00E113E8" w:rsidP="00E113E8"/>
        </w:tc>
      </w:tr>
    </w:tbl>
    <w:p w:rsidR="00E54536" w:rsidRDefault="00E54536" w:rsidP="00E54536">
      <w:pPr>
        <w:rPr>
          <w:rFonts w:hint="eastAsia"/>
        </w:rPr>
      </w:pPr>
    </w:p>
    <w:p w:rsidR="00EC36F8" w:rsidRDefault="00EC36F8" w:rsidP="00EC36F8">
      <w:pPr>
        <w:pStyle w:val="2"/>
        <w:numPr>
          <w:ilvl w:val="1"/>
          <w:numId w:val="40"/>
        </w:numPr>
      </w:pPr>
      <w:r>
        <w:t>Heartbeat</w:t>
      </w:r>
      <w:r w:rsidR="001C2CAD">
        <w:t xml:space="preserve"> </w:t>
      </w:r>
      <w:r>
        <w:t>消息</w:t>
      </w:r>
    </w:p>
    <w:p w:rsidR="003F4F8B" w:rsidRDefault="003F4F8B" w:rsidP="003F4F8B">
      <w:r>
        <w:t>Heartbeat</w:t>
      </w:r>
      <w:r>
        <w:t>消息格式定义如下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6"/>
        <w:gridCol w:w="700"/>
        <w:gridCol w:w="1280"/>
        <w:gridCol w:w="563"/>
        <w:gridCol w:w="425"/>
        <w:gridCol w:w="425"/>
        <w:gridCol w:w="425"/>
        <w:gridCol w:w="425"/>
        <w:gridCol w:w="425"/>
        <w:gridCol w:w="425"/>
      </w:tblGrid>
      <w:tr w:rsidR="003F4F8B" w:rsidTr="00874CFE">
        <w:trPr>
          <w:trHeight w:val="150"/>
        </w:trPr>
        <w:tc>
          <w:tcPr>
            <w:tcW w:w="1006" w:type="dxa"/>
            <w:vMerge w:val="restart"/>
            <w:shd w:val="clear" w:color="auto" w:fill="BFBFBF" w:themeFill="background1" w:themeFillShade="BF"/>
            <w:vAlign w:val="center"/>
          </w:tcPr>
          <w:p w:rsidR="003F4F8B" w:rsidRDefault="003F4F8B" w:rsidP="006E6A89">
            <w:r>
              <w:rPr>
                <w:rFonts w:hint="eastAsia"/>
              </w:rPr>
              <w:t>C</w:t>
            </w:r>
            <w:r>
              <w:t>OB-ID</w:t>
            </w:r>
          </w:p>
        </w:tc>
        <w:tc>
          <w:tcPr>
            <w:tcW w:w="700" w:type="dxa"/>
            <w:vMerge w:val="restart"/>
            <w:shd w:val="clear" w:color="auto" w:fill="BFBFBF" w:themeFill="background1" w:themeFillShade="BF"/>
            <w:vAlign w:val="center"/>
          </w:tcPr>
          <w:p w:rsidR="003F4F8B" w:rsidRDefault="003F4F8B" w:rsidP="006E6A89"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4393" w:type="dxa"/>
            <w:gridSpan w:val="8"/>
            <w:shd w:val="clear" w:color="auto" w:fill="BFBFBF" w:themeFill="background1" w:themeFillShade="BF"/>
          </w:tcPr>
          <w:p w:rsidR="003F4F8B" w:rsidRDefault="003F4F8B" w:rsidP="006E6A89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3F4F8B" w:rsidTr="00874CFE">
        <w:trPr>
          <w:trHeight w:val="161"/>
        </w:trPr>
        <w:tc>
          <w:tcPr>
            <w:tcW w:w="1006" w:type="dxa"/>
            <w:vMerge/>
            <w:shd w:val="clear" w:color="auto" w:fill="BFBFBF" w:themeFill="background1" w:themeFillShade="BF"/>
          </w:tcPr>
          <w:p w:rsidR="003F4F8B" w:rsidRDefault="003F4F8B" w:rsidP="006E6A89"/>
        </w:tc>
        <w:tc>
          <w:tcPr>
            <w:tcW w:w="700" w:type="dxa"/>
            <w:vMerge/>
            <w:shd w:val="clear" w:color="auto" w:fill="BFBFBF" w:themeFill="background1" w:themeFillShade="BF"/>
          </w:tcPr>
          <w:p w:rsidR="003F4F8B" w:rsidRDefault="003F4F8B" w:rsidP="006E6A89"/>
        </w:tc>
        <w:tc>
          <w:tcPr>
            <w:tcW w:w="1280" w:type="dxa"/>
            <w:shd w:val="clear" w:color="auto" w:fill="BFBFBF" w:themeFill="background1" w:themeFillShade="BF"/>
          </w:tcPr>
          <w:p w:rsidR="003F4F8B" w:rsidRDefault="003F4F8B" w:rsidP="006E6A89">
            <w:r>
              <w:t>NMT state</w:t>
            </w:r>
          </w:p>
        </w:tc>
        <w:tc>
          <w:tcPr>
            <w:tcW w:w="3113" w:type="dxa"/>
            <w:gridSpan w:val="7"/>
            <w:shd w:val="clear" w:color="auto" w:fill="BFBFBF" w:themeFill="background1" w:themeFillShade="BF"/>
          </w:tcPr>
          <w:p w:rsidR="003F4F8B" w:rsidRDefault="003F4F8B" w:rsidP="006E6A89">
            <w:r>
              <w:rPr>
                <w:rFonts w:hint="eastAsia"/>
              </w:rPr>
              <w:t>Reserved</w:t>
            </w:r>
          </w:p>
        </w:tc>
      </w:tr>
      <w:tr w:rsidR="003F4F8B" w:rsidTr="00874CFE">
        <w:tc>
          <w:tcPr>
            <w:tcW w:w="1006" w:type="dxa"/>
          </w:tcPr>
          <w:p w:rsidR="003F4F8B" w:rsidRDefault="003F4F8B" w:rsidP="006E6A89">
            <w:r>
              <w:t>701h</w:t>
            </w:r>
          </w:p>
        </w:tc>
        <w:tc>
          <w:tcPr>
            <w:tcW w:w="700" w:type="dxa"/>
          </w:tcPr>
          <w:p w:rsidR="003F4F8B" w:rsidRDefault="003F4F8B" w:rsidP="006E6A89">
            <w:r>
              <w:t>1</w:t>
            </w:r>
          </w:p>
        </w:tc>
        <w:tc>
          <w:tcPr>
            <w:tcW w:w="1280" w:type="dxa"/>
          </w:tcPr>
          <w:p w:rsidR="003F4F8B" w:rsidRDefault="003F4F8B" w:rsidP="006E6A89"/>
        </w:tc>
        <w:tc>
          <w:tcPr>
            <w:tcW w:w="563" w:type="dxa"/>
          </w:tcPr>
          <w:p w:rsidR="003F4F8B" w:rsidRDefault="003F4F8B" w:rsidP="006E6A89"/>
        </w:tc>
        <w:tc>
          <w:tcPr>
            <w:tcW w:w="425" w:type="dxa"/>
          </w:tcPr>
          <w:p w:rsidR="003F4F8B" w:rsidRDefault="003F4F8B" w:rsidP="006E6A89"/>
        </w:tc>
        <w:tc>
          <w:tcPr>
            <w:tcW w:w="425" w:type="dxa"/>
          </w:tcPr>
          <w:p w:rsidR="003F4F8B" w:rsidRDefault="003F4F8B" w:rsidP="006E6A89"/>
        </w:tc>
        <w:tc>
          <w:tcPr>
            <w:tcW w:w="425" w:type="dxa"/>
          </w:tcPr>
          <w:p w:rsidR="003F4F8B" w:rsidRDefault="003F4F8B" w:rsidP="006E6A89"/>
        </w:tc>
        <w:tc>
          <w:tcPr>
            <w:tcW w:w="425" w:type="dxa"/>
          </w:tcPr>
          <w:p w:rsidR="003F4F8B" w:rsidRDefault="003F4F8B" w:rsidP="006E6A89"/>
        </w:tc>
        <w:tc>
          <w:tcPr>
            <w:tcW w:w="425" w:type="dxa"/>
          </w:tcPr>
          <w:p w:rsidR="003F4F8B" w:rsidRDefault="003F4F8B" w:rsidP="006E6A89"/>
        </w:tc>
        <w:tc>
          <w:tcPr>
            <w:tcW w:w="425" w:type="dxa"/>
          </w:tcPr>
          <w:p w:rsidR="003F4F8B" w:rsidRDefault="003F4F8B" w:rsidP="006E6A89"/>
        </w:tc>
      </w:tr>
    </w:tbl>
    <w:p w:rsidR="00094C89" w:rsidRDefault="00094C89" w:rsidP="00094C89">
      <w:pPr>
        <w:rPr>
          <w:rFonts w:hint="eastAsia"/>
        </w:rPr>
      </w:pPr>
      <w:r w:rsidRPr="00094C89">
        <w:t>NMT state</w:t>
      </w:r>
      <w:r>
        <w:rPr>
          <w:rFonts w:hint="eastAsia"/>
        </w:rPr>
        <w:t>：</w:t>
      </w:r>
      <w:r>
        <w:t>参看节点状态机</w:t>
      </w:r>
      <w:bookmarkStart w:id="1" w:name="_GoBack"/>
      <w:bookmarkEnd w:id="1"/>
    </w:p>
    <w:p w:rsidR="00DC2367" w:rsidRDefault="00DC2367" w:rsidP="00DC2367">
      <w:pPr>
        <w:pStyle w:val="2"/>
        <w:numPr>
          <w:ilvl w:val="1"/>
          <w:numId w:val="40"/>
        </w:numPr>
      </w:pPr>
      <w:r>
        <w:rPr>
          <w:rFonts w:hint="eastAsia"/>
        </w:rPr>
        <w:t>Net</w:t>
      </w:r>
      <w:r>
        <w:t xml:space="preserve">work management (NMT) </w:t>
      </w:r>
      <w:r>
        <w:t>消息</w:t>
      </w:r>
    </w:p>
    <w:p w:rsidR="00DC2367" w:rsidRDefault="00DC2367" w:rsidP="00DC2367">
      <w:r>
        <w:t>Heartbeat</w:t>
      </w:r>
      <w:r>
        <w:t>消息格式定义如下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6"/>
        <w:gridCol w:w="700"/>
        <w:gridCol w:w="1096"/>
        <w:gridCol w:w="1087"/>
        <w:gridCol w:w="425"/>
        <w:gridCol w:w="425"/>
        <w:gridCol w:w="425"/>
        <w:gridCol w:w="425"/>
        <w:gridCol w:w="425"/>
        <w:gridCol w:w="425"/>
      </w:tblGrid>
      <w:tr w:rsidR="00DC2367" w:rsidTr="00E049C1">
        <w:trPr>
          <w:trHeight w:val="150"/>
        </w:trPr>
        <w:tc>
          <w:tcPr>
            <w:tcW w:w="1006" w:type="dxa"/>
            <w:vMerge w:val="restart"/>
            <w:shd w:val="clear" w:color="auto" w:fill="BFBFBF" w:themeFill="background1" w:themeFillShade="BF"/>
            <w:vAlign w:val="center"/>
          </w:tcPr>
          <w:p w:rsidR="00DC2367" w:rsidRDefault="00DC2367" w:rsidP="006E6A89">
            <w:r>
              <w:rPr>
                <w:rFonts w:hint="eastAsia"/>
              </w:rPr>
              <w:t>C</w:t>
            </w:r>
            <w:r>
              <w:t>OB-ID</w:t>
            </w:r>
          </w:p>
        </w:tc>
        <w:tc>
          <w:tcPr>
            <w:tcW w:w="700" w:type="dxa"/>
            <w:vMerge w:val="restart"/>
            <w:shd w:val="clear" w:color="auto" w:fill="BFBFBF" w:themeFill="background1" w:themeFillShade="BF"/>
            <w:vAlign w:val="center"/>
          </w:tcPr>
          <w:p w:rsidR="00DC2367" w:rsidRDefault="00DC2367" w:rsidP="006E6A89"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4242" w:type="dxa"/>
            <w:gridSpan w:val="8"/>
            <w:shd w:val="clear" w:color="auto" w:fill="BFBFBF" w:themeFill="background1" w:themeFillShade="BF"/>
          </w:tcPr>
          <w:p w:rsidR="00DC2367" w:rsidRDefault="00DC2367" w:rsidP="006E6A89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E049C1" w:rsidTr="00E049C1">
        <w:trPr>
          <w:trHeight w:val="161"/>
        </w:trPr>
        <w:tc>
          <w:tcPr>
            <w:tcW w:w="1006" w:type="dxa"/>
            <w:vMerge/>
            <w:shd w:val="clear" w:color="auto" w:fill="BFBFBF" w:themeFill="background1" w:themeFillShade="BF"/>
          </w:tcPr>
          <w:p w:rsidR="00E049C1" w:rsidRDefault="00E049C1" w:rsidP="00E049C1"/>
        </w:tc>
        <w:tc>
          <w:tcPr>
            <w:tcW w:w="700" w:type="dxa"/>
            <w:vMerge/>
            <w:shd w:val="clear" w:color="auto" w:fill="BFBFBF" w:themeFill="background1" w:themeFillShade="BF"/>
          </w:tcPr>
          <w:p w:rsidR="00E049C1" w:rsidRDefault="00E049C1" w:rsidP="00E049C1"/>
        </w:tc>
        <w:tc>
          <w:tcPr>
            <w:tcW w:w="605" w:type="dxa"/>
            <w:shd w:val="clear" w:color="auto" w:fill="BFBFBF" w:themeFill="background1" w:themeFillShade="BF"/>
          </w:tcPr>
          <w:p w:rsidR="00E049C1" w:rsidRDefault="00B05BA4" w:rsidP="00E049C1">
            <w:r>
              <w:t>Command</w:t>
            </w:r>
          </w:p>
        </w:tc>
        <w:tc>
          <w:tcPr>
            <w:tcW w:w="1087" w:type="dxa"/>
            <w:shd w:val="clear" w:color="auto" w:fill="BFBFBF" w:themeFill="background1" w:themeFillShade="BF"/>
          </w:tcPr>
          <w:p w:rsidR="00E049C1" w:rsidRDefault="00E049C1" w:rsidP="00E049C1">
            <w:r>
              <w:rPr>
                <w:rFonts w:hint="eastAsia"/>
              </w:rPr>
              <w:t>N</w:t>
            </w:r>
            <w:r>
              <w:t>ode ID</w:t>
            </w:r>
          </w:p>
        </w:tc>
        <w:tc>
          <w:tcPr>
            <w:tcW w:w="2550" w:type="dxa"/>
            <w:gridSpan w:val="6"/>
            <w:shd w:val="clear" w:color="auto" w:fill="BFBFBF" w:themeFill="background1" w:themeFillShade="BF"/>
          </w:tcPr>
          <w:p w:rsidR="00E049C1" w:rsidRDefault="00E049C1" w:rsidP="00E049C1">
            <w:r>
              <w:rPr>
                <w:rFonts w:hint="eastAsia"/>
              </w:rPr>
              <w:t>Reserved</w:t>
            </w:r>
          </w:p>
        </w:tc>
      </w:tr>
      <w:tr w:rsidR="00E049C1" w:rsidTr="00E049C1">
        <w:tc>
          <w:tcPr>
            <w:tcW w:w="1006" w:type="dxa"/>
          </w:tcPr>
          <w:p w:rsidR="00E049C1" w:rsidRDefault="00E049C1" w:rsidP="00E049C1">
            <w:r>
              <w:t>000h</w:t>
            </w:r>
          </w:p>
        </w:tc>
        <w:tc>
          <w:tcPr>
            <w:tcW w:w="700" w:type="dxa"/>
          </w:tcPr>
          <w:p w:rsidR="00E049C1" w:rsidRDefault="00E049C1" w:rsidP="00E049C1">
            <w:r>
              <w:t>2</w:t>
            </w:r>
          </w:p>
        </w:tc>
        <w:tc>
          <w:tcPr>
            <w:tcW w:w="605" w:type="dxa"/>
          </w:tcPr>
          <w:p w:rsidR="00E049C1" w:rsidRDefault="009D3C3E" w:rsidP="00E049C1"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1087" w:type="dxa"/>
          </w:tcPr>
          <w:p w:rsidR="00E049C1" w:rsidRDefault="006E6A89" w:rsidP="00E049C1">
            <w:r>
              <w:t>NI</w:t>
            </w:r>
          </w:p>
        </w:tc>
        <w:tc>
          <w:tcPr>
            <w:tcW w:w="425" w:type="dxa"/>
          </w:tcPr>
          <w:p w:rsidR="00E049C1" w:rsidRDefault="00E049C1" w:rsidP="00E049C1"/>
        </w:tc>
        <w:tc>
          <w:tcPr>
            <w:tcW w:w="425" w:type="dxa"/>
          </w:tcPr>
          <w:p w:rsidR="00E049C1" w:rsidRDefault="00E049C1" w:rsidP="00E049C1"/>
        </w:tc>
        <w:tc>
          <w:tcPr>
            <w:tcW w:w="425" w:type="dxa"/>
          </w:tcPr>
          <w:p w:rsidR="00E049C1" w:rsidRDefault="00E049C1" w:rsidP="00E049C1"/>
        </w:tc>
        <w:tc>
          <w:tcPr>
            <w:tcW w:w="425" w:type="dxa"/>
          </w:tcPr>
          <w:p w:rsidR="00E049C1" w:rsidRDefault="00E049C1" w:rsidP="00E049C1"/>
        </w:tc>
        <w:tc>
          <w:tcPr>
            <w:tcW w:w="425" w:type="dxa"/>
          </w:tcPr>
          <w:p w:rsidR="00E049C1" w:rsidRDefault="00E049C1" w:rsidP="00E049C1"/>
        </w:tc>
        <w:tc>
          <w:tcPr>
            <w:tcW w:w="425" w:type="dxa"/>
          </w:tcPr>
          <w:p w:rsidR="00E049C1" w:rsidRDefault="00E049C1" w:rsidP="00E049C1"/>
        </w:tc>
      </w:tr>
    </w:tbl>
    <w:p w:rsidR="009568F6" w:rsidRDefault="006E6A89" w:rsidP="0027750A">
      <w:r>
        <w:t>节点网络状态机如下</w:t>
      </w:r>
      <w:r>
        <w:rPr>
          <w:rFonts w:hint="eastAsia"/>
        </w:rPr>
        <w:t>：</w:t>
      </w:r>
    </w:p>
    <w:p w:rsidR="006E6A89" w:rsidRDefault="006E6A89" w:rsidP="0088495A">
      <w:pPr>
        <w:jc w:val="center"/>
      </w:pPr>
      <w:r>
        <w:rPr>
          <w:noProof/>
        </w:rPr>
        <w:lastRenderedPageBreak/>
        <w:drawing>
          <wp:inline distT="0" distB="0" distL="0" distR="0" wp14:anchorId="24D98F41" wp14:editId="20D042AF">
            <wp:extent cx="2521922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312" cy="45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0"/>
        <w:gridCol w:w="2267"/>
        <w:gridCol w:w="2074"/>
        <w:gridCol w:w="2267"/>
      </w:tblGrid>
      <w:tr w:rsidR="006E6A89" w:rsidTr="0088495A">
        <w:tc>
          <w:tcPr>
            <w:tcW w:w="720" w:type="dxa"/>
            <w:shd w:val="clear" w:color="auto" w:fill="BFBFBF" w:themeFill="background1" w:themeFillShade="BF"/>
          </w:tcPr>
          <w:p w:rsidR="006E6A89" w:rsidRDefault="006E6A89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  <w:tc>
          <w:tcPr>
            <w:tcW w:w="2267" w:type="dxa"/>
            <w:shd w:val="clear" w:color="auto" w:fill="BFBFBF" w:themeFill="background1" w:themeFillShade="BF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Transition</w:t>
            </w:r>
          </w:p>
        </w:tc>
        <w:tc>
          <w:tcPr>
            <w:tcW w:w="2267" w:type="dxa"/>
            <w:shd w:val="clear" w:color="auto" w:fill="BFBFBF" w:themeFill="background1" w:themeFillShade="BF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  <w:r>
              <w:t xml:space="preserve"> State</w:t>
            </w:r>
          </w:p>
        </w:tc>
      </w:tr>
      <w:tr w:rsidR="006E6A89" w:rsidTr="0088495A">
        <w:tc>
          <w:tcPr>
            <w:tcW w:w="720" w:type="dxa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1h</w:t>
            </w:r>
          </w:p>
        </w:tc>
        <w:tc>
          <w:tcPr>
            <w:tcW w:w="2267" w:type="dxa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t xml:space="preserve"> Remote Node</w:t>
            </w:r>
          </w:p>
        </w:tc>
        <w:tc>
          <w:tcPr>
            <w:tcW w:w="2074" w:type="dxa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3,6</w:t>
            </w:r>
          </w:p>
        </w:tc>
        <w:tc>
          <w:tcPr>
            <w:tcW w:w="2267" w:type="dxa"/>
          </w:tcPr>
          <w:p w:rsidR="006E6A89" w:rsidRDefault="0088495A" w:rsidP="0027750A">
            <w:pPr>
              <w:rPr>
                <w:rFonts w:hint="eastAsia"/>
              </w:rPr>
            </w:pPr>
            <w:r>
              <w:rPr>
                <w:rFonts w:hint="eastAsia"/>
              </w:rPr>
              <w:t>Operational</w:t>
            </w:r>
          </w:p>
        </w:tc>
      </w:tr>
      <w:tr w:rsidR="0088495A" w:rsidTr="0088495A">
        <w:tc>
          <w:tcPr>
            <w:tcW w:w="720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2h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  <w:r>
              <w:t xml:space="preserve"> Remote Node</w:t>
            </w:r>
          </w:p>
        </w:tc>
        <w:tc>
          <w:tcPr>
            <w:tcW w:w="2074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5,</w:t>
            </w:r>
            <w:r>
              <w:t>8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Stopped</w:t>
            </w:r>
          </w:p>
        </w:tc>
      </w:tr>
      <w:tr w:rsidR="0088495A" w:rsidTr="0088495A">
        <w:tc>
          <w:tcPr>
            <w:tcW w:w="720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t>80h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Enter</w:t>
            </w:r>
            <w:r>
              <w:t xml:space="preserve"> Pre</w:t>
            </w:r>
            <w:r>
              <w:rPr>
                <w:rFonts w:hint="eastAsia"/>
              </w:rPr>
              <w:t>-</w:t>
            </w:r>
            <w:r>
              <w:t>Operational</w:t>
            </w:r>
          </w:p>
        </w:tc>
        <w:tc>
          <w:tcPr>
            <w:tcW w:w="2074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4,</w:t>
            </w:r>
            <w:r>
              <w:t>7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Pre-Operational</w:t>
            </w:r>
          </w:p>
        </w:tc>
      </w:tr>
      <w:tr w:rsidR="0088495A" w:rsidTr="0088495A">
        <w:tc>
          <w:tcPr>
            <w:tcW w:w="720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t>81h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Application</w:t>
            </w:r>
          </w:p>
        </w:tc>
        <w:tc>
          <w:tcPr>
            <w:tcW w:w="2074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,1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14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Application</w:t>
            </w:r>
          </w:p>
        </w:tc>
      </w:tr>
      <w:tr w:rsidR="0088495A" w:rsidTr="0088495A">
        <w:tc>
          <w:tcPr>
            <w:tcW w:w="720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t>82h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Communication</w:t>
            </w:r>
          </w:p>
        </w:tc>
        <w:tc>
          <w:tcPr>
            <w:tcW w:w="2074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9,1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11</w:t>
            </w:r>
          </w:p>
        </w:tc>
        <w:tc>
          <w:tcPr>
            <w:tcW w:w="2267" w:type="dxa"/>
          </w:tcPr>
          <w:p w:rsidR="0088495A" w:rsidRDefault="0088495A" w:rsidP="0088495A">
            <w:pPr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Communication</w:t>
            </w:r>
          </w:p>
        </w:tc>
      </w:tr>
    </w:tbl>
    <w:p w:rsidR="006E6A89" w:rsidRDefault="006E6A89" w:rsidP="0027750A"/>
    <w:tbl>
      <w:tblPr>
        <w:tblStyle w:val="a4"/>
        <w:tblW w:w="8891" w:type="dxa"/>
        <w:tblLook w:val="04A0" w:firstRow="1" w:lastRow="0" w:firstColumn="1" w:lastColumn="0" w:noHBand="0" w:noVBand="1"/>
      </w:tblPr>
      <w:tblGrid>
        <w:gridCol w:w="2122"/>
        <w:gridCol w:w="4961"/>
        <w:gridCol w:w="581"/>
        <w:gridCol w:w="593"/>
        <w:gridCol w:w="634"/>
      </w:tblGrid>
      <w:tr w:rsidR="00A74A94" w:rsidTr="00F70D08">
        <w:tc>
          <w:tcPr>
            <w:tcW w:w="2122" w:type="dxa"/>
            <w:shd w:val="clear" w:color="auto" w:fill="BFBFBF" w:themeFill="background1" w:themeFillShade="BF"/>
          </w:tcPr>
          <w:p w:rsidR="00A74A94" w:rsidRDefault="00A74A94" w:rsidP="002866E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A74A94" w:rsidRDefault="00A74A94" w:rsidP="002866ED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:rsidR="00A74A94" w:rsidRDefault="00A74A94" w:rsidP="002866ED">
            <w:pPr>
              <w:rPr>
                <w:rFonts w:hint="eastAsia"/>
              </w:rPr>
            </w:pPr>
            <w:r>
              <w:t>SDO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A74A94" w:rsidRDefault="00A74A94" w:rsidP="002866ED">
            <w:pPr>
              <w:rPr>
                <w:rFonts w:hint="eastAsia"/>
              </w:rPr>
            </w:pPr>
            <w:r>
              <w:t>PDO</w:t>
            </w:r>
          </w:p>
        </w:tc>
        <w:tc>
          <w:tcPr>
            <w:tcW w:w="634" w:type="dxa"/>
            <w:shd w:val="clear" w:color="auto" w:fill="BFBFBF" w:themeFill="background1" w:themeFillShade="BF"/>
          </w:tcPr>
          <w:p w:rsidR="00A74A94" w:rsidRDefault="00A74A94" w:rsidP="00A74A94">
            <w:r>
              <w:t>NMT</w:t>
            </w:r>
          </w:p>
        </w:tc>
      </w:tr>
      <w:tr w:rsidR="00A74A94" w:rsidTr="00F70D08">
        <w:tc>
          <w:tcPr>
            <w:tcW w:w="2122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Application</w:t>
            </w:r>
          </w:p>
        </w:tc>
        <w:tc>
          <w:tcPr>
            <w:tcW w:w="4961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没有通信，所有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对象</w:t>
            </w:r>
            <w:r>
              <w:t>恢复字典默认值</w:t>
            </w:r>
          </w:p>
        </w:tc>
        <w:tc>
          <w:tcPr>
            <w:tcW w:w="581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  <w:tc>
          <w:tcPr>
            <w:tcW w:w="634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</w:tr>
      <w:tr w:rsidR="00A74A94" w:rsidTr="00F70D08">
        <w:tc>
          <w:tcPr>
            <w:tcW w:w="2122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Communication</w:t>
            </w:r>
          </w:p>
        </w:tc>
        <w:tc>
          <w:tcPr>
            <w:tcW w:w="4961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没通信，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控制器被重新初始化</w:t>
            </w:r>
          </w:p>
        </w:tc>
        <w:tc>
          <w:tcPr>
            <w:tcW w:w="581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  <w:tc>
          <w:tcPr>
            <w:tcW w:w="634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</w:tr>
      <w:tr w:rsidR="00A74A94" w:rsidTr="00F70D08">
        <w:tc>
          <w:tcPr>
            <w:tcW w:w="2122" w:type="dxa"/>
          </w:tcPr>
          <w:p w:rsidR="00A74A94" w:rsidRDefault="00C46CCE" w:rsidP="00A74A94">
            <w:pPr>
              <w:rPr>
                <w:rFonts w:hint="eastAsia"/>
              </w:rPr>
            </w:pPr>
            <w:r>
              <w:t>Initializing</w:t>
            </w:r>
          </w:p>
        </w:tc>
        <w:tc>
          <w:tcPr>
            <w:tcW w:w="4961" w:type="dxa"/>
          </w:tcPr>
          <w:p w:rsidR="00A74A94" w:rsidRDefault="00A74A94" w:rsidP="00E268A6">
            <w:pPr>
              <w:rPr>
                <w:rFonts w:hint="eastAsia"/>
              </w:rPr>
            </w:pPr>
            <w:r>
              <w:rPr>
                <w:rFonts w:hint="eastAsia"/>
              </w:rPr>
              <w:t>硬件复位后</w:t>
            </w:r>
            <w:r w:rsidR="00E268A6">
              <w:rPr>
                <w:rFonts w:hint="eastAsia"/>
              </w:rPr>
              <w:t>的</w:t>
            </w:r>
            <w:r>
              <w:rPr>
                <w:rFonts w:hint="eastAsia"/>
              </w:rPr>
              <w:t>状态，发送</w:t>
            </w:r>
            <w:r>
              <w:rPr>
                <w:rFonts w:hint="eastAsia"/>
              </w:rPr>
              <w:t>Bootup</w:t>
            </w:r>
            <w:r>
              <w:rPr>
                <w:rFonts w:hint="eastAsia"/>
              </w:rPr>
              <w:t>消息</w:t>
            </w:r>
          </w:p>
        </w:tc>
        <w:tc>
          <w:tcPr>
            <w:tcW w:w="581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  <w:tc>
          <w:tcPr>
            <w:tcW w:w="634" w:type="dxa"/>
          </w:tcPr>
          <w:p w:rsidR="00A74A94" w:rsidRDefault="00A74A94" w:rsidP="00A74A94">
            <w:pPr>
              <w:jc w:val="center"/>
            </w:pPr>
            <w:r w:rsidRPr="009E34B7">
              <w:rPr>
                <w:rFonts w:hint="eastAsia"/>
              </w:rPr>
              <w:t>-</w:t>
            </w:r>
          </w:p>
        </w:tc>
      </w:tr>
      <w:tr w:rsidR="00A74A94" w:rsidTr="00F70D08">
        <w:tc>
          <w:tcPr>
            <w:tcW w:w="2122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Pre-Operational</w:t>
            </w:r>
          </w:p>
        </w:tc>
        <w:tc>
          <w:tcPr>
            <w:tcW w:w="4961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SDO</w:t>
            </w:r>
            <w:r>
              <w:rPr>
                <w:rFonts w:hint="eastAsia"/>
              </w:rPr>
              <w:t>可以通信，</w:t>
            </w:r>
            <w:r>
              <w:rPr>
                <w:rFonts w:hint="eastAsia"/>
              </w:rPr>
              <w:t>PDO</w:t>
            </w:r>
            <w:r>
              <w:rPr>
                <w:rFonts w:hint="eastAsia"/>
              </w:rPr>
              <w:t>不能通信</w:t>
            </w:r>
          </w:p>
        </w:tc>
        <w:tc>
          <w:tcPr>
            <w:tcW w:w="581" w:type="dxa"/>
          </w:tcPr>
          <w:p w:rsidR="00A74A94" w:rsidRPr="00A74A94" w:rsidRDefault="00A74A94" w:rsidP="00A74A94">
            <w:pPr>
              <w:jc w:val="center"/>
              <w:rPr>
                <w:b/>
              </w:rPr>
            </w:pPr>
            <w:r w:rsidRPr="00A74A94">
              <w:rPr>
                <w:rFonts w:hint="eastAsia"/>
                <w:b/>
              </w:rPr>
              <w:t>√</w:t>
            </w:r>
          </w:p>
        </w:tc>
        <w:tc>
          <w:tcPr>
            <w:tcW w:w="593" w:type="dxa"/>
          </w:tcPr>
          <w:p w:rsidR="00A74A94" w:rsidRDefault="00A74A94" w:rsidP="00A74A9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34" w:type="dxa"/>
          </w:tcPr>
          <w:p w:rsidR="00A74A94" w:rsidRPr="00A74A94" w:rsidRDefault="00A74A94" w:rsidP="00A74A94">
            <w:pPr>
              <w:jc w:val="center"/>
              <w:rPr>
                <w:b/>
              </w:rPr>
            </w:pPr>
            <w:r w:rsidRPr="00A74A94">
              <w:rPr>
                <w:rFonts w:hint="eastAsia"/>
                <w:b/>
              </w:rPr>
              <w:t>√</w:t>
            </w:r>
          </w:p>
        </w:tc>
      </w:tr>
      <w:tr w:rsidR="00A74A94" w:rsidTr="00F70D08">
        <w:tc>
          <w:tcPr>
            <w:tcW w:w="2122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Operational</w:t>
            </w:r>
          </w:p>
        </w:tc>
        <w:tc>
          <w:tcPr>
            <w:tcW w:w="4961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SDO</w:t>
            </w:r>
            <w:r>
              <w:rPr>
                <w:rFonts w:hint="eastAsia"/>
              </w:rPr>
              <w:t>可通信，</w:t>
            </w:r>
            <w:r>
              <w:rPr>
                <w:rFonts w:hint="eastAsia"/>
              </w:rPr>
              <w:t>PDO</w:t>
            </w:r>
            <w:r>
              <w:rPr>
                <w:rFonts w:hint="eastAsia"/>
              </w:rPr>
              <w:t>可通信。</w:t>
            </w:r>
          </w:p>
        </w:tc>
        <w:tc>
          <w:tcPr>
            <w:tcW w:w="581" w:type="dxa"/>
          </w:tcPr>
          <w:p w:rsidR="00A74A94" w:rsidRPr="00A74A94" w:rsidRDefault="00A74A94" w:rsidP="00A74A94">
            <w:pPr>
              <w:jc w:val="center"/>
              <w:rPr>
                <w:b/>
              </w:rPr>
            </w:pPr>
            <w:r w:rsidRPr="00A74A94">
              <w:rPr>
                <w:rFonts w:hint="eastAsia"/>
                <w:b/>
              </w:rPr>
              <w:t>√</w:t>
            </w:r>
          </w:p>
        </w:tc>
        <w:tc>
          <w:tcPr>
            <w:tcW w:w="593" w:type="dxa"/>
          </w:tcPr>
          <w:p w:rsidR="00A74A94" w:rsidRPr="00A74A94" w:rsidRDefault="00A74A94" w:rsidP="00A74A94">
            <w:pPr>
              <w:jc w:val="center"/>
              <w:rPr>
                <w:rFonts w:hint="eastAsia"/>
                <w:b/>
              </w:rPr>
            </w:pPr>
            <w:r w:rsidRPr="00A74A94">
              <w:rPr>
                <w:rFonts w:hint="eastAsia"/>
                <w:b/>
              </w:rPr>
              <w:t>√</w:t>
            </w:r>
          </w:p>
        </w:tc>
        <w:tc>
          <w:tcPr>
            <w:tcW w:w="634" w:type="dxa"/>
          </w:tcPr>
          <w:p w:rsidR="00A74A94" w:rsidRPr="00A74A94" w:rsidRDefault="00A74A94" w:rsidP="00A74A94">
            <w:pPr>
              <w:jc w:val="center"/>
              <w:rPr>
                <w:b/>
              </w:rPr>
            </w:pPr>
            <w:r w:rsidRPr="00A74A94">
              <w:rPr>
                <w:rFonts w:hint="eastAsia"/>
                <w:b/>
              </w:rPr>
              <w:t>√</w:t>
            </w:r>
          </w:p>
        </w:tc>
      </w:tr>
      <w:tr w:rsidR="00A74A94" w:rsidTr="00F70D08">
        <w:tc>
          <w:tcPr>
            <w:tcW w:w="2122" w:type="dxa"/>
          </w:tcPr>
          <w:p w:rsidR="00A74A94" w:rsidRDefault="00A74A94" w:rsidP="00A74A94">
            <w:pPr>
              <w:rPr>
                <w:rFonts w:hint="eastAsia"/>
              </w:rPr>
            </w:pPr>
            <w:r>
              <w:rPr>
                <w:rFonts w:hint="eastAsia"/>
              </w:rPr>
              <w:t>Stopped</w:t>
            </w:r>
          </w:p>
        </w:tc>
        <w:tc>
          <w:tcPr>
            <w:tcW w:w="4961" w:type="dxa"/>
          </w:tcPr>
          <w:p w:rsidR="00A74A94" w:rsidRDefault="00A74A94" w:rsidP="00E268A6">
            <w:pPr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Heartbeat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外，</w:t>
            </w:r>
            <w:r w:rsidR="00E268A6">
              <w:rPr>
                <w:rFonts w:hint="eastAsia"/>
              </w:rPr>
              <w:t>没有</w:t>
            </w:r>
            <w:r>
              <w:rPr>
                <w:rFonts w:hint="eastAsia"/>
              </w:rPr>
              <w:t>其他对象通信</w:t>
            </w:r>
          </w:p>
        </w:tc>
        <w:tc>
          <w:tcPr>
            <w:tcW w:w="581" w:type="dxa"/>
          </w:tcPr>
          <w:p w:rsidR="00A74A94" w:rsidRDefault="00A74A94" w:rsidP="00A74A94">
            <w:pPr>
              <w:jc w:val="center"/>
            </w:pPr>
            <w:r w:rsidRPr="00AA0DE2"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A74A94" w:rsidRDefault="00A74A94" w:rsidP="00A74A94">
            <w:pPr>
              <w:jc w:val="center"/>
            </w:pPr>
            <w:r w:rsidRPr="00AA0DE2">
              <w:rPr>
                <w:rFonts w:hint="eastAsia"/>
              </w:rPr>
              <w:t>-</w:t>
            </w:r>
          </w:p>
        </w:tc>
        <w:tc>
          <w:tcPr>
            <w:tcW w:w="634" w:type="dxa"/>
          </w:tcPr>
          <w:p w:rsidR="00A74A94" w:rsidRPr="00A74A94" w:rsidRDefault="00A74A94" w:rsidP="00A74A94">
            <w:pPr>
              <w:jc w:val="center"/>
              <w:rPr>
                <w:b/>
              </w:rPr>
            </w:pPr>
            <w:r w:rsidRPr="00A74A94">
              <w:rPr>
                <w:rFonts w:hint="eastAsia"/>
                <w:b/>
              </w:rPr>
              <w:t>√</w:t>
            </w:r>
          </w:p>
        </w:tc>
      </w:tr>
    </w:tbl>
    <w:p w:rsidR="00396DA8" w:rsidRPr="0027750A" w:rsidRDefault="00396DA8" w:rsidP="0027750A">
      <w:pPr>
        <w:rPr>
          <w:rFonts w:hint="eastAsia"/>
        </w:rPr>
      </w:pPr>
    </w:p>
    <w:p w:rsidR="00CE7F57" w:rsidRDefault="00CE7F57" w:rsidP="00CE7F57">
      <w:pPr>
        <w:pStyle w:val="2"/>
        <w:numPr>
          <w:ilvl w:val="1"/>
          <w:numId w:val="40"/>
        </w:numPr>
      </w:pPr>
      <w:r>
        <w:t>SDO</w:t>
      </w:r>
      <w:r>
        <w:t>格式</w:t>
      </w:r>
    </w:p>
    <w:p w:rsidR="002E2321" w:rsidRDefault="002E2321" w:rsidP="002E2321">
      <w:r>
        <w:t>SDO</w:t>
      </w:r>
      <w:r>
        <w:t>用于方位设备的对象字典</w:t>
      </w:r>
      <w:r>
        <w:rPr>
          <w:rFonts w:hint="eastAsia"/>
        </w:rPr>
        <w:t>。访问者叫做</w:t>
      </w:r>
      <w:r>
        <w:rPr>
          <w:rFonts w:hint="eastAsia"/>
        </w:rPr>
        <w:t>Client</w:t>
      </w:r>
      <w:r>
        <w:rPr>
          <w:rFonts w:hint="eastAsia"/>
        </w:rPr>
        <w:t>，被访问者叫做</w:t>
      </w:r>
      <w:r>
        <w:rPr>
          <w:rFonts w:hint="eastAsia"/>
        </w:rPr>
        <w:t>Sever</w:t>
      </w:r>
      <w:r>
        <w:rPr>
          <w:rFonts w:hint="eastAsia"/>
        </w:rPr>
        <w:t>；</w:t>
      </w:r>
      <w:r>
        <w:rPr>
          <w:rFonts w:hint="eastAsia"/>
        </w:rPr>
        <w:t>Client</w:t>
      </w:r>
      <w:r>
        <w:rPr>
          <w:rFonts w:hint="eastAsia"/>
        </w:rPr>
        <w:t>的每个</w:t>
      </w:r>
      <w:r>
        <w:rPr>
          <w:rFonts w:hint="eastAsia"/>
        </w:rPr>
        <w:t>SDO</w:t>
      </w:r>
      <w:r>
        <w:rPr>
          <w:rFonts w:hint="eastAsia"/>
        </w:rPr>
        <w:lastRenderedPageBreak/>
        <w:t>请求，</w:t>
      </w:r>
      <w:r>
        <w:rPr>
          <w:rFonts w:hint="eastAsia"/>
        </w:rPr>
        <w:t>Server</w:t>
      </w:r>
      <w:r>
        <w:rPr>
          <w:rFonts w:hint="eastAsia"/>
        </w:rPr>
        <w:t>必须给一个应答。</w:t>
      </w:r>
    </w:p>
    <w:p w:rsidR="002E2321" w:rsidRDefault="002E2321" w:rsidP="002E2321"/>
    <w:p w:rsidR="002E2321" w:rsidRDefault="002E2321" w:rsidP="002E2321">
      <w:r>
        <w:t>SDO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种传输格式：</w:t>
      </w:r>
    </w:p>
    <w:p w:rsidR="002E2321" w:rsidRDefault="002E2321" w:rsidP="002E2321">
      <w:r>
        <w:t>Expedited Transfer</w:t>
      </w:r>
      <w:r>
        <w:rPr>
          <w:rFonts w:hint="eastAsia"/>
        </w:rPr>
        <w:t>：</w:t>
      </w:r>
      <w:r>
        <w:t>快速传输</w:t>
      </w:r>
      <w:r>
        <w:rPr>
          <w:rFonts w:hint="eastAsia"/>
        </w:rPr>
        <w:t>，</w:t>
      </w:r>
      <w:r>
        <w:t>最多可传输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的数据。</w:t>
      </w:r>
    </w:p>
    <w:p w:rsidR="002E2321" w:rsidRDefault="002E2321" w:rsidP="002E2321">
      <w:r>
        <w:rPr>
          <w:rFonts w:hint="eastAsia"/>
        </w:rPr>
        <w:t>S</w:t>
      </w:r>
      <w:r>
        <w:t>egmented Transfer</w:t>
      </w:r>
      <w:r>
        <w:rPr>
          <w:rFonts w:hint="eastAsia"/>
        </w:rPr>
        <w:t>：段传输，可传输多于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的数据。</w:t>
      </w:r>
    </w:p>
    <w:p w:rsidR="002E2321" w:rsidRPr="002E2321" w:rsidRDefault="002E2321" w:rsidP="002E2321"/>
    <w:p w:rsidR="002E2321" w:rsidRPr="002E2321" w:rsidRDefault="002E2321" w:rsidP="002E2321">
      <w:r>
        <w:rPr>
          <w:rFonts w:hint="eastAsia"/>
        </w:rPr>
        <w:t>S</w:t>
      </w:r>
      <w:r>
        <w:t>DO</w:t>
      </w:r>
      <w:r>
        <w:t>的基本结构如下表所示</w:t>
      </w:r>
    </w:p>
    <w:tbl>
      <w:tblPr>
        <w:tblStyle w:val="a4"/>
        <w:tblW w:w="7532" w:type="dxa"/>
        <w:tblLook w:val="04A0" w:firstRow="1" w:lastRow="0" w:firstColumn="1" w:lastColumn="0" w:noHBand="0" w:noVBand="1"/>
      </w:tblPr>
      <w:tblGrid>
        <w:gridCol w:w="2074"/>
        <w:gridCol w:w="2174"/>
        <w:gridCol w:w="2189"/>
        <w:gridCol w:w="1095"/>
      </w:tblGrid>
      <w:tr w:rsidR="002E2321" w:rsidRPr="002E2321" w:rsidTr="002E2321">
        <w:tc>
          <w:tcPr>
            <w:tcW w:w="2074" w:type="dxa"/>
            <w:shd w:val="clear" w:color="auto" w:fill="BFBFBF" w:themeFill="background1" w:themeFillShade="BF"/>
          </w:tcPr>
          <w:p w:rsidR="002E2321" w:rsidRPr="002E2321" w:rsidRDefault="002E2321" w:rsidP="002E2321">
            <w:pPr>
              <w:rPr>
                <w:b/>
              </w:rPr>
            </w:pPr>
            <w:r w:rsidRPr="002E2321">
              <w:rPr>
                <w:b/>
              </w:rPr>
              <w:t>Byte0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2E2321" w:rsidRPr="002E2321" w:rsidRDefault="002E2321" w:rsidP="002E2321">
            <w:pPr>
              <w:rPr>
                <w:b/>
              </w:rPr>
            </w:pPr>
            <w:r w:rsidRPr="002E2321">
              <w:rPr>
                <w:b/>
              </w:rPr>
              <w:t>Byte1~2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:rsidR="002E2321" w:rsidRPr="002E2321" w:rsidRDefault="002E2321" w:rsidP="002E2321">
            <w:pPr>
              <w:rPr>
                <w:b/>
              </w:rPr>
            </w:pPr>
            <w:r w:rsidRPr="002E2321">
              <w:rPr>
                <w:b/>
              </w:rPr>
              <w:t>Byte3</w:t>
            </w:r>
          </w:p>
        </w:tc>
        <w:tc>
          <w:tcPr>
            <w:tcW w:w="1095" w:type="dxa"/>
            <w:shd w:val="clear" w:color="auto" w:fill="BFBFBF" w:themeFill="background1" w:themeFillShade="BF"/>
          </w:tcPr>
          <w:p w:rsidR="002E2321" w:rsidRPr="002E2321" w:rsidRDefault="002E2321" w:rsidP="002E2321">
            <w:pPr>
              <w:rPr>
                <w:b/>
              </w:rPr>
            </w:pPr>
            <w:r w:rsidRPr="002E2321">
              <w:rPr>
                <w:b/>
              </w:rPr>
              <w:t>Byte4~7</w:t>
            </w:r>
          </w:p>
        </w:tc>
      </w:tr>
      <w:tr w:rsidR="002E2321" w:rsidTr="002E2321">
        <w:tc>
          <w:tcPr>
            <w:tcW w:w="2074" w:type="dxa"/>
          </w:tcPr>
          <w:p w:rsidR="002E2321" w:rsidRDefault="002E2321" w:rsidP="002E2321">
            <w:r w:rsidRPr="001611F9">
              <w:t>SDO command</w:t>
            </w:r>
          </w:p>
        </w:tc>
        <w:tc>
          <w:tcPr>
            <w:tcW w:w="2174" w:type="dxa"/>
          </w:tcPr>
          <w:p w:rsidR="002E2321" w:rsidRDefault="002E2321" w:rsidP="002E2321">
            <w:r w:rsidRPr="00A15370">
              <w:t>Object reference</w:t>
            </w:r>
          </w:p>
        </w:tc>
        <w:tc>
          <w:tcPr>
            <w:tcW w:w="2189" w:type="dxa"/>
          </w:tcPr>
          <w:p w:rsidR="002E2321" w:rsidRDefault="002E2321" w:rsidP="002E2321">
            <w:r w:rsidRPr="00817800">
              <w:t>Object sub-reference</w:t>
            </w:r>
          </w:p>
        </w:tc>
        <w:tc>
          <w:tcPr>
            <w:tcW w:w="1095" w:type="dxa"/>
          </w:tcPr>
          <w:p w:rsidR="002E2321" w:rsidRDefault="002E2321" w:rsidP="002E2321">
            <w:r w:rsidRPr="000972CF">
              <w:t>data</w:t>
            </w:r>
          </w:p>
        </w:tc>
      </w:tr>
    </w:tbl>
    <w:p w:rsidR="007D2145" w:rsidRPr="005B07E1" w:rsidRDefault="007D2145" w:rsidP="005B07E1">
      <w:pPr>
        <w:pStyle w:val="3"/>
        <w:numPr>
          <w:ilvl w:val="2"/>
          <w:numId w:val="40"/>
        </w:numPr>
      </w:pPr>
      <w:r w:rsidRPr="005B07E1">
        <w:t>SDO</w:t>
      </w:r>
      <w:r w:rsidRPr="005B07E1">
        <w:t>消息的读</w:t>
      </w:r>
      <w:r w:rsidRPr="005B07E1">
        <w:rPr>
          <w:rFonts w:hint="eastAsia"/>
        </w:rPr>
        <w:t>/</w:t>
      </w:r>
      <w:r w:rsidRPr="005B07E1">
        <w:t>写帧</w:t>
      </w:r>
    </w:p>
    <w:p w:rsidR="00845402" w:rsidRDefault="002E2321" w:rsidP="002E2321">
      <w:r>
        <w:t>SDO</w:t>
      </w:r>
      <w:r>
        <w:t>消息的读</w:t>
      </w:r>
      <w:r>
        <w:rPr>
          <w:rFonts w:hint="eastAsia"/>
        </w:rPr>
        <w:t>/</w:t>
      </w:r>
      <w:r>
        <w:t>写帧如下</w:t>
      </w:r>
    </w:p>
    <w:p w:rsidR="002E2321" w:rsidRDefault="002E2321" w:rsidP="002E2321">
      <w:r>
        <w:t>例如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1C3" w:rsidTr="00DD31C3">
        <w:tc>
          <w:tcPr>
            <w:tcW w:w="8296" w:type="dxa"/>
          </w:tcPr>
          <w:p w:rsidR="00DD31C3" w:rsidRDefault="00DD31C3" w:rsidP="002E2321">
            <w:r>
              <w:rPr>
                <w:noProof/>
              </w:rPr>
              <w:drawing>
                <wp:inline distT="0" distB="0" distL="0" distR="0" wp14:anchorId="2C1BDB26" wp14:editId="43B30C08">
                  <wp:extent cx="5274310" cy="269621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1C3" w:rsidRDefault="00DD31C3" w:rsidP="002E2321"/>
    <w:p w:rsidR="002E2321" w:rsidRDefault="002E2321" w:rsidP="002E2321">
      <w:pPr>
        <w:rPr>
          <w:noProof/>
        </w:rPr>
      </w:pPr>
    </w:p>
    <w:p w:rsidR="007D2145" w:rsidRDefault="007D2145" w:rsidP="005B07E1">
      <w:pPr>
        <w:pStyle w:val="3"/>
        <w:numPr>
          <w:ilvl w:val="2"/>
          <w:numId w:val="40"/>
        </w:numPr>
        <w:rPr>
          <w:noProof/>
        </w:rPr>
      </w:pPr>
      <w:r>
        <w:rPr>
          <w:noProof/>
        </w:rPr>
        <w:t>SDO</w:t>
      </w:r>
      <w:r>
        <w:rPr>
          <w:noProof/>
        </w:rPr>
        <w:t>错误消息</w:t>
      </w:r>
      <w:r w:rsidR="00DE0804">
        <w:rPr>
          <w:noProof/>
        </w:rPr>
        <w:t>帧</w:t>
      </w:r>
      <w:r>
        <w:rPr>
          <w:noProof/>
        </w:rPr>
        <w:t>定义</w:t>
      </w:r>
    </w:p>
    <w:p w:rsidR="00DE0804" w:rsidRDefault="00DE0804" w:rsidP="00DE0804">
      <w:r>
        <w:t>SDO</w:t>
      </w:r>
      <w:r>
        <w:t>错误消息帧定义如下</w:t>
      </w:r>
      <w:r>
        <w:rPr>
          <w:rFonts w:hint="eastAsia"/>
        </w:rPr>
        <w:t>：</w:t>
      </w:r>
    </w:p>
    <w:tbl>
      <w:tblPr>
        <w:tblStyle w:val="a4"/>
        <w:tblW w:w="7863" w:type="dxa"/>
        <w:tblLook w:val="04A0" w:firstRow="1" w:lastRow="0" w:firstColumn="1" w:lastColumn="0" w:noHBand="0" w:noVBand="1"/>
      </w:tblPr>
      <w:tblGrid>
        <w:gridCol w:w="1818"/>
        <w:gridCol w:w="1676"/>
        <w:gridCol w:w="1856"/>
        <w:gridCol w:w="1227"/>
        <w:gridCol w:w="1286"/>
      </w:tblGrid>
      <w:tr w:rsidR="00DE0804" w:rsidRPr="002E2321" w:rsidTr="00DE0804">
        <w:tc>
          <w:tcPr>
            <w:tcW w:w="1818" w:type="dxa"/>
            <w:shd w:val="clear" w:color="auto" w:fill="BFBFBF" w:themeFill="background1" w:themeFillShade="BF"/>
          </w:tcPr>
          <w:p w:rsidR="00DE0804" w:rsidRPr="002E2321" w:rsidRDefault="00DE0804" w:rsidP="00DE0804">
            <w:pPr>
              <w:rPr>
                <w:b/>
              </w:rPr>
            </w:pPr>
            <w:r w:rsidRPr="002E2321">
              <w:rPr>
                <w:b/>
              </w:rPr>
              <w:t>Byte0</w:t>
            </w:r>
          </w:p>
        </w:tc>
        <w:tc>
          <w:tcPr>
            <w:tcW w:w="1676" w:type="dxa"/>
            <w:shd w:val="clear" w:color="auto" w:fill="BFBFBF" w:themeFill="background1" w:themeFillShade="BF"/>
          </w:tcPr>
          <w:p w:rsidR="00DE0804" w:rsidRPr="002E2321" w:rsidRDefault="00DE0804" w:rsidP="00DE0804">
            <w:pPr>
              <w:rPr>
                <w:b/>
              </w:rPr>
            </w:pPr>
            <w:r>
              <w:rPr>
                <w:b/>
              </w:rPr>
              <w:t>Byte1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:rsidR="00DE0804" w:rsidRPr="002E2321" w:rsidRDefault="00DE0804" w:rsidP="00DE0804">
            <w:pPr>
              <w:rPr>
                <w:b/>
              </w:rPr>
            </w:pPr>
            <w:r>
              <w:rPr>
                <w:b/>
              </w:rPr>
              <w:t>Byte</w:t>
            </w:r>
            <w:r w:rsidRPr="002E2321">
              <w:rPr>
                <w:b/>
              </w:rPr>
              <w:t>2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:rsidR="00DE0804" w:rsidRPr="002E2321" w:rsidRDefault="00DE0804" w:rsidP="00DE0804">
            <w:pPr>
              <w:rPr>
                <w:b/>
              </w:rPr>
            </w:pPr>
            <w:r w:rsidRPr="002E2321">
              <w:rPr>
                <w:b/>
              </w:rPr>
              <w:t>Byte3</w:t>
            </w:r>
          </w:p>
        </w:tc>
        <w:tc>
          <w:tcPr>
            <w:tcW w:w="1286" w:type="dxa"/>
            <w:shd w:val="clear" w:color="auto" w:fill="BFBFBF" w:themeFill="background1" w:themeFillShade="BF"/>
          </w:tcPr>
          <w:p w:rsidR="00DE0804" w:rsidRPr="002E2321" w:rsidRDefault="00DE0804" w:rsidP="00DE0804">
            <w:pPr>
              <w:rPr>
                <w:b/>
              </w:rPr>
            </w:pPr>
            <w:r w:rsidRPr="002E2321">
              <w:rPr>
                <w:b/>
              </w:rPr>
              <w:t>Byte4~7</w:t>
            </w:r>
          </w:p>
        </w:tc>
      </w:tr>
      <w:tr w:rsidR="00DE0804" w:rsidTr="00DE0804">
        <w:tc>
          <w:tcPr>
            <w:tcW w:w="1818" w:type="dxa"/>
          </w:tcPr>
          <w:p w:rsidR="00DE0804" w:rsidRDefault="00DE0804" w:rsidP="00DE0804">
            <w:r>
              <w:t>0x80</w:t>
            </w:r>
          </w:p>
        </w:tc>
        <w:tc>
          <w:tcPr>
            <w:tcW w:w="1676" w:type="dxa"/>
          </w:tcPr>
          <w:p w:rsidR="00DE0804" w:rsidRDefault="00DE0804" w:rsidP="00DE0804">
            <w:r>
              <w:rPr>
                <w:rFonts w:hint="eastAsia"/>
              </w:rPr>
              <w:t>Main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  <w:r>
              <w:t xml:space="preserve"> LSB</w:t>
            </w:r>
          </w:p>
        </w:tc>
        <w:tc>
          <w:tcPr>
            <w:tcW w:w="1856" w:type="dxa"/>
          </w:tcPr>
          <w:p w:rsidR="00DE0804" w:rsidRDefault="00DE0804" w:rsidP="00DE0804">
            <w:r>
              <w:rPr>
                <w:rFonts w:hint="eastAsia"/>
              </w:rPr>
              <w:t>Main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  <w:r>
              <w:t xml:space="preserve"> MSB</w:t>
            </w:r>
          </w:p>
        </w:tc>
        <w:tc>
          <w:tcPr>
            <w:tcW w:w="1227" w:type="dxa"/>
          </w:tcPr>
          <w:p w:rsidR="00DE0804" w:rsidRDefault="00DE0804" w:rsidP="00DE0804">
            <w:r>
              <w:rPr>
                <w:rFonts w:hint="eastAsia"/>
              </w:rPr>
              <w:t>Sub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286" w:type="dxa"/>
          </w:tcPr>
          <w:p w:rsidR="00DE0804" w:rsidRDefault="00DE0804" w:rsidP="00DE0804">
            <w:r>
              <w:t>Error code</w:t>
            </w:r>
          </w:p>
        </w:tc>
      </w:tr>
    </w:tbl>
    <w:p w:rsidR="00C67DC1" w:rsidRDefault="00C67DC1" w:rsidP="00DE0804"/>
    <w:p w:rsidR="00DE0804" w:rsidRDefault="00845402" w:rsidP="00DE0804">
      <w:r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402" w:rsidTr="00845402">
        <w:tc>
          <w:tcPr>
            <w:tcW w:w="8296" w:type="dxa"/>
          </w:tcPr>
          <w:p w:rsidR="00845402" w:rsidRDefault="00845402" w:rsidP="00DE0804">
            <w:r>
              <w:rPr>
                <w:noProof/>
              </w:rPr>
              <w:lastRenderedPageBreak/>
              <w:drawing>
                <wp:inline distT="0" distB="0" distL="0" distR="0" wp14:anchorId="02AE2DFA" wp14:editId="6F267488">
                  <wp:extent cx="5274310" cy="9798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402" w:rsidRDefault="00845402" w:rsidP="00DE0804"/>
    <w:p w:rsidR="00DE0804" w:rsidRDefault="00DE0804" w:rsidP="00DE0804"/>
    <w:p w:rsidR="00C67DC1" w:rsidRPr="00DE0804" w:rsidRDefault="00C67DC1" w:rsidP="00DE0804"/>
    <w:p w:rsidR="00DE0804" w:rsidRPr="00DE0804" w:rsidRDefault="00DE0804" w:rsidP="00DE0804">
      <w:r>
        <w:t>SDO</w:t>
      </w:r>
      <w:r>
        <w:t>的错误码定义如下</w:t>
      </w:r>
      <w:r>
        <w:rPr>
          <w:rFonts w:hint="eastAsia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406"/>
        <w:gridCol w:w="6811"/>
      </w:tblGrid>
      <w:tr w:rsidR="007D2145" w:rsidRPr="007D2145" w:rsidTr="007D2145">
        <w:tc>
          <w:tcPr>
            <w:tcW w:w="1406" w:type="dxa"/>
            <w:shd w:val="clear" w:color="auto" w:fill="BFBFBF" w:themeFill="background1" w:themeFillShade="BF"/>
          </w:tcPr>
          <w:p w:rsidR="007D2145" w:rsidRPr="007D2145" w:rsidRDefault="00DE0804" w:rsidP="007D2145">
            <w:pPr>
              <w:rPr>
                <w:b/>
              </w:rPr>
            </w:pPr>
            <w:r>
              <w:rPr>
                <w:rFonts w:hint="eastAsia"/>
                <w:b/>
              </w:rPr>
              <w:t>Error</w:t>
            </w:r>
            <w:r>
              <w:rPr>
                <w:b/>
              </w:rPr>
              <w:t xml:space="preserve"> </w:t>
            </w:r>
            <w:r w:rsidR="007D2145" w:rsidRPr="007D2145">
              <w:rPr>
                <w:b/>
              </w:rPr>
              <w:t>Code</w:t>
            </w:r>
          </w:p>
        </w:tc>
        <w:tc>
          <w:tcPr>
            <w:tcW w:w="6811" w:type="dxa"/>
            <w:shd w:val="clear" w:color="auto" w:fill="BFBFBF" w:themeFill="background1" w:themeFillShade="BF"/>
          </w:tcPr>
          <w:p w:rsidR="007D2145" w:rsidRPr="007D2145" w:rsidRDefault="007D2145" w:rsidP="007D2145">
            <w:pPr>
              <w:rPr>
                <w:b/>
              </w:rPr>
            </w:pPr>
            <w:r w:rsidRPr="007D2145">
              <w:rPr>
                <w:b/>
              </w:rPr>
              <w:t>Description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0503 0000h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Toggle bit not alternated.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0504 0001h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Invalid or unknown client/server command specifier.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0504 0005h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Out of memory.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0601 0000h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Unsupported access to an object.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0601 0001h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Attempt to read a write-only object.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0601 0002h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Attempt to write a read-only object.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0602 000h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Object does not exist in object dictionary.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0604 0041h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Object cannot be mapped to PDO.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0604 0042h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Number and length of objects to be mapped exceeds PDO length.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0604 0043h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General parameter incompatibility.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0604 0047h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General internal incompatibility in device.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0606 0000h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Access failed due to hardware error.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0607 0010h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Data type does not match, length of service parameter does not match.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0607 0012h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Data type does not match, service parameter too long.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0607 0013h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Data type does not match, service parameter too short.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0609 0011h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Sub-index does not exist.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0609 0030h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Value range of parameter exceeded (only for write access).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0609 0031h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Value of parameter written too high.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0609 0032h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Value of parameter written too low.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0609 0036h</w:t>
            </w:r>
          </w:p>
        </w:tc>
        <w:tc>
          <w:tcPr>
            <w:tcW w:w="6811" w:type="dxa"/>
          </w:tcPr>
          <w:p w:rsidR="007D2145" w:rsidRPr="006E4E7D" w:rsidRDefault="007D2145" w:rsidP="007D2145">
            <w:r w:rsidRPr="006E4E7D">
              <w:t>Maximum value is less than minimum value.</w:t>
            </w:r>
          </w:p>
        </w:tc>
      </w:tr>
      <w:tr w:rsidR="007D2145" w:rsidTr="007D2145">
        <w:tc>
          <w:tcPr>
            <w:tcW w:w="1406" w:type="dxa"/>
          </w:tcPr>
          <w:p w:rsidR="007D2145" w:rsidRPr="001D0BCF" w:rsidRDefault="007D2145" w:rsidP="007D2145">
            <w:r w:rsidRPr="001D0BCF">
              <w:t>0800 0000h</w:t>
            </w:r>
          </w:p>
        </w:tc>
        <w:tc>
          <w:tcPr>
            <w:tcW w:w="6811" w:type="dxa"/>
          </w:tcPr>
          <w:p w:rsidR="007D2145" w:rsidRPr="006E4E7D" w:rsidRDefault="007D2145" w:rsidP="00AC5C9E">
            <w:r w:rsidRPr="006E4E7D">
              <w:t>General error.</w:t>
            </w:r>
            <w:r w:rsidR="00AC5C9E">
              <w:t xml:space="preserve"> The actual error can be retrieved using the EC command.</w:t>
            </w:r>
          </w:p>
        </w:tc>
      </w:tr>
      <w:tr w:rsidR="007D2145" w:rsidTr="007D2145">
        <w:tc>
          <w:tcPr>
            <w:tcW w:w="1406" w:type="dxa"/>
          </w:tcPr>
          <w:p w:rsidR="007D2145" w:rsidRDefault="007D2145" w:rsidP="007D2145">
            <w:r w:rsidRPr="001D0BCF">
              <w:t>0800 0020h</w:t>
            </w:r>
          </w:p>
        </w:tc>
        <w:tc>
          <w:tcPr>
            <w:tcW w:w="6811" w:type="dxa"/>
          </w:tcPr>
          <w:p w:rsidR="007D2145" w:rsidRDefault="007D2145" w:rsidP="007D2145">
            <w:r w:rsidRPr="006E4E7D">
              <w:t>Data cannot be transferred to or stored in application.</w:t>
            </w:r>
          </w:p>
        </w:tc>
      </w:tr>
      <w:tr w:rsidR="007D2145" w:rsidTr="007D2145">
        <w:tc>
          <w:tcPr>
            <w:tcW w:w="1406" w:type="dxa"/>
          </w:tcPr>
          <w:p w:rsidR="007D2145" w:rsidRPr="00835AFA" w:rsidRDefault="007D2145" w:rsidP="007D2145">
            <w:r w:rsidRPr="00835AFA">
              <w:t>0800 0021h</w:t>
            </w:r>
          </w:p>
        </w:tc>
        <w:tc>
          <w:tcPr>
            <w:tcW w:w="6811" w:type="dxa"/>
          </w:tcPr>
          <w:p w:rsidR="007D2145" w:rsidRPr="00A15370" w:rsidRDefault="007D2145" w:rsidP="007D2145">
            <w:r>
              <w:t>Data cannot be transferred to or stored in application due to local</w:t>
            </w:r>
            <w:r w:rsidR="00AC5C9E">
              <w:t xml:space="preserve"> </w:t>
            </w:r>
            <w:r>
              <w:t>control.</w:t>
            </w:r>
          </w:p>
        </w:tc>
      </w:tr>
      <w:tr w:rsidR="007D2145" w:rsidTr="007D2145">
        <w:tc>
          <w:tcPr>
            <w:tcW w:w="1406" w:type="dxa"/>
          </w:tcPr>
          <w:p w:rsidR="007D2145" w:rsidRPr="00835AFA" w:rsidRDefault="007D2145" w:rsidP="007D2145">
            <w:r w:rsidRPr="00835AFA">
              <w:t>0800 0022h</w:t>
            </w:r>
          </w:p>
        </w:tc>
        <w:tc>
          <w:tcPr>
            <w:tcW w:w="6811" w:type="dxa"/>
          </w:tcPr>
          <w:p w:rsidR="007D2145" w:rsidRPr="00A15370" w:rsidRDefault="007D2145" w:rsidP="007D2145">
            <w:r>
              <w:t>Data cannot be transferred to or stored in application due to present device state.</w:t>
            </w:r>
          </w:p>
        </w:tc>
      </w:tr>
      <w:tr w:rsidR="007D2145" w:rsidTr="007D2145">
        <w:tc>
          <w:tcPr>
            <w:tcW w:w="1406" w:type="dxa"/>
          </w:tcPr>
          <w:p w:rsidR="007D2145" w:rsidRDefault="007D2145" w:rsidP="007D2145">
            <w:r w:rsidRPr="00835AFA">
              <w:t>0800 0023h</w:t>
            </w:r>
          </w:p>
        </w:tc>
        <w:tc>
          <w:tcPr>
            <w:tcW w:w="6811" w:type="dxa"/>
          </w:tcPr>
          <w:p w:rsidR="007D2145" w:rsidRPr="00A15370" w:rsidRDefault="007D2145" w:rsidP="007D2145">
            <w:r>
              <w:t>Object dictionary dynamic generation failed or no object dictionary is present (for example, object dictionary is generated from file and generation has failed due to a file error)</w:t>
            </w:r>
          </w:p>
        </w:tc>
      </w:tr>
    </w:tbl>
    <w:p w:rsidR="007D2145" w:rsidRPr="007D2145" w:rsidRDefault="007D2145" w:rsidP="007D2145"/>
    <w:p w:rsidR="00F07706" w:rsidRDefault="00F07706" w:rsidP="00F07706">
      <w:pPr>
        <w:pStyle w:val="2"/>
        <w:numPr>
          <w:ilvl w:val="1"/>
          <w:numId w:val="40"/>
        </w:numPr>
      </w:pPr>
      <w:r>
        <w:lastRenderedPageBreak/>
        <w:t>PDO</w:t>
      </w:r>
      <w:r>
        <w:t>格式</w:t>
      </w:r>
    </w:p>
    <w:p w:rsidR="008246A4" w:rsidRDefault="008246A4" w:rsidP="008246A4">
      <w:r w:rsidRPr="008246A4">
        <w:rPr>
          <w:rFonts w:hint="eastAsia"/>
        </w:rPr>
        <w:t>PDO</w:t>
      </w:r>
      <w:r w:rsidRPr="008246A4">
        <w:rPr>
          <w:rFonts w:hint="eastAsia"/>
        </w:rPr>
        <w:t>用于传输实时数据，从一个数据生产者发给多个数据消费者。传输的数据长度被限制为</w:t>
      </w:r>
      <w:r w:rsidRPr="008246A4">
        <w:rPr>
          <w:rFonts w:hint="eastAsia"/>
        </w:rPr>
        <w:t>1-8</w:t>
      </w:r>
      <w:r w:rsidRPr="008246A4">
        <w:rPr>
          <w:rFonts w:hint="eastAsia"/>
        </w:rPr>
        <w:t>个字节。</w:t>
      </w:r>
    </w:p>
    <w:p w:rsidR="008246A4" w:rsidRDefault="008246A4" w:rsidP="008246A4"/>
    <w:p w:rsidR="008246A4" w:rsidRDefault="008246A4" w:rsidP="008246A4">
      <w:r>
        <w:t>每个</w:t>
      </w:r>
      <w:r>
        <w:t>PDO</w:t>
      </w:r>
      <w:r>
        <w:t>被</w:t>
      </w:r>
      <w:r>
        <w:rPr>
          <w:rFonts w:hint="eastAsia"/>
        </w:rPr>
        <w:t>2</w:t>
      </w:r>
      <w:r>
        <w:rPr>
          <w:rFonts w:hint="eastAsia"/>
        </w:rPr>
        <w:t>个位于</w:t>
      </w:r>
      <w:r>
        <w:t>对象</w:t>
      </w:r>
      <w:r>
        <w:rPr>
          <w:rFonts w:hint="eastAsia"/>
        </w:rPr>
        <w:t>字典</w:t>
      </w:r>
      <w:r>
        <w:rPr>
          <w:rFonts w:hint="eastAsia"/>
        </w:rPr>
        <w:t>(</w:t>
      </w:r>
      <w:r>
        <w:t>Object Dictionary)</w:t>
      </w:r>
      <w:r>
        <w:rPr>
          <w:rFonts w:hint="eastAsia"/>
        </w:rPr>
        <w:t>中的对象定义</w:t>
      </w:r>
      <w:r>
        <w:rPr>
          <w:rFonts w:hint="eastAsia"/>
        </w:rPr>
        <w:t>.</w:t>
      </w:r>
    </w:p>
    <w:p w:rsidR="008246A4" w:rsidRDefault="008246A4" w:rsidP="008246A4">
      <w:r>
        <w:t>PDO</w:t>
      </w:r>
      <w:r>
        <w:t>通信参数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C</w:t>
      </w:r>
      <w:r>
        <w:t xml:space="preserve">OB-ID, </w:t>
      </w:r>
      <w:r>
        <w:t>传输类型</w:t>
      </w:r>
      <w:r>
        <w:rPr>
          <w:rFonts w:hint="eastAsia"/>
        </w:rPr>
        <w:t>，</w:t>
      </w:r>
      <w:r>
        <w:t>间隔时间</w:t>
      </w:r>
      <w:r>
        <w:rPr>
          <w:rFonts w:hint="eastAsia"/>
        </w:rPr>
        <w:t>，</w:t>
      </w:r>
      <w:r>
        <w:t>定时器周期</w:t>
      </w:r>
      <w:r>
        <w:rPr>
          <w:rFonts w:hint="eastAsia"/>
        </w:rPr>
        <w:t>。</w:t>
      </w:r>
    </w:p>
    <w:p w:rsidR="008246A4" w:rsidRDefault="008246A4" w:rsidP="008246A4">
      <w:r>
        <w:t>PDO</w:t>
      </w:r>
      <w:r>
        <w:t>映射参数</w:t>
      </w:r>
      <w:r>
        <w:rPr>
          <w:rFonts w:hint="eastAsia"/>
        </w:rPr>
        <w:t>：</w:t>
      </w:r>
      <w:r>
        <w:t>包含在对象字典中的对象列表</w:t>
      </w:r>
      <w:r>
        <w:rPr>
          <w:rFonts w:hint="eastAsia"/>
        </w:rPr>
        <w:t>。</w:t>
      </w:r>
    </w:p>
    <w:p w:rsidR="008246A4" w:rsidRDefault="008246A4" w:rsidP="008246A4">
      <w:r>
        <w:t>每个</w:t>
      </w:r>
      <w:r>
        <w:t>PDO</w:t>
      </w:r>
      <w:r>
        <w:t>最多可以映射</w:t>
      </w:r>
      <w:r>
        <w:rPr>
          <w:rFonts w:hint="eastAsia"/>
        </w:rPr>
        <w:t>4</w:t>
      </w:r>
      <w:r>
        <w:rPr>
          <w:rFonts w:hint="eastAsia"/>
        </w:rPr>
        <w:t>个对象，数据长度小于</w:t>
      </w:r>
      <w:r>
        <w:rPr>
          <w:rFonts w:hint="eastAsia"/>
        </w:rPr>
        <w:t>6</w:t>
      </w:r>
      <w:r>
        <w:t>4 Bits</w:t>
      </w:r>
      <w:r>
        <w:rPr>
          <w:rFonts w:hint="eastAsia"/>
        </w:rPr>
        <w:t>。</w:t>
      </w:r>
    </w:p>
    <w:p w:rsidR="008246A4" w:rsidRDefault="008246A4" w:rsidP="008246A4"/>
    <w:p w:rsidR="008246A4" w:rsidRDefault="008246A4" w:rsidP="008246A4">
      <w:r>
        <w:t>PDO</w:t>
      </w:r>
      <w:r>
        <w:t>支持多种传输方式</w:t>
      </w:r>
      <w:r>
        <w:rPr>
          <w:rFonts w:hint="eastAsia"/>
        </w:rPr>
        <w:t>：</w:t>
      </w:r>
    </w:p>
    <w:p w:rsidR="008246A4" w:rsidRDefault="008246A4" w:rsidP="008246A4">
      <w:pPr>
        <w:pStyle w:val="a3"/>
        <w:numPr>
          <w:ilvl w:val="0"/>
          <w:numId w:val="47"/>
        </w:numPr>
        <w:ind w:firstLineChars="0"/>
      </w:pPr>
      <w:r w:rsidRPr="008246A4">
        <w:rPr>
          <w:rFonts w:hint="eastAsia"/>
        </w:rPr>
        <w:t>Synchronous transmitting</w:t>
      </w:r>
      <w:r>
        <w:rPr>
          <w:rFonts w:hint="eastAsia"/>
        </w:rPr>
        <w:t>：</w:t>
      </w:r>
      <w:r>
        <w:t>同步传输</w:t>
      </w:r>
      <w:r w:rsidR="00BF0FF7">
        <w:rPr>
          <w:rFonts w:hint="eastAsia"/>
        </w:rPr>
        <w:t>（通过接收</w:t>
      </w:r>
      <w:r w:rsidR="00BF0FF7">
        <w:rPr>
          <w:rFonts w:hint="eastAsia"/>
        </w:rPr>
        <w:t>S</w:t>
      </w:r>
      <w:r w:rsidR="00BF0FF7">
        <w:t>YNC</w:t>
      </w:r>
      <w:r w:rsidR="00BF0FF7">
        <w:t>对象触发</w:t>
      </w:r>
      <w:r w:rsidR="00BF0FF7">
        <w:rPr>
          <w:rFonts w:hint="eastAsia"/>
        </w:rPr>
        <w:t>）</w:t>
      </w:r>
      <w:r>
        <w:rPr>
          <w:rFonts w:hint="eastAsia"/>
        </w:rPr>
        <w:t>。</w:t>
      </w:r>
    </w:p>
    <w:p w:rsidR="008246A4" w:rsidRDefault="008246A4" w:rsidP="008246A4">
      <w:pPr>
        <w:pStyle w:val="a3"/>
        <w:numPr>
          <w:ilvl w:val="0"/>
          <w:numId w:val="47"/>
        </w:numPr>
        <w:ind w:firstLineChars="0"/>
      </w:pPr>
      <w:r>
        <w:t>Period</w:t>
      </w:r>
      <w:r>
        <w:rPr>
          <w:rFonts w:hint="eastAsia"/>
        </w:rPr>
        <w:t>：</w:t>
      </w:r>
      <w:r>
        <w:t>周期传输</w:t>
      </w:r>
      <w:r>
        <w:rPr>
          <w:rFonts w:hint="eastAsia"/>
        </w:rPr>
        <w:t>，</w:t>
      </w:r>
      <w:r w:rsidR="00BF0FF7">
        <w:rPr>
          <w:rFonts w:hint="eastAsia"/>
        </w:rPr>
        <w:t>由</w:t>
      </w:r>
      <w:r w:rsidR="00BF0FF7">
        <w:rPr>
          <w:rFonts w:hint="eastAsia"/>
        </w:rPr>
        <w:t>1-</w:t>
      </w:r>
      <w:r w:rsidR="00BF0FF7">
        <w:t>240</w:t>
      </w:r>
      <w:r w:rsidR="00BF0FF7">
        <w:t>个</w:t>
      </w:r>
      <w:r w:rsidR="00BF0FF7">
        <w:t>SYNC</w:t>
      </w:r>
      <w:r w:rsidR="00BF0FF7">
        <w:t>对象消息触发</w:t>
      </w:r>
      <w:r w:rsidR="00BF0FF7">
        <w:rPr>
          <w:rFonts w:hint="eastAsia"/>
        </w:rPr>
        <w:t>。</w:t>
      </w:r>
    </w:p>
    <w:p w:rsidR="008246A4" w:rsidRDefault="008246A4" w:rsidP="008246A4">
      <w:pPr>
        <w:pStyle w:val="a3"/>
        <w:numPr>
          <w:ilvl w:val="0"/>
          <w:numId w:val="47"/>
        </w:numPr>
        <w:ind w:firstLineChars="0"/>
      </w:pPr>
      <w:r>
        <w:t>Asynchronous transmitting</w:t>
      </w:r>
      <w:r>
        <w:rPr>
          <w:rFonts w:hint="eastAsia"/>
        </w:rPr>
        <w:t>：</w:t>
      </w:r>
      <w:r>
        <w:t>异步传输</w:t>
      </w:r>
      <w:r w:rsidR="00BF0FF7">
        <w:rPr>
          <w:rFonts w:hint="eastAsia"/>
        </w:rPr>
        <w:t>，</w:t>
      </w:r>
      <w:r w:rsidR="00BF0FF7">
        <w:t>由子协议指定的特定对象触发</w:t>
      </w:r>
      <w:r w:rsidR="00BF0FF7">
        <w:rPr>
          <w:rFonts w:hint="eastAsia"/>
        </w:rPr>
        <w:t>。</w:t>
      </w:r>
    </w:p>
    <w:p w:rsidR="000D0373" w:rsidRPr="00556577" w:rsidRDefault="000D0373" w:rsidP="000D0373">
      <w:pPr>
        <w:pStyle w:val="3"/>
        <w:numPr>
          <w:ilvl w:val="2"/>
          <w:numId w:val="40"/>
        </w:numPr>
        <w:rPr>
          <w:noProof/>
        </w:rPr>
      </w:pPr>
      <w:r>
        <w:rPr>
          <w:noProof/>
        </w:rPr>
        <w:t>PDO</w:t>
      </w:r>
      <w:r>
        <w:rPr>
          <w:rFonts w:hint="eastAsia"/>
          <w:noProof/>
        </w:rPr>
        <w:t>传输</w:t>
      </w:r>
      <w:r w:rsidR="00DE70C0">
        <w:rPr>
          <w:rFonts w:hint="eastAsia"/>
          <w:noProof/>
        </w:rPr>
        <w:t>类型</w:t>
      </w:r>
      <w:r>
        <w:rPr>
          <w:noProof/>
        </w:rPr>
        <w:t>定义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1606"/>
        <w:gridCol w:w="6617"/>
        <w:gridCol w:w="1984"/>
      </w:tblGrid>
      <w:tr w:rsidR="000D0373" w:rsidTr="000D0373">
        <w:tc>
          <w:tcPr>
            <w:tcW w:w="1606" w:type="dxa"/>
            <w:shd w:val="clear" w:color="auto" w:fill="BFBFBF" w:themeFill="background1" w:themeFillShade="BF"/>
          </w:tcPr>
          <w:p w:rsidR="000D0373" w:rsidRPr="005276FF" w:rsidRDefault="000D0373" w:rsidP="000D0373">
            <w:r w:rsidRPr="005276FF">
              <w:t>Transmit type</w:t>
            </w:r>
          </w:p>
        </w:tc>
        <w:tc>
          <w:tcPr>
            <w:tcW w:w="6617" w:type="dxa"/>
            <w:shd w:val="clear" w:color="auto" w:fill="BFBFBF" w:themeFill="background1" w:themeFillShade="BF"/>
          </w:tcPr>
          <w:p w:rsidR="000D0373" w:rsidRPr="00E37FBF" w:rsidRDefault="000D0373" w:rsidP="000D0373">
            <w:r w:rsidRPr="00E37FBF">
              <w:t>Description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D0373" w:rsidRPr="00ED7D2B" w:rsidRDefault="000D0373" w:rsidP="000D0373">
            <w:r w:rsidRPr="00ED7D2B">
              <w:t>PDO</w:t>
            </w:r>
          </w:p>
        </w:tc>
      </w:tr>
      <w:tr w:rsidR="000D0373" w:rsidRPr="00D11A64" w:rsidTr="000D0373">
        <w:tc>
          <w:tcPr>
            <w:tcW w:w="1606" w:type="dxa"/>
          </w:tcPr>
          <w:p w:rsidR="000D0373" w:rsidRPr="00DC614E" w:rsidRDefault="000D0373" w:rsidP="000D0373">
            <w:r w:rsidRPr="00DC614E">
              <w:t>0</w:t>
            </w:r>
          </w:p>
        </w:tc>
        <w:tc>
          <w:tcPr>
            <w:tcW w:w="6617" w:type="dxa"/>
          </w:tcPr>
          <w:p w:rsidR="000D0373" w:rsidRPr="00E37FBF" w:rsidRDefault="000D0373" w:rsidP="000D0373">
            <w:r w:rsidRPr="00E37FBF">
              <w:t>reserved</w:t>
            </w:r>
          </w:p>
        </w:tc>
        <w:tc>
          <w:tcPr>
            <w:tcW w:w="1984" w:type="dxa"/>
          </w:tcPr>
          <w:p w:rsidR="000D0373" w:rsidRPr="00847CEF" w:rsidRDefault="000D0373" w:rsidP="000D0373">
            <w:r w:rsidRPr="00847CEF">
              <w:rPr>
                <w:rFonts w:hint="eastAsia"/>
              </w:rPr>
              <w:t>—</w:t>
            </w:r>
          </w:p>
        </w:tc>
      </w:tr>
      <w:tr w:rsidR="000D0373" w:rsidRPr="001155DB" w:rsidTr="000D0373">
        <w:tc>
          <w:tcPr>
            <w:tcW w:w="1606" w:type="dxa"/>
          </w:tcPr>
          <w:p w:rsidR="000D0373" w:rsidRPr="00DC614E" w:rsidRDefault="000D0373" w:rsidP="000D0373">
            <w:r w:rsidRPr="00DC614E">
              <w:t>1~240</w:t>
            </w:r>
          </w:p>
        </w:tc>
        <w:tc>
          <w:tcPr>
            <w:tcW w:w="6617" w:type="dxa"/>
          </w:tcPr>
          <w:p w:rsidR="000D0373" w:rsidRPr="00E37FBF" w:rsidRDefault="000D0373" w:rsidP="000D0373">
            <w:r w:rsidRPr="00E37FBF">
              <w:rPr>
                <w:rFonts w:hint="eastAsia"/>
              </w:rPr>
              <w:t>SYNC</w:t>
            </w:r>
            <w:r>
              <w:t xml:space="preserve"> </w:t>
            </w:r>
            <w:r w:rsidRPr="00E37FBF">
              <w:rPr>
                <w:rFonts w:hint="eastAsia"/>
              </w:rPr>
              <w:t>method</w:t>
            </w:r>
            <w:r w:rsidRPr="00E37FBF">
              <w:rPr>
                <w:rFonts w:hint="eastAsia"/>
              </w:rPr>
              <w:t>：</w:t>
            </w:r>
            <w:r w:rsidRPr="00E37FBF">
              <w:rPr>
                <w:rFonts w:hint="eastAsia"/>
              </w:rPr>
              <w:t xml:space="preserve"> the</w:t>
            </w:r>
            <w:r>
              <w:t xml:space="preserve"> </w:t>
            </w:r>
            <w:r w:rsidRPr="00E37FBF">
              <w:rPr>
                <w:rFonts w:hint="eastAsia"/>
              </w:rPr>
              <w:t>number</w:t>
            </w:r>
            <w:r>
              <w:t xml:space="preserve"> </w:t>
            </w:r>
            <w:r w:rsidRPr="00E37FBF">
              <w:rPr>
                <w:rFonts w:hint="eastAsia"/>
              </w:rPr>
              <w:t>of</w:t>
            </w:r>
            <w:r>
              <w:t xml:space="preserve"> </w:t>
            </w:r>
            <w:r w:rsidRPr="00E37FBF">
              <w:rPr>
                <w:rFonts w:hint="eastAsia"/>
              </w:rPr>
              <w:t>SYNC</w:t>
            </w:r>
            <w:r>
              <w:t xml:space="preserve"> </w:t>
            </w:r>
            <w:r w:rsidRPr="00E37FBF">
              <w:rPr>
                <w:rFonts w:hint="eastAsia"/>
              </w:rPr>
              <w:t>objects between</w:t>
            </w:r>
            <w:r>
              <w:t xml:space="preserve"> 2 </w:t>
            </w:r>
            <w:r w:rsidRPr="00E37FBF">
              <w:t>PDOs</w:t>
            </w:r>
          </w:p>
        </w:tc>
        <w:tc>
          <w:tcPr>
            <w:tcW w:w="1984" w:type="dxa"/>
          </w:tcPr>
          <w:p w:rsidR="000D0373" w:rsidRPr="00847CEF" w:rsidRDefault="000D0373" w:rsidP="000D0373">
            <w:r w:rsidRPr="00847CEF">
              <w:t>TPDO/RPDO</w:t>
            </w:r>
          </w:p>
        </w:tc>
      </w:tr>
      <w:tr w:rsidR="000D0373" w:rsidRPr="001155DB" w:rsidTr="000D0373">
        <w:tc>
          <w:tcPr>
            <w:tcW w:w="1606" w:type="dxa"/>
          </w:tcPr>
          <w:p w:rsidR="000D0373" w:rsidRPr="00DC614E" w:rsidRDefault="000D0373" w:rsidP="000D0373">
            <w:r w:rsidRPr="00DC614E">
              <w:t>240~253</w:t>
            </w:r>
          </w:p>
        </w:tc>
        <w:tc>
          <w:tcPr>
            <w:tcW w:w="6617" w:type="dxa"/>
          </w:tcPr>
          <w:p w:rsidR="000D0373" w:rsidRPr="00E37FBF" w:rsidRDefault="000D0373" w:rsidP="000D0373">
            <w:r w:rsidRPr="00E37FBF">
              <w:t>reserved</w:t>
            </w:r>
          </w:p>
        </w:tc>
        <w:tc>
          <w:tcPr>
            <w:tcW w:w="1984" w:type="dxa"/>
          </w:tcPr>
          <w:p w:rsidR="000D0373" w:rsidRPr="00847CEF" w:rsidRDefault="000D0373" w:rsidP="000D0373">
            <w:r w:rsidRPr="00847CEF">
              <w:rPr>
                <w:rFonts w:hint="eastAsia"/>
              </w:rPr>
              <w:t>—</w:t>
            </w:r>
          </w:p>
        </w:tc>
      </w:tr>
      <w:tr w:rsidR="000D0373" w:rsidRPr="001155DB" w:rsidTr="000D0373">
        <w:tc>
          <w:tcPr>
            <w:tcW w:w="1606" w:type="dxa"/>
          </w:tcPr>
          <w:p w:rsidR="000D0373" w:rsidRPr="00DC614E" w:rsidRDefault="000D0373" w:rsidP="000D0373">
            <w:r w:rsidRPr="00DC614E">
              <w:t>254</w:t>
            </w:r>
          </w:p>
        </w:tc>
        <w:tc>
          <w:tcPr>
            <w:tcW w:w="6617" w:type="dxa"/>
          </w:tcPr>
          <w:p w:rsidR="000D0373" w:rsidRPr="00E37FBF" w:rsidRDefault="000D0373" w:rsidP="000D0373">
            <w:r>
              <w:rPr>
                <w:rFonts w:hint="eastAsia"/>
              </w:rPr>
              <w:t>Asynchronous method</w:t>
            </w:r>
            <w:r>
              <w:t xml:space="preserve">: </w:t>
            </w:r>
            <w:r>
              <w:rPr>
                <w:rFonts w:hint="eastAsia"/>
              </w:rPr>
              <w:t>If the content of PDO</w:t>
            </w:r>
            <w:r>
              <w:t xml:space="preserve"> changes, it will trigger PDO.</w:t>
            </w:r>
          </w:p>
        </w:tc>
        <w:tc>
          <w:tcPr>
            <w:tcW w:w="1984" w:type="dxa"/>
          </w:tcPr>
          <w:p w:rsidR="000D0373" w:rsidRPr="00847CEF" w:rsidRDefault="000D0373" w:rsidP="000D0373">
            <w:r w:rsidRPr="00847CEF">
              <w:t>TPDO</w:t>
            </w:r>
          </w:p>
        </w:tc>
      </w:tr>
      <w:tr w:rsidR="000D0373" w:rsidRPr="001155DB" w:rsidTr="000D0373">
        <w:tc>
          <w:tcPr>
            <w:tcW w:w="1606" w:type="dxa"/>
          </w:tcPr>
          <w:p w:rsidR="000D0373" w:rsidRDefault="000D0373" w:rsidP="000D0373">
            <w:r w:rsidRPr="00DC614E">
              <w:t>255</w:t>
            </w:r>
          </w:p>
        </w:tc>
        <w:tc>
          <w:tcPr>
            <w:tcW w:w="6617" w:type="dxa"/>
          </w:tcPr>
          <w:p w:rsidR="000D0373" w:rsidRPr="00E37FBF" w:rsidRDefault="000D0373" w:rsidP="000D0373">
            <w:r>
              <w:t>Asynchronous method: cyclical update and sending of PDO content</w:t>
            </w:r>
          </w:p>
        </w:tc>
        <w:tc>
          <w:tcPr>
            <w:tcW w:w="1984" w:type="dxa"/>
          </w:tcPr>
          <w:p w:rsidR="000D0373" w:rsidRDefault="000D0373" w:rsidP="000D0373">
            <w:r w:rsidRPr="00847CEF">
              <w:t>TPDO/RPDO</w:t>
            </w:r>
          </w:p>
        </w:tc>
      </w:tr>
    </w:tbl>
    <w:p w:rsidR="007B174C" w:rsidRDefault="007B174C" w:rsidP="007B174C"/>
    <w:p w:rsidR="007B174C" w:rsidRDefault="007B174C" w:rsidP="007B174C"/>
    <w:p w:rsidR="007B174C" w:rsidRPr="008246A4" w:rsidRDefault="007B174C" w:rsidP="007B174C"/>
    <w:p w:rsidR="00556577" w:rsidRPr="00556577" w:rsidRDefault="00A30279" w:rsidP="00556577">
      <w:pPr>
        <w:pStyle w:val="3"/>
        <w:numPr>
          <w:ilvl w:val="2"/>
          <w:numId w:val="40"/>
        </w:numPr>
        <w:rPr>
          <w:noProof/>
        </w:rPr>
      </w:pPr>
      <w:r>
        <w:rPr>
          <w:noProof/>
        </w:rPr>
        <w:t>T-</w:t>
      </w:r>
      <w:r w:rsidR="001A5E86">
        <w:rPr>
          <w:noProof/>
        </w:rPr>
        <w:t>PDO</w:t>
      </w:r>
      <w:r w:rsidR="001A5E86">
        <w:rPr>
          <w:noProof/>
        </w:rPr>
        <w:t>参数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699"/>
        <w:gridCol w:w="936"/>
        <w:gridCol w:w="2721"/>
        <w:gridCol w:w="1599"/>
        <w:gridCol w:w="1225"/>
        <w:gridCol w:w="793"/>
        <w:gridCol w:w="2234"/>
      </w:tblGrid>
      <w:tr w:rsidR="00E94AE9" w:rsidRPr="007D2145" w:rsidTr="001A5E86">
        <w:tc>
          <w:tcPr>
            <w:tcW w:w="699" w:type="dxa"/>
            <w:shd w:val="clear" w:color="auto" w:fill="BFBFBF" w:themeFill="background1" w:themeFillShade="BF"/>
          </w:tcPr>
          <w:p w:rsidR="00E94AE9" w:rsidRDefault="00E94AE9" w:rsidP="00806B53">
            <w:pPr>
              <w:rPr>
                <w:b/>
              </w:rPr>
            </w:pPr>
            <w:r>
              <w:rPr>
                <w:rFonts w:hint="eastAsia"/>
                <w:b/>
              </w:rPr>
              <w:t>Index</w:t>
            </w:r>
          </w:p>
          <w:p w:rsidR="00E94AE9" w:rsidRPr="007D2145" w:rsidRDefault="00E94AE9" w:rsidP="00806B53">
            <w:pPr>
              <w:rPr>
                <w:b/>
              </w:rPr>
            </w:pPr>
            <w:r>
              <w:rPr>
                <w:rFonts w:hint="eastAsia"/>
                <w:b/>
              </w:rPr>
              <w:t>(H</w:t>
            </w:r>
            <w:r>
              <w:rPr>
                <w:b/>
              </w:rPr>
              <w:t>EX)</w:t>
            </w:r>
          </w:p>
        </w:tc>
        <w:tc>
          <w:tcPr>
            <w:tcW w:w="936" w:type="dxa"/>
            <w:shd w:val="clear" w:color="auto" w:fill="BFBFBF" w:themeFill="background1" w:themeFillShade="BF"/>
          </w:tcPr>
          <w:p w:rsidR="00E94AE9" w:rsidRPr="007D2145" w:rsidRDefault="00E94AE9" w:rsidP="00806B53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721" w:type="dxa"/>
            <w:shd w:val="clear" w:color="auto" w:fill="BFBFBF" w:themeFill="background1" w:themeFillShade="BF"/>
          </w:tcPr>
          <w:p w:rsidR="00E94AE9" w:rsidRDefault="00E94AE9" w:rsidP="00806B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E94AE9" w:rsidRDefault="00E94AE9" w:rsidP="00806B53">
            <w:pPr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  <w:p w:rsidR="00E94AE9" w:rsidRPr="007D2145" w:rsidRDefault="00E94AE9" w:rsidP="00806B53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25" w:type="dxa"/>
            <w:shd w:val="clear" w:color="auto" w:fill="BFBFBF" w:themeFill="background1" w:themeFillShade="BF"/>
          </w:tcPr>
          <w:p w:rsidR="00E94AE9" w:rsidRDefault="00E94AE9" w:rsidP="00806B53">
            <w:pPr>
              <w:rPr>
                <w:b/>
              </w:rPr>
            </w:pPr>
            <w:r>
              <w:rPr>
                <w:b/>
              </w:rPr>
              <w:t>Def</w:t>
            </w:r>
          </w:p>
          <w:p w:rsidR="00E94AE9" w:rsidRDefault="00E94AE9" w:rsidP="00806B53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93" w:type="dxa"/>
            <w:shd w:val="clear" w:color="auto" w:fill="BFBFBF" w:themeFill="background1" w:themeFillShade="BF"/>
          </w:tcPr>
          <w:p w:rsidR="007B174C" w:rsidRDefault="007B174C" w:rsidP="00806B53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/O</w:t>
            </w:r>
          </w:p>
          <w:p w:rsidR="00E94AE9" w:rsidRDefault="00E94AE9" w:rsidP="00806B53">
            <w:pPr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E94AE9" w:rsidRDefault="00556577" w:rsidP="00806B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4AE9" w:rsidRPr="00D11A64" w:rsidTr="001A5E86">
        <w:tc>
          <w:tcPr>
            <w:tcW w:w="699" w:type="dxa"/>
          </w:tcPr>
          <w:p w:rsidR="00E94AE9" w:rsidRPr="00D11A64" w:rsidRDefault="00E94AE9" w:rsidP="00556577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 w:rsidR="00556577">
              <w:rPr>
                <w:b/>
              </w:rPr>
              <w:t>8</w:t>
            </w:r>
            <w:r w:rsidRPr="00D11A64">
              <w:rPr>
                <w:b/>
              </w:rPr>
              <w:t>00</w:t>
            </w:r>
          </w:p>
        </w:tc>
        <w:tc>
          <w:tcPr>
            <w:tcW w:w="936" w:type="dxa"/>
          </w:tcPr>
          <w:p w:rsidR="00E94AE9" w:rsidRPr="00D11A64" w:rsidRDefault="00E94AE9" w:rsidP="00806B5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E94AE9" w:rsidRPr="00D11A64" w:rsidRDefault="00E94AE9" w:rsidP="001155DB">
            <w:pPr>
              <w:rPr>
                <w:b/>
                <w:sz w:val="20"/>
              </w:rPr>
            </w:pPr>
            <w:r w:rsidRPr="00D11A64">
              <w:rPr>
                <w:b/>
                <w:sz w:val="20"/>
              </w:rPr>
              <w:t>tpdo1_transmit_parameter</w:t>
            </w:r>
          </w:p>
        </w:tc>
        <w:tc>
          <w:tcPr>
            <w:tcW w:w="1599" w:type="dxa"/>
          </w:tcPr>
          <w:p w:rsidR="00E94AE9" w:rsidRPr="00D11A64" w:rsidRDefault="00E94AE9" w:rsidP="00806B5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E94AE9" w:rsidRPr="00D11A64" w:rsidRDefault="00C53E30" w:rsidP="00806B5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E94AE9" w:rsidRPr="00D11A64" w:rsidRDefault="007B174C" w:rsidP="00806B5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E94AE9" w:rsidRPr="00D11A64" w:rsidRDefault="00D11A64" w:rsidP="00806B53">
            <w:pPr>
              <w:rPr>
                <w:b/>
              </w:rPr>
            </w:pPr>
            <w:r w:rsidRPr="00D11A64">
              <w:rPr>
                <w:b/>
              </w:rPr>
              <w:t>TPDO1</w:t>
            </w:r>
            <w:r w:rsidRPr="00D11A64">
              <w:rPr>
                <w:b/>
              </w:rPr>
              <w:t>传输参数定义</w:t>
            </w:r>
          </w:p>
        </w:tc>
      </w:tr>
      <w:tr w:rsidR="00E94AE9" w:rsidTr="001A5E86">
        <w:tc>
          <w:tcPr>
            <w:tcW w:w="699" w:type="dxa"/>
          </w:tcPr>
          <w:p w:rsidR="00E94AE9" w:rsidRDefault="00E94AE9" w:rsidP="00E94AE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E94AE9" w:rsidRDefault="00E94AE9" w:rsidP="00E94AE9">
            <w:r>
              <w:t>UINT32</w:t>
            </w:r>
          </w:p>
        </w:tc>
        <w:tc>
          <w:tcPr>
            <w:tcW w:w="2721" w:type="dxa"/>
          </w:tcPr>
          <w:p w:rsidR="00E94AE9" w:rsidRPr="001155DB" w:rsidRDefault="00E94AE9" w:rsidP="00E94AE9">
            <w:pPr>
              <w:rPr>
                <w:sz w:val="20"/>
              </w:rPr>
            </w:pPr>
            <w:r w:rsidRPr="001155DB">
              <w:rPr>
                <w:sz w:val="20"/>
              </w:rPr>
              <w:t>tpdo1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E94AE9" w:rsidRPr="006E4E7D" w:rsidRDefault="00E94AE9" w:rsidP="00D11A64">
            <w:r w:rsidRPr="001155DB">
              <w:t>181 h</w:t>
            </w:r>
            <w:r w:rsidR="00D11A64"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E94AE9" w:rsidRDefault="00E94AE9" w:rsidP="00E94AE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E94AE9" w:rsidRDefault="00E94AE9" w:rsidP="00E94AE9">
            <w:r>
              <w:t>RW</w:t>
            </w:r>
          </w:p>
        </w:tc>
        <w:tc>
          <w:tcPr>
            <w:tcW w:w="2234" w:type="dxa"/>
          </w:tcPr>
          <w:p w:rsidR="00E94AE9" w:rsidRDefault="007B174C" w:rsidP="007B174C">
            <w:r w:rsidRPr="001155DB">
              <w:t>Bit 31 may be set</w:t>
            </w:r>
          </w:p>
        </w:tc>
      </w:tr>
      <w:tr w:rsidR="00E94AE9" w:rsidTr="001A5E86">
        <w:tc>
          <w:tcPr>
            <w:tcW w:w="699" w:type="dxa"/>
          </w:tcPr>
          <w:p w:rsidR="00E94AE9" w:rsidRDefault="00E94AE9" w:rsidP="00E94AE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E94AE9" w:rsidRDefault="00E94AE9" w:rsidP="00E94AE9">
            <w:r>
              <w:t>UINT8</w:t>
            </w:r>
          </w:p>
        </w:tc>
        <w:tc>
          <w:tcPr>
            <w:tcW w:w="2721" w:type="dxa"/>
          </w:tcPr>
          <w:p w:rsidR="00E94AE9" w:rsidRPr="001155DB" w:rsidRDefault="00E94AE9" w:rsidP="00E94AE9">
            <w:pPr>
              <w:rPr>
                <w:sz w:val="20"/>
              </w:rPr>
            </w:pPr>
            <w:r w:rsidRPr="001155DB">
              <w:rPr>
                <w:sz w:val="20"/>
              </w:rPr>
              <w:t>tpdo1</w:t>
            </w:r>
            <w:r>
              <w:rPr>
                <w:sz w:val="20"/>
              </w:rPr>
              <w:t>_transmission_type</w:t>
            </w:r>
          </w:p>
        </w:tc>
        <w:tc>
          <w:tcPr>
            <w:tcW w:w="1599" w:type="dxa"/>
          </w:tcPr>
          <w:p w:rsidR="00E94AE9" w:rsidRDefault="00E94AE9" w:rsidP="00E94AE9">
            <w:r w:rsidRPr="001155DB">
              <w:t>1...240,254,25</w:t>
            </w:r>
          </w:p>
        </w:tc>
        <w:tc>
          <w:tcPr>
            <w:tcW w:w="1225" w:type="dxa"/>
          </w:tcPr>
          <w:p w:rsidR="00E94AE9" w:rsidRDefault="00E94AE9" w:rsidP="00E94AE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E94AE9" w:rsidRDefault="00E94AE9" w:rsidP="00E94AE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E94AE9" w:rsidRDefault="00E94AE9" w:rsidP="00E94AE9"/>
        </w:tc>
      </w:tr>
      <w:tr w:rsidR="00E94AE9" w:rsidTr="001A5E86">
        <w:tc>
          <w:tcPr>
            <w:tcW w:w="699" w:type="dxa"/>
          </w:tcPr>
          <w:p w:rsidR="00E94AE9" w:rsidRDefault="00E94AE9" w:rsidP="00E94AE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E94AE9" w:rsidRDefault="00E94AE9" w:rsidP="00E94AE9">
            <w:r>
              <w:t>UINT16</w:t>
            </w:r>
          </w:p>
        </w:tc>
        <w:tc>
          <w:tcPr>
            <w:tcW w:w="2721" w:type="dxa"/>
          </w:tcPr>
          <w:p w:rsidR="00E94AE9" w:rsidRPr="001155DB" w:rsidRDefault="00E94AE9" w:rsidP="00E94AE9">
            <w:pPr>
              <w:rPr>
                <w:sz w:val="20"/>
              </w:rPr>
            </w:pPr>
            <w:r w:rsidRPr="00E94AE9">
              <w:rPr>
                <w:sz w:val="20"/>
              </w:rPr>
              <w:t>tpdo1</w:t>
            </w:r>
            <w:r>
              <w:rPr>
                <w:sz w:val="20"/>
              </w:rPr>
              <w:t>_inhibit_time</w:t>
            </w:r>
          </w:p>
        </w:tc>
        <w:tc>
          <w:tcPr>
            <w:tcW w:w="1599" w:type="dxa"/>
          </w:tcPr>
          <w:p w:rsidR="00E94AE9" w:rsidRPr="001155DB" w:rsidRDefault="00E94AE9" w:rsidP="00E94AE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E94AE9" w:rsidRDefault="00E94AE9" w:rsidP="00E94AE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E94AE9" w:rsidRDefault="00E94AE9" w:rsidP="00E94AE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E94AE9" w:rsidRDefault="00E94AE9" w:rsidP="00E94AE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E94AE9" w:rsidTr="001A5E86">
        <w:tc>
          <w:tcPr>
            <w:tcW w:w="699" w:type="dxa"/>
          </w:tcPr>
          <w:p w:rsidR="00E94AE9" w:rsidRDefault="00E94AE9" w:rsidP="00E94AE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E94AE9" w:rsidRDefault="00E94AE9" w:rsidP="00E94AE9">
            <w:r>
              <w:t>UINT16</w:t>
            </w:r>
          </w:p>
        </w:tc>
        <w:tc>
          <w:tcPr>
            <w:tcW w:w="2721" w:type="dxa"/>
          </w:tcPr>
          <w:p w:rsidR="00E94AE9" w:rsidRPr="001155DB" w:rsidRDefault="00E94AE9" w:rsidP="00E94AE9">
            <w:pPr>
              <w:rPr>
                <w:sz w:val="20"/>
              </w:rPr>
            </w:pPr>
            <w:r w:rsidRPr="00E94AE9">
              <w:rPr>
                <w:sz w:val="20"/>
              </w:rPr>
              <w:t>tpdo1</w:t>
            </w:r>
            <w:r>
              <w:rPr>
                <w:sz w:val="20"/>
              </w:rPr>
              <w:t>_event_time</w:t>
            </w:r>
          </w:p>
        </w:tc>
        <w:tc>
          <w:tcPr>
            <w:tcW w:w="1599" w:type="dxa"/>
          </w:tcPr>
          <w:p w:rsidR="00E94AE9" w:rsidRPr="001155DB" w:rsidRDefault="00E94AE9" w:rsidP="00E94AE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E94AE9" w:rsidRDefault="00E94AE9" w:rsidP="00E94AE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E94AE9" w:rsidRDefault="00E94AE9" w:rsidP="00E94AE9"/>
        </w:tc>
        <w:tc>
          <w:tcPr>
            <w:tcW w:w="2234" w:type="dxa"/>
          </w:tcPr>
          <w:p w:rsidR="00E94AE9" w:rsidRDefault="00E94AE9" w:rsidP="00E94AE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BE2593" w:rsidRPr="00D11A64" w:rsidTr="001A5E86">
        <w:tc>
          <w:tcPr>
            <w:tcW w:w="699" w:type="dxa"/>
          </w:tcPr>
          <w:p w:rsidR="00D11A64" w:rsidRPr="00D11A64" w:rsidRDefault="00D11A64" w:rsidP="00D11A64">
            <w:pPr>
              <w:rPr>
                <w:b/>
              </w:rPr>
            </w:pPr>
            <w:r w:rsidRPr="00D11A64">
              <w:rPr>
                <w:b/>
              </w:rPr>
              <w:t>1A00</w:t>
            </w:r>
          </w:p>
        </w:tc>
        <w:tc>
          <w:tcPr>
            <w:tcW w:w="936" w:type="dxa"/>
          </w:tcPr>
          <w:p w:rsidR="00D11A64" w:rsidRPr="00D11A64" w:rsidRDefault="00D11A64" w:rsidP="00D11A64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D11A64" w:rsidRPr="00D11A64" w:rsidRDefault="00D11A64" w:rsidP="00D11A64">
            <w:pPr>
              <w:rPr>
                <w:b/>
                <w:sz w:val="20"/>
              </w:rPr>
            </w:pPr>
            <w:r w:rsidRPr="00D11A64">
              <w:rPr>
                <w:b/>
                <w:sz w:val="20"/>
              </w:rPr>
              <w:t>tpdo1_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D11A64" w:rsidRPr="00D11A64" w:rsidRDefault="00D11A64" w:rsidP="00D11A64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D11A64" w:rsidRPr="00D11A64" w:rsidRDefault="00C53E30" w:rsidP="00D11A64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D11A64" w:rsidRPr="00D11A64" w:rsidRDefault="00D11A64" w:rsidP="00D11A64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D11A64" w:rsidRPr="00D11A64" w:rsidRDefault="00D11A64" w:rsidP="00D11A64">
            <w:pPr>
              <w:rPr>
                <w:b/>
              </w:rPr>
            </w:pPr>
            <w:r w:rsidRPr="00D11A64">
              <w:rPr>
                <w:b/>
              </w:rPr>
              <w:t>TPDO1</w:t>
            </w:r>
            <w:r w:rsidRPr="00D11A64">
              <w:rPr>
                <w:b/>
              </w:rPr>
              <w:t>映射参数定义</w:t>
            </w:r>
          </w:p>
        </w:tc>
      </w:tr>
      <w:tr w:rsidR="00BE2593" w:rsidTr="001A5E86">
        <w:tc>
          <w:tcPr>
            <w:tcW w:w="699" w:type="dxa"/>
          </w:tcPr>
          <w:p w:rsidR="00D11A64" w:rsidRDefault="00D11A64" w:rsidP="00D11A64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D11A64" w:rsidRDefault="00D11A64" w:rsidP="00D11A64">
            <w:r>
              <w:t>UINT8</w:t>
            </w:r>
          </w:p>
        </w:tc>
        <w:tc>
          <w:tcPr>
            <w:tcW w:w="2721" w:type="dxa"/>
          </w:tcPr>
          <w:p w:rsidR="00D11A64" w:rsidRPr="001155DB" w:rsidRDefault="00D11A64" w:rsidP="00D11A64">
            <w:pPr>
              <w:rPr>
                <w:sz w:val="20"/>
              </w:rPr>
            </w:pPr>
            <w:r w:rsidRPr="00D11A64">
              <w:rPr>
                <w:sz w:val="20"/>
              </w:rPr>
              <w:t>tpdo1</w:t>
            </w:r>
            <w:r>
              <w:rPr>
                <w:sz w:val="20"/>
              </w:rPr>
              <w:t>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D11A64" w:rsidRPr="006E4E7D" w:rsidRDefault="00D11A64" w:rsidP="00D11A64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D11A64" w:rsidRDefault="00D11A64" w:rsidP="00D11A64">
            <w:r>
              <w:t>2</w:t>
            </w:r>
          </w:p>
        </w:tc>
        <w:tc>
          <w:tcPr>
            <w:tcW w:w="793" w:type="dxa"/>
          </w:tcPr>
          <w:p w:rsidR="00D11A64" w:rsidRDefault="00D11A64" w:rsidP="00D11A64">
            <w:r>
              <w:t>RW</w:t>
            </w:r>
          </w:p>
        </w:tc>
        <w:tc>
          <w:tcPr>
            <w:tcW w:w="2234" w:type="dxa"/>
          </w:tcPr>
          <w:p w:rsidR="00D11A64" w:rsidRDefault="00D11A64" w:rsidP="00D11A64">
            <w:r>
              <w:rPr>
                <w:rFonts w:hint="eastAsia"/>
              </w:rPr>
              <w:t>映射对象个数</w:t>
            </w:r>
          </w:p>
        </w:tc>
      </w:tr>
      <w:tr w:rsidR="00BE2593" w:rsidTr="001A5E86">
        <w:tc>
          <w:tcPr>
            <w:tcW w:w="699" w:type="dxa"/>
          </w:tcPr>
          <w:p w:rsidR="00BE2593" w:rsidRDefault="00BE2593" w:rsidP="00BE2593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BE2593" w:rsidRDefault="00BE2593" w:rsidP="00BE2593">
            <w:r>
              <w:t>UINT32</w:t>
            </w:r>
          </w:p>
        </w:tc>
        <w:tc>
          <w:tcPr>
            <w:tcW w:w="2721" w:type="dxa"/>
          </w:tcPr>
          <w:p w:rsidR="00BE2593" w:rsidRPr="001155DB" w:rsidRDefault="00BE2593" w:rsidP="00BE2593">
            <w:pPr>
              <w:rPr>
                <w:sz w:val="20"/>
              </w:rPr>
            </w:pPr>
            <w:r w:rsidRPr="001155DB">
              <w:rPr>
                <w:sz w:val="20"/>
              </w:rPr>
              <w:t>tpdo1</w:t>
            </w:r>
            <w:r>
              <w:rPr>
                <w:sz w:val="20"/>
              </w:rPr>
              <w:t>_1st_mapped_objects</w:t>
            </w:r>
          </w:p>
        </w:tc>
        <w:tc>
          <w:tcPr>
            <w:tcW w:w="1599" w:type="dxa"/>
          </w:tcPr>
          <w:p w:rsidR="00BE2593" w:rsidRPr="00D11A64" w:rsidRDefault="00BE2593" w:rsidP="00BE259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BE2593" w:rsidRDefault="00BE2593" w:rsidP="00BE2593">
            <w:r>
              <w:t>60410010</w:t>
            </w:r>
          </w:p>
        </w:tc>
        <w:tc>
          <w:tcPr>
            <w:tcW w:w="793" w:type="dxa"/>
          </w:tcPr>
          <w:p w:rsidR="00BE2593" w:rsidRDefault="00BE2593" w:rsidP="00BE259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BE2593" w:rsidRDefault="00BE2593" w:rsidP="00BE2593">
            <w:r>
              <w:rPr>
                <w:rFonts w:hint="eastAsia"/>
              </w:rPr>
              <w:t>第一个映射对象</w:t>
            </w:r>
          </w:p>
        </w:tc>
      </w:tr>
      <w:tr w:rsidR="00BE2593" w:rsidTr="001A5E86">
        <w:tc>
          <w:tcPr>
            <w:tcW w:w="699" w:type="dxa"/>
          </w:tcPr>
          <w:p w:rsidR="00BE2593" w:rsidRDefault="00BE2593" w:rsidP="00BE2593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BE2593" w:rsidRDefault="00BE2593" w:rsidP="00BE2593">
            <w:r>
              <w:t>UINT32</w:t>
            </w:r>
          </w:p>
        </w:tc>
        <w:tc>
          <w:tcPr>
            <w:tcW w:w="2721" w:type="dxa"/>
          </w:tcPr>
          <w:p w:rsidR="00BE2593" w:rsidRPr="001155DB" w:rsidRDefault="00BE2593" w:rsidP="00BE2593">
            <w:pPr>
              <w:rPr>
                <w:sz w:val="20"/>
              </w:rPr>
            </w:pPr>
            <w:r w:rsidRPr="001155DB">
              <w:rPr>
                <w:sz w:val="20"/>
              </w:rPr>
              <w:t>tpdo1</w:t>
            </w:r>
            <w:r>
              <w:rPr>
                <w:sz w:val="20"/>
              </w:rPr>
              <w:t>_2st_mapped_objects</w:t>
            </w:r>
          </w:p>
        </w:tc>
        <w:tc>
          <w:tcPr>
            <w:tcW w:w="1599" w:type="dxa"/>
          </w:tcPr>
          <w:p w:rsidR="00BE2593" w:rsidRPr="00D11A64" w:rsidRDefault="00BE2593" w:rsidP="00BE259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BE2593" w:rsidRDefault="00BE2593" w:rsidP="00BE2593">
            <w:r>
              <w:t>60600020</w:t>
            </w:r>
          </w:p>
        </w:tc>
        <w:tc>
          <w:tcPr>
            <w:tcW w:w="793" w:type="dxa"/>
          </w:tcPr>
          <w:p w:rsidR="00BE2593" w:rsidRDefault="00BE2593" w:rsidP="00BE259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BE2593" w:rsidRDefault="00BE2593" w:rsidP="00BE2593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BE2593" w:rsidTr="001A5E86">
        <w:tc>
          <w:tcPr>
            <w:tcW w:w="699" w:type="dxa"/>
          </w:tcPr>
          <w:p w:rsidR="00BE2593" w:rsidRDefault="00BE2593" w:rsidP="00BE2593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BE2593" w:rsidRDefault="00BE2593" w:rsidP="00BE2593">
            <w:r>
              <w:t>UINT32</w:t>
            </w:r>
          </w:p>
        </w:tc>
        <w:tc>
          <w:tcPr>
            <w:tcW w:w="2721" w:type="dxa"/>
          </w:tcPr>
          <w:p w:rsidR="00BE2593" w:rsidRPr="001155DB" w:rsidRDefault="00BE2593" w:rsidP="00BE2593">
            <w:pPr>
              <w:rPr>
                <w:sz w:val="20"/>
              </w:rPr>
            </w:pPr>
            <w:r w:rsidRPr="001155DB">
              <w:rPr>
                <w:sz w:val="20"/>
              </w:rPr>
              <w:t>tpdo1</w:t>
            </w:r>
            <w:r>
              <w:rPr>
                <w:sz w:val="20"/>
              </w:rPr>
              <w:t>_2st_mapped_objects</w:t>
            </w:r>
          </w:p>
        </w:tc>
        <w:tc>
          <w:tcPr>
            <w:tcW w:w="1599" w:type="dxa"/>
          </w:tcPr>
          <w:p w:rsidR="00BE2593" w:rsidRPr="00D11A64" w:rsidRDefault="00BE2593" w:rsidP="00BE259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BE2593" w:rsidRDefault="00BE2593" w:rsidP="00BE2593">
            <w:r>
              <w:t>00</w:t>
            </w:r>
          </w:p>
        </w:tc>
        <w:tc>
          <w:tcPr>
            <w:tcW w:w="793" w:type="dxa"/>
          </w:tcPr>
          <w:p w:rsidR="00BE2593" w:rsidRDefault="00BE2593" w:rsidP="00BE259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BE2593" w:rsidRDefault="00BE2593" w:rsidP="001A5E86">
            <w:r>
              <w:rPr>
                <w:rFonts w:hint="eastAsia"/>
              </w:rPr>
              <w:t>第</w:t>
            </w:r>
            <w:r w:rsidR="001A5E86"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BE2593" w:rsidTr="001A5E86">
        <w:tc>
          <w:tcPr>
            <w:tcW w:w="699" w:type="dxa"/>
          </w:tcPr>
          <w:p w:rsidR="00BE2593" w:rsidRDefault="00BE2593" w:rsidP="00BE2593">
            <w:pPr>
              <w:jc w:val="right"/>
            </w:pPr>
            <w:r>
              <w:lastRenderedPageBreak/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BE2593" w:rsidRDefault="00BE2593" w:rsidP="00BE2593">
            <w:r>
              <w:t>UINT32</w:t>
            </w:r>
          </w:p>
        </w:tc>
        <w:tc>
          <w:tcPr>
            <w:tcW w:w="2721" w:type="dxa"/>
          </w:tcPr>
          <w:p w:rsidR="00BE2593" w:rsidRPr="001155DB" w:rsidRDefault="00BE2593" w:rsidP="00BE2593">
            <w:pPr>
              <w:rPr>
                <w:sz w:val="20"/>
              </w:rPr>
            </w:pPr>
            <w:r w:rsidRPr="001155DB">
              <w:rPr>
                <w:sz w:val="20"/>
              </w:rPr>
              <w:t>tpdo1</w:t>
            </w:r>
            <w:r>
              <w:rPr>
                <w:sz w:val="20"/>
              </w:rPr>
              <w:t>_2st_mapped_objects</w:t>
            </w:r>
          </w:p>
        </w:tc>
        <w:tc>
          <w:tcPr>
            <w:tcW w:w="1599" w:type="dxa"/>
          </w:tcPr>
          <w:p w:rsidR="00BE2593" w:rsidRPr="00D11A64" w:rsidRDefault="00BE2593" w:rsidP="00BE2593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BE2593" w:rsidRDefault="00BE2593" w:rsidP="00BE2593">
            <w:r>
              <w:t>00</w:t>
            </w:r>
          </w:p>
        </w:tc>
        <w:tc>
          <w:tcPr>
            <w:tcW w:w="793" w:type="dxa"/>
          </w:tcPr>
          <w:p w:rsidR="00BE2593" w:rsidRDefault="00BE2593" w:rsidP="00BE259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BE2593" w:rsidRDefault="00BE2593" w:rsidP="001A5E86">
            <w:r>
              <w:rPr>
                <w:rFonts w:hint="eastAsia"/>
              </w:rPr>
              <w:t>第</w:t>
            </w:r>
            <w:r w:rsidR="001A5E86">
              <w:t>4</w:t>
            </w:r>
            <w:r>
              <w:rPr>
                <w:rFonts w:hint="eastAsia"/>
              </w:rPr>
              <w:t>个映射对象</w:t>
            </w:r>
          </w:p>
        </w:tc>
      </w:tr>
      <w:tr w:rsidR="00615A1B" w:rsidRPr="00D11A64" w:rsidTr="001A5E86">
        <w:tc>
          <w:tcPr>
            <w:tcW w:w="6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 w:rsidR="00556577">
              <w:rPr>
                <w:b/>
              </w:rPr>
              <w:t>8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936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615A1B" w:rsidRPr="00D11A64" w:rsidRDefault="00615A1B" w:rsidP="005565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tpdo2</w:t>
            </w:r>
            <w:r w:rsidRPr="00D11A64">
              <w:rPr>
                <w:b/>
                <w:sz w:val="20"/>
              </w:rPr>
              <w:t>_transmit_parameter</w:t>
            </w:r>
          </w:p>
        </w:tc>
        <w:tc>
          <w:tcPr>
            <w:tcW w:w="15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615A1B" w:rsidRPr="00D11A64" w:rsidRDefault="00615A1B" w:rsidP="00556577">
            <w:pPr>
              <w:rPr>
                <w:b/>
              </w:rPr>
            </w:pPr>
            <w:r>
              <w:rPr>
                <w:b/>
              </w:rPr>
              <w:t>TPDO2</w:t>
            </w:r>
            <w:r w:rsidRPr="00D11A64">
              <w:rPr>
                <w:b/>
              </w:rPr>
              <w:t>传输参数定义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615A1B" w:rsidRDefault="00615A1B" w:rsidP="00556577">
            <w:r>
              <w:t>UINT32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615A1B" w:rsidRPr="006E4E7D" w:rsidRDefault="00615A1B" w:rsidP="00556577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615A1B" w:rsidRDefault="00615A1B" w:rsidP="00556577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615A1B" w:rsidRDefault="00615A1B" w:rsidP="00556577">
            <w:r>
              <w:t>RW</w:t>
            </w:r>
          </w:p>
        </w:tc>
        <w:tc>
          <w:tcPr>
            <w:tcW w:w="2234" w:type="dxa"/>
          </w:tcPr>
          <w:p w:rsidR="00615A1B" w:rsidRDefault="00615A1B" w:rsidP="00556577">
            <w:r w:rsidRPr="001155DB">
              <w:t>Bit 31 may be set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615A1B" w:rsidRDefault="00615A1B" w:rsidP="00556577">
            <w:r>
              <w:t>UINT8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tpdo2_transmission_type</w:t>
            </w:r>
          </w:p>
        </w:tc>
        <w:tc>
          <w:tcPr>
            <w:tcW w:w="1599" w:type="dxa"/>
          </w:tcPr>
          <w:p w:rsidR="00615A1B" w:rsidRDefault="00615A1B" w:rsidP="00556577">
            <w:r w:rsidRPr="001155DB">
              <w:t>1...240,254,25</w:t>
            </w:r>
          </w:p>
        </w:tc>
        <w:tc>
          <w:tcPr>
            <w:tcW w:w="1225" w:type="dxa"/>
          </w:tcPr>
          <w:p w:rsidR="00615A1B" w:rsidRDefault="00615A1B" w:rsidP="0055657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615A1B" w:rsidRDefault="00615A1B" w:rsidP="00556577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615A1B" w:rsidRDefault="00615A1B" w:rsidP="00556577"/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615A1B" w:rsidRDefault="00615A1B" w:rsidP="00556577">
            <w:r>
              <w:t>UINT16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tpdo2_inhibit_time</w:t>
            </w:r>
          </w:p>
        </w:tc>
        <w:tc>
          <w:tcPr>
            <w:tcW w:w="1599" w:type="dxa"/>
          </w:tcPr>
          <w:p w:rsidR="00615A1B" w:rsidRPr="001155DB" w:rsidRDefault="00615A1B" w:rsidP="00556577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615A1B" w:rsidRDefault="00615A1B" w:rsidP="0055657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615A1B" w:rsidRDefault="00615A1B" w:rsidP="00556577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615A1B" w:rsidRDefault="00615A1B" w:rsidP="00556577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615A1B" w:rsidRDefault="00615A1B" w:rsidP="00556577">
            <w:r>
              <w:t>UINT16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tpdo2_event_time</w:t>
            </w:r>
          </w:p>
        </w:tc>
        <w:tc>
          <w:tcPr>
            <w:tcW w:w="1599" w:type="dxa"/>
          </w:tcPr>
          <w:p w:rsidR="00615A1B" w:rsidRPr="001155DB" w:rsidRDefault="00615A1B" w:rsidP="00556577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615A1B" w:rsidRDefault="00615A1B" w:rsidP="0055657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615A1B" w:rsidRDefault="00615A1B" w:rsidP="00556577"/>
        </w:tc>
        <w:tc>
          <w:tcPr>
            <w:tcW w:w="2234" w:type="dxa"/>
          </w:tcPr>
          <w:p w:rsidR="00615A1B" w:rsidRDefault="00615A1B" w:rsidP="00556577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615A1B" w:rsidRPr="00D11A64" w:rsidTr="001A5E86">
        <w:tc>
          <w:tcPr>
            <w:tcW w:w="699" w:type="dxa"/>
          </w:tcPr>
          <w:p w:rsidR="00615A1B" w:rsidRPr="00D11A64" w:rsidRDefault="00615A1B" w:rsidP="00615A1B">
            <w:pPr>
              <w:rPr>
                <w:b/>
              </w:rPr>
            </w:pPr>
            <w:r w:rsidRPr="00D11A64">
              <w:rPr>
                <w:b/>
              </w:rPr>
              <w:t>1A0</w:t>
            </w:r>
            <w:r>
              <w:rPr>
                <w:b/>
              </w:rPr>
              <w:t>1</w:t>
            </w:r>
          </w:p>
        </w:tc>
        <w:tc>
          <w:tcPr>
            <w:tcW w:w="936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615A1B" w:rsidRPr="00D11A64" w:rsidRDefault="00615A1B" w:rsidP="005565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tpdo2</w:t>
            </w:r>
            <w:r w:rsidRPr="00D11A64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615A1B" w:rsidRPr="00D11A64" w:rsidRDefault="00615A1B" w:rsidP="00556577">
            <w:pPr>
              <w:rPr>
                <w:b/>
              </w:rPr>
            </w:pPr>
            <w:r>
              <w:rPr>
                <w:b/>
              </w:rPr>
              <w:t>TPDO2</w:t>
            </w:r>
            <w:r w:rsidRPr="00D11A64">
              <w:rPr>
                <w:b/>
              </w:rPr>
              <w:t>映射参数定义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615A1B" w:rsidRDefault="00615A1B" w:rsidP="00556577">
            <w:r>
              <w:t>UINT8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615A1B" w:rsidRPr="006E4E7D" w:rsidRDefault="00615A1B" w:rsidP="00556577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615A1B" w:rsidRDefault="00615A1B" w:rsidP="00556577">
            <w:r>
              <w:t>2</w:t>
            </w:r>
          </w:p>
        </w:tc>
        <w:tc>
          <w:tcPr>
            <w:tcW w:w="793" w:type="dxa"/>
          </w:tcPr>
          <w:p w:rsidR="00615A1B" w:rsidRDefault="00615A1B" w:rsidP="00556577">
            <w:r>
              <w:t>RW</w:t>
            </w:r>
          </w:p>
        </w:tc>
        <w:tc>
          <w:tcPr>
            <w:tcW w:w="2234" w:type="dxa"/>
          </w:tcPr>
          <w:p w:rsidR="00615A1B" w:rsidRDefault="00615A1B" w:rsidP="00556577">
            <w:r>
              <w:rPr>
                <w:rFonts w:hint="eastAsia"/>
              </w:rPr>
              <w:t>映射对象个数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615A1B" w:rsidRDefault="00615A1B" w:rsidP="00556577">
            <w:r>
              <w:t>UINT32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tpdo2_1st_mapped_objects</w:t>
            </w:r>
          </w:p>
        </w:tc>
        <w:tc>
          <w:tcPr>
            <w:tcW w:w="15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615A1B" w:rsidRDefault="00615A1B" w:rsidP="00556577">
            <w:r>
              <w:t>60410010</w:t>
            </w:r>
          </w:p>
        </w:tc>
        <w:tc>
          <w:tcPr>
            <w:tcW w:w="793" w:type="dxa"/>
          </w:tcPr>
          <w:p w:rsidR="00615A1B" w:rsidRDefault="00615A1B" w:rsidP="00556577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615A1B" w:rsidRDefault="00615A1B" w:rsidP="00556577">
            <w:r>
              <w:rPr>
                <w:rFonts w:hint="eastAsia"/>
              </w:rPr>
              <w:t>第一个映射对象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615A1B" w:rsidRDefault="00615A1B" w:rsidP="00556577">
            <w:r>
              <w:t>UINT32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tpdo2_2st_mapped_objects</w:t>
            </w:r>
          </w:p>
        </w:tc>
        <w:tc>
          <w:tcPr>
            <w:tcW w:w="15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615A1B" w:rsidRDefault="00615A1B" w:rsidP="00556577">
            <w:r>
              <w:t>60600020</w:t>
            </w:r>
          </w:p>
        </w:tc>
        <w:tc>
          <w:tcPr>
            <w:tcW w:w="793" w:type="dxa"/>
          </w:tcPr>
          <w:p w:rsidR="00615A1B" w:rsidRDefault="00615A1B" w:rsidP="00556577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615A1B" w:rsidRDefault="00615A1B" w:rsidP="00556577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615A1B" w:rsidRDefault="00615A1B" w:rsidP="00556577">
            <w:r>
              <w:t>UINT32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tpdo2_2st_mapped_objects</w:t>
            </w:r>
          </w:p>
        </w:tc>
        <w:tc>
          <w:tcPr>
            <w:tcW w:w="15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615A1B" w:rsidRDefault="00615A1B" w:rsidP="00556577">
            <w:r>
              <w:t>00</w:t>
            </w:r>
          </w:p>
        </w:tc>
        <w:tc>
          <w:tcPr>
            <w:tcW w:w="793" w:type="dxa"/>
          </w:tcPr>
          <w:p w:rsidR="00615A1B" w:rsidRDefault="00615A1B" w:rsidP="00556577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615A1B" w:rsidRDefault="00615A1B" w:rsidP="001A5E86">
            <w:r>
              <w:rPr>
                <w:rFonts w:hint="eastAsia"/>
              </w:rPr>
              <w:t>第</w:t>
            </w:r>
            <w:r w:rsidR="001A5E86"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615A1B" w:rsidTr="001A5E86">
        <w:tc>
          <w:tcPr>
            <w:tcW w:w="699" w:type="dxa"/>
          </w:tcPr>
          <w:p w:rsidR="00615A1B" w:rsidRDefault="00615A1B" w:rsidP="00556577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615A1B" w:rsidRDefault="00615A1B" w:rsidP="00556577">
            <w:r>
              <w:t>UINT32</w:t>
            </w:r>
          </w:p>
        </w:tc>
        <w:tc>
          <w:tcPr>
            <w:tcW w:w="2721" w:type="dxa"/>
          </w:tcPr>
          <w:p w:rsidR="00615A1B" w:rsidRPr="001155DB" w:rsidRDefault="00615A1B" w:rsidP="00556577">
            <w:pPr>
              <w:rPr>
                <w:sz w:val="20"/>
              </w:rPr>
            </w:pPr>
            <w:r>
              <w:rPr>
                <w:sz w:val="20"/>
              </w:rPr>
              <w:t>tpdo2_2st_mapped_objects</w:t>
            </w:r>
          </w:p>
        </w:tc>
        <w:tc>
          <w:tcPr>
            <w:tcW w:w="1599" w:type="dxa"/>
          </w:tcPr>
          <w:p w:rsidR="00615A1B" w:rsidRPr="00D11A64" w:rsidRDefault="00615A1B" w:rsidP="00556577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615A1B" w:rsidRDefault="00615A1B" w:rsidP="00556577">
            <w:r>
              <w:t>00</w:t>
            </w:r>
          </w:p>
        </w:tc>
        <w:tc>
          <w:tcPr>
            <w:tcW w:w="793" w:type="dxa"/>
          </w:tcPr>
          <w:p w:rsidR="00615A1B" w:rsidRDefault="00615A1B" w:rsidP="00556577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615A1B" w:rsidRDefault="00615A1B" w:rsidP="001A5E86">
            <w:r>
              <w:rPr>
                <w:rFonts w:hint="eastAsia"/>
              </w:rPr>
              <w:t>第</w:t>
            </w:r>
            <w:r w:rsidR="001A5E86">
              <w:t>4</w:t>
            </w:r>
            <w:r>
              <w:rPr>
                <w:rFonts w:hint="eastAsia"/>
              </w:rPr>
              <w:t>个映射对象</w:t>
            </w:r>
          </w:p>
        </w:tc>
      </w:tr>
      <w:tr w:rsidR="001A5E86" w:rsidRPr="00D11A64" w:rsidTr="001A5E86">
        <w:tc>
          <w:tcPr>
            <w:tcW w:w="699" w:type="dxa"/>
          </w:tcPr>
          <w:p w:rsidR="001A5E86" w:rsidRPr="00D11A64" w:rsidRDefault="001A5E86" w:rsidP="001A5E86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8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936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1A5E86" w:rsidRPr="00D11A64" w:rsidRDefault="001A5E86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tpdo3</w:t>
            </w:r>
            <w:r w:rsidRPr="00D11A64">
              <w:rPr>
                <w:b/>
                <w:sz w:val="20"/>
              </w:rPr>
              <w:t>_transmit_parameter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1A5E86" w:rsidRPr="00D11A64" w:rsidRDefault="001A5E86" w:rsidP="00883BD9">
            <w:pPr>
              <w:rPr>
                <w:b/>
              </w:rPr>
            </w:pPr>
            <w:r>
              <w:rPr>
                <w:b/>
              </w:rPr>
              <w:t>TPDO3</w:t>
            </w:r>
            <w:r w:rsidRPr="00D11A64">
              <w:rPr>
                <w:b/>
              </w:rPr>
              <w:t>传输参数定义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1A5E86" w:rsidRPr="006E4E7D" w:rsidRDefault="001A5E86" w:rsidP="00883BD9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1A5E86" w:rsidRDefault="001A5E86" w:rsidP="00883BD9">
            <w:r>
              <w:t>RW</w:t>
            </w:r>
          </w:p>
        </w:tc>
        <w:tc>
          <w:tcPr>
            <w:tcW w:w="2234" w:type="dxa"/>
          </w:tcPr>
          <w:p w:rsidR="001A5E86" w:rsidRDefault="001A5E86" w:rsidP="00883BD9">
            <w:r w:rsidRPr="001155DB">
              <w:t>Bit 31 may be set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1A5E86" w:rsidRDefault="001A5E86" w:rsidP="00883BD9">
            <w:r>
              <w:t>UINT8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tpdo3_transmission_type</w:t>
            </w:r>
          </w:p>
        </w:tc>
        <w:tc>
          <w:tcPr>
            <w:tcW w:w="1599" w:type="dxa"/>
          </w:tcPr>
          <w:p w:rsidR="001A5E86" w:rsidRDefault="001A5E86" w:rsidP="00883BD9">
            <w:r w:rsidRPr="001155DB">
              <w:t>1...240,254,25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/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1A5E86" w:rsidRDefault="001A5E86" w:rsidP="00883BD9">
            <w:r>
              <w:t>UINT16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tpdo3_inhibit_time</w:t>
            </w:r>
          </w:p>
        </w:tc>
        <w:tc>
          <w:tcPr>
            <w:tcW w:w="1599" w:type="dxa"/>
          </w:tcPr>
          <w:p w:rsidR="001A5E86" w:rsidRPr="001155DB" w:rsidRDefault="001A5E86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1A5E86" w:rsidRDefault="001A5E86" w:rsidP="00883BD9">
            <w:r>
              <w:t>UINT16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tpdo3_event_time</w:t>
            </w:r>
          </w:p>
        </w:tc>
        <w:tc>
          <w:tcPr>
            <w:tcW w:w="1599" w:type="dxa"/>
          </w:tcPr>
          <w:p w:rsidR="001A5E86" w:rsidRPr="001155DB" w:rsidRDefault="001A5E86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1A5E86" w:rsidRDefault="001A5E86" w:rsidP="00883BD9"/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1A5E86" w:rsidRPr="00D11A64" w:rsidTr="001A5E86">
        <w:tc>
          <w:tcPr>
            <w:tcW w:w="699" w:type="dxa"/>
          </w:tcPr>
          <w:p w:rsidR="001A5E86" w:rsidRPr="00D11A64" w:rsidRDefault="001A5E86" w:rsidP="001A5E86">
            <w:pPr>
              <w:rPr>
                <w:b/>
              </w:rPr>
            </w:pPr>
            <w:r w:rsidRPr="00D11A64">
              <w:rPr>
                <w:b/>
              </w:rPr>
              <w:t>1A0</w:t>
            </w:r>
            <w:r>
              <w:rPr>
                <w:b/>
              </w:rPr>
              <w:t>2</w:t>
            </w:r>
          </w:p>
        </w:tc>
        <w:tc>
          <w:tcPr>
            <w:tcW w:w="936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1A5E86" w:rsidRPr="00D11A64" w:rsidRDefault="001A5E86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tpdo3</w:t>
            </w:r>
            <w:r w:rsidRPr="00D11A64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1A5E86" w:rsidRPr="00D11A64" w:rsidRDefault="001A5E86" w:rsidP="00883BD9">
            <w:pPr>
              <w:rPr>
                <w:b/>
              </w:rPr>
            </w:pPr>
            <w:r>
              <w:rPr>
                <w:b/>
              </w:rPr>
              <w:t>TPDO3</w:t>
            </w:r>
            <w:r w:rsidRPr="00D11A64">
              <w:rPr>
                <w:b/>
              </w:rPr>
              <w:t>映射参数定义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1A5E86" w:rsidRDefault="001A5E86" w:rsidP="00883BD9">
            <w:r>
              <w:t>UINT8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1A5E86" w:rsidRPr="006E4E7D" w:rsidRDefault="001A5E86" w:rsidP="00883BD9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1A5E86" w:rsidRDefault="001A5E86" w:rsidP="00883BD9">
            <w:r>
              <w:t>2</w:t>
            </w:r>
          </w:p>
        </w:tc>
        <w:tc>
          <w:tcPr>
            <w:tcW w:w="793" w:type="dxa"/>
          </w:tcPr>
          <w:p w:rsidR="001A5E86" w:rsidRDefault="001A5E86" w:rsidP="00883BD9">
            <w:r>
              <w:t>RW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映射对象个数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tpdo3_1st_mapped_objects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60410010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第一个映射对象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tpdo3_2st_mapped_objects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60600020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tpdo3_2st_mapped_objects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00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1A5E86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tpdo3_2st_mapped_objects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00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1A5E86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个映射对象</w:t>
            </w:r>
          </w:p>
        </w:tc>
      </w:tr>
      <w:tr w:rsidR="001A5E86" w:rsidRPr="00D11A64" w:rsidTr="001A5E86">
        <w:tc>
          <w:tcPr>
            <w:tcW w:w="699" w:type="dxa"/>
          </w:tcPr>
          <w:p w:rsidR="001A5E86" w:rsidRPr="00D11A64" w:rsidRDefault="001A5E86" w:rsidP="001A5E86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8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936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1A5E86" w:rsidRPr="00D11A64" w:rsidRDefault="001A5E86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tpdo4</w:t>
            </w:r>
            <w:r w:rsidRPr="00D11A64">
              <w:rPr>
                <w:b/>
                <w:sz w:val="20"/>
              </w:rPr>
              <w:t>_transmit_parameter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1A5E86" w:rsidRPr="00D11A64" w:rsidRDefault="001A5E86" w:rsidP="00883BD9">
            <w:pPr>
              <w:rPr>
                <w:b/>
              </w:rPr>
            </w:pPr>
            <w:r>
              <w:rPr>
                <w:b/>
              </w:rPr>
              <w:t>TPDO4</w:t>
            </w:r>
            <w:r w:rsidRPr="00D11A64">
              <w:rPr>
                <w:b/>
              </w:rPr>
              <w:t>传输参数定义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1A5E86" w:rsidRPr="006E4E7D" w:rsidRDefault="001A5E86" w:rsidP="00883BD9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1A5E86" w:rsidRDefault="001A5E86" w:rsidP="00883BD9">
            <w:r>
              <w:t>RW</w:t>
            </w:r>
          </w:p>
        </w:tc>
        <w:tc>
          <w:tcPr>
            <w:tcW w:w="2234" w:type="dxa"/>
          </w:tcPr>
          <w:p w:rsidR="001A5E86" w:rsidRDefault="001A5E86" w:rsidP="00883BD9">
            <w:r w:rsidRPr="001155DB">
              <w:t>Bit 31 may be set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1A5E86" w:rsidRDefault="001A5E86" w:rsidP="00883BD9">
            <w:r>
              <w:t>UINT8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tpdo4_transmission_type</w:t>
            </w:r>
          </w:p>
        </w:tc>
        <w:tc>
          <w:tcPr>
            <w:tcW w:w="1599" w:type="dxa"/>
          </w:tcPr>
          <w:p w:rsidR="001A5E86" w:rsidRDefault="001A5E86" w:rsidP="00883BD9">
            <w:r w:rsidRPr="001155DB">
              <w:t>1...240,254,25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/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1A5E86" w:rsidRDefault="001A5E86" w:rsidP="00883BD9">
            <w:r>
              <w:t>UINT16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tpdo4_inhibit_time</w:t>
            </w:r>
          </w:p>
        </w:tc>
        <w:tc>
          <w:tcPr>
            <w:tcW w:w="1599" w:type="dxa"/>
          </w:tcPr>
          <w:p w:rsidR="001A5E86" w:rsidRPr="001155DB" w:rsidRDefault="001A5E86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1A5E86" w:rsidRDefault="001A5E86" w:rsidP="00883BD9">
            <w:r>
              <w:t>UINT16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tpdo4_event_time</w:t>
            </w:r>
          </w:p>
        </w:tc>
        <w:tc>
          <w:tcPr>
            <w:tcW w:w="1599" w:type="dxa"/>
          </w:tcPr>
          <w:p w:rsidR="001A5E86" w:rsidRPr="001155DB" w:rsidRDefault="001A5E86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1A5E86" w:rsidRDefault="001A5E86" w:rsidP="00883BD9"/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1A5E86" w:rsidRPr="00D11A64" w:rsidTr="001A5E86">
        <w:tc>
          <w:tcPr>
            <w:tcW w:w="699" w:type="dxa"/>
          </w:tcPr>
          <w:p w:rsidR="001A5E86" w:rsidRPr="00D11A64" w:rsidRDefault="001A5E86" w:rsidP="001A5E86">
            <w:pPr>
              <w:rPr>
                <w:b/>
              </w:rPr>
            </w:pPr>
            <w:r w:rsidRPr="00D11A64">
              <w:rPr>
                <w:b/>
              </w:rPr>
              <w:t>1A0</w:t>
            </w:r>
            <w:r>
              <w:rPr>
                <w:b/>
              </w:rPr>
              <w:t>3</w:t>
            </w:r>
          </w:p>
        </w:tc>
        <w:tc>
          <w:tcPr>
            <w:tcW w:w="936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1A5E86" w:rsidRPr="00D11A64" w:rsidRDefault="001A5E86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tpdo4</w:t>
            </w:r>
            <w:r w:rsidRPr="00D11A64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1A5E86" w:rsidRPr="00D11A64" w:rsidRDefault="001A5E86" w:rsidP="00883BD9">
            <w:pPr>
              <w:rPr>
                <w:b/>
              </w:rPr>
            </w:pPr>
            <w:r>
              <w:rPr>
                <w:b/>
              </w:rPr>
              <w:t>TPDO4</w:t>
            </w:r>
            <w:r w:rsidRPr="00D11A64">
              <w:rPr>
                <w:b/>
              </w:rPr>
              <w:t>映射参数定义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1A5E86" w:rsidRDefault="001A5E86" w:rsidP="00883BD9">
            <w:r>
              <w:t>UINT8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1A5E86" w:rsidRPr="006E4E7D" w:rsidRDefault="001A5E86" w:rsidP="00883BD9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1A5E86" w:rsidRDefault="001A5E86" w:rsidP="00883BD9">
            <w:r>
              <w:t>2</w:t>
            </w:r>
          </w:p>
        </w:tc>
        <w:tc>
          <w:tcPr>
            <w:tcW w:w="793" w:type="dxa"/>
          </w:tcPr>
          <w:p w:rsidR="001A5E86" w:rsidRDefault="001A5E86" w:rsidP="00883BD9">
            <w:r>
              <w:t>RW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映射对象个数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tpdo4_1st_mapped_objects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60410010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第一个映射对象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tpdo4_2st_mapped_objects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60600020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883BD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tpdo4_2st_mapped_objects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00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1A5E86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1A5E86" w:rsidTr="001A5E86">
        <w:tc>
          <w:tcPr>
            <w:tcW w:w="699" w:type="dxa"/>
          </w:tcPr>
          <w:p w:rsidR="001A5E86" w:rsidRDefault="001A5E86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1A5E86" w:rsidRDefault="001A5E86" w:rsidP="00883BD9">
            <w:r>
              <w:t>UINT32</w:t>
            </w:r>
          </w:p>
        </w:tc>
        <w:tc>
          <w:tcPr>
            <w:tcW w:w="2721" w:type="dxa"/>
          </w:tcPr>
          <w:p w:rsidR="001A5E86" w:rsidRPr="001155DB" w:rsidRDefault="001A5E86" w:rsidP="00883BD9">
            <w:pPr>
              <w:rPr>
                <w:sz w:val="20"/>
              </w:rPr>
            </w:pPr>
            <w:r>
              <w:rPr>
                <w:sz w:val="20"/>
              </w:rPr>
              <w:t>tpdo4_2st_mapped_objects</w:t>
            </w:r>
          </w:p>
        </w:tc>
        <w:tc>
          <w:tcPr>
            <w:tcW w:w="1599" w:type="dxa"/>
          </w:tcPr>
          <w:p w:rsidR="001A5E86" w:rsidRPr="00D11A64" w:rsidRDefault="001A5E86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1A5E86" w:rsidRDefault="001A5E86" w:rsidP="00883BD9">
            <w:r>
              <w:t>00</w:t>
            </w:r>
          </w:p>
        </w:tc>
        <w:tc>
          <w:tcPr>
            <w:tcW w:w="793" w:type="dxa"/>
          </w:tcPr>
          <w:p w:rsidR="001A5E86" w:rsidRDefault="001A5E86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1A5E86" w:rsidRDefault="001A5E86" w:rsidP="001A5E86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个映射对象</w:t>
            </w:r>
          </w:p>
        </w:tc>
      </w:tr>
    </w:tbl>
    <w:p w:rsidR="00A30279" w:rsidRPr="00556577" w:rsidRDefault="00A30279" w:rsidP="00A30279">
      <w:pPr>
        <w:pStyle w:val="3"/>
        <w:numPr>
          <w:ilvl w:val="2"/>
          <w:numId w:val="40"/>
        </w:numPr>
        <w:rPr>
          <w:noProof/>
        </w:rPr>
      </w:pPr>
      <w:r>
        <w:rPr>
          <w:noProof/>
        </w:rPr>
        <w:t>R-PDO</w:t>
      </w:r>
      <w:r>
        <w:rPr>
          <w:noProof/>
        </w:rPr>
        <w:t>参数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698"/>
        <w:gridCol w:w="936"/>
        <w:gridCol w:w="2724"/>
        <w:gridCol w:w="1599"/>
        <w:gridCol w:w="1225"/>
        <w:gridCol w:w="793"/>
        <w:gridCol w:w="2232"/>
      </w:tblGrid>
      <w:tr w:rsidR="00A30279" w:rsidRPr="007D2145" w:rsidTr="00883BD9">
        <w:tc>
          <w:tcPr>
            <w:tcW w:w="699" w:type="dxa"/>
            <w:shd w:val="clear" w:color="auto" w:fill="BFBFBF" w:themeFill="background1" w:themeFillShade="BF"/>
          </w:tcPr>
          <w:p w:rsidR="00A30279" w:rsidRDefault="00A30279" w:rsidP="00883BD9">
            <w:pPr>
              <w:rPr>
                <w:b/>
              </w:rPr>
            </w:pPr>
            <w:r>
              <w:rPr>
                <w:rFonts w:hint="eastAsia"/>
                <w:b/>
              </w:rPr>
              <w:t>Index</w:t>
            </w:r>
          </w:p>
          <w:p w:rsidR="00A30279" w:rsidRPr="007D2145" w:rsidRDefault="00A30279" w:rsidP="00883BD9">
            <w:pPr>
              <w:rPr>
                <w:b/>
              </w:rPr>
            </w:pPr>
            <w:r>
              <w:rPr>
                <w:rFonts w:hint="eastAsia"/>
                <w:b/>
              </w:rPr>
              <w:t>(H</w:t>
            </w:r>
            <w:r>
              <w:rPr>
                <w:b/>
              </w:rPr>
              <w:t>EX)</w:t>
            </w:r>
          </w:p>
        </w:tc>
        <w:tc>
          <w:tcPr>
            <w:tcW w:w="936" w:type="dxa"/>
            <w:shd w:val="clear" w:color="auto" w:fill="BFBFBF" w:themeFill="background1" w:themeFillShade="BF"/>
          </w:tcPr>
          <w:p w:rsidR="00A30279" w:rsidRPr="007D2145" w:rsidRDefault="00A30279" w:rsidP="00883BD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721" w:type="dxa"/>
            <w:shd w:val="clear" w:color="auto" w:fill="BFBFBF" w:themeFill="background1" w:themeFillShade="BF"/>
          </w:tcPr>
          <w:p w:rsidR="00A30279" w:rsidRDefault="00A30279" w:rsidP="00883BD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A30279" w:rsidRDefault="00A30279" w:rsidP="00883BD9">
            <w:pPr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  <w:p w:rsidR="00A30279" w:rsidRPr="007D2145" w:rsidRDefault="00A30279" w:rsidP="00883BD9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25" w:type="dxa"/>
            <w:shd w:val="clear" w:color="auto" w:fill="BFBFBF" w:themeFill="background1" w:themeFillShade="BF"/>
          </w:tcPr>
          <w:p w:rsidR="00A30279" w:rsidRDefault="00A30279" w:rsidP="00883BD9">
            <w:pPr>
              <w:rPr>
                <w:b/>
              </w:rPr>
            </w:pPr>
            <w:r>
              <w:rPr>
                <w:b/>
              </w:rPr>
              <w:t>Def</w:t>
            </w:r>
          </w:p>
          <w:p w:rsidR="00A30279" w:rsidRDefault="00A30279" w:rsidP="00883BD9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793" w:type="dxa"/>
            <w:shd w:val="clear" w:color="auto" w:fill="BFBFBF" w:themeFill="background1" w:themeFillShade="BF"/>
          </w:tcPr>
          <w:p w:rsidR="00A30279" w:rsidRDefault="00A30279" w:rsidP="00883BD9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/O</w:t>
            </w:r>
          </w:p>
          <w:p w:rsidR="00A30279" w:rsidRDefault="00A30279" w:rsidP="00883BD9">
            <w:pPr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A30279" w:rsidRDefault="00A30279" w:rsidP="00883BD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4</w:t>
            </w:r>
            <w:r w:rsidRPr="00D11A64">
              <w:rPr>
                <w:b/>
              </w:rPr>
              <w:t>00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</w:t>
            </w:r>
            <w:r w:rsidRPr="00D11A64">
              <w:rPr>
                <w:b/>
                <w:sz w:val="20"/>
              </w:rPr>
              <w:t>1_transmit_parameter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</w:t>
            </w:r>
            <w:r w:rsidRPr="00D11A64">
              <w:rPr>
                <w:b/>
              </w:rPr>
              <w:t>1</w:t>
            </w:r>
            <w:r w:rsidRPr="00D11A64">
              <w:rPr>
                <w:b/>
              </w:rPr>
              <w:t>传输参数定义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1155DB"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A30279" w:rsidRPr="006E4E7D" w:rsidRDefault="00A30279" w:rsidP="00883BD9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 w:rsidRPr="001155DB">
              <w:t>Bit 31 may be set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1155DB">
              <w:rPr>
                <w:sz w:val="20"/>
              </w:rPr>
              <w:t>1</w:t>
            </w:r>
            <w:r>
              <w:rPr>
                <w:sz w:val="20"/>
              </w:rPr>
              <w:t>_transmission_type</w:t>
            </w:r>
          </w:p>
        </w:tc>
        <w:tc>
          <w:tcPr>
            <w:tcW w:w="1599" w:type="dxa"/>
          </w:tcPr>
          <w:p w:rsidR="00A30279" w:rsidRDefault="00A30279" w:rsidP="00883BD9">
            <w:r w:rsidRPr="001155DB">
              <w:t>1...240,254,25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/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lastRenderedPageBreak/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E94AE9">
              <w:rPr>
                <w:sz w:val="20"/>
              </w:rPr>
              <w:t>1</w:t>
            </w:r>
            <w:r>
              <w:rPr>
                <w:sz w:val="20"/>
              </w:rPr>
              <w:t>_inhibit_time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E94AE9">
              <w:rPr>
                <w:sz w:val="20"/>
              </w:rPr>
              <w:t>1</w:t>
            </w:r>
            <w:r>
              <w:rPr>
                <w:sz w:val="20"/>
              </w:rPr>
              <w:t>_event_time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A30279" w:rsidRDefault="00A30279" w:rsidP="00883BD9"/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6</w:t>
            </w:r>
            <w:r w:rsidRPr="00D11A64">
              <w:rPr>
                <w:b/>
              </w:rPr>
              <w:t>00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</w:t>
            </w:r>
            <w:r w:rsidRPr="00D11A64">
              <w:rPr>
                <w:b/>
                <w:sz w:val="20"/>
              </w:rPr>
              <w:t>1_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</w:t>
            </w:r>
            <w:r w:rsidRPr="00D11A64">
              <w:rPr>
                <w:b/>
              </w:rPr>
              <w:t>1</w:t>
            </w:r>
            <w:r w:rsidRPr="00D11A64">
              <w:rPr>
                <w:b/>
              </w:rPr>
              <w:t>映射参数定义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D11A64">
              <w:rPr>
                <w:sz w:val="20"/>
              </w:rPr>
              <w:t>1</w:t>
            </w:r>
            <w:r>
              <w:rPr>
                <w:sz w:val="20"/>
              </w:rPr>
              <w:t>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A30279" w:rsidRPr="006E4E7D" w:rsidRDefault="00A30279" w:rsidP="00883BD9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A30279" w:rsidRDefault="00A30279" w:rsidP="00883BD9">
            <w:r>
              <w:t>2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映射对象个数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1155DB">
              <w:rPr>
                <w:sz w:val="20"/>
              </w:rPr>
              <w:t>1</w:t>
            </w:r>
            <w:r>
              <w:rPr>
                <w:sz w:val="20"/>
              </w:rPr>
              <w:t>_1st_mapped_objects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60410010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第一个映射对象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1155DB">
              <w:rPr>
                <w:sz w:val="20"/>
              </w:rPr>
              <w:t>1</w:t>
            </w:r>
            <w:r>
              <w:rPr>
                <w:sz w:val="20"/>
              </w:rPr>
              <w:t>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60600020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1155DB">
              <w:rPr>
                <w:sz w:val="20"/>
              </w:rPr>
              <w:t>1</w:t>
            </w:r>
            <w:r>
              <w:rPr>
                <w:sz w:val="20"/>
              </w:rPr>
              <w:t>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</w:t>
            </w:r>
            <w:r w:rsidRPr="001155DB">
              <w:rPr>
                <w:sz w:val="20"/>
              </w:rPr>
              <w:t>1</w:t>
            </w:r>
            <w:r>
              <w:rPr>
                <w:sz w:val="20"/>
              </w:rPr>
              <w:t>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个映射对象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4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rpdo2</w:t>
            </w:r>
            <w:r w:rsidRPr="00D11A64">
              <w:rPr>
                <w:b/>
                <w:sz w:val="20"/>
              </w:rPr>
              <w:t>_transmit_parameter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RPDO2</w:t>
            </w:r>
            <w:r w:rsidRPr="00D11A64">
              <w:rPr>
                <w:b/>
              </w:rPr>
              <w:t>传输参数定义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A30279" w:rsidRPr="006E4E7D" w:rsidRDefault="00A30279" w:rsidP="00883BD9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 w:rsidRPr="001155DB">
              <w:t>Bit 31 may be set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rpdo2_transmission_type</w:t>
            </w:r>
          </w:p>
        </w:tc>
        <w:tc>
          <w:tcPr>
            <w:tcW w:w="1599" w:type="dxa"/>
          </w:tcPr>
          <w:p w:rsidR="00A30279" w:rsidRDefault="00A30279" w:rsidP="00883BD9">
            <w:r w:rsidRPr="001155DB">
              <w:t>1...240,254,25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/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rpdo2_inhibit_time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rpdo2_event_time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A30279" w:rsidRDefault="00A30279" w:rsidP="00883BD9"/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6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rpdo2</w:t>
            </w:r>
            <w:r w:rsidRPr="00D11A64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RPDO2</w:t>
            </w:r>
            <w:r w:rsidRPr="00D11A64">
              <w:rPr>
                <w:b/>
              </w:rPr>
              <w:t>映射参数定义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A30279" w:rsidRPr="006E4E7D" w:rsidRDefault="00A30279" w:rsidP="00883BD9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A30279" w:rsidRDefault="00A30279" w:rsidP="00883BD9">
            <w:r>
              <w:t>2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映射对象个数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rpdo2_1st_mapped_objects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60410010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第一个映射对象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60600020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rpdo2_2st_mapped_objects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个映射对象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4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rpdo3</w:t>
            </w:r>
            <w:r w:rsidRPr="00D11A64">
              <w:rPr>
                <w:b/>
                <w:sz w:val="20"/>
              </w:rPr>
              <w:t>_transmit_parameter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RPDO3</w:t>
            </w:r>
            <w:r w:rsidRPr="00D11A64">
              <w:rPr>
                <w:b/>
              </w:rPr>
              <w:t>传输参数定义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A30279" w:rsidRPr="006E4E7D" w:rsidRDefault="00A30279" w:rsidP="00883BD9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 w:rsidRPr="001155DB">
              <w:t>Bit 31 may be set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rpdo3_transmission_type</w:t>
            </w:r>
          </w:p>
        </w:tc>
        <w:tc>
          <w:tcPr>
            <w:tcW w:w="1599" w:type="dxa"/>
          </w:tcPr>
          <w:p w:rsidR="00A30279" w:rsidRDefault="00A30279" w:rsidP="00883BD9">
            <w:r w:rsidRPr="001155DB">
              <w:t>1...240,254,25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/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rpdo3_inhibit_time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rpdo3_event_time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A30279" w:rsidRDefault="00A30279" w:rsidP="00883BD9"/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6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rpdo3</w:t>
            </w:r>
            <w:r w:rsidRPr="00D11A64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RPDO3</w:t>
            </w:r>
            <w:r w:rsidRPr="00D11A64">
              <w:rPr>
                <w:b/>
              </w:rPr>
              <w:t>映射参数定义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A30279" w:rsidRPr="006E4E7D" w:rsidRDefault="00A30279" w:rsidP="00883BD9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A30279" w:rsidRDefault="00A30279" w:rsidP="00883BD9">
            <w:r>
              <w:t>2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映射对象个数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rpdo3_1st_mapped_objects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60410010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第一个映射对象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60600020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rpdo3_2st_mapped_objects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个映射对象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4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rpdo4</w:t>
            </w:r>
            <w:r w:rsidRPr="00D11A64">
              <w:rPr>
                <w:b/>
                <w:sz w:val="20"/>
              </w:rPr>
              <w:t>_transmit_parameter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RPDO4</w:t>
            </w:r>
            <w:r w:rsidRPr="00D11A64">
              <w:rPr>
                <w:b/>
              </w:rPr>
              <w:t>传输参数定义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</w:t>
            </w:r>
            <w:r>
              <w:rPr>
                <w:rFonts w:hint="eastAsia"/>
                <w:sz w:val="20"/>
              </w:rPr>
              <w:t>_</w:t>
            </w:r>
            <w:r w:rsidRPr="001155DB">
              <w:rPr>
                <w:sz w:val="20"/>
              </w:rPr>
              <w:t>cob_id</w:t>
            </w:r>
          </w:p>
        </w:tc>
        <w:tc>
          <w:tcPr>
            <w:tcW w:w="1599" w:type="dxa"/>
          </w:tcPr>
          <w:p w:rsidR="00A30279" w:rsidRPr="006E4E7D" w:rsidRDefault="00A30279" w:rsidP="00883BD9">
            <w:r w:rsidRPr="001155DB">
              <w:t>181 h</w:t>
            </w:r>
            <w:r>
              <w:t>…</w:t>
            </w:r>
            <w:r w:rsidRPr="001155DB">
              <w:t xml:space="preserve">1FF h, 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 w:rsidRPr="001155DB">
              <w:t>Bit 31 may be set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rpdo4_transmission_type</w:t>
            </w:r>
          </w:p>
        </w:tc>
        <w:tc>
          <w:tcPr>
            <w:tcW w:w="1599" w:type="dxa"/>
          </w:tcPr>
          <w:p w:rsidR="00A30279" w:rsidRDefault="00A30279" w:rsidP="00883BD9">
            <w:r w:rsidRPr="001155DB">
              <w:t>1...240,254,25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/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rpdo4_inhibit_time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</w:t>
            </w:r>
            <w:r>
              <w:t>00us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36" w:type="dxa"/>
          </w:tcPr>
          <w:p w:rsidR="00A30279" w:rsidRDefault="00A30279" w:rsidP="00883BD9">
            <w:r>
              <w:t>UINT16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rpdo4_event_time</w:t>
            </w:r>
          </w:p>
        </w:tc>
        <w:tc>
          <w:tcPr>
            <w:tcW w:w="1599" w:type="dxa"/>
          </w:tcPr>
          <w:p w:rsidR="00A30279" w:rsidRPr="001155DB" w:rsidRDefault="00A30279" w:rsidP="00883BD9">
            <w:r>
              <w:rPr>
                <w:rFonts w:hint="eastAsia"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3" w:type="dxa"/>
          </w:tcPr>
          <w:p w:rsidR="00A30279" w:rsidRDefault="00A30279" w:rsidP="00883BD9"/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1</w:t>
            </w:r>
            <w:r>
              <w:t>ms</w:t>
            </w:r>
          </w:p>
        </w:tc>
      </w:tr>
      <w:tr w:rsidR="00A30279" w:rsidRPr="00D11A64" w:rsidTr="00883BD9">
        <w:tc>
          <w:tcPr>
            <w:tcW w:w="699" w:type="dxa"/>
          </w:tcPr>
          <w:p w:rsidR="00A30279" w:rsidRPr="00D11A64" w:rsidRDefault="00A30279" w:rsidP="00A30279">
            <w:pPr>
              <w:rPr>
                <w:b/>
              </w:rPr>
            </w:pPr>
            <w:r w:rsidRPr="00D11A64">
              <w:rPr>
                <w:b/>
              </w:rPr>
              <w:t>1</w:t>
            </w:r>
            <w:r>
              <w:rPr>
                <w:b/>
              </w:rPr>
              <w:t>6</w:t>
            </w:r>
            <w:r w:rsidRPr="00D11A64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936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2721" w:type="dxa"/>
          </w:tcPr>
          <w:p w:rsidR="00A30279" w:rsidRPr="00D11A64" w:rsidRDefault="00A30279" w:rsidP="00883B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rpdo4</w:t>
            </w:r>
            <w:r w:rsidRPr="00D11A64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mapping</w:t>
            </w:r>
            <w:r w:rsidRPr="00D11A64">
              <w:rPr>
                <w:b/>
                <w:sz w:val="20"/>
              </w:rPr>
              <w:t>_parameter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793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M</w:t>
            </w:r>
          </w:p>
        </w:tc>
        <w:tc>
          <w:tcPr>
            <w:tcW w:w="2234" w:type="dxa"/>
          </w:tcPr>
          <w:p w:rsidR="00A30279" w:rsidRPr="00D11A64" w:rsidRDefault="00A30279" w:rsidP="00883BD9">
            <w:pPr>
              <w:rPr>
                <w:b/>
              </w:rPr>
            </w:pPr>
            <w:r>
              <w:rPr>
                <w:b/>
              </w:rPr>
              <w:t>RPDO4</w:t>
            </w:r>
            <w:r w:rsidRPr="00D11A64">
              <w:rPr>
                <w:b/>
              </w:rPr>
              <w:t>映射参数定义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6" w:type="dxa"/>
          </w:tcPr>
          <w:p w:rsidR="00A30279" w:rsidRDefault="00A30279" w:rsidP="00883BD9">
            <w:r>
              <w:t>UINT8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rpdo4_mapped_objects</w:t>
            </w:r>
            <w:r>
              <w:rPr>
                <w:rFonts w:hint="eastAsia"/>
                <w:sz w:val="20"/>
              </w:rPr>
              <w:t>_</w:t>
            </w:r>
            <w:r>
              <w:rPr>
                <w:sz w:val="20"/>
              </w:rPr>
              <w:t>count</w:t>
            </w:r>
          </w:p>
        </w:tc>
        <w:tc>
          <w:tcPr>
            <w:tcW w:w="1599" w:type="dxa"/>
          </w:tcPr>
          <w:p w:rsidR="00A30279" w:rsidRPr="006E4E7D" w:rsidRDefault="00A30279" w:rsidP="00883BD9">
            <w:r>
              <w:rPr>
                <w:rFonts w:hint="eastAsia"/>
              </w:rPr>
              <w:t>0</w:t>
            </w:r>
            <w:r>
              <w:t>…4</w:t>
            </w:r>
          </w:p>
        </w:tc>
        <w:tc>
          <w:tcPr>
            <w:tcW w:w="1225" w:type="dxa"/>
          </w:tcPr>
          <w:p w:rsidR="00A30279" w:rsidRDefault="00A30279" w:rsidP="00883BD9">
            <w:r>
              <w:t>2</w:t>
            </w:r>
          </w:p>
        </w:tc>
        <w:tc>
          <w:tcPr>
            <w:tcW w:w="793" w:type="dxa"/>
          </w:tcPr>
          <w:p w:rsidR="00A30279" w:rsidRDefault="00A30279" w:rsidP="00883BD9">
            <w:r>
              <w:t>RW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映射对象个数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rpdo4_1st_mapped_objects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60410010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第一个映射对象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60600020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个映射对象</w:t>
            </w:r>
          </w:p>
        </w:tc>
      </w:tr>
      <w:tr w:rsidR="00A30279" w:rsidTr="00883BD9">
        <w:tc>
          <w:tcPr>
            <w:tcW w:w="699" w:type="dxa"/>
          </w:tcPr>
          <w:p w:rsidR="00A30279" w:rsidRDefault="00A30279" w:rsidP="00883BD9">
            <w:pPr>
              <w:jc w:val="right"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936" w:type="dxa"/>
          </w:tcPr>
          <w:p w:rsidR="00A30279" w:rsidRDefault="00A30279" w:rsidP="00883BD9">
            <w:r>
              <w:t>UINT32</w:t>
            </w:r>
          </w:p>
        </w:tc>
        <w:tc>
          <w:tcPr>
            <w:tcW w:w="2721" w:type="dxa"/>
          </w:tcPr>
          <w:p w:rsidR="00A30279" w:rsidRPr="001155DB" w:rsidRDefault="00A30279" w:rsidP="00883BD9">
            <w:pPr>
              <w:rPr>
                <w:sz w:val="20"/>
              </w:rPr>
            </w:pPr>
            <w:r>
              <w:rPr>
                <w:sz w:val="20"/>
              </w:rPr>
              <w:t>rpdo4_2st_mapped_objects</w:t>
            </w:r>
          </w:p>
        </w:tc>
        <w:tc>
          <w:tcPr>
            <w:tcW w:w="1599" w:type="dxa"/>
          </w:tcPr>
          <w:p w:rsidR="00A30279" w:rsidRPr="00D11A64" w:rsidRDefault="00A30279" w:rsidP="00883BD9">
            <w:pPr>
              <w:rPr>
                <w:b/>
              </w:rPr>
            </w:pPr>
            <w:r w:rsidRPr="00D11A64">
              <w:rPr>
                <w:rFonts w:hint="eastAsia"/>
                <w:b/>
              </w:rPr>
              <w:t>—</w:t>
            </w:r>
          </w:p>
        </w:tc>
        <w:tc>
          <w:tcPr>
            <w:tcW w:w="1225" w:type="dxa"/>
          </w:tcPr>
          <w:p w:rsidR="00A30279" w:rsidRDefault="00A30279" w:rsidP="00883BD9">
            <w:r>
              <w:t>00</w:t>
            </w:r>
          </w:p>
        </w:tc>
        <w:tc>
          <w:tcPr>
            <w:tcW w:w="793" w:type="dxa"/>
          </w:tcPr>
          <w:p w:rsidR="00A30279" w:rsidRDefault="00A30279" w:rsidP="00883BD9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2234" w:type="dxa"/>
          </w:tcPr>
          <w:p w:rsidR="00A30279" w:rsidRDefault="00A30279" w:rsidP="00883BD9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个映射对象</w:t>
            </w:r>
          </w:p>
        </w:tc>
      </w:tr>
    </w:tbl>
    <w:p w:rsidR="008246A4" w:rsidRPr="008246A4" w:rsidRDefault="008246A4" w:rsidP="008246A4"/>
    <w:p w:rsidR="00883BD9" w:rsidRDefault="00883BD9" w:rsidP="00883BD9">
      <w:pPr>
        <w:pStyle w:val="2"/>
        <w:numPr>
          <w:ilvl w:val="1"/>
          <w:numId w:val="40"/>
        </w:numPr>
      </w:pPr>
      <w:r>
        <w:lastRenderedPageBreak/>
        <w:t>对象字典</w:t>
      </w:r>
    </w:p>
    <w:tbl>
      <w:tblPr>
        <w:tblStyle w:val="a4"/>
        <w:tblW w:w="9504" w:type="dxa"/>
        <w:tblInd w:w="-572" w:type="dxa"/>
        <w:tblLook w:val="04A0" w:firstRow="1" w:lastRow="0" w:firstColumn="1" w:lastColumn="0" w:noHBand="0" w:noVBand="1"/>
      </w:tblPr>
      <w:tblGrid>
        <w:gridCol w:w="698"/>
        <w:gridCol w:w="862"/>
        <w:gridCol w:w="3026"/>
        <w:gridCol w:w="1036"/>
        <w:gridCol w:w="973"/>
        <w:gridCol w:w="691"/>
        <w:gridCol w:w="2218"/>
      </w:tblGrid>
      <w:tr w:rsidR="00883BD9" w:rsidRPr="007D2145" w:rsidTr="00883BD9">
        <w:tc>
          <w:tcPr>
            <w:tcW w:w="698" w:type="dxa"/>
            <w:shd w:val="clear" w:color="auto" w:fill="BFBFBF" w:themeFill="background1" w:themeFillShade="BF"/>
          </w:tcPr>
          <w:p w:rsidR="00883BD9" w:rsidRDefault="00883BD9" w:rsidP="00883BD9">
            <w:pPr>
              <w:rPr>
                <w:b/>
              </w:rPr>
            </w:pPr>
            <w:r>
              <w:rPr>
                <w:rFonts w:hint="eastAsia"/>
                <w:b/>
              </w:rPr>
              <w:t>Index</w:t>
            </w:r>
          </w:p>
          <w:p w:rsidR="00883BD9" w:rsidRPr="007D2145" w:rsidRDefault="00883BD9" w:rsidP="00883BD9">
            <w:pPr>
              <w:rPr>
                <w:b/>
              </w:rPr>
            </w:pPr>
            <w:r>
              <w:rPr>
                <w:rFonts w:hint="eastAsia"/>
                <w:b/>
              </w:rPr>
              <w:t>(H</w:t>
            </w:r>
            <w:r>
              <w:rPr>
                <w:b/>
              </w:rPr>
              <w:t>EX)</w:t>
            </w:r>
          </w:p>
        </w:tc>
        <w:tc>
          <w:tcPr>
            <w:tcW w:w="862" w:type="dxa"/>
            <w:shd w:val="clear" w:color="auto" w:fill="BFBFBF" w:themeFill="background1" w:themeFillShade="BF"/>
          </w:tcPr>
          <w:p w:rsidR="00883BD9" w:rsidRPr="007D2145" w:rsidRDefault="00883BD9" w:rsidP="00883BD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3026" w:type="dxa"/>
            <w:shd w:val="clear" w:color="auto" w:fill="BFBFBF" w:themeFill="background1" w:themeFillShade="BF"/>
          </w:tcPr>
          <w:p w:rsidR="00883BD9" w:rsidRDefault="00883BD9" w:rsidP="00883BD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883BD9" w:rsidRDefault="00883BD9" w:rsidP="00883BD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883BD9" w:rsidRDefault="00883BD9" w:rsidP="00883BD9">
            <w:pPr>
              <w:rPr>
                <w:b/>
              </w:rPr>
            </w:pPr>
            <w:r>
              <w:rPr>
                <w:b/>
              </w:rPr>
              <w:t>Def Value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:rsidR="00883BD9" w:rsidRDefault="00883BD9" w:rsidP="00883BD9">
            <w:pPr>
              <w:rPr>
                <w:b/>
              </w:rPr>
            </w:pPr>
            <w:r>
              <w:rPr>
                <w:b/>
              </w:rPr>
              <w:t>Attr.</w:t>
            </w:r>
          </w:p>
        </w:tc>
        <w:tc>
          <w:tcPr>
            <w:tcW w:w="2218" w:type="dxa"/>
            <w:shd w:val="clear" w:color="auto" w:fill="BFBFBF" w:themeFill="background1" w:themeFillShade="BF"/>
          </w:tcPr>
          <w:p w:rsidR="00883BD9" w:rsidRDefault="00883BD9" w:rsidP="00883BD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1000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device_type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UINT32</w:t>
            </w:r>
          </w:p>
        </w:tc>
        <w:tc>
          <w:tcPr>
            <w:tcW w:w="973" w:type="dxa"/>
          </w:tcPr>
          <w:p w:rsidR="00883BD9" w:rsidRPr="003874B9" w:rsidRDefault="00883BD9" w:rsidP="00883BD9">
            <w:r w:rsidRPr="003874B9">
              <w:rPr>
                <w:rFonts w:hint="eastAsia"/>
              </w:rPr>
              <w:t>0x</w:t>
            </w:r>
            <w:r w:rsidRPr="003874B9">
              <w:t>1</w:t>
            </w:r>
            <w:r w:rsidRPr="003874B9">
              <w:rPr>
                <w:rFonts w:hint="eastAsia"/>
              </w:rPr>
              <w:t>9</w:t>
            </w:r>
            <w:r w:rsidRPr="003874B9">
              <w:t>1</w:t>
            </w:r>
          </w:p>
        </w:tc>
        <w:tc>
          <w:tcPr>
            <w:tcW w:w="691" w:type="dxa"/>
          </w:tcPr>
          <w:p w:rsidR="00883BD9" w:rsidRPr="00E415F9" w:rsidRDefault="00883BD9" w:rsidP="00883BD9">
            <w:r w:rsidRPr="00E415F9">
              <w:t>RO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1001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error_register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UINT8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RO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1003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pre_defined_error_field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UINT8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RW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1005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cob_id_sync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UINT32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RW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1006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communication_cycle_period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UINT32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RW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1007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synchronous_window_length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UINT32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RW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1008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manufacturer_device_name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STR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RO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1009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manufacturer_hardware_version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STR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RO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 w:rsidRPr="00A6258F">
              <w:t>100A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Pr="005E2160" w:rsidRDefault="00883BD9" w:rsidP="00883BD9">
            <w:r w:rsidRPr="005E2160">
              <w:t>manufacturer_software_version</w:t>
            </w:r>
          </w:p>
        </w:tc>
        <w:tc>
          <w:tcPr>
            <w:tcW w:w="1036" w:type="dxa"/>
          </w:tcPr>
          <w:p w:rsidR="00883BD9" w:rsidRPr="00614315" w:rsidRDefault="00883BD9" w:rsidP="00883BD9">
            <w:r w:rsidRPr="00614315">
              <w:t>STR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E415F9" w:rsidRDefault="00883BD9" w:rsidP="00883BD9">
            <w:r w:rsidRPr="00E415F9">
              <w:t>RO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Default="00883BD9" w:rsidP="00883BD9">
            <w:r w:rsidRPr="00A6258F">
              <w:t>1014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VAR</w:t>
            </w:r>
          </w:p>
        </w:tc>
        <w:tc>
          <w:tcPr>
            <w:tcW w:w="3026" w:type="dxa"/>
          </w:tcPr>
          <w:p w:rsidR="00883BD9" w:rsidRDefault="00883BD9" w:rsidP="00883BD9">
            <w:r w:rsidRPr="005E2160">
              <w:t>cob_id_emergency_message</w:t>
            </w:r>
          </w:p>
        </w:tc>
        <w:tc>
          <w:tcPr>
            <w:tcW w:w="1036" w:type="dxa"/>
          </w:tcPr>
          <w:p w:rsidR="00883BD9" w:rsidRDefault="00883BD9" w:rsidP="00883BD9">
            <w:r w:rsidRPr="00614315">
              <w:t>UINT32</w:t>
            </w:r>
          </w:p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Default="00883BD9" w:rsidP="00883BD9">
            <w:r w:rsidRPr="00E415F9">
              <w:t>RW</w:t>
            </w:r>
          </w:p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>
            <w:r>
              <w:rPr>
                <w:rFonts w:hint="eastAsia"/>
              </w:rPr>
              <w:t>1</w:t>
            </w:r>
            <w:r>
              <w:t>016</w:t>
            </w:r>
          </w:p>
        </w:tc>
        <w:tc>
          <w:tcPr>
            <w:tcW w:w="862" w:type="dxa"/>
          </w:tcPr>
          <w:p w:rsidR="00883BD9" w:rsidRPr="003874B9" w:rsidRDefault="00883BD9" w:rsidP="00883BD9">
            <w:r w:rsidRPr="003874B9">
              <w:t>ARRAY</w:t>
            </w:r>
          </w:p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  <w:r w:rsidRPr="003874B9">
              <w:rPr>
                <w:sz w:val="20"/>
              </w:rPr>
              <w:t>consumer_heartbeat_time</w:t>
            </w: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A6258F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3874B9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3874B9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3874B9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  <w:tr w:rsidR="00883BD9" w:rsidRPr="003874B9" w:rsidTr="00883BD9">
        <w:tc>
          <w:tcPr>
            <w:tcW w:w="698" w:type="dxa"/>
          </w:tcPr>
          <w:p w:rsidR="00883BD9" w:rsidRPr="003874B9" w:rsidRDefault="00883BD9" w:rsidP="00883BD9"/>
        </w:tc>
        <w:tc>
          <w:tcPr>
            <w:tcW w:w="862" w:type="dxa"/>
          </w:tcPr>
          <w:p w:rsidR="00883BD9" w:rsidRPr="003874B9" w:rsidRDefault="00883BD9" w:rsidP="00883BD9"/>
        </w:tc>
        <w:tc>
          <w:tcPr>
            <w:tcW w:w="3026" w:type="dxa"/>
          </w:tcPr>
          <w:p w:rsidR="00883BD9" w:rsidRPr="003874B9" w:rsidRDefault="00883BD9" w:rsidP="00883BD9">
            <w:pPr>
              <w:rPr>
                <w:sz w:val="20"/>
              </w:rPr>
            </w:pPr>
          </w:p>
        </w:tc>
        <w:tc>
          <w:tcPr>
            <w:tcW w:w="1036" w:type="dxa"/>
          </w:tcPr>
          <w:p w:rsidR="00883BD9" w:rsidRPr="003874B9" w:rsidRDefault="00883BD9" w:rsidP="00883BD9"/>
        </w:tc>
        <w:tc>
          <w:tcPr>
            <w:tcW w:w="973" w:type="dxa"/>
          </w:tcPr>
          <w:p w:rsidR="00883BD9" w:rsidRPr="003874B9" w:rsidRDefault="00883BD9" w:rsidP="00883BD9"/>
        </w:tc>
        <w:tc>
          <w:tcPr>
            <w:tcW w:w="691" w:type="dxa"/>
          </w:tcPr>
          <w:p w:rsidR="00883BD9" w:rsidRPr="003874B9" w:rsidRDefault="00883BD9" w:rsidP="00883BD9"/>
        </w:tc>
        <w:tc>
          <w:tcPr>
            <w:tcW w:w="2218" w:type="dxa"/>
          </w:tcPr>
          <w:p w:rsidR="00883BD9" w:rsidRPr="003874B9" w:rsidRDefault="00883BD9" w:rsidP="00883BD9"/>
        </w:tc>
      </w:tr>
    </w:tbl>
    <w:p w:rsidR="00883BD9" w:rsidRPr="00883BD9" w:rsidRDefault="00883BD9" w:rsidP="00883BD9"/>
    <w:p w:rsidR="00A06113" w:rsidRDefault="00A06113" w:rsidP="005B07E1">
      <w:pPr>
        <w:pStyle w:val="1"/>
        <w:numPr>
          <w:ilvl w:val="0"/>
          <w:numId w:val="40"/>
        </w:numPr>
      </w:pPr>
      <w:r>
        <w:rPr>
          <w:rFonts w:hint="eastAsia"/>
        </w:rPr>
        <w:t>Central Control Unit</w:t>
      </w:r>
    </w:p>
    <w:p w:rsidR="00B93FFE" w:rsidRPr="00B93FFE" w:rsidRDefault="00B93FFE" w:rsidP="00B93FFE">
      <w:r w:rsidRPr="00B93FFE">
        <w:t>Central Control Unit</w:t>
      </w:r>
      <w:r>
        <w:rPr>
          <w:rFonts w:hint="eastAsia"/>
        </w:rPr>
        <w:t>是中央控制单元，简称</w:t>
      </w:r>
      <w:r>
        <w:rPr>
          <w:rFonts w:hint="eastAsia"/>
        </w:rPr>
        <w:t>C</w:t>
      </w:r>
      <w:r>
        <w:t>CU</w:t>
      </w:r>
      <w:r>
        <w:t>，</w:t>
      </w:r>
      <w:r>
        <w:rPr>
          <w:rFonts w:hint="eastAsia"/>
        </w:rPr>
        <w:t>负责管理和控制整个机柜系统的所有设备运行</w:t>
      </w:r>
    </w:p>
    <w:p w:rsidR="0023667E" w:rsidRDefault="0023667E" w:rsidP="005B07E1">
      <w:pPr>
        <w:pStyle w:val="2"/>
        <w:numPr>
          <w:ilvl w:val="1"/>
          <w:numId w:val="40"/>
        </w:numPr>
      </w:pPr>
      <w:r w:rsidRPr="00845C91">
        <w:rPr>
          <w:rFonts w:hint="eastAsia"/>
        </w:rPr>
        <w:t>功能概述</w:t>
      </w:r>
    </w:p>
    <w:p w:rsidR="005E05A3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必须支持升级</w:t>
      </w:r>
      <w:r w:rsidR="00A76B56">
        <w:t>CCU</w:t>
      </w:r>
      <w:r>
        <w:t>固件功能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必须支持升级</w:t>
      </w:r>
      <w:r>
        <w:t>PMS</w:t>
      </w:r>
      <w:r>
        <w:t>固件功能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必须支持升级</w:t>
      </w:r>
      <w:r>
        <w:t>BMS</w:t>
      </w:r>
      <w:r>
        <w:t>固件功能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必须支持开</w:t>
      </w:r>
      <w:r>
        <w:rPr>
          <w:rFonts w:hint="eastAsia"/>
        </w:rPr>
        <w:t>/</w:t>
      </w:r>
      <w:r>
        <w:rPr>
          <w:rFonts w:hint="eastAsia"/>
        </w:rPr>
        <w:t>关</w:t>
      </w:r>
      <w:r>
        <w:t>锁功能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必须支持开启和关闭指定的</w:t>
      </w:r>
      <w:r>
        <w:t>PMS</w:t>
      </w:r>
      <w:r>
        <w:t>单元充电</w:t>
      </w:r>
      <w:r>
        <w:rPr>
          <w:rFonts w:hint="eastAsia"/>
        </w:rPr>
        <w:t>功能。</w:t>
      </w:r>
    </w:p>
    <w:p w:rsidR="00901412" w:rsidRDefault="001C575F" w:rsidP="00B66BD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必须支持</w:t>
      </w:r>
      <w:r>
        <w:rPr>
          <w:rFonts w:hint="eastAsia"/>
        </w:rPr>
        <w:t>BLE</w:t>
      </w:r>
      <w:r>
        <w:rPr>
          <w:rFonts w:hint="eastAsia"/>
        </w:rPr>
        <w:t>通信功能。</w:t>
      </w:r>
    </w:p>
    <w:p w:rsidR="001C575F" w:rsidRDefault="001C575F" w:rsidP="00B66BD0">
      <w:pPr>
        <w:pStyle w:val="a3"/>
        <w:numPr>
          <w:ilvl w:val="2"/>
          <w:numId w:val="26"/>
        </w:numPr>
        <w:ind w:firstLineChars="0"/>
      </w:pPr>
      <w:r>
        <w:t>必须支持获取</w:t>
      </w:r>
      <w:r>
        <w:t>PMS</w:t>
      </w:r>
      <w:r>
        <w:t>状态</w:t>
      </w:r>
      <w:r>
        <w:rPr>
          <w:rFonts w:hint="eastAsia"/>
        </w:rPr>
        <w:t>功能</w:t>
      </w:r>
      <w:r w:rsidR="006A5864">
        <w:rPr>
          <w:rFonts w:hint="eastAsia"/>
        </w:rPr>
        <w:t>，</w:t>
      </w:r>
      <w:r w:rsidR="00F939B0">
        <w:rPr>
          <w:rFonts w:hint="eastAsia"/>
        </w:rPr>
        <w:t>P</w:t>
      </w:r>
      <w:r w:rsidR="006A5864">
        <w:rPr>
          <w:rFonts w:hint="eastAsia"/>
        </w:rPr>
        <w:t>MS</w:t>
      </w:r>
      <w:r w:rsidR="006A5864">
        <w:rPr>
          <w:rFonts w:hint="eastAsia"/>
        </w:rPr>
        <w:t>的状态数据包含如下内容：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16"/>
        <w:gridCol w:w="2529"/>
        <w:gridCol w:w="2530"/>
      </w:tblGrid>
      <w:tr w:rsidR="006A5864" w:rsidTr="00F939B0">
        <w:tc>
          <w:tcPr>
            <w:tcW w:w="816" w:type="dxa"/>
            <w:shd w:val="clear" w:color="auto" w:fill="BFBFBF" w:themeFill="background1" w:themeFillShade="BF"/>
          </w:tcPr>
          <w:p w:rsidR="006A5864" w:rsidRDefault="006A5864" w:rsidP="006A5864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529" w:type="dxa"/>
            <w:shd w:val="clear" w:color="auto" w:fill="BFBFBF" w:themeFill="background1" w:themeFillShade="BF"/>
          </w:tcPr>
          <w:p w:rsidR="006A5864" w:rsidRDefault="00F939B0" w:rsidP="006A586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530" w:type="dxa"/>
            <w:shd w:val="clear" w:color="auto" w:fill="BFBFBF" w:themeFill="background1" w:themeFillShade="BF"/>
          </w:tcPr>
          <w:p w:rsidR="006A5864" w:rsidRDefault="00F939B0" w:rsidP="006A586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5864" w:rsidTr="00F939B0">
        <w:tc>
          <w:tcPr>
            <w:tcW w:w="816" w:type="dxa"/>
          </w:tcPr>
          <w:p w:rsidR="006A5864" w:rsidRDefault="00F939B0" w:rsidP="006A586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29" w:type="dxa"/>
          </w:tcPr>
          <w:p w:rsidR="006A5864" w:rsidRDefault="00F939B0" w:rsidP="006A5864">
            <w:pPr>
              <w:pStyle w:val="a3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2530" w:type="dxa"/>
          </w:tcPr>
          <w:p w:rsidR="006A5864" w:rsidRDefault="006A5864" w:rsidP="006A5864">
            <w:pPr>
              <w:pStyle w:val="a3"/>
              <w:ind w:firstLineChars="0" w:firstLine="0"/>
            </w:pPr>
          </w:p>
        </w:tc>
      </w:tr>
      <w:tr w:rsidR="006A5864" w:rsidTr="00F939B0">
        <w:tc>
          <w:tcPr>
            <w:tcW w:w="816" w:type="dxa"/>
          </w:tcPr>
          <w:p w:rsidR="006A5864" w:rsidRDefault="006A5864" w:rsidP="006A5864">
            <w:pPr>
              <w:pStyle w:val="a3"/>
              <w:ind w:firstLineChars="0" w:firstLine="0"/>
            </w:pPr>
          </w:p>
        </w:tc>
        <w:tc>
          <w:tcPr>
            <w:tcW w:w="2529" w:type="dxa"/>
          </w:tcPr>
          <w:p w:rsidR="006A5864" w:rsidRDefault="006A5864" w:rsidP="006A5864">
            <w:pPr>
              <w:pStyle w:val="a3"/>
              <w:ind w:firstLineChars="0" w:firstLine="0"/>
            </w:pPr>
          </w:p>
        </w:tc>
        <w:tc>
          <w:tcPr>
            <w:tcW w:w="2530" w:type="dxa"/>
          </w:tcPr>
          <w:p w:rsidR="006A5864" w:rsidRDefault="006A5864" w:rsidP="006A5864">
            <w:pPr>
              <w:pStyle w:val="a3"/>
              <w:ind w:firstLineChars="0" w:firstLine="0"/>
            </w:pPr>
          </w:p>
        </w:tc>
      </w:tr>
    </w:tbl>
    <w:p w:rsidR="006A5864" w:rsidRDefault="006A5864" w:rsidP="006A5864">
      <w:pPr>
        <w:pStyle w:val="a3"/>
        <w:ind w:left="709" w:firstLineChars="0" w:firstLine="0"/>
      </w:pPr>
    </w:p>
    <w:p w:rsidR="00F939B0" w:rsidRDefault="001C575F" w:rsidP="00B66BD0">
      <w:pPr>
        <w:pStyle w:val="a3"/>
        <w:numPr>
          <w:ilvl w:val="2"/>
          <w:numId w:val="26"/>
        </w:numPr>
        <w:ind w:firstLineChars="0"/>
      </w:pPr>
      <w:r>
        <w:t>必须支持获取</w:t>
      </w:r>
      <w:r>
        <w:t>BMS</w:t>
      </w:r>
      <w:r>
        <w:t>状态</w:t>
      </w:r>
      <w:r>
        <w:rPr>
          <w:rFonts w:hint="eastAsia"/>
        </w:rPr>
        <w:t>功能</w:t>
      </w:r>
      <w:r w:rsidR="00F939B0">
        <w:rPr>
          <w:rFonts w:hint="eastAsia"/>
        </w:rPr>
        <w:t>，</w:t>
      </w:r>
      <w:r w:rsidR="00F939B0">
        <w:rPr>
          <w:rFonts w:hint="eastAsia"/>
        </w:rPr>
        <w:t>BMS</w:t>
      </w:r>
      <w:r w:rsidR="00F939B0">
        <w:rPr>
          <w:rFonts w:hint="eastAsia"/>
        </w:rPr>
        <w:t>的状态数据包含如下内容：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16"/>
        <w:gridCol w:w="2529"/>
        <w:gridCol w:w="2530"/>
      </w:tblGrid>
      <w:tr w:rsidR="00F939B0" w:rsidTr="003476FA">
        <w:tc>
          <w:tcPr>
            <w:tcW w:w="816" w:type="dxa"/>
            <w:shd w:val="clear" w:color="auto" w:fill="BFBFBF" w:themeFill="background1" w:themeFillShade="BF"/>
          </w:tcPr>
          <w:p w:rsidR="00F939B0" w:rsidRDefault="00F939B0" w:rsidP="003476FA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529" w:type="dxa"/>
            <w:shd w:val="clear" w:color="auto" w:fill="BFBFBF" w:themeFill="background1" w:themeFillShade="BF"/>
          </w:tcPr>
          <w:p w:rsidR="00F939B0" w:rsidRDefault="00F939B0" w:rsidP="003476F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530" w:type="dxa"/>
            <w:shd w:val="clear" w:color="auto" w:fill="BFBFBF" w:themeFill="background1" w:themeFillShade="BF"/>
          </w:tcPr>
          <w:p w:rsidR="00F939B0" w:rsidRDefault="00F939B0" w:rsidP="003476F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39B0" w:rsidTr="003476FA">
        <w:tc>
          <w:tcPr>
            <w:tcW w:w="816" w:type="dxa"/>
          </w:tcPr>
          <w:p w:rsidR="00F939B0" w:rsidRDefault="00F939B0" w:rsidP="003476F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29" w:type="dxa"/>
          </w:tcPr>
          <w:p w:rsidR="00F939B0" w:rsidRDefault="00F939B0" w:rsidP="003476FA">
            <w:pPr>
              <w:pStyle w:val="a3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2530" w:type="dxa"/>
          </w:tcPr>
          <w:p w:rsidR="00F939B0" w:rsidRDefault="00F939B0" w:rsidP="003476FA">
            <w:pPr>
              <w:pStyle w:val="a3"/>
              <w:ind w:firstLineChars="0" w:firstLine="0"/>
            </w:pPr>
          </w:p>
        </w:tc>
      </w:tr>
      <w:tr w:rsidR="00F939B0" w:rsidTr="003476FA">
        <w:tc>
          <w:tcPr>
            <w:tcW w:w="816" w:type="dxa"/>
          </w:tcPr>
          <w:p w:rsidR="00F939B0" w:rsidRDefault="00F939B0" w:rsidP="003476FA">
            <w:pPr>
              <w:pStyle w:val="a3"/>
              <w:ind w:firstLineChars="0" w:firstLine="0"/>
            </w:pPr>
          </w:p>
        </w:tc>
        <w:tc>
          <w:tcPr>
            <w:tcW w:w="2529" w:type="dxa"/>
          </w:tcPr>
          <w:p w:rsidR="00F939B0" w:rsidRDefault="00F939B0" w:rsidP="003476FA">
            <w:pPr>
              <w:pStyle w:val="a3"/>
              <w:ind w:firstLineChars="0" w:firstLine="0"/>
            </w:pPr>
          </w:p>
        </w:tc>
        <w:tc>
          <w:tcPr>
            <w:tcW w:w="2530" w:type="dxa"/>
          </w:tcPr>
          <w:p w:rsidR="00F939B0" w:rsidRDefault="00F939B0" w:rsidP="003476FA">
            <w:pPr>
              <w:pStyle w:val="a3"/>
              <w:ind w:firstLineChars="0" w:firstLine="0"/>
            </w:pPr>
          </w:p>
        </w:tc>
      </w:tr>
    </w:tbl>
    <w:p w:rsidR="00F939B0" w:rsidRDefault="00F939B0" w:rsidP="00F939B0">
      <w:pPr>
        <w:pStyle w:val="a3"/>
        <w:ind w:left="709" w:firstLineChars="0" w:firstLine="0"/>
      </w:pPr>
    </w:p>
    <w:p w:rsidR="001C575F" w:rsidRDefault="001C575F" w:rsidP="00B66BD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必须支持查询运行日志功能。</w:t>
      </w:r>
    </w:p>
    <w:p w:rsidR="001C575F" w:rsidRPr="001C575F" w:rsidRDefault="001C575F" w:rsidP="00B66BD0">
      <w:pPr>
        <w:pStyle w:val="a3"/>
        <w:numPr>
          <w:ilvl w:val="2"/>
          <w:numId w:val="26"/>
        </w:numPr>
        <w:ind w:firstLineChars="0"/>
      </w:pPr>
      <w:r>
        <w:t>必须支持系统自检功能</w:t>
      </w:r>
      <w:r>
        <w:rPr>
          <w:rFonts w:hint="eastAsia"/>
        </w:rPr>
        <w:t>。</w:t>
      </w:r>
    </w:p>
    <w:p w:rsidR="008D7AEB" w:rsidRPr="008D7AEB" w:rsidRDefault="00A76B56" w:rsidP="005B07E1">
      <w:pPr>
        <w:pStyle w:val="2"/>
        <w:numPr>
          <w:ilvl w:val="1"/>
          <w:numId w:val="40"/>
        </w:numPr>
      </w:pPr>
      <w:r>
        <w:t>CCU</w:t>
      </w:r>
      <w:r w:rsidR="00981A46">
        <w:t>和</w:t>
      </w:r>
      <w:r w:rsidR="00981A46">
        <w:t>PMS</w:t>
      </w:r>
      <w:r w:rsidR="00981A46">
        <w:t>之间的通信协议</w:t>
      </w:r>
    </w:p>
    <w:p w:rsidR="002A12EC" w:rsidRDefault="002A12EC" w:rsidP="005B07E1">
      <w:pPr>
        <w:pStyle w:val="1"/>
        <w:numPr>
          <w:ilvl w:val="0"/>
          <w:numId w:val="40"/>
        </w:numPr>
      </w:pPr>
      <w:r>
        <w:rPr>
          <w:rFonts w:hint="eastAsia"/>
        </w:rPr>
        <w:t>Pms</w:t>
      </w:r>
      <w:r w:rsidR="002534B6">
        <w:t xml:space="preserve"> Unit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必须支持查询</w:t>
      </w:r>
      <w:r>
        <w:t>PMS</w:t>
      </w:r>
      <w:r>
        <w:t>状态功能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必须支持查询</w:t>
      </w:r>
      <w:r>
        <w:t>BMS</w:t>
      </w:r>
      <w:r>
        <w:t>状态功能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必须支持查询电池状态</w:t>
      </w:r>
      <w:r>
        <w:rPr>
          <w:rFonts w:hint="eastAsia"/>
        </w:rPr>
        <w:t>功能。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必须支持查询锁状态功能</w:t>
      </w:r>
      <w:r>
        <w:rPr>
          <w:rFonts w:hint="eastAsia"/>
        </w:rPr>
        <w:t>。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必须支持开</w:t>
      </w:r>
      <w:r>
        <w:rPr>
          <w:rFonts w:hint="eastAsia"/>
        </w:rPr>
        <w:t>/</w:t>
      </w:r>
      <w:r>
        <w:rPr>
          <w:rFonts w:hint="eastAsia"/>
        </w:rPr>
        <w:t>关锁功能</w:t>
      </w:r>
    </w:p>
    <w:p w:rsidR="00901412" w:rsidRDefault="00901412" w:rsidP="00B66BD0">
      <w:pPr>
        <w:pStyle w:val="a3"/>
        <w:numPr>
          <w:ilvl w:val="2"/>
          <w:numId w:val="26"/>
        </w:numPr>
        <w:ind w:firstLineChars="0"/>
      </w:pPr>
      <w:r>
        <w:t>必须支持开启和关闭充电</w:t>
      </w:r>
      <w:r>
        <w:rPr>
          <w:rFonts w:hint="eastAsia"/>
        </w:rPr>
        <w:t>功能</w:t>
      </w:r>
    </w:p>
    <w:p w:rsidR="00061BB1" w:rsidRDefault="00061BB1" w:rsidP="00061BB1">
      <w:pPr>
        <w:pStyle w:val="2"/>
        <w:numPr>
          <w:ilvl w:val="1"/>
          <w:numId w:val="40"/>
        </w:numPr>
      </w:pPr>
      <w:r>
        <w:t>对象字典</w:t>
      </w:r>
    </w:p>
    <w:p w:rsidR="00061BB1" w:rsidRDefault="00061BB1" w:rsidP="00061BB1">
      <w:r>
        <w:rPr>
          <w:rFonts w:hint="eastAsia"/>
        </w:rPr>
        <w:t>PMS</w:t>
      </w:r>
      <w:r>
        <w:rPr>
          <w:rFonts w:hint="eastAsia"/>
        </w:rPr>
        <w:t>的对象字典定义如下：</w:t>
      </w:r>
    </w:p>
    <w:tbl>
      <w:tblPr>
        <w:tblStyle w:val="a4"/>
        <w:tblW w:w="8681" w:type="dxa"/>
        <w:tblInd w:w="-572" w:type="dxa"/>
        <w:tblLook w:val="04A0" w:firstRow="1" w:lastRow="0" w:firstColumn="1" w:lastColumn="0" w:noHBand="0" w:noVBand="1"/>
      </w:tblPr>
      <w:tblGrid>
        <w:gridCol w:w="698"/>
        <w:gridCol w:w="984"/>
        <w:gridCol w:w="1943"/>
        <w:gridCol w:w="593"/>
        <w:gridCol w:w="4463"/>
      </w:tblGrid>
      <w:tr w:rsidR="00D27F4A" w:rsidRPr="007D2145" w:rsidTr="00D27F4A">
        <w:tc>
          <w:tcPr>
            <w:tcW w:w="698" w:type="dxa"/>
            <w:shd w:val="clear" w:color="auto" w:fill="BFBFBF" w:themeFill="background1" w:themeFillShade="BF"/>
          </w:tcPr>
          <w:p w:rsidR="00D27F4A" w:rsidRDefault="00D27F4A" w:rsidP="003874B9">
            <w:pPr>
              <w:rPr>
                <w:b/>
              </w:rPr>
            </w:pPr>
            <w:r>
              <w:rPr>
                <w:rFonts w:hint="eastAsia"/>
                <w:b/>
              </w:rPr>
              <w:t>Index</w:t>
            </w:r>
          </w:p>
          <w:p w:rsidR="00D27F4A" w:rsidRPr="007D2145" w:rsidRDefault="00D27F4A" w:rsidP="003874B9">
            <w:pPr>
              <w:rPr>
                <w:b/>
              </w:rPr>
            </w:pPr>
            <w:r>
              <w:rPr>
                <w:rFonts w:hint="eastAsia"/>
                <w:b/>
              </w:rPr>
              <w:t>(H</w:t>
            </w:r>
            <w:r>
              <w:rPr>
                <w:b/>
              </w:rPr>
              <w:t>EX)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D27F4A" w:rsidRPr="007D2145" w:rsidRDefault="00D27F4A" w:rsidP="003874B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943" w:type="dxa"/>
            <w:shd w:val="clear" w:color="auto" w:fill="BFBFBF" w:themeFill="background1" w:themeFillShade="BF"/>
          </w:tcPr>
          <w:p w:rsidR="00D27F4A" w:rsidRDefault="00D27F4A" w:rsidP="003874B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93" w:type="dxa"/>
            <w:shd w:val="clear" w:color="auto" w:fill="BFBFBF" w:themeFill="background1" w:themeFillShade="BF"/>
          </w:tcPr>
          <w:p w:rsidR="00D27F4A" w:rsidRDefault="00D27F4A" w:rsidP="003874B9">
            <w:pPr>
              <w:rPr>
                <w:b/>
              </w:rPr>
            </w:pPr>
            <w:r>
              <w:rPr>
                <w:b/>
              </w:rPr>
              <w:t>Attr.</w:t>
            </w:r>
          </w:p>
        </w:tc>
        <w:tc>
          <w:tcPr>
            <w:tcW w:w="4463" w:type="dxa"/>
            <w:shd w:val="clear" w:color="auto" w:fill="BFBFBF" w:themeFill="background1" w:themeFillShade="BF"/>
          </w:tcPr>
          <w:p w:rsidR="00D27F4A" w:rsidRDefault="00D27F4A" w:rsidP="003874B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A6258F" w:rsidRDefault="00D27F4A" w:rsidP="009F3320">
            <w:r>
              <w:t>2</w:t>
            </w:r>
            <w:r w:rsidRPr="00A6258F">
              <w:t>00</w:t>
            </w:r>
            <w:r>
              <w:t>1</w:t>
            </w:r>
          </w:p>
        </w:tc>
        <w:tc>
          <w:tcPr>
            <w:tcW w:w="984" w:type="dxa"/>
          </w:tcPr>
          <w:p w:rsidR="00D27F4A" w:rsidRPr="003874B9" w:rsidRDefault="00D27F4A" w:rsidP="003874B9">
            <w:r w:rsidRPr="00D11A64">
              <w:rPr>
                <w:rFonts w:hint="eastAsia"/>
                <w:b/>
              </w:rPr>
              <w:t>R</w:t>
            </w:r>
            <w:r w:rsidRPr="00D11A64">
              <w:rPr>
                <w:b/>
              </w:rPr>
              <w:t>ECORD</w:t>
            </w:r>
          </w:p>
        </w:tc>
        <w:tc>
          <w:tcPr>
            <w:tcW w:w="1943" w:type="dxa"/>
          </w:tcPr>
          <w:p w:rsidR="00D27F4A" w:rsidRPr="005E2160" w:rsidRDefault="00D27F4A" w:rsidP="009F3320">
            <w:pPr>
              <w:jc w:val="left"/>
            </w:pPr>
            <w:r>
              <w:t>Battery State Info</w:t>
            </w:r>
          </w:p>
        </w:tc>
        <w:tc>
          <w:tcPr>
            <w:tcW w:w="593" w:type="dxa"/>
          </w:tcPr>
          <w:p w:rsidR="00D27F4A" w:rsidRPr="00E415F9" w:rsidRDefault="00D27F4A" w:rsidP="003874B9">
            <w:r w:rsidRPr="00E415F9">
              <w:t>RO</w:t>
            </w:r>
          </w:p>
        </w:tc>
        <w:tc>
          <w:tcPr>
            <w:tcW w:w="4463" w:type="dxa"/>
          </w:tcPr>
          <w:p w:rsidR="00D27F4A" w:rsidRPr="00883BD9" w:rsidRDefault="00D27F4A" w:rsidP="003874B9"/>
        </w:tc>
      </w:tr>
      <w:tr w:rsidR="00D27F4A" w:rsidRPr="003874B9" w:rsidTr="00D27F4A">
        <w:tc>
          <w:tcPr>
            <w:tcW w:w="698" w:type="dxa"/>
          </w:tcPr>
          <w:p w:rsidR="00D27F4A" w:rsidRPr="00A6258F" w:rsidRDefault="00D27F4A" w:rsidP="009F3320">
            <w:pPr>
              <w:jc w:val="right"/>
            </w:pPr>
          </w:p>
        </w:tc>
        <w:tc>
          <w:tcPr>
            <w:tcW w:w="984" w:type="dxa"/>
          </w:tcPr>
          <w:p w:rsidR="00D27F4A" w:rsidRPr="003874B9" w:rsidRDefault="00D27F4A" w:rsidP="009F3320">
            <w:r>
              <w:t>UINT8[6]</w:t>
            </w:r>
          </w:p>
        </w:tc>
        <w:tc>
          <w:tcPr>
            <w:tcW w:w="1943" w:type="dxa"/>
          </w:tcPr>
          <w:p w:rsidR="00D27F4A" w:rsidRPr="009F3320" w:rsidRDefault="00D27F4A" w:rsidP="009F332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ID</w:t>
            </w:r>
          </w:p>
        </w:tc>
        <w:tc>
          <w:tcPr>
            <w:tcW w:w="593" w:type="dxa"/>
          </w:tcPr>
          <w:p w:rsidR="00D27F4A" w:rsidRPr="00E415F9" w:rsidRDefault="00D27F4A" w:rsidP="009F3320">
            <w:r w:rsidRPr="00E415F9">
              <w:t>RO</w:t>
            </w:r>
          </w:p>
        </w:tc>
        <w:tc>
          <w:tcPr>
            <w:tcW w:w="4463" w:type="dxa"/>
          </w:tcPr>
          <w:p w:rsidR="00D27F4A" w:rsidRPr="003874B9" w:rsidRDefault="00D27F4A" w:rsidP="009F3320">
            <w:r>
              <w:t>电池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全</w:t>
            </w:r>
            <w:r>
              <w:t>FF</w:t>
            </w:r>
            <w:r>
              <w:t>表示无效</w:t>
            </w:r>
            <w:r>
              <w:rPr>
                <w:rFonts w:hint="eastAsia"/>
              </w:rPr>
              <w:t>值。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A6258F" w:rsidRDefault="00D27F4A" w:rsidP="009C55A5">
            <w:pPr>
              <w:jc w:val="righ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84" w:type="dxa"/>
          </w:tcPr>
          <w:p w:rsidR="00D27F4A" w:rsidRDefault="00D27F4A" w:rsidP="009C55A5">
            <w:r w:rsidRPr="00324B9E">
              <w:t>UINT8</w:t>
            </w:r>
          </w:p>
        </w:tc>
        <w:tc>
          <w:tcPr>
            <w:tcW w:w="1943" w:type="dxa"/>
          </w:tcPr>
          <w:p w:rsidR="00D27F4A" w:rsidRPr="009F3320" w:rsidRDefault="00D27F4A" w:rsidP="009C55A5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SOC</w:t>
            </w:r>
          </w:p>
        </w:tc>
        <w:tc>
          <w:tcPr>
            <w:tcW w:w="593" w:type="dxa"/>
          </w:tcPr>
          <w:p w:rsidR="00D27F4A" w:rsidRPr="003874B9" w:rsidRDefault="00D27F4A" w:rsidP="009C55A5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463" w:type="dxa"/>
          </w:tcPr>
          <w:p w:rsidR="00D27F4A" w:rsidRPr="003874B9" w:rsidRDefault="00D27F4A" w:rsidP="009C55A5">
            <w:r>
              <w:t>电池电量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(%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表示无效</w:t>
            </w:r>
            <w:r>
              <w:rPr>
                <w:rFonts w:hint="eastAsia"/>
              </w:rPr>
              <w:t>.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A6258F" w:rsidRDefault="00D27F4A" w:rsidP="009C55A5">
            <w:pPr>
              <w:jc w:val="right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84" w:type="dxa"/>
          </w:tcPr>
          <w:p w:rsidR="00D27F4A" w:rsidRDefault="00D27F4A" w:rsidP="009C55A5">
            <w:r w:rsidRPr="00324B9E">
              <w:t>UINT</w:t>
            </w:r>
            <w:r>
              <w:t>16</w:t>
            </w:r>
          </w:p>
        </w:tc>
        <w:tc>
          <w:tcPr>
            <w:tcW w:w="1943" w:type="dxa"/>
          </w:tcPr>
          <w:p w:rsidR="00D27F4A" w:rsidRPr="009F3320" w:rsidRDefault="00D27F4A" w:rsidP="009C55A5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voltage</w:t>
            </w:r>
          </w:p>
        </w:tc>
        <w:tc>
          <w:tcPr>
            <w:tcW w:w="593" w:type="dxa"/>
          </w:tcPr>
          <w:p w:rsidR="00D27F4A" w:rsidRPr="003874B9" w:rsidRDefault="00D27F4A" w:rsidP="009C55A5"/>
        </w:tc>
        <w:tc>
          <w:tcPr>
            <w:tcW w:w="4463" w:type="dxa"/>
          </w:tcPr>
          <w:p w:rsidR="00D27F4A" w:rsidRPr="003874B9" w:rsidRDefault="00D27F4A" w:rsidP="009C55A5">
            <w:r>
              <w:rPr>
                <w:rFonts w:hint="eastAsia"/>
              </w:rPr>
              <w:t>电池电压，单位</w:t>
            </w:r>
            <w:r>
              <w:rPr>
                <w:rFonts w:hint="eastAsia"/>
              </w:rPr>
              <w:t>(</w:t>
            </w:r>
            <w:r w:rsidRPr="00D309E7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10mV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D309E7">
              <w:rPr>
                <w:rFonts w:ascii="Calibri" w:eastAsia="宋体" w:hAnsi="Calibri" w:cs="宋体"/>
                <w:kern w:val="0"/>
                <w:sz w:val="18"/>
                <w:szCs w:val="18"/>
              </w:rPr>
              <w:t>(</w:t>
            </w:r>
            <w:r w:rsidRPr="00D309E7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0xFFFF</w:t>
            </w:r>
            <w:r w:rsidRPr="00D309E7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表示无效</w:t>
            </w:r>
            <w:r w:rsidRPr="00D309E7"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A6258F" w:rsidRDefault="00D27F4A" w:rsidP="009C55A5"/>
        </w:tc>
        <w:tc>
          <w:tcPr>
            <w:tcW w:w="984" w:type="dxa"/>
          </w:tcPr>
          <w:p w:rsidR="00D27F4A" w:rsidRDefault="00D27F4A" w:rsidP="009C55A5">
            <w:r w:rsidRPr="00324B9E">
              <w:t>INT</w:t>
            </w:r>
            <w:r>
              <w:t>16</w:t>
            </w:r>
          </w:p>
        </w:tc>
        <w:tc>
          <w:tcPr>
            <w:tcW w:w="1943" w:type="dxa"/>
          </w:tcPr>
          <w:p w:rsidR="00D27F4A" w:rsidRPr="009F3320" w:rsidRDefault="00D27F4A" w:rsidP="009C55A5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current</w:t>
            </w:r>
          </w:p>
        </w:tc>
        <w:tc>
          <w:tcPr>
            <w:tcW w:w="593" w:type="dxa"/>
          </w:tcPr>
          <w:p w:rsidR="00D27F4A" w:rsidRPr="003874B9" w:rsidRDefault="00D27F4A" w:rsidP="009C55A5"/>
        </w:tc>
        <w:tc>
          <w:tcPr>
            <w:tcW w:w="4463" w:type="dxa"/>
          </w:tcPr>
          <w:p w:rsidR="00D27F4A" w:rsidRDefault="00D27F4A" w:rsidP="009C55A5">
            <w:r>
              <w:rPr>
                <w:rFonts w:hint="eastAsia"/>
              </w:rPr>
              <w:t>电池电流，负数表示放电，正数表示充电</w:t>
            </w:r>
            <w:r w:rsidRPr="009C55A5">
              <w:rPr>
                <w:rFonts w:hint="eastAsia"/>
              </w:rPr>
              <w:t>。</w:t>
            </w:r>
          </w:p>
          <w:p w:rsidR="00D27F4A" w:rsidRPr="00184C78" w:rsidRDefault="00D27F4A" w:rsidP="009C55A5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(</w:t>
            </w:r>
            <w:r w:rsidRPr="00D309E7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10m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A)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D27F4A" w:rsidRDefault="00D27F4A" w:rsidP="009C55A5">
            <w:r>
              <w:rPr>
                <w:rFonts w:hint="eastAsia"/>
              </w:rPr>
              <w:t>取值范围：</w:t>
            </w:r>
            <w:r w:rsidRPr="009C55A5">
              <w:rPr>
                <w:rFonts w:hint="eastAsia"/>
              </w:rPr>
              <w:t>-300A ~ 300A</w:t>
            </w:r>
            <w:r w:rsidRPr="009C55A5">
              <w:rPr>
                <w:rFonts w:hint="eastAsia"/>
              </w:rPr>
              <w:t>。</w:t>
            </w:r>
          </w:p>
          <w:p w:rsidR="00D27F4A" w:rsidRPr="009C55A5" w:rsidRDefault="00D27F4A" w:rsidP="009C55A5">
            <w:r>
              <w:t>无效值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xFFFF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A6258F" w:rsidRDefault="00D27F4A" w:rsidP="009C55A5"/>
        </w:tc>
        <w:tc>
          <w:tcPr>
            <w:tcW w:w="984" w:type="dxa"/>
          </w:tcPr>
          <w:p w:rsidR="00D27F4A" w:rsidRDefault="00D27F4A" w:rsidP="009C55A5">
            <w:r w:rsidRPr="00324B9E">
              <w:t>INT8</w:t>
            </w:r>
          </w:p>
        </w:tc>
        <w:tc>
          <w:tcPr>
            <w:tcW w:w="1943" w:type="dxa"/>
          </w:tcPr>
          <w:p w:rsidR="00D27F4A" w:rsidRPr="009F3320" w:rsidRDefault="00D27F4A" w:rsidP="009C55A5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temperature</w:t>
            </w:r>
          </w:p>
        </w:tc>
        <w:tc>
          <w:tcPr>
            <w:tcW w:w="593" w:type="dxa"/>
          </w:tcPr>
          <w:p w:rsidR="00D27F4A" w:rsidRPr="003874B9" w:rsidRDefault="00D27F4A" w:rsidP="009C55A5"/>
        </w:tc>
        <w:tc>
          <w:tcPr>
            <w:tcW w:w="4463" w:type="dxa"/>
          </w:tcPr>
          <w:p w:rsidR="00D27F4A" w:rsidRDefault="00D27F4A" w:rsidP="009C55A5">
            <w:r>
              <w:t>电池温度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(</w:t>
            </w:r>
            <w:r>
              <w:t>C°)</w:t>
            </w:r>
            <w:r>
              <w:rPr>
                <w:rFonts w:hint="eastAsia"/>
              </w:rPr>
              <w:t>。</w:t>
            </w:r>
          </w:p>
          <w:p w:rsidR="00D27F4A" w:rsidRDefault="00D27F4A" w:rsidP="00184C78">
            <w:r>
              <w:t>取值范围</w:t>
            </w:r>
            <w:r>
              <w:rPr>
                <w:rFonts w:hint="eastAsia"/>
              </w:rPr>
              <w:t>：</w:t>
            </w:r>
            <w:r w:rsidRPr="00184C78">
              <w:rPr>
                <w:rFonts w:hint="eastAsia"/>
              </w:rPr>
              <w:t>-40.0</w:t>
            </w:r>
            <w:r w:rsidRPr="00184C78">
              <w:rPr>
                <w:rFonts w:hint="eastAsia"/>
              </w:rPr>
              <w:t>℃</w:t>
            </w:r>
            <w:r w:rsidRPr="00184C78">
              <w:rPr>
                <w:rFonts w:hint="eastAsia"/>
              </w:rPr>
              <w:t>~120.0</w:t>
            </w:r>
            <w:r>
              <w:rPr>
                <w:rFonts w:hint="eastAsia"/>
              </w:rPr>
              <w:t>℃。</w:t>
            </w:r>
          </w:p>
          <w:p w:rsidR="00D27F4A" w:rsidRPr="003874B9" w:rsidRDefault="00D27F4A" w:rsidP="00184C78">
            <w:r>
              <w:t>无效值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xFF</w:t>
            </w:r>
            <w:r>
              <w:rPr>
                <w:rFonts w:hint="eastAsia"/>
              </w:rPr>
              <w:t>。</w:t>
            </w:r>
            <w:r w:rsidRPr="00184C78">
              <w:rPr>
                <w:rFonts w:hint="eastAsia"/>
              </w:rPr>
              <w:t xml:space="preserve">  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9C55A5"/>
        </w:tc>
        <w:tc>
          <w:tcPr>
            <w:tcW w:w="984" w:type="dxa"/>
          </w:tcPr>
          <w:p w:rsidR="00D27F4A" w:rsidRDefault="00D27F4A" w:rsidP="009C55A5">
            <w:r w:rsidRPr="00324B9E">
              <w:t>UINT8</w:t>
            </w:r>
          </w:p>
        </w:tc>
        <w:tc>
          <w:tcPr>
            <w:tcW w:w="1943" w:type="dxa"/>
          </w:tcPr>
          <w:p w:rsidR="00D27F4A" w:rsidRPr="009F3320" w:rsidRDefault="00D27F4A" w:rsidP="009C55A5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Module/</w:t>
            </w: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fault</w:t>
            </w:r>
            <w:r w:rsidRPr="009F3320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93" w:type="dxa"/>
          </w:tcPr>
          <w:p w:rsidR="00D27F4A" w:rsidRPr="003874B9" w:rsidRDefault="00D27F4A" w:rsidP="009C55A5"/>
        </w:tc>
        <w:tc>
          <w:tcPr>
            <w:tcW w:w="4463" w:type="dxa"/>
          </w:tcPr>
          <w:p w:rsidR="00D27F4A" w:rsidRPr="003874B9" w:rsidRDefault="00D27F4A" w:rsidP="009C55A5">
            <w:r>
              <w:t>电池错误字</w:t>
            </w:r>
            <w:r>
              <w:rPr>
                <w:rFonts w:hint="eastAsia"/>
              </w:rPr>
              <w:t>1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Default="00D27F4A" w:rsidP="00184C78">
            <w:r w:rsidRPr="00324B9E">
              <w:t>UINT8</w:t>
            </w:r>
          </w:p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Module/</w:t>
            </w: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fault</w:t>
            </w:r>
            <w:r w:rsidRPr="009F3320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>
            <w:r>
              <w:t>电池错误字</w:t>
            </w:r>
            <w:r>
              <w:t>2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Default="00D27F4A" w:rsidP="00184C78">
            <w:r w:rsidRPr="00324B9E">
              <w:t>UINT</w:t>
            </w:r>
            <w:r>
              <w:t>16</w:t>
            </w:r>
          </w:p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cycle</w:t>
            </w: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>
            <w:r>
              <w:t>电池充放电循环</w:t>
            </w:r>
            <w:r>
              <w:rPr>
                <w:rFonts w:hint="eastAsia"/>
              </w:rPr>
              <w:t>。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Default="00D27F4A" w:rsidP="009D3734">
            <w:r w:rsidRPr="00324B9E">
              <w:t>UINT</w:t>
            </w:r>
            <w:r>
              <w:t>16</w:t>
            </w:r>
          </w:p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nominal voltage</w:t>
            </w: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Default="00D27F4A" w:rsidP="00184C78">
            <w:r w:rsidRPr="00324B9E">
              <w:t>UINT8</w:t>
            </w:r>
          </w:p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SOH</w:t>
            </w: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>
            <w:r w:rsidRPr="009D3734">
              <w:rPr>
                <w:rFonts w:hint="eastAsia"/>
              </w:rPr>
              <w:t>0-100%(0xFF</w:t>
            </w:r>
            <w:r w:rsidRPr="009D3734">
              <w:rPr>
                <w:rFonts w:hint="eastAsia"/>
              </w:rPr>
              <w:t>表示无效</w:t>
            </w:r>
            <w:r w:rsidRPr="009D3734">
              <w:rPr>
                <w:rFonts w:hint="eastAsia"/>
              </w:rPr>
              <w:t>)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Default="00D27F4A" w:rsidP="00184C78">
            <w:r w:rsidRPr="00324B9E">
              <w:t>UINT8</w:t>
            </w:r>
          </w:p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Battery design capacity</w:t>
            </w: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Default="00D27F4A" w:rsidP="00184C78">
            <w:r w:rsidRPr="00324B9E">
              <w:t>UINT8</w:t>
            </w:r>
          </w:p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9F3320">
              <w:rPr>
                <w:rFonts w:ascii="Calibri" w:eastAsia="宋体" w:hAnsi="Calibri" w:cs="宋体"/>
                <w:kern w:val="0"/>
                <w:sz w:val="18"/>
                <w:szCs w:val="18"/>
              </w:rPr>
              <w:t>P</w:t>
            </w:r>
            <w:r w:rsidRPr="009F3320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ort#</w:t>
            </w: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D27F4A" w:rsidTr="00D27F4A">
        <w:tc>
          <w:tcPr>
            <w:tcW w:w="698" w:type="dxa"/>
          </w:tcPr>
          <w:p w:rsidR="00D27F4A" w:rsidRPr="00D27F4A" w:rsidRDefault="00D27F4A" w:rsidP="00184C78">
            <w:pPr>
              <w:rPr>
                <w:b/>
              </w:rPr>
            </w:pPr>
            <w:r w:rsidRPr="00D27F4A">
              <w:rPr>
                <w:rFonts w:hint="eastAsia"/>
                <w:b/>
              </w:rPr>
              <w:t>2</w:t>
            </w:r>
            <w:r w:rsidRPr="00D27F4A">
              <w:rPr>
                <w:b/>
              </w:rPr>
              <w:t>002</w:t>
            </w:r>
          </w:p>
        </w:tc>
        <w:tc>
          <w:tcPr>
            <w:tcW w:w="984" w:type="dxa"/>
          </w:tcPr>
          <w:p w:rsidR="00D27F4A" w:rsidRPr="00D27F4A" w:rsidRDefault="00D27F4A" w:rsidP="00184C78">
            <w:pPr>
              <w:rPr>
                <w:b/>
              </w:rPr>
            </w:pPr>
          </w:p>
        </w:tc>
        <w:tc>
          <w:tcPr>
            <w:tcW w:w="1943" w:type="dxa"/>
          </w:tcPr>
          <w:p w:rsidR="00D27F4A" w:rsidRPr="00D27F4A" w:rsidRDefault="00D27F4A" w:rsidP="00184C78">
            <w:pPr>
              <w:widowControl/>
              <w:jc w:val="left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 w:rsidRPr="00D27F4A"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Port Status</w:t>
            </w:r>
          </w:p>
        </w:tc>
        <w:tc>
          <w:tcPr>
            <w:tcW w:w="593" w:type="dxa"/>
          </w:tcPr>
          <w:p w:rsidR="00D27F4A" w:rsidRPr="00D27F4A" w:rsidRDefault="00D27F4A" w:rsidP="00184C78">
            <w:pPr>
              <w:rPr>
                <w:b/>
              </w:rPr>
            </w:pPr>
          </w:p>
        </w:tc>
        <w:tc>
          <w:tcPr>
            <w:tcW w:w="4463" w:type="dxa"/>
          </w:tcPr>
          <w:p w:rsidR="00D27F4A" w:rsidRPr="00D27F4A" w:rsidRDefault="00D27F4A" w:rsidP="00184C78">
            <w:pPr>
              <w:rPr>
                <w:b/>
              </w:rPr>
            </w:pPr>
            <w:r w:rsidRPr="00D27F4A">
              <w:rPr>
                <w:rFonts w:hint="eastAsia"/>
                <w:b/>
              </w:rPr>
              <w:t>电池槽位状态</w:t>
            </w:r>
          </w:p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9F3320" w:rsidRDefault="00D27F4A" w:rsidP="00184C78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  <w:tr w:rsidR="00D27F4A" w:rsidRPr="003874B9" w:rsidTr="00D27F4A">
        <w:tc>
          <w:tcPr>
            <w:tcW w:w="698" w:type="dxa"/>
          </w:tcPr>
          <w:p w:rsidR="00D27F4A" w:rsidRPr="003874B9" w:rsidRDefault="00D27F4A" w:rsidP="00184C78"/>
        </w:tc>
        <w:tc>
          <w:tcPr>
            <w:tcW w:w="984" w:type="dxa"/>
          </w:tcPr>
          <w:p w:rsidR="00D27F4A" w:rsidRPr="003874B9" w:rsidRDefault="00D27F4A" w:rsidP="00184C78"/>
        </w:tc>
        <w:tc>
          <w:tcPr>
            <w:tcW w:w="1943" w:type="dxa"/>
          </w:tcPr>
          <w:p w:rsidR="00D27F4A" w:rsidRPr="003874B9" w:rsidRDefault="00D27F4A" w:rsidP="00184C78">
            <w:pPr>
              <w:rPr>
                <w:sz w:val="20"/>
              </w:rPr>
            </w:pPr>
          </w:p>
        </w:tc>
        <w:tc>
          <w:tcPr>
            <w:tcW w:w="593" w:type="dxa"/>
          </w:tcPr>
          <w:p w:rsidR="00D27F4A" w:rsidRPr="003874B9" w:rsidRDefault="00D27F4A" w:rsidP="00184C78"/>
        </w:tc>
        <w:tc>
          <w:tcPr>
            <w:tcW w:w="4463" w:type="dxa"/>
          </w:tcPr>
          <w:p w:rsidR="00D27F4A" w:rsidRPr="003874B9" w:rsidRDefault="00D27F4A" w:rsidP="00184C78"/>
        </w:tc>
      </w:tr>
    </w:tbl>
    <w:p w:rsidR="00901412" w:rsidRPr="00901412" w:rsidRDefault="00901412" w:rsidP="00901412"/>
    <w:p w:rsidR="002936DA" w:rsidRDefault="002936DA" w:rsidP="005B07E1">
      <w:pPr>
        <w:pStyle w:val="1"/>
        <w:numPr>
          <w:ilvl w:val="0"/>
          <w:numId w:val="40"/>
        </w:numPr>
      </w:pPr>
      <w:r>
        <w:rPr>
          <w:rFonts w:hint="eastAsia"/>
        </w:rPr>
        <w:t>Bms</w:t>
      </w:r>
      <w:r>
        <w:t xml:space="preserve"> Unit</w:t>
      </w:r>
    </w:p>
    <w:p w:rsidR="00383FB5" w:rsidRDefault="00383FB5" w:rsidP="005B07E1">
      <w:pPr>
        <w:pStyle w:val="1"/>
        <w:numPr>
          <w:ilvl w:val="0"/>
          <w:numId w:val="40"/>
        </w:numPr>
      </w:pPr>
      <w:r>
        <w:rPr>
          <w:rFonts w:hint="eastAsia"/>
        </w:rPr>
        <w:t>Battery</w:t>
      </w:r>
      <w:r>
        <w:t xml:space="preserve"> Test Unit</w:t>
      </w:r>
    </w:p>
    <w:p w:rsidR="00E54DBE" w:rsidRDefault="00E54DBE" w:rsidP="005B07E1">
      <w:pPr>
        <w:pStyle w:val="1"/>
        <w:numPr>
          <w:ilvl w:val="0"/>
          <w:numId w:val="40"/>
        </w:numPr>
      </w:pPr>
      <w:r>
        <w:rPr>
          <w:rFonts w:hint="eastAsia"/>
        </w:rPr>
        <w:t>Cool</w:t>
      </w:r>
      <w:r>
        <w:t xml:space="preserve"> Unit</w:t>
      </w:r>
    </w:p>
    <w:p w:rsidR="00E54DBE" w:rsidRDefault="00E54DBE" w:rsidP="005B07E1">
      <w:pPr>
        <w:pStyle w:val="1"/>
        <w:numPr>
          <w:ilvl w:val="0"/>
          <w:numId w:val="40"/>
        </w:numPr>
      </w:pPr>
      <w:r>
        <w:rPr>
          <w:rFonts w:hint="eastAsia"/>
        </w:rPr>
        <w:t>Warm</w:t>
      </w:r>
      <w:r>
        <w:t xml:space="preserve"> Unit</w:t>
      </w:r>
    </w:p>
    <w:p w:rsidR="00E54DBE" w:rsidRDefault="00E54DBE" w:rsidP="005B07E1">
      <w:pPr>
        <w:pStyle w:val="1"/>
        <w:numPr>
          <w:ilvl w:val="0"/>
          <w:numId w:val="40"/>
        </w:numPr>
      </w:pPr>
      <w:r>
        <w:rPr>
          <w:rFonts w:hint="eastAsia"/>
        </w:rPr>
        <w:t>Lock</w:t>
      </w:r>
      <w:r>
        <w:t xml:space="preserve"> Unit</w:t>
      </w:r>
    </w:p>
    <w:p w:rsidR="00134974" w:rsidRDefault="00134974" w:rsidP="005B07E1">
      <w:pPr>
        <w:pStyle w:val="1"/>
        <w:numPr>
          <w:ilvl w:val="0"/>
          <w:numId w:val="40"/>
        </w:numPr>
      </w:pPr>
      <w:r>
        <w:t>System Manager</w:t>
      </w:r>
      <w:r>
        <w:rPr>
          <w:rFonts w:hint="eastAsia"/>
        </w:rPr>
        <w:t>（系统管理）</w:t>
      </w:r>
    </w:p>
    <w:p w:rsidR="000D6765" w:rsidRPr="002A12EC" w:rsidRDefault="00134974" w:rsidP="00FF5F72">
      <w:r>
        <w:rPr>
          <w:rFonts w:hint="eastAsia"/>
        </w:rPr>
        <w:t>参考</w:t>
      </w:r>
      <w:r>
        <w:rPr>
          <w:rFonts w:hint="eastAsia"/>
        </w:rPr>
        <w:t>SystemManager</w:t>
      </w:r>
      <w:r>
        <w:rPr>
          <w:rFonts w:hint="eastAsia"/>
        </w:rPr>
        <w:t>文档。</w:t>
      </w:r>
    </w:p>
    <w:sectPr w:rsidR="000D6765" w:rsidRPr="002A12EC" w:rsidSect="008C52D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1F" w:rsidRDefault="00B9451F" w:rsidP="00743813">
      <w:r>
        <w:separator/>
      </w:r>
    </w:p>
  </w:endnote>
  <w:endnote w:type="continuationSeparator" w:id="0">
    <w:p w:rsidR="00B9451F" w:rsidRDefault="00B9451F" w:rsidP="0074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A89" w:rsidRDefault="006E6A89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094C89" w:rsidRPr="00094C89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6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6E6A89" w:rsidRDefault="006E6A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1F" w:rsidRDefault="00B9451F" w:rsidP="00743813">
      <w:r>
        <w:separator/>
      </w:r>
    </w:p>
  </w:footnote>
  <w:footnote w:type="continuationSeparator" w:id="0">
    <w:p w:rsidR="00B9451F" w:rsidRDefault="00B9451F" w:rsidP="00743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A89" w:rsidRDefault="006E6A89" w:rsidP="00743813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64811C" wp14:editId="17B9F17B">
          <wp:simplePos x="0" y="0"/>
          <wp:positionH relativeFrom="margin">
            <wp:align>left</wp:align>
          </wp:positionH>
          <wp:positionV relativeFrom="topMargin">
            <wp:posOffset>548392</wp:posOffset>
          </wp:positionV>
          <wp:extent cx="1128395" cy="219075"/>
          <wp:effectExtent l="0" t="0" r="0" b="9525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233"/>
                  <a:stretch/>
                </pic:blipFill>
                <pic:spPr bwMode="auto">
                  <a:xfrm>
                    <a:off x="0" y="0"/>
                    <a:ext cx="1128395" cy="219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Shenzhen IMMOTOR Technology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D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882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7D52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7F0739"/>
    <w:multiLevelType w:val="hybridMultilevel"/>
    <w:tmpl w:val="925C73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D622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73F0941"/>
    <w:multiLevelType w:val="hybridMultilevel"/>
    <w:tmpl w:val="80CEF066"/>
    <w:lvl w:ilvl="0" w:tplc="B02E5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B645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A852246"/>
    <w:multiLevelType w:val="hybridMultilevel"/>
    <w:tmpl w:val="377CF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C04F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EC7A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06751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F4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4FC14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6D022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EB522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EC45BC3"/>
    <w:multiLevelType w:val="hybridMultilevel"/>
    <w:tmpl w:val="453A43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F0174D5"/>
    <w:multiLevelType w:val="hybridMultilevel"/>
    <w:tmpl w:val="752C84C4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 w15:restartNumberingAfterBreak="0">
    <w:nsid w:val="3A045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A7D7A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C5F55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DCE5916"/>
    <w:multiLevelType w:val="hybridMultilevel"/>
    <w:tmpl w:val="055CE1F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3F694F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F7109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FEC059E"/>
    <w:multiLevelType w:val="hybridMultilevel"/>
    <w:tmpl w:val="ACEA082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7B06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D197F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5D222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75471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A135C70"/>
    <w:multiLevelType w:val="hybridMultilevel"/>
    <w:tmpl w:val="D7126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AFF42B0"/>
    <w:multiLevelType w:val="hybridMultilevel"/>
    <w:tmpl w:val="46AEE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CC5117"/>
    <w:multiLevelType w:val="multilevel"/>
    <w:tmpl w:val="272076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1264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253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5F94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65A5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6C42E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6E644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CFC60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6D3A1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F416938"/>
    <w:multiLevelType w:val="multilevel"/>
    <w:tmpl w:val="F11698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黑体" w:hAnsi="Arial" w:hint="default"/>
        <w:b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黑体" w:hAnsi="Arial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ascii="Arial" w:eastAsia="黑体" w:hAnsi="Arial"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73E84D71"/>
    <w:multiLevelType w:val="hybridMultilevel"/>
    <w:tmpl w:val="CB82B118"/>
    <w:lvl w:ilvl="0" w:tplc="26142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F66F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57017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5D009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7693A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90C0F2B"/>
    <w:multiLevelType w:val="multilevel"/>
    <w:tmpl w:val="536A73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1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79AB70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7C7D0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0"/>
  </w:num>
  <w:num w:numId="2">
    <w:abstractNumId w:val="5"/>
  </w:num>
  <w:num w:numId="3">
    <w:abstractNumId w:val="3"/>
  </w:num>
  <w:num w:numId="4">
    <w:abstractNumId w:val="23"/>
  </w:num>
  <w:num w:numId="5">
    <w:abstractNumId w:val="15"/>
  </w:num>
  <w:num w:numId="6">
    <w:abstractNumId w:val="20"/>
  </w:num>
  <w:num w:numId="7">
    <w:abstractNumId w:val="16"/>
  </w:num>
  <w:num w:numId="8">
    <w:abstractNumId w:val="7"/>
  </w:num>
  <w:num w:numId="9">
    <w:abstractNumId w:val="0"/>
  </w:num>
  <w:num w:numId="10">
    <w:abstractNumId w:val="18"/>
  </w:num>
  <w:num w:numId="11">
    <w:abstractNumId w:val="11"/>
  </w:num>
  <w:num w:numId="12">
    <w:abstractNumId w:val="22"/>
  </w:num>
  <w:num w:numId="13">
    <w:abstractNumId w:val="13"/>
  </w:num>
  <w:num w:numId="14">
    <w:abstractNumId w:val="34"/>
  </w:num>
  <w:num w:numId="15">
    <w:abstractNumId w:val="30"/>
  </w:num>
  <w:num w:numId="16">
    <w:abstractNumId w:val="4"/>
  </w:num>
  <w:num w:numId="17">
    <w:abstractNumId w:val="9"/>
  </w:num>
  <w:num w:numId="18">
    <w:abstractNumId w:val="45"/>
  </w:num>
  <w:num w:numId="19">
    <w:abstractNumId w:val="35"/>
  </w:num>
  <w:num w:numId="20">
    <w:abstractNumId w:val="47"/>
  </w:num>
  <w:num w:numId="21">
    <w:abstractNumId w:val="12"/>
  </w:num>
  <w:num w:numId="22">
    <w:abstractNumId w:val="25"/>
  </w:num>
  <w:num w:numId="23">
    <w:abstractNumId w:val="29"/>
  </w:num>
  <w:num w:numId="24">
    <w:abstractNumId w:val="42"/>
  </w:num>
  <w:num w:numId="25">
    <w:abstractNumId w:val="46"/>
  </w:num>
  <w:num w:numId="26">
    <w:abstractNumId w:val="4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REQ %1.%2.%3."/>
        <w:lvlJc w:val="left"/>
        <w:pPr>
          <w:ind w:left="567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7">
    <w:abstractNumId w:val="17"/>
  </w:num>
  <w:num w:numId="28">
    <w:abstractNumId w:val="32"/>
  </w:num>
  <w:num w:numId="29">
    <w:abstractNumId w:val="19"/>
  </w:num>
  <w:num w:numId="30">
    <w:abstractNumId w:val="14"/>
  </w:num>
  <w:num w:numId="31">
    <w:abstractNumId w:val="39"/>
  </w:num>
  <w:num w:numId="32">
    <w:abstractNumId w:val="8"/>
  </w:num>
  <w:num w:numId="33">
    <w:abstractNumId w:val="41"/>
  </w:num>
  <w:num w:numId="34">
    <w:abstractNumId w:val="33"/>
  </w:num>
  <w:num w:numId="35">
    <w:abstractNumId w:val="37"/>
  </w:num>
  <w:num w:numId="36">
    <w:abstractNumId w:val="21"/>
  </w:num>
  <w:num w:numId="37">
    <w:abstractNumId w:val="26"/>
  </w:num>
  <w:num w:numId="38">
    <w:abstractNumId w:val="27"/>
  </w:num>
  <w:num w:numId="39">
    <w:abstractNumId w:val="10"/>
  </w:num>
  <w:num w:numId="40">
    <w:abstractNumId w:val="36"/>
  </w:num>
  <w:num w:numId="41">
    <w:abstractNumId w:val="1"/>
  </w:num>
  <w:num w:numId="42">
    <w:abstractNumId w:val="24"/>
  </w:num>
  <w:num w:numId="43">
    <w:abstractNumId w:val="6"/>
  </w:num>
  <w:num w:numId="44">
    <w:abstractNumId w:val="44"/>
  </w:num>
  <w:num w:numId="45">
    <w:abstractNumId w:val="2"/>
  </w:num>
  <w:num w:numId="46">
    <w:abstractNumId w:val="43"/>
  </w:num>
  <w:num w:numId="47">
    <w:abstractNumId w:val="28"/>
  </w:num>
  <w:num w:numId="48">
    <w:abstractNumId w:val="3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C7"/>
    <w:rsid w:val="00000194"/>
    <w:rsid w:val="00001F35"/>
    <w:rsid w:val="000041B7"/>
    <w:rsid w:val="0000542B"/>
    <w:rsid w:val="00005609"/>
    <w:rsid w:val="00030285"/>
    <w:rsid w:val="000313A6"/>
    <w:rsid w:val="0004210C"/>
    <w:rsid w:val="00042CC9"/>
    <w:rsid w:val="0004464B"/>
    <w:rsid w:val="00054C16"/>
    <w:rsid w:val="00061BB1"/>
    <w:rsid w:val="00064FB6"/>
    <w:rsid w:val="00070399"/>
    <w:rsid w:val="0007249B"/>
    <w:rsid w:val="000731FC"/>
    <w:rsid w:val="0007663E"/>
    <w:rsid w:val="00081181"/>
    <w:rsid w:val="000827B9"/>
    <w:rsid w:val="00082F27"/>
    <w:rsid w:val="0008675F"/>
    <w:rsid w:val="00094C89"/>
    <w:rsid w:val="000A04A7"/>
    <w:rsid w:val="000B09DC"/>
    <w:rsid w:val="000B244B"/>
    <w:rsid w:val="000B5CE2"/>
    <w:rsid w:val="000C490F"/>
    <w:rsid w:val="000C5DB2"/>
    <w:rsid w:val="000D0373"/>
    <w:rsid w:val="000D56C3"/>
    <w:rsid w:val="000D6765"/>
    <w:rsid w:val="000D74F8"/>
    <w:rsid w:val="000E76D0"/>
    <w:rsid w:val="000F4E44"/>
    <w:rsid w:val="000F6965"/>
    <w:rsid w:val="001155DB"/>
    <w:rsid w:val="00116F27"/>
    <w:rsid w:val="001222E3"/>
    <w:rsid w:val="00124D03"/>
    <w:rsid w:val="00133ABB"/>
    <w:rsid w:val="00134974"/>
    <w:rsid w:val="001419F2"/>
    <w:rsid w:val="00163A4C"/>
    <w:rsid w:val="00166AEE"/>
    <w:rsid w:val="0017067C"/>
    <w:rsid w:val="00171373"/>
    <w:rsid w:val="00172728"/>
    <w:rsid w:val="001763FB"/>
    <w:rsid w:val="00180F27"/>
    <w:rsid w:val="00183F03"/>
    <w:rsid w:val="00184C78"/>
    <w:rsid w:val="00184E8B"/>
    <w:rsid w:val="001A5E86"/>
    <w:rsid w:val="001B49E2"/>
    <w:rsid w:val="001B710A"/>
    <w:rsid w:val="001B784B"/>
    <w:rsid w:val="001C2CAD"/>
    <w:rsid w:val="001C575F"/>
    <w:rsid w:val="001D0BEB"/>
    <w:rsid w:val="001D1302"/>
    <w:rsid w:val="001D3143"/>
    <w:rsid w:val="001D69F7"/>
    <w:rsid w:val="001E6516"/>
    <w:rsid w:val="001E6C6E"/>
    <w:rsid w:val="001F277A"/>
    <w:rsid w:val="001F4FC5"/>
    <w:rsid w:val="001F6D60"/>
    <w:rsid w:val="00200AF0"/>
    <w:rsid w:val="00212043"/>
    <w:rsid w:val="00212D01"/>
    <w:rsid w:val="002203C9"/>
    <w:rsid w:val="00224AC5"/>
    <w:rsid w:val="0023341A"/>
    <w:rsid w:val="00235101"/>
    <w:rsid w:val="0023667E"/>
    <w:rsid w:val="00236DFE"/>
    <w:rsid w:val="00240306"/>
    <w:rsid w:val="00240C18"/>
    <w:rsid w:val="00242FC4"/>
    <w:rsid w:val="00246111"/>
    <w:rsid w:val="002534B6"/>
    <w:rsid w:val="00256637"/>
    <w:rsid w:val="00257F23"/>
    <w:rsid w:val="00260D3F"/>
    <w:rsid w:val="002620AA"/>
    <w:rsid w:val="00265B0C"/>
    <w:rsid w:val="00266E78"/>
    <w:rsid w:val="00272BB0"/>
    <w:rsid w:val="0027575D"/>
    <w:rsid w:val="00276AC3"/>
    <w:rsid w:val="0027750A"/>
    <w:rsid w:val="00280655"/>
    <w:rsid w:val="0028143F"/>
    <w:rsid w:val="0028510A"/>
    <w:rsid w:val="002862CE"/>
    <w:rsid w:val="002930DF"/>
    <w:rsid w:val="002936DA"/>
    <w:rsid w:val="002A12EC"/>
    <w:rsid w:val="002A2302"/>
    <w:rsid w:val="002A2409"/>
    <w:rsid w:val="002B6B93"/>
    <w:rsid w:val="002B7AD8"/>
    <w:rsid w:val="002C44E3"/>
    <w:rsid w:val="002C70E3"/>
    <w:rsid w:val="002D0A7E"/>
    <w:rsid w:val="002E2321"/>
    <w:rsid w:val="002E23F7"/>
    <w:rsid w:val="002E5253"/>
    <w:rsid w:val="002E6771"/>
    <w:rsid w:val="002F2FDB"/>
    <w:rsid w:val="002F41D9"/>
    <w:rsid w:val="002F73A9"/>
    <w:rsid w:val="00304CBF"/>
    <w:rsid w:val="00317BA9"/>
    <w:rsid w:val="00333752"/>
    <w:rsid w:val="00333E4E"/>
    <w:rsid w:val="00334E28"/>
    <w:rsid w:val="00340347"/>
    <w:rsid w:val="003476FA"/>
    <w:rsid w:val="003554A0"/>
    <w:rsid w:val="003614E4"/>
    <w:rsid w:val="00363470"/>
    <w:rsid w:val="00363D4C"/>
    <w:rsid w:val="003674A8"/>
    <w:rsid w:val="00371096"/>
    <w:rsid w:val="00372FE0"/>
    <w:rsid w:val="00374423"/>
    <w:rsid w:val="00374DA7"/>
    <w:rsid w:val="00376E9F"/>
    <w:rsid w:val="00383FB5"/>
    <w:rsid w:val="003874B9"/>
    <w:rsid w:val="003923D5"/>
    <w:rsid w:val="00396DA8"/>
    <w:rsid w:val="003A6329"/>
    <w:rsid w:val="003A737A"/>
    <w:rsid w:val="003B33D6"/>
    <w:rsid w:val="003B3486"/>
    <w:rsid w:val="003C18D0"/>
    <w:rsid w:val="003D786E"/>
    <w:rsid w:val="003E2429"/>
    <w:rsid w:val="003E7C64"/>
    <w:rsid w:val="003F4F8B"/>
    <w:rsid w:val="003F703E"/>
    <w:rsid w:val="004214E2"/>
    <w:rsid w:val="004271C4"/>
    <w:rsid w:val="00430C2C"/>
    <w:rsid w:val="00435660"/>
    <w:rsid w:val="0043571C"/>
    <w:rsid w:val="00436647"/>
    <w:rsid w:val="00450FA8"/>
    <w:rsid w:val="004564AD"/>
    <w:rsid w:val="00457BBF"/>
    <w:rsid w:val="0046039C"/>
    <w:rsid w:val="004629A4"/>
    <w:rsid w:val="004662E8"/>
    <w:rsid w:val="0047214D"/>
    <w:rsid w:val="00472743"/>
    <w:rsid w:val="00480922"/>
    <w:rsid w:val="00485079"/>
    <w:rsid w:val="00494B34"/>
    <w:rsid w:val="00494BAA"/>
    <w:rsid w:val="00497298"/>
    <w:rsid w:val="00497679"/>
    <w:rsid w:val="00497BAC"/>
    <w:rsid w:val="004A256A"/>
    <w:rsid w:val="004A7B09"/>
    <w:rsid w:val="004B1027"/>
    <w:rsid w:val="004B716F"/>
    <w:rsid w:val="004C558D"/>
    <w:rsid w:val="004D34A6"/>
    <w:rsid w:val="004D39DD"/>
    <w:rsid w:val="004D619D"/>
    <w:rsid w:val="004D7D7A"/>
    <w:rsid w:val="004E52D3"/>
    <w:rsid w:val="004E75A0"/>
    <w:rsid w:val="004F7492"/>
    <w:rsid w:val="00505E86"/>
    <w:rsid w:val="00505F21"/>
    <w:rsid w:val="00512362"/>
    <w:rsid w:val="00514E2D"/>
    <w:rsid w:val="005321A2"/>
    <w:rsid w:val="005334EF"/>
    <w:rsid w:val="00537728"/>
    <w:rsid w:val="005401F3"/>
    <w:rsid w:val="005463A5"/>
    <w:rsid w:val="005502AA"/>
    <w:rsid w:val="00556577"/>
    <w:rsid w:val="00557F7A"/>
    <w:rsid w:val="0056248C"/>
    <w:rsid w:val="005627FE"/>
    <w:rsid w:val="0056363C"/>
    <w:rsid w:val="00563BCA"/>
    <w:rsid w:val="00567FF3"/>
    <w:rsid w:val="00571B73"/>
    <w:rsid w:val="00576B50"/>
    <w:rsid w:val="005776C7"/>
    <w:rsid w:val="00577823"/>
    <w:rsid w:val="00577DB8"/>
    <w:rsid w:val="00584173"/>
    <w:rsid w:val="00586D73"/>
    <w:rsid w:val="00592A1E"/>
    <w:rsid w:val="005932F9"/>
    <w:rsid w:val="00594565"/>
    <w:rsid w:val="005A370B"/>
    <w:rsid w:val="005B0139"/>
    <w:rsid w:val="005B07E1"/>
    <w:rsid w:val="005B0BD3"/>
    <w:rsid w:val="005C0DBB"/>
    <w:rsid w:val="005C1478"/>
    <w:rsid w:val="005C52D8"/>
    <w:rsid w:val="005D3B96"/>
    <w:rsid w:val="005D7F77"/>
    <w:rsid w:val="005E05A3"/>
    <w:rsid w:val="005E348E"/>
    <w:rsid w:val="00613A36"/>
    <w:rsid w:val="00615775"/>
    <w:rsid w:val="00615A1B"/>
    <w:rsid w:val="00620608"/>
    <w:rsid w:val="006212F1"/>
    <w:rsid w:val="00635678"/>
    <w:rsid w:val="0063732C"/>
    <w:rsid w:val="0064018E"/>
    <w:rsid w:val="006417E1"/>
    <w:rsid w:val="00644963"/>
    <w:rsid w:val="006461F7"/>
    <w:rsid w:val="006464F3"/>
    <w:rsid w:val="00651AD9"/>
    <w:rsid w:val="00654BE2"/>
    <w:rsid w:val="006605D1"/>
    <w:rsid w:val="006642A0"/>
    <w:rsid w:val="00665AC0"/>
    <w:rsid w:val="00674A32"/>
    <w:rsid w:val="00675CBE"/>
    <w:rsid w:val="0069158F"/>
    <w:rsid w:val="00692516"/>
    <w:rsid w:val="006949F8"/>
    <w:rsid w:val="00694C04"/>
    <w:rsid w:val="006A5864"/>
    <w:rsid w:val="006A6099"/>
    <w:rsid w:val="006B01A2"/>
    <w:rsid w:val="006B1D50"/>
    <w:rsid w:val="006B7DDD"/>
    <w:rsid w:val="006D47B4"/>
    <w:rsid w:val="006D4FA2"/>
    <w:rsid w:val="006D5427"/>
    <w:rsid w:val="006E6A89"/>
    <w:rsid w:val="006F4FED"/>
    <w:rsid w:val="0070226B"/>
    <w:rsid w:val="0070668D"/>
    <w:rsid w:val="00717441"/>
    <w:rsid w:val="0072529D"/>
    <w:rsid w:val="00725457"/>
    <w:rsid w:val="00725EBD"/>
    <w:rsid w:val="00743813"/>
    <w:rsid w:val="007456EC"/>
    <w:rsid w:val="00747229"/>
    <w:rsid w:val="00747FE2"/>
    <w:rsid w:val="007600B0"/>
    <w:rsid w:val="00771AEC"/>
    <w:rsid w:val="0077316B"/>
    <w:rsid w:val="00773767"/>
    <w:rsid w:val="007803D2"/>
    <w:rsid w:val="007842A3"/>
    <w:rsid w:val="00786C76"/>
    <w:rsid w:val="007A2D2A"/>
    <w:rsid w:val="007A757F"/>
    <w:rsid w:val="007B0D32"/>
    <w:rsid w:val="007B1505"/>
    <w:rsid w:val="007B174C"/>
    <w:rsid w:val="007B6172"/>
    <w:rsid w:val="007C2468"/>
    <w:rsid w:val="007C42ED"/>
    <w:rsid w:val="007C4EE8"/>
    <w:rsid w:val="007C55C9"/>
    <w:rsid w:val="007D1966"/>
    <w:rsid w:val="007D2145"/>
    <w:rsid w:val="007D504B"/>
    <w:rsid w:val="007D5E26"/>
    <w:rsid w:val="007D60B5"/>
    <w:rsid w:val="007E5C0D"/>
    <w:rsid w:val="007F0160"/>
    <w:rsid w:val="007F261C"/>
    <w:rsid w:val="007F3EA2"/>
    <w:rsid w:val="00801916"/>
    <w:rsid w:val="00801988"/>
    <w:rsid w:val="00801CF7"/>
    <w:rsid w:val="00801E90"/>
    <w:rsid w:val="00806B53"/>
    <w:rsid w:val="0081486C"/>
    <w:rsid w:val="00815978"/>
    <w:rsid w:val="008176BE"/>
    <w:rsid w:val="008246A4"/>
    <w:rsid w:val="00824AD9"/>
    <w:rsid w:val="0082536D"/>
    <w:rsid w:val="00834302"/>
    <w:rsid w:val="008369D9"/>
    <w:rsid w:val="0084465F"/>
    <w:rsid w:val="00845402"/>
    <w:rsid w:val="00845C91"/>
    <w:rsid w:val="00845EDA"/>
    <w:rsid w:val="0086286A"/>
    <w:rsid w:val="00874CFE"/>
    <w:rsid w:val="00883BD9"/>
    <w:rsid w:val="0088495A"/>
    <w:rsid w:val="00887CAE"/>
    <w:rsid w:val="00890269"/>
    <w:rsid w:val="0089225C"/>
    <w:rsid w:val="008930A7"/>
    <w:rsid w:val="008A2A4F"/>
    <w:rsid w:val="008A7CBB"/>
    <w:rsid w:val="008A7E6C"/>
    <w:rsid w:val="008C52D3"/>
    <w:rsid w:val="008D14F0"/>
    <w:rsid w:val="008D5397"/>
    <w:rsid w:val="008D5EC7"/>
    <w:rsid w:val="008D7AEB"/>
    <w:rsid w:val="008E086D"/>
    <w:rsid w:val="008E542E"/>
    <w:rsid w:val="008F2968"/>
    <w:rsid w:val="008F6245"/>
    <w:rsid w:val="008F6816"/>
    <w:rsid w:val="008F7709"/>
    <w:rsid w:val="008F7C09"/>
    <w:rsid w:val="00900092"/>
    <w:rsid w:val="00901412"/>
    <w:rsid w:val="00904B97"/>
    <w:rsid w:val="009051F0"/>
    <w:rsid w:val="009058C9"/>
    <w:rsid w:val="00912CB6"/>
    <w:rsid w:val="009153D1"/>
    <w:rsid w:val="00916713"/>
    <w:rsid w:val="0091752E"/>
    <w:rsid w:val="00925B1B"/>
    <w:rsid w:val="00926A94"/>
    <w:rsid w:val="00932F44"/>
    <w:rsid w:val="00934A85"/>
    <w:rsid w:val="00936574"/>
    <w:rsid w:val="009374D3"/>
    <w:rsid w:val="00940C03"/>
    <w:rsid w:val="009421C5"/>
    <w:rsid w:val="00945591"/>
    <w:rsid w:val="00950742"/>
    <w:rsid w:val="009568F6"/>
    <w:rsid w:val="0096049D"/>
    <w:rsid w:val="00963920"/>
    <w:rsid w:val="00964C33"/>
    <w:rsid w:val="00981A46"/>
    <w:rsid w:val="009820AE"/>
    <w:rsid w:val="0098694A"/>
    <w:rsid w:val="00992629"/>
    <w:rsid w:val="009952E6"/>
    <w:rsid w:val="009A6C4D"/>
    <w:rsid w:val="009B00E8"/>
    <w:rsid w:val="009C464B"/>
    <w:rsid w:val="009C55A5"/>
    <w:rsid w:val="009C7F7D"/>
    <w:rsid w:val="009D3734"/>
    <w:rsid w:val="009D3C3E"/>
    <w:rsid w:val="009D6311"/>
    <w:rsid w:val="009D73F6"/>
    <w:rsid w:val="009F037F"/>
    <w:rsid w:val="009F3320"/>
    <w:rsid w:val="00A06113"/>
    <w:rsid w:val="00A07516"/>
    <w:rsid w:val="00A154EF"/>
    <w:rsid w:val="00A25499"/>
    <w:rsid w:val="00A2777B"/>
    <w:rsid w:val="00A30279"/>
    <w:rsid w:val="00A35C4E"/>
    <w:rsid w:val="00A377F0"/>
    <w:rsid w:val="00A4337B"/>
    <w:rsid w:val="00A45C14"/>
    <w:rsid w:val="00A4653F"/>
    <w:rsid w:val="00A47FD1"/>
    <w:rsid w:val="00A56679"/>
    <w:rsid w:val="00A61A09"/>
    <w:rsid w:val="00A71CF7"/>
    <w:rsid w:val="00A74A94"/>
    <w:rsid w:val="00A76B56"/>
    <w:rsid w:val="00A84558"/>
    <w:rsid w:val="00A84CB3"/>
    <w:rsid w:val="00A85659"/>
    <w:rsid w:val="00A85D32"/>
    <w:rsid w:val="00A93411"/>
    <w:rsid w:val="00A937FF"/>
    <w:rsid w:val="00AA39F6"/>
    <w:rsid w:val="00AA4DB2"/>
    <w:rsid w:val="00AB091B"/>
    <w:rsid w:val="00AB643E"/>
    <w:rsid w:val="00AB74B9"/>
    <w:rsid w:val="00AC24F3"/>
    <w:rsid w:val="00AC289E"/>
    <w:rsid w:val="00AC3AFD"/>
    <w:rsid w:val="00AC5C9E"/>
    <w:rsid w:val="00AD0CB9"/>
    <w:rsid w:val="00AD33C1"/>
    <w:rsid w:val="00AD4425"/>
    <w:rsid w:val="00AD63A5"/>
    <w:rsid w:val="00AE3021"/>
    <w:rsid w:val="00AE4525"/>
    <w:rsid w:val="00AE6600"/>
    <w:rsid w:val="00AF4D45"/>
    <w:rsid w:val="00B05BA4"/>
    <w:rsid w:val="00B06339"/>
    <w:rsid w:val="00B11CD5"/>
    <w:rsid w:val="00B21ED0"/>
    <w:rsid w:val="00B26D4C"/>
    <w:rsid w:val="00B3179E"/>
    <w:rsid w:val="00B33FCC"/>
    <w:rsid w:val="00B34685"/>
    <w:rsid w:val="00B3505F"/>
    <w:rsid w:val="00B44F06"/>
    <w:rsid w:val="00B45D58"/>
    <w:rsid w:val="00B54106"/>
    <w:rsid w:val="00B55D45"/>
    <w:rsid w:val="00B62C03"/>
    <w:rsid w:val="00B637F3"/>
    <w:rsid w:val="00B642B3"/>
    <w:rsid w:val="00B66BD0"/>
    <w:rsid w:val="00B70771"/>
    <w:rsid w:val="00B77B53"/>
    <w:rsid w:val="00B81A8A"/>
    <w:rsid w:val="00B8308E"/>
    <w:rsid w:val="00B92BE4"/>
    <w:rsid w:val="00B93FFE"/>
    <w:rsid w:val="00B9451F"/>
    <w:rsid w:val="00B947D9"/>
    <w:rsid w:val="00B94DAF"/>
    <w:rsid w:val="00BA6C7A"/>
    <w:rsid w:val="00BA7D42"/>
    <w:rsid w:val="00BB64A9"/>
    <w:rsid w:val="00BC32F4"/>
    <w:rsid w:val="00BD2645"/>
    <w:rsid w:val="00BD34BC"/>
    <w:rsid w:val="00BD3D92"/>
    <w:rsid w:val="00BD4843"/>
    <w:rsid w:val="00BE2593"/>
    <w:rsid w:val="00BE7FCD"/>
    <w:rsid w:val="00BF020A"/>
    <w:rsid w:val="00BF0FF7"/>
    <w:rsid w:val="00BF14B5"/>
    <w:rsid w:val="00BF54F0"/>
    <w:rsid w:val="00C0119B"/>
    <w:rsid w:val="00C02442"/>
    <w:rsid w:val="00C157EC"/>
    <w:rsid w:val="00C25367"/>
    <w:rsid w:val="00C31C22"/>
    <w:rsid w:val="00C4121E"/>
    <w:rsid w:val="00C41CD7"/>
    <w:rsid w:val="00C4487C"/>
    <w:rsid w:val="00C46CCE"/>
    <w:rsid w:val="00C519F9"/>
    <w:rsid w:val="00C53E30"/>
    <w:rsid w:val="00C55D5A"/>
    <w:rsid w:val="00C60640"/>
    <w:rsid w:val="00C62720"/>
    <w:rsid w:val="00C67DC1"/>
    <w:rsid w:val="00C705FC"/>
    <w:rsid w:val="00C71931"/>
    <w:rsid w:val="00C73E7D"/>
    <w:rsid w:val="00C773FF"/>
    <w:rsid w:val="00C802B0"/>
    <w:rsid w:val="00C91730"/>
    <w:rsid w:val="00C91880"/>
    <w:rsid w:val="00C95589"/>
    <w:rsid w:val="00CB1005"/>
    <w:rsid w:val="00CB2120"/>
    <w:rsid w:val="00CB68D5"/>
    <w:rsid w:val="00CC009C"/>
    <w:rsid w:val="00CC05AD"/>
    <w:rsid w:val="00CC2F67"/>
    <w:rsid w:val="00CC446A"/>
    <w:rsid w:val="00CC5E13"/>
    <w:rsid w:val="00CD2C51"/>
    <w:rsid w:val="00CD6E2B"/>
    <w:rsid w:val="00CE7F57"/>
    <w:rsid w:val="00D04731"/>
    <w:rsid w:val="00D04B0A"/>
    <w:rsid w:val="00D11A64"/>
    <w:rsid w:val="00D22079"/>
    <w:rsid w:val="00D27F4A"/>
    <w:rsid w:val="00D309E7"/>
    <w:rsid w:val="00D378B9"/>
    <w:rsid w:val="00D404DA"/>
    <w:rsid w:val="00D41602"/>
    <w:rsid w:val="00D44247"/>
    <w:rsid w:val="00D50340"/>
    <w:rsid w:val="00D529BF"/>
    <w:rsid w:val="00D606F8"/>
    <w:rsid w:val="00D623E2"/>
    <w:rsid w:val="00D67C63"/>
    <w:rsid w:val="00D72E52"/>
    <w:rsid w:val="00D765D7"/>
    <w:rsid w:val="00D84B54"/>
    <w:rsid w:val="00D975D7"/>
    <w:rsid w:val="00DA2480"/>
    <w:rsid w:val="00DA3B7D"/>
    <w:rsid w:val="00DA6665"/>
    <w:rsid w:val="00DC2367"/>
    <w:rsid w:val="00DC2634"/>
    <w:rsid w:val="00DC4999"/>
    <w:rsid w:val="00DD31C3"/>
    <w:rsid w:val="00DE0804"/>
    <w:rsid w:val="00DE5947"/>
    <w:rsid w:val="00DE70C0"/>
    <w:rsid w:val="00DF1BBE"/>
    <w:rsid w:val="00DF5504"/>
    <w:rsid w:val="00E03B28"/>
    <w:rsid w:val="00E049C1"/>
    <w:rsid w:val="00E0674C"/>
    <w:rsid w:val="00E07CFD"/>
    <w:rsid w:val="00E113E8"/>
    <w:rsid w:val="00E14E51"/>
    <w:rsid w:val="00E15D94"/>
    <w:rsid w:val="00E248A3"/>
    <w:rsid w:val="00E258A9"/>
    <w:rsid w:val="00E25DD6"/>
    <w:rsid w:val="00E2617E"/>
    <w:rsid w:val="00E268A6"/>
    <w:rsid w:val="00E27925"/>
    <w:rsid w:val="00E32C32"/>
    <w:rsid w:val="00E32CE6"/>
    <w:rsid w:val="00E403F6"/>
    <w:rsid w:val="00E44F78"/>
    <w:rsid w:val="00E46932"/>
    <w:rsid w:val="00E47AE9"/>
    <w:rsid w:val="00E5039F"/>
    <w:rsid w:val="00E5042D"/>
    <w:rsid w:val="00E51216"/>
    <w:rsid w:val="00E535BF"/>
    <w:rsid w:val="00E54536"/>
    <w:rsid w:val="00E54DBE"/>
    <w:rsid w:val="00E55969"/>
    <w:rsid w:val="00E564EC"/>
    <w:rsid w:val="00E56502"/>
    <w:rsid w:val="00E56E77"/>
    <w:rsid w:val="00E61C97"/>
    <w:rsid w:val="00E64404"/>
    <w:rsid w:val="00E71DD3"/>
    <w:rsid w:val="00E84A25"/>
    <w:rsid w:val="00E878A3"/>
    <w:rsid w:val="00E901BB"/>
    <w:rsid w:val="00E93E50"/>
    <w:rsid w:val="00E94AE9"/>
    <w:rsid w:val="00E97224"/>
    <w:rsid w:val="00E978BC"/>
    <w:rsid w:val="00EA0A25"/>
    <w:rsid w:val="00EA5CDB"/>
    <w:rsid w:val="00EB0537"/>
    <w:rsid w:val="00EB5889"/>
    <w:rsid w:val="00EB6496"/>
    <w:rsid w:val="00EB795E"/>
    <w:rsid w:val="00EC04C9"/>
    <w:rsid w:val="00EC36F8"/>
    <w:rsid w:val="00ED0C44"/>
    <w:rsid w:val="00ED2498"/>
    <w:rsid w:val="00EE2A20"/>
    <w:rsid w:val="00EF10BC"/>
    <w:rsid w:val="00EF164F"/>
    <w:rsid w:val="00EF2E76"/>
    <w:rsid w:val="00F07706"/>
    <w:rsid w:val="00F142ED"/>
    <w:rsid w:val="00F1623F"/>
    <w:rsid w:val="00F2459E"/>
    <w:rsid w:val="00F32608"/>
    <w:rsid w:val="00F505A3"/>
    <w:rsid w:val="00F70708"/>
    <w:rsid w:val="00F70D08"/>
    <w:rsid w:val="00F855F3"/>
    <w:rsid w:val="00F86E6B"/>
    <w:rsid w:val="00F87A08"/>
    <w:rsid w:val="00F939B0"/>
    <w:rsid w:val="00F94F4F"/>
    <w:rsid w:val="00FB095F"/>
    <w:rsid w:val="00FB59F5"/>
    <w:rsid w:val="00FC1093"/>
    <w:rsid w:val="00FC2986"/>
    <w:rsid w:val="00FC2C73"/>
    <w:rsid w:val="00FE1678"/>
    <w:rsid w:val="00FE33AB"/>
    <w:rsid w:val="00FF5F72"/>
    <w:rsid w:val="00FF7162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806E3-F163-4C0D-921D-78565B7B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4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1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6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D5"/>
    <w:pPr>
      <w:ind w:firstLineChars="200" w:firstLine="420"/>
    </w:pPr>
  </w:style>
  <w:style w:type="table" w:styleId="a4">
    <w:name w:val="Table Grid"/>
    <w:basedOn w:val="a1"/>
    <w:uiPriority w:val="39"/>
    <w:rsid w:val="0039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8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813"/>
    <w:rPr>
      <w:sz w:val="18"/>
      <w:szCs w:val="18"/>
    </w:rPr>
  </w:style>
  <w:style w:type="paragraph" w:customStyle="1" w:styleId="Default">
    <w:name w:val="Default"/>
    <w:rsid w:val="00E32C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9051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051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51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6111"/>
    <w:rPr>
      <w:b/>
      <w:bCs/>
      <w:sz w:val="32"/>
      <w:szCs w:val="32"/>
    </w:rPr>
  </w:style>
  <w:style w:type="character" w:customStyle="1" w:styleId="fontstyle01">
    <w:name w:val="fontstyle01"/>
    <w:basedOn w:val="a0"/>
    <w:rsid w:val="007D2145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5565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0D2AA-EBF4-41D4-A922-9D9AC893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9670</TotalTime>
  <Pages>15</Pages>
  <Words>1961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良军</cp:lastModifiedBy>
  <cp:revision>170</cp:revision>
  <dcterms:created xsi:type="dcterms:W3CDTF">2018-01-22T02:39:00Z</dcterms:created>
  <dcterms:modified xsi:type="dcterms:W3CDTF">2019-01-14T07:11:00Z</dcterms:modified>
</cp:coreProperties>
</file>