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79B22FD" w14:textId="1C8013E2" w:rsidR="683D2CCF" w:rsidRDefault="683D2CCF" w:rsidP="683D2CCF">
      <w:pPr>
        <w:pStyle w:val="Title"/>
        <w:rPr>
          <w:rStyle w:val="mw-page-title-main"/>
        </w:rPr>
      </w:pPr>
    </w:p>
    <w:p w14:paraId="155495E9" w14:textId="3CDBD0FC" w:rsidR="683D2CCF" w:rsidRDefault="683D2CCF" w:rsidP="683D2CCF">
      <w:pPr>
        <w:pStyle w:val="Title"/>
        <w:rPr>
          <w:rStyle w:val="mw-page-title-main"/>
        </w:rPr>
      </w:pPr>
    </w:p>
    <w:p w14:paraId="0368665C" w14:textId="419DEBD9" w:rsidR="683D2CCF" w:rsidRDefault="683D2CCF" w:rsidP="683D2CCF">
      <w:pPr>
        <w:pStyle w:val="Title"/>
        <w:rPr>
          <w:rStyle w:val="mw-page-title-main"/>
        </w:rPr>
      </w:pPr>
    </w:p>
    <w:p w14:paraId="36B2A4AA" w14:textId="24C79AD7" w:rsidR="683D2CCF" w:rsidRDefault="683D2CCF" w:rsidP="683D2CCF">
      <w:pPr>
        <w:pStyle w:val="Title"/>
        <w:rPr>
          <w:rStyle w:val="mw-page-title-main"/>
        </w:rPr>
      </w:pPr>
    </w:p>
    <w:p w14:paraId="2BB79171" w14:textId="5D54BB15" w:rsidR="683D2CCF" w:rsidRDefault="683D2CCF" w:rsidP="683D2CCF">
      <w:pPr>
        <w:pStyle w:val="Title"/>
        <w:rPr>
          <w:rStyle w:val="mw-page-title-main"/>
        </w:rPr>
      </w:pPr>
    </w:p>
    <w:p w14:paraId="033CFFAB" w14:textId="476EF988" w:rsidR="683D2CCF" w:rsidRDefault="683D2CCF" w:rsidP="683D2CCF">
      <w:pPr>
        <w:pStyle w:val="Title"/>
        <w:rPr>
          <w:rStyle w:val="mw-page-title-main"/>
        </w:rPr>
      </w:pPr>
    </w:p>
    <w:p w14:paraId="11392AD6" w14:textId="77777777" w:rsidR="003A635C" w:rsidRDefault="00B063F3" w:rsidP="683D2CCF">
      <w:pPr>
        <w:pStyle w:val="Title"/>
      </w:pPr>
      <w:r w:rsidRPr="683D2CCF">
        <w:rPr>
          <w:rStyle w:val="mw-page-title-main"/>
        </w:rPr>
        <w:t>Kriptografija</w:t>
      </w:r>
    </w:p>
    <w:p w14:paraId="1F02BB7B" w14:textId="77777777" w:rsidR="00B063F3" w:rsidRDefault="0057620D" w:rsidP="683D2CCF">
      <w:pPr>
        <w:pStyle w:val="Subtitle"/>
      </w:pPr>
      <w:r>
        <w:t xml:space="preserve">Projektna </w:t>
      </w:r>
      <w:r w:rsidR="00B063F3">
        <w:t>naloga pri informatiki</w:t>
      </w:r>
    </w:p>
    <w:p w14:paraId="69627CE8" w14:textId="77777777" w:rsidR="00B063F3" w:rsidRDefault="00B063F3" w:rsidP="683D2CCF">
      <w:pPr>
        <w:jc w:val="center"/>
      </w:pPr>
      <w:r>
        <w:t>Jakob Slak, Gimnazija Vič</w:t>
      </w:r>
    </w:p>
    <w:p w14:paraId="6F5BAECC" w14:textId="6B398A69" w:rsidR="00B063F3" w:rsidRDefault="00B063F3" w:rsidP="683D2CCF">
      <w:pPr>
        <w:jc w:val="center"/>
      </w:pPr>
      <w:r>
        <w:t>Mentor: Klemen Bajec</w:t>
      </w:r>
    </w:p>
    <w:p w14:paraId="52DEACD3" w14:textId="227CF916" w:rsidR="00B063F3" w:rsidRDefault="00B063F3">
      <w:r>
        <w:br w:type="page"/>
      </w:r>
    </w:p>
    <w:sdt>
      <w:sdtPr>
        <w:id w:val="245926508"/>
        <w:docPartObj>
          <w:docPartGallery w:val="Table of Contents"/>
          <w:docPartUnique/>
        </w:docPartObj>
      </w:sdtPr>
      <w:sdtEndPr>
        <w:rPr>
          <w:rFonts w:asciiTheme="minorHAnsi" w:eastAsiaTheme="minorHAnsi" w:hAnsiTheme="minorHAnsi" w:cstheme="minorBidi"/>
          <w:b/>
          <w:bCs/>
          <w:noProof/>
          <w:color w:val="auto"/>
          <w:sz w:val="22"/>
          <w:szCs w:val="22"/>
          <w:lang w:val="sl-SI"/>
        </w:rPr>
      </w:sdtEndPr>
      <w:sdtContent>
        <w:p w14:paraId="41E61658" w14:textId="714A64E3" w:rsidR="001D4A2B" w:rsidRDefault="001D4A2B">
          <w:pPr>
            <w:pStyle w:val="TOCHeading"/>
          </w:pPr>
          <w:proofErr w:type="spellStart"/>
          <w:r>
            <w:t>Kazalo</w:t>
          </w:r>
          <w:proofErr w:type="spellEnd"/>
        </w:p>
        <w:p w14:paraId="1A8A1DF8" w14:textId="62BF4DD9" w:rsidR="001D4A2B" w:rsidRDefault="001D4A2B">
          <w:pPr>
            <w:pStyle w:val="TOC1"/>
            <w:tabs>
              <w:tab w:val="right" w:leader="dot" w:pos="9062"/>
            </w:tabs>
            <w:rPr>
              <w:rFonts w:eastAsiaTheme="minorEastAsia"/>
              <w:noProof/>
              <w:kern w:val="2"/>
              <w:sz w:val="24"/>
              <w:szCs w:val="24"/>
              <w:lang w:eastAsia="sl-SI"/>
              <w14:ligatures w14:val="standardContextual"/>
            </w:rPr>
          </w:pPr>
          <w:r>
            <w:fldChar w:fldCharType="begin"/>
          </w:r>
          <w:r>
            <w:instrText xml:space="preserve"> TOC \o "1-3" \h \z \u </w:instrText>
          </w:r>
          <w:r>
            <w:fldChar w:fldCharType="separate"/>
          </w:r>
          <w:hyperlink w:anchor="_Toc227191162" w:history="1">
            <w:r w:rsidRPr="00380CAE">
              <w:rPr>
                <w:rStyle w:val="Hyperlink"/>
                <w:noProof/>
              </w:rPr>
              <w:t>Kriptografija in šifriranje</w:t>
            </w:r>
            <w:r>
              <w:rPr>
                <w:noProof/>
                <w:webHidden/>
              </w:rPr>
              <w:tab/>
            </w:r>
            <w:r>
              <w:rPr>
                <w:noProof/>
                <w:webHidden/>
              </w:rPr>
              <w:fldChar w:fldCharType="begin"/>
            </w:r>
            <w:r>
              <w:rPr>
                <w:noProof/>
                <w:webHidden/>
              </w:rPr>
              <w:instrText xml:space="preserve"> PAGEREF _Toc227191162 \h </w:instrText>
            </w:r>
            <w:r>
              <w:rPr>
                <w:noProof/>
                <w:webHidden/>
              </w:rPr>
            </w:r>
            <w:r>
              <w:rPr>
                <w:noProof/>
                <w:webHidden/>
              </w:rPr>
              <w:fldChar w:fldCharType="separate"/>
            </w:r>
            <w:r>
              <w:rPr>
                <w:noProof/>
                <w:webHidden/>
              </w:rPr>
              <w:t>3</w:t>
            </w:r>
            <w:r>
              <w:rPr>
                <w:noProof/>
                <w:webHidden/>
              </w:rPr>
              <w:fldChar w:fldCharType="end"/>
            </w:r>
          </w:hyperlink>
        </w:p>
        <w:p w14:paraId="3FAC770E" w14:textId="7311748F" w:rsidR="001D4A2B" w:rsidRDefault="001D4A2B">
          <w:pPr>
            <w:pStyle w:val="TOC1"/>
            <w:tabs>
              <w:tab w:val="right" w:leader="dot" w:pos="9062"/>
            </w:tabs>
            <w:rPr>
              <w:rFonts w:eastAsiaTheme="minorEastAsia"/>
              <w:noProof/>
              <w:kern w:val="2"/>
              <w:sz w:val="24"/>
              <w:szCs w:val="24"/>
              <w:lang w:eastAsia="sl-SI"/>
              <w14:ligatures w14:val="standardContextual"/>
            </w:rPr>
          </w:pPr>
          <w:hyperlink w:anchor="_Toc227191163" w:history="1">
            <w:r w:rsidRPr="00380CAE">
              <w:rPr>
                <w:rStyle w:val="Hyperlink"/>
                <w:noProof/>
              </w:rPr>
              <w:t>Zgodovina šifriranja</w:t>
            </w:r>
            <w:r>
              <w:rPr>
                <w:noProof/>
                <w:webHidden/>
              </w:rPr>
              <w:tab/>
            </w:r>
            <w:r>
              <w:rPr>
                <w:noProof/>
                <w:webHidden/>
              </w:rPr>
              <w:fldChar w:fldCharType="begin"/>
            </w:r>
            <w:r>
              <w:rPr>
                <w:noProof/>
                <w:webHidden/>
              </w:rPr>
              <w:instrText xml:space="preserve"> PAGEREF _Toc227191163 \h </w:instrText>
            </w:r>
            <w:r>
              <w:rPr>
                <w:noProof/>
                <w:webHidden/>
              </w:rPr>
            </w:r>
            <w:r>
              <w:rPr>
                <w:noProof/>
                <w:webHidden/>
              </w:rPr>
              <w:fldChar w:fldCharType="separate"/>
            </w:r>
            <w:r>
              <w:rPr>
                <w:noProof/>
                <w:webHidden/>
              </w:rPr>
              <w:t>3</w:t>
            </w:r>
            <w:r>
              <w:rPr>
                <w:noProof/>
                <w:webHidden/>
              </w:rPr>
              <w:fldChar w:fldCharType="end"/>
            </w:r>
          </w:hyperlink>
        </w:p>
        <w:p w14:paraId="56602442" w14:textId="5A3AF42C" w:rsidR="001D4A2B" w:rsidRDefault="001D4A2B">
          <w:pPr>
            <w:pStyle w:val="TOC2"/>
            <w:tabs>
              <w:tab w:val="right" w:leader="dot" w:pos="9062"/>
            </w:tabs>
            <w:rPr>
              <w:rFonts w:eastAsiaTheme="minorEastAsia"/>
              <w:noProof/>
              <w:kern w:val="2"/>
              <w:sz w:val="24"/>
              <w:szCs w:val="24"/>
              <w:lang w:eastAsia="sl-SI"/>
              <w14:ligatures w14:val="standardContextual"/>
            </w:rPr>
          </w:pPr>
          <w:hyperlink w:anchor="_Toc227191164" w:history="1">
            <w:r w:rsidRPr="00380CAE">
              <w:rPr>
                <w:rStyle w:val="Hyperlink"/>
                <w:noProof/>
              </w:rPr>
              <w:t>Klasično šifriranje</w:t>
            </w:r>
            <w:r>
              <w:rPr>
                <w:noProof/>
                <w:webHidden/>
              </w:rPr>
              <w:tab/>
            </w:r>
            <w:r>
              <w:rPr>
                <w:noProof/>
                <w:webHidden/>
              </w:rPr>
              <w:fldChar w:fldCharType="begin"/>
            </w:r>
            <w:r>
              <w:rPr>
                <w:noProof/>
                <w:webHidden/>
              </w:rPr>
              <w:instrText xml:space="preserve"> PAGEREF _Toc227191164 \h </w:instrText>
            </w:r>
            <w:r>
              <w:rPr>
                <w:noProof/>
                <w:webHidden/>
              </w:rPr>
            </w:r>
            <w:r>
              <w:rPr>
                <w:noProof/>
                <w:webHidden/>
              </w:rPr>
              <w:fldChar w:fldCharType="separate"/>
            </w:r>
            <w:r>
              <w:rPr>
                <w:noProof/>
                <w:webHidden/>
              </w:rPr>
              <w:t>3</w:t>
            </w:r>
            <w:r>
              <w:rPr>
                <w:noProof/>
                <w:webHidden/>
              </w:rPr>
              <w:fldChar w:fldCharType="end"/>
            </w:r>
          </w:hyperlink>
        </w:p>
        <w:p w14:paraId="415BDF74" w14:textId="40A937B8" w:rsidR="001D4A2B" w:rsidRDefault="001D4A2B">
          <w:pPr>
            <w:pStyle w:val="TOC2"/>
            <w:tabs>
              <w:tab w:val="right" w:leader="dot" w:pos="9062"/>
            </w:tabs>
            <w:rPr>
              <w:rFonts w:eastAsiaTheme="minorEastAsia"/>
              <w:noProof/>
              <w:kern w:val="2"/>
              <w:sz w:val="24"/>
              <w:szCs w:val="24"/>
              <w:lang w:eastAsia="sl-SI"/>
              <w14:ligatures w14:val="standardContextual"/>
            </w:rPr>
          </w:pPr>
          <w:hyperlink w:anchor="_Toc227191165" w:history="1">
            <w:r w:rsidRPr="00380CAE">
              <w:rPr>
                <w:rStyle w:val="Hyperlink"/>
                <w:noProof/>
              </w:rPr>
              <w:t>Začetek računalniške kriptografije</w:t>
            </w:r>
            <w:r>
              <w:rPr>
                <w:noProof/>
                <w:webHidden/>
              </w:rPr>
              <w:tab/>
            </w:r>
            <w:r>
              <w:rPr>
                <w:noProof/>
                <w:webHidden/>
              </w:rPr>
              <w:fldChar w:fldCharType="begin"/>
            </w:r>
            <w:r>
              <w:rPr>
                <w:noProof/>
                <w:webHidden/>
              </w:rPr>
              <w:instrText xml:space="preserve"> PAGEREF _Toc227191165 \h </w:instrText>
            </w:r>
            <w:r>
              <w:rPr>
                <w:noProof/>
                <w:webHidden/>
              </w:rPr>
            </w:r>
            <w:r>
              <w:rPr>
                <w:noProof/>
                <w:webHidden/>
              </w:rPr>
              <w:fldChar w:fldCharType="separate"/>
            </w:r>
            <w:r>
              <w:rPr>
                <w:noProof/>
                <w:webHidden/>
              </w:rPr>
              <w:t>3</w:t>
            </w:r>
            <w:r>
              <w:rPr>
                <w:noProof/>
                <w:webHidden/>
              </w:rPr>
              <w:fldChar w:fldCharType="end"/>
            </w:r>
          </w:hyperlink>
        </w:p>
        <w:p w14:paraId="7C98390F" w14:textId="32B788DF" w:rsidR="001D4A2B" w:rsidRDefault="001D4A2B">
          <w:pPr>
            <w:pStyle w:val="TOC2"/>
            <w:tabs>
              <w:tab w:val="right" w:leader="dot" w:pos="9062"/>
            </w:tabs>
            <w:rPr>
              <w:rFonts w:eastAsiaTheme="minorEastAsia"/>
              <w:noProof/>
              <w:kern w:val="2"/>
              <w:sz w:val="24"/>
              <w:szCs w:val="24"/>
              <w:lang w:eastAsia="sl-SI"/>
              <w14:ligatures w14:val="standardContextual"/>
            </w:rPr>
          </w:pPr>
          <w:hyperlink w:anchor="_Toc227191166" w:history="1">
            <w:r w:rsidRPr="00380CAE">
              <w:rPr>
                <w:rStyle w:val="Hyperlink"/>
                <w:noProof/>
              </w:rPr>
              <w:t>Druge vrste šifer</w:t>
            </w:r>
            <w:r>
              <w:rPr>
                <w:noProof/>
                <w:webHidden/>
              </w:rPr>
              <w:tab/>
            </w:r>
            <w:r>
              <w:rPr>
                <w:noProof/>
                <w:webHidden/>
              </w:rPr>
              <w:fldChar w:fldCharType="begin"/>
            </w:r>
            <w:r>
              <w:rPr>
                <w:noProof/>
                <w:webHidden/>
              </w:rPr>
              <w:instrText xml:space="preserve"> PAGEREF _Toc227191166 \h </w:instrText>
            </w:r>
            <w:r>
              <w:rPr>
                <w:noProof/>
                <w:webHidden/>
              </w:rPr>
            </w:r>
            <w:r>
              <w:rPr>
                <w:noProof/>
                <w:webHidden/>
              </w:rPr>
              <w:fldChar w:fldCharType="separate"/>
            </w:r>
            <w:r>
              <w:rPr>
                <w:noProof/>
                <w:webHidden/>
              </w:rPr>
              <w:t>4</w:t>
            </w:r>
            <w:r>
              <w:rPr>
                <w:noProof/>
                <w:webHidden/>
              </w:rPr>
              <w:fldChar w:fldCharType="end"/>
            </w:r>
          </w:hyperlink>
        </w:p>
        <w:p w14:paraId="76D1DF12" w14:textId="1F76DCD2"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67" w:history="1">
            <w:r w:rsidRPr="00380CAE">
              <w:rPr>
                <w:rStyle w:val="Hyperlink"/>
                <w:noProof/>
              </w:rPr>
              <w:t>Cezarjeva šifra</w:t>
            </w:r>
            <w:r>
              <w:rPr>
                <w:noProof/>
                <w:webHidden/>
              </w:rPr>
              <w:tab/>
            </w:r>
            <w:r>
              <w:rPr>
                <w:noProof/>
                <w:webHidden/>
              </w:rPr>
              <w:fldChar w:fldCharType="begin"/>
            </w:r>
            <w:r>
              <w:rPr>
                <w:noProof/>
                <w:webHidden/>
              </w:rPr>
              <w:instrText xml:space="preserve"> PAGEREF _Toc227191167 \h </w:instrText>
            </w:r>
            <w:r>
              <w:rPr>
                <w:noProof/>
                <w:webHidden/>
              </w:rPr>
            </w:r>
            <w:r>
              <w:rPr>
                <w:noProof/>
                <w:webHidden/>
              </w:rPr>
              <w:fldChar w:fldCharType="separate"/>
            </w:r>
            <w:r>
              <w:rPr>
                <w:noProof/>
                <w:webHidden/>
              </w:rPr>
              <w:t>4</w:t>
            </w:r>
            <w:r>
              <w:rPr>
                <w:noProof/>
                <w:webHidden/>
              </w:rPr>
              <w:fldChar w:fldCharType="end"/>
            </w:r>
          </w:hyperlink>
        </w:p>
        <w:p w14:paraId="6C67A1A9" w14:textId="263BD37E"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68" w:history="1">
            <w:r w:rsidRPr="00380CAE">
              <w:rPr>
                <w:rStyle w:val="Hyperlink"/>
                <w:noProof/>
              </w:rPr>
              <w:t>Pigpen</w:t>
            </w:r>
            <w:r>
              <w:rPr>
                <w:noProof/>
                <w:webHidden/>
              </w:rPr>
              <w:tab/>
            </w:r>
            <w:r>
              <w:rPr>
                <w:noProof/>
                <w:webHidden/>
              </w:rPr>
              <w:fldChar w:fldCharType="begin"/>
            </w:r>
            <w:r>
              <w:rPr>
                <w:noProof/>
                <w:webHidden/>
              </w:rPr>
              <w:instrText xml:space="preserve"> PAGEREF _Toc227191168 \h </w:instrText>
            </w:r>
            <w:r>
              <w:rPr>
                <w:noProof/>
                <w:webHidden/>
              </w:rPr>
            </w:r>
            <w:r>
              <w:rPr>
                <w:noProof/>
                <w:webHidden/>
              </w:rPr>
              <w:fldChar w:fldCharType="separate"/>
            </w:r>
            <w:r>
              <w:rPr>
                <w:noProof/>
                <w:webHidden/>
              </w:rPr>
              <w:t>4</w:t>
            </w:r>
            <w:r>
              <w:rPr>
                <w:noProof/>
                <w:webHidden/>
              </w:rPr>
              <w:fldChar w:fldCharType="end"/>
            </w:r>
          </w:hyperlink>
        </w:p>
        <w:p w14:paraId="5EB1AE6E" w14:textId="434D6AD6"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69" w:history="1">
            <w:r w:rsidRPr="00380CAE">
              <w:rPr>
                <w:rStyle w:val="Hyperlink"/>
                <w:noProof/>
              </w:rPr>
              <w:t>Vigenère</w:t>
            </w:r>
            <w:r>
              <w:rPr>
                <w:noProof/>
                <w:webHidden/>
              </w:rPr>
              <w:tab/>
            </w:r>
            <w:r>
              <w:rPr>
                <w:noProof/>
                <w:webHidden/>
              </w:rPr>
              <w:fldChar w:fldCharType="begin"/>
            </w:r>
            <w:r>
              <w:rPr>
                <w:noProof/>
                <w:webHidden/>
              </w:rPr>
              <w:instrText xml:space="preserve"> PAGEREF _Toc227191169 \h </w:instrText>
            </w:r>
            <w:r>
              <w:rPr>
                <w:noProof/>
                <w:webHidden/>
              </w:rPr>
            </w:r>
            <w:r>
              <w:rPr>
                <w:noProof/>
                <w:webHidden/>
              </w:rPr>
              <w:fldChar w:fldCharType="separate"/>
            </w:r>
            <w:r>
              <w:rPr>
                <w:noProof/>
                <w:webHidden/>
              </w:rPr>
              <w:t>5</w:t>
            </w:r>
            <w:r>
              <w:rPr>
                <w:noProof/>
                <w:webHidden/>
              </w:rPr>
              <w:fldChar w:fldCharType="end"/>
            </w:r>
          </w:hyperlink>
        </w:p>
        <w:p w14:paraId="617D8A4D" w14:textId="3821D8AB"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70" w:history="1">
            <w:r w:rsidRPr="00380CAE">
              <w:rPr>
                <w:rStyle w:val="Hyperlink"/>
                <w:noProof/>
              </w:rPr>
              <w:t>Autokey</w:t>
            </w:r>
            <w:r>
              <w:rPr>
                <w:noProof/>
                <w:webHidden/>
              </w:rPr>
              <w:tab/>
            </w:r>
            <w:r>
              <w:rPr>
                <w:noProof/>
                <w:webHidden/>
              </w:rPr>
              <w:fldChar w:fldCharType="begin"/>
            </w:r>
            <w:r>
              <w:rPr>
                <w:noProof/>
                <w:webHidden/>
              </w:rPr>
              <w:instrText xml:space="preserve"> PAGEREF _Toc227191170 \h </w:instrText>
            </w:r>
            <w:r>
              <w:rPr>
                <w:noProof/>
                <w:webHidden/>
              </w:rPr>
            </w:r>
            <w:r>
              <w:rPr>
                <w:noProof/>
                <w:webHidden/>
              </w:rPr>
              <w:fldChar w:fldCharType="separate"/>
            </w:r>
            <w:r>
              <w:rPr>
                <w:noProof/>
                <w:webHidden/>
              </w:rPr>
              <w:t>5</w:t>
            </w:r>
            <w:r>
              <w:rPr>
                <w:noProof/>
                <w:webHidden/>
              </w:rPr>
              <w:fldChar w:fldCharType="end"/>
            </w:r>
          </w:hyperlink>
        </w:p>
        <w:p w14:paraId="282F8BBC" w14:textId="62241EF5"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71" w:history="1">
            <w:r w:rsidRPr="00380CAE">
              <w:rPr>
                <w:rStyle w:val="Hyperlink"/>
                <w:noProof/>
              </w:rPr>
              <w:t>Enigma</w:t>
            </w:r>
            <w:r>
              <w:rPr>
                <w:noProof/>
                <w:webHidden/>
              </w:rPr>
              <w:tab/>
            </w:r>
            <w:r>
              <w:rPr>
                <w:noProof/>
                <w:webHidden/>
              </w:rPr>
              <w:fldChar w:fldCharType="begin"/>
            </w:r>
            <w:r>
              <w:rPr>
                <w:noProof/>
                <w:webHidden/>
              </w:rPr>
              <w:instrText xml:space="preserve"> PAGEREF _Toc227191171 \h </w:instrText>
            </w:r>
            <w:r>
              <w:rPr>
                <w:noProof/>
                <w:webHidden/>
              </w:rPr>
            </w:r>
            <w:r>
              <w:rPr>
                <w:noProof/>
                <w:webHidden/>
              </w:rPr>
              <w:fldChar w:fldCharType="separate"/>
            </w:r>
            <w:r>
              <w:rPr>
                <w:noProof/>
                <w:webHidden/>
              </w:rPr>
              <w:t>6</w:t>
            </w:r>
            <w:r>
              <w:rPr>
                <w:noProof/>
                <w:webHidden/>
              </w:rPr>
              <w:fldChar w:fldCharType="end"/>
            </w:r>
          </w:hyperlink>
        </w:p>
        <w:p w14:paraId="43106405" w14:textId="72048EA8" w:rsidR="001D4A2B" w:rsidRDefault="001D4A2B">
          <w:pPr>
            <w:pStyle w:val="TOC1"/>
            <w:tabs>
              <w:tab w:val="right" w:leader="dot" w:pos="9062"/>
            </w:tabs>
            <w:rPr>
              <w:rFonts w:eastAsiaTheme="minorEastAsia"/>
              <w:noProof/>
              <w:kern w:val="2"/>
              <w:sz w:val="24"/>
              <w:szCs w:val="24"/>
              <w:lang w:eastAsia="sl-SI"/>
              <w14:ligatures w14:val="standardContextual"/>
            </w:rPr>
          </w:pPr>
          <w:hyperlink w:anchor="_Toc227191172" w:history="1">
            <w:r w:rsidRPr="00380CAE">
              <w:rPr>
                <w:rStyle w:val="Hyperlink"/>
                <w:noProof/>
              </w:rPr>
              <w:t>Moderna kriptografija</w:t>
            </w:r>
            <w:r>
              <w:rPr>
                <w:noProof/>
                <w:webHidden/>
              </w:rPr>
              <w:tab/>
            </w:r>
            <w:r>
              <w:rPr>
                <w:noProof/>
                <w:webHidden/>
              </w:rPr>
              <w:fldChar w:fldCharType="begin"/>
            </w:r>
            <w:r>
              <w:rPr>
                <w:noProof/>
                <w:webHidden/>
              </w:rPr>
              <w:instrText xml:space="preserve"> PAGEREF _Toc227191172 \h </w:instrText>
            </w:r>
            <w:r>
              <w:rPr>
                <w:noProof/>
                <w:webHidden/>
              </w:rPr>
            </w:r>
            <w:r>
              <w:rPr>
                <w:noProof/>
                <w:webHidden/>
              </w:rPr>
              <w:fldChar w:fldCharType="separate"/>
            </w:r>
            <w:r>
              <w:rPr>
                <w:noProof/>
                <w:webHidden/>
              </w:rPr>
              <w:t>7</w:t>
            </w:r>
            <w:r>
              <w:rPr>
                <w:noProof/>
                <w:webHidden/>
              </w:rPr>
              <w:fldChar w:fldCharType="end"/>
            </w:r>
          </w:hyperlink>
        </w:p>
        <w:p w14:paraId="66D9DA8C" w14:textId="73B30D14" w:rsidR="001D4A2B" w:rsidRDefault="001D4A2B">
          <w:pPr>
            <w:pStyle w:val="TOC2"/>
            <w:tabs>
              <w:tab w:val="right" w:leader="dot" w:pos="9062"/>
            </w:tabs>
            <w:rPr>
              <w:rFonts w:eastAsiaTheme="minorEastAsia"/>
              <w:noProof/>
              <w:kern w:val="2"/>
              <w:sz w:val="24"/>
              <w:szCs w:val="24"/>
              <w:lang w:eastAsia="sl-SI"/>
              <w14:ligatures w14:val="standardContextual"/>
            </w:rPr>
          </w:pPr>
          <w:hyperlink w:anchor="_Toc227191173" w:history="1">
            <w:r w:rsidRPr="00380CAE">
              <w:rPr>
                <w:rStyle w:val="Hyperlink"/>
                <w:noProof/>
              </w:rPr>
              <w:t>Asimetrična kriptografija</w:t>
            </w:r>
            <w:r>
              <w:rPr>
                <w:noProof/>
                <w:webHidden/>
              </w:rPr>
              <w:tab/>
            </w:r>
            <w:r>
              <w:rPr>
                <w:noProof/>
                <w:webHidden/>
              </w:rPr>
              <w:fldChar w:fldCharType="begin"/>
            </w:r>
            <w:r>
              <w:rPr>
                <w:noProof/>
                <w:webHidden/>
              </w:rPr>
              <w:instrText xml:space="preserve"> PAGEREF _Toc227191173 \h </w:instrText>
            </w:r>
            <w:r>
              <w:rPr>
                <w:noProof/>
                <w:webHidden/>
              </w:rPr>
            </w:r>
            <w:r>
              <w:rPr>
                <w:noProof/>
                <w:webHidden/>
              </w:rPr>
              <w:fldChar w:fldCharType="separate"/>
            </w:r>
            <w:r>
              <w:rPr>
                <w:noProof/>
                <w:webHidden/>
              </w:rPr>
              <w:t>7</w:t>
            </w:r>
            <w:r>
              <w:rPr>
                <w:noProof/>
                <w:webHidden/>
              </w:rPr>
              <w:fldChar w:fldCharType="end"/>
            </w:r>
          </w:hyperlink>
        </w:p>
        <w:p w14:paraId="4EA218AE" w14:textId="0C01F93E"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74" w:history="1">
            <w:r w:rsidRPr="00380CAE">
              <w:rPr>
                <w:rStyle w:val="Hyperlink"/>
                <w:noProof/>
              </w:rPr>
              <w:t>RSA in Eliptične krivulje</w:t>
            </w:r>
            <w:r>
              <w:rPr>
                <w:noProof/>
                <w:webHidden/>
              </w:rPr>
              <w:tab/>
            </w:r>
            <w:r>
              <w:rPr>
                <w:noProof/>
                <w:webHidden/>
              </w:rPr>
              <w:fldChar w:fldCharType="begin"/>
            </w:r>
            <w:r>
              <w:rPr>
                <w:noProof/>
                <w:webHidden/>
              </w:rPr>
              <w:instrText xml:space="preserve"> PAGEREF _Toc227191174 \h </w:instrText>
            </w:r>
            <w:r>
              <w:rPr>
                <w:noProof/>
                <w:webHidden/>
              </w:rPr>
            </w:r>
            <w:r>
              <w:rPr>
                <w:noProof/>
                <w:webHidden/>
              </w:rPr>
              <w:fldChar w:fldCharType="separate"/>
            </w:r>
            <w:r>
              <w:rPr>
                <w:noProof/>
                <w:webHidden/>
              </w:rPr>
              <w:t>8</w:t>
            </w:r>
            <w:r>
              <w:rPr>
                <w:noProof/>
                <w:webHidden/>
              </w:rPr>
              <w:fldChar w:fldCharType="end"/>
            </w:r>
          </w:hyperlink>
        </w:p>
        <w:p w14:paraId="3B99B3A9" w14:textId="5F1CB8CD" w:rsidR="001D4A2B" w:rsidRDefault="001D4A2B">
          <w:pPr>
            <w:pStyle w:val="TOC2"/>
            <w:tabs>
              <w:tab w:val="right" w:leader="dot" w:pos="9062"/>
            </w:tabs>
            <w:rPr>
              <w:rFonts w:eastAsiaTheme="minorEastAsia"/>
              <w:noProof/>
              <w:kern w:val="2"/>
              <w:sz w:val="24"/>
              <w:szCs w:val="24"/>
              <w:lang w:eastAsia="sl-SI"/>
              <w14:ligatures w14:val="standardContextual"/>
            </w:rPr>
          </w:pPr>
          <w:hyperlink w:anchor="_Toc227191175" w:history="1">
            <w:r w:rsidRPr="00380CAE">
              <w:rPr>
                <w:rStyle w:val="Hyperlink"/>
                <w:noProof/>
              </w:rPr>
              <w:t>Simetrična kriptografija</w:t>
            </w:r>
            <w:r>
              <w:rPr>
                <w:noProof/>
                <w:webHidden/>
              </w:rPr>
              <w:tab/>
            </w:r>
            <w:r>
              <w:rPr>
                <w:noProof/>
                <w:webHidden/>
              </w:rPr>
              <w:fldChar w:fldCharType="begin"/>
            </w:r>
            <w:r>
              <w:rPr>
                <w:noProof/>
                <w:webHidden/>
              </w:rPr>
              <w:instrText xml:space="preserve"> PAGEREF _Toc227191175 \h </w:instrText>
            </w:r>
            <w:r>
              <w:rPr>
                <w:noProof/>
                <w:webHidden/>
              </w:rPr>
            </w:r>
            <w:r>
              <w:rPr>
                <w:noProof/>
                <w:webHidden/>
              </w:rPr>
              <w:fldChar w:fldCharType="separate"/>
            </w:r>
            <w:r>
              <w:rPr>
                <w:noProof/>
                <w:webHidden/>
              </w:rPr>
              <w:t>8</w:t>
            </w:r>
            <w:r>
              <w:rPr>
                <w:noProof/>
                <w:webHidden/>
              </w:rPr>
              <w:fldChar w:fldCharType="end"/>
            </w:r>
          </w:hyperlink>
        </w:p>
        <w:p w14:paraId="128E3C2E" w14:textId="1B8A2A66"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76" w:history="1">
            <w:r w:rsidRPr="00380CAE">
              <w:rPr>
                <w:rStyle w:val="Hyperlink"/>
                <w:noProof/>
              </w:rPr>
              <w:t>DES in AES</w:t>
            </w:r>
            <w:r>
              <w:rPr>
                <w:noProof/>
                <w:webHidden/>
              </w:rPr>
              <w:tab/>
            </w:r>
            <w:r>
              <w:rPr>
                <w:noProof/>
                <w:webHidden/>
              </w:rPr>
              <w:fldChar w:fldCharType="begin"/>
            </w:r>
            <w:r>
              <w:rPr>
                <w:noProof/>
                <w:webHidden/>
              </w:rPr>
              <w:instrText xml:space="preserve"> PAGEREF _Toc227191176 \h </w:instrText>
            </w:r>
            <w:r>
              <w:rPr>
                <w:noProof/>
                <w:webHidden/>
              </w:rPr>
            </w:r>
            <w:r>
              <w:rPr>
                <w:noProof/>
                <w:webHidden/>
              </w:rPr>
              <w:fldChar w:fldCharType="separate"/>
            </w:r>
            <w:r>
              <w:rPr>
                <w:noProof/>
                <w:webHidden/>
              </w:rPr>
              <w:t>9</w:t>
            </w:r>
            <w:r>
              <w:rPr>
                <w:noProof/>
                <w:webHidden/>
              </w:rPr>
              <w:fldChar w:fldCharType="end"/>
            </w:r>
          </w:hyperlink>
        </w:p>
        <w:p w14:paraId="75A765C2" w14:textId="165E08F9" w:rsidR="001D4A2B" w:rsidRDefault="001D4A2B">
          <w:pPr>
            <w:pStyle w:val="TOC2"/>
            <w:tabs>
              <w:tab w:val="right" w:leader="dot" w:pos="9062"/>
            </w:tabs>
            <w:rPr>
              <w:rFonts w:eastAsiaTheme="minorEastAsia"/>
              <w:noProof/>
              <w:kern w:val="2"/>
              <w:sz w:val="24"/>
              <w:szCs w:val="24"/>
              <w:lang w:eastAsia="sl-SI"/>
              <w14:ligatures w14:val="standardContextual"/>
            </w:rPr>
          </w:pPr>
          <w:hyperlink w:anchor="_Toc227191177" w:history="1">
            <w:r w:rsidRPr="00380CAE">
              <w:rPr>
                <w:rStyle w:val="Hyperlink"/>
                <w:noProof/>
              </w:rPr>
              <w:t>Prihodnost kriptografije</w:t>
            </w:r>
            <w:r>
              <w:rPr>
                <w:noProof/>
                <w:webHidden/>
              </w:rPr>
              <w:tab/>
            </w:r>
            <w:r>
              <w:rPr>
                <w:noProof/>
                <w:webHidden/>
              </w:rPr>
              <w:fldChar w:fldCharType="begin"/>
            </w:r>
            <w:r>
              <w:rPr>
                <w:noProof/>
                <w:webHidden/>
              </w:rPr>
              <w:instrText xml:space="preserve"> PAGEREF _Toc227191177 \h </w:instrText>
            </w:r>
            <w:r>
              <w:rPr>
                <w:noProof/>
                <w:webHidden/>
              </w:rPr>
            </w:r>
            <w:r>
              <w:rPr>
                <w:noProof/>
                <w:webHidden/>
              </w:rPr>
              <w:fldChar w:fldCharType="separate"/>
            </w:r>
            <w:r>
              <w:rPr>
                <w:noProof/>
                <w:webHidden/>
              </w:rPr>
              <w:t>9</w:t>
            </w:r>
            <w:r>
              <w:rPr>
                <w:noProof/>
                <w:webHidden/>
              </w:rPr>
              <w:fldChar w:fldCharType="end"/>
            </w:r>
          </w:hyperlink>
        </w:p>
        <w:p w14:paraId="31F7B465" w14:textId="5CB23FAF"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78" w:history="1">
            <w:r w:rsidRPr="00380CAE">
              <w:rPr>
                <w:rStyle w:val="Hyperlink"/>
                <w:noProof/>
              </w:rPr>
              <w:t>Kvantni računalniki</w:t>
            </w:r>
            <w:r>
              <w:rPr>
                <w:noProof/>
                <w:webHidden/>
              </w:rPr>
              <w:tab/>
            </w:r>
            <w:r>
              <w:rPr>
                <w:noProof/>
                <w:webHidden/>
              </w:rPr>
              <w:fldChar w:fldCharType="begin"/>
            </w:r>
            <w:r>
              <w:rPr>
                <w:noProof/>
                <w:webHidden/>
              </w:rPr>
              <w:instrText xml:space="preserve"> PAGEREF _Toc227191178 \h </w:instrText>
            </w:r>
            <w:r>
              <w:rPr>
                <w:noProof/>
                <w:webHidden/>
              </w:rPr>
            </w:r>
            <w:r>
              <w:rPr>
                <w:noProof/>
                <w:webHidden/>
              </w:rPr>
              <w:fldChar w:fldCharType="separate"/>
            </w:r>
            <w:r>
              <w:rPr>
                <w:noProof/>
                <w:webHidden/>
              </w:rPr>
              <w:t>9</w:t>
            </w:r>
            <w:r>
              <w:rPr>
                <w:noProof/>
                <w:webHidden/>
              </w:rPr>
              <w:fldChar w:fldCharType="end"/>
            </w:r>
          </w:hyperlink>
        </w:p>
        <w:p w14:paraId="06D05658" w14:textId="295FF21C"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79" w:history="1">
            <w:r w:rsidRPr="00380CAE">
              <w:rPr>
                <w:rStyle w:val="Hyperlink"/>
                <w:noProof/>
              </w:rPr>
              <w:t>Umetna inteligenca</w:t>
            </w:r>
            <w:r>
              <w:rPr>
                <w:noProof/>
                <w:webHidden/>
              </w:rPr>
              <w:tab/>
            </w:r>
            <w:r>
              <w:rPr>
                <w:noProof/>
                <w:webHidden/>
              </w:rPr>
              <w:fldChar w:fldCharType="begin"/>
            </w:r>
            <w:r>
              <w:rPr>
                <w:noProof/>
                <w:webHidden/>
              </w:rPr>
              <w:instrText xml:space="preserve"> PAGEREF _Toc227191179 \h </w:instrText>
            </w:r>
            <w:r>
              <w:rPr>
                <w:noProof/>
                <w:webHidden/>
              </w:rPr>
            </w:r>
            <w:r>
              <w:rPr>
                <w:noProof/>
                <w:webHidden/>
              </w:rPr>
              <w:fldChar w:fldCharType="separate"/>
            </w:r>
            <w:r>
              <w:rPr>
                <w:noProof/>
                <w:webHidden/>
              </w:rPr>
              <w:t>9</w:t>
            </w:r>
            <w:r>
              <w:rPr>
                <w:noProof/>
                <w:webHidden/>
              </w:rPr>
              <w:fldChar w:fldCharType="end"/>
            </w:r>
          </w:hyperlink>
        </w:p>
        <w:p w14:paraId="018D24AC" w14:textId="54458DF5" w:rsidR="001D4A2B" w:rsidRDefault="001D4A2B">
          <w:pPr>
            <w:pStyle w:val="TOC1"/>
            <w:tabs>
              <w:tab w:val="right" w:leader="dot" w:pos="9062"/>
            </w:tabs>
            <w:rPr>
              <w:rFonts w:eastAsiaTheme="minorEastAsia"/>
              <w:noProof/>
              <w:kern w:val="2"/>
              <w:sz w:val="24"/>
              <w:szCs w:val="24"/>
              <w:lang w:eastAsia="sl-SI"/>
              <w14:ligatures w14:val="standardContextual"/>
            </w:rPr>
          </w:pPr>
          <w:hyperlink w:anchor="_Toc227191180" w:history="1">
            <w:r w:rsidRPr="00380CAE">
              <w:rPr>
                <w:rStyle w:val="Hyperlink"/>
                <w:noProof/>
              </w:rPr>
              <w:t>Praktični del</w:t>
            </w:r>
            <w:r>
              <w:rPr>
                <w:noProof/>
                <w:webHidden/>
              </w:rPr>
              <w:tab/>
            </w:r>
            <w:r>
              <w:rPr>
                <w:noProof/>
                <w:webHidden/>
              </w:rPr>
              <w:fldChar w:fldCharType="begin"/>
            </w:r>
            <w:r>
              <w:rPr>
                <w:noProof/>
                <w:webHidden/>
              </w:rPr>
              <w:instrText xml:space="preserve"> PAGEREF _Toc227191180 \h </w:instrText>
            </w:r>
            <w:r>
              <w:rPr>
                <w:noProof/>
                <w:webHidden/>
              </w:rPr>
            </w:r>
            <w:r>
              <w:rPr>
                <w:noProof/>
                <w:webHidden/>
              </w:rPr>
              <w:fldChar w:fldCharType="separate"/>
            </w:r>
            <w:r>
              <w:rPr>
                <w:noProof/>
                <w:webHidden/>
              </w:rPr>
              <w:t>10</w:t>
            </w:r>
            <w:r>
              <w:rPr>
                <w:noProof/>
                <w:webHidden/>
              </w:rPr>
              <w:fldChar w:fldCharType="end"/>
            </w:r>
          </w:hyperlink>
        </w:p>
        <w:p w14:paraId="1EC47E87" w14:textId="0D7FBDF0" w:rsidR="001D4A2B" w:rsidRDefault="001D4A2B">
          <w:pPr>
            <w:pStyle w:val="TOC2"/>
            <w:tabs>
              <w:tab w:val="right" w:leader="dot" w:pos="9062"/>
            </w:tabs>
            <w:rPr>
              <w:rFonts w:eastAsiaTheme="minorEastAsia"/>
              <w:noProof/>
              <w:kern w:val="2"/>
              <w:sz w:val="24"/>
              <w:szCs w:val="24"/>
              <w:lang w:eastAsia="sl-SI"/>
              <w14:ligatures w14:val="standardContextual"/>
            </w:rPr>
          </w:pPr>
          <w:hyperlink w:anchor="_Toc227191181" w:history="1">
            <w:r w:rsidRPr="00380CAE">
              <w:rPr>
                <w:rStyle w:val="Hyperlink"/>
                <w:noProof/>
              </w:rPr>
              <w:t>Osnove programa</w:t>
            </w:r>
            <w:r>
              <w:rPr>
                <w:noProof/>
                <w:webHidden/>
              </w:rPr>
              <w:tab/>
            </w:r>
            <w:r>
              <w:rPr>
                <w:noProof/>
                <w:webHidden/>
              </w:rPr>
              <w:fldChar w:fldCharType="begin"/>
            </w:r>
            <w:r>
              <w:rPr>
                <w:noProof/>
                <w:webHidden/>
              </w:rPr>
              <w:instrText xml:space="preserve"> PAGEREF _Toc227191181 \h </w:instrText>
            </w:r>
            <w:r>
              <w:rPr>
                <w:noProof/>
                <w:webHidden/>
              </w:rPr>
            </w:r>
            <w:r>
              <w:rPr>
                <w:noProof/>
                <w:webHidden/>
              </w:rPr>
              <w:fldChar w:fldCharType="separate"/>
            </w:r>
            <w:r>
              <w:rPr>
                <w:noProof/>
                <w:webHidden/>
              </w:rPr>
              <w:t>10</w:t>
            </w:r>
            <w:r>
              <w:rPr>
                <w:noProof/>
                <w:webHidden/>
              </w:rPr>
              <w:fldChar w:fldCharType="end"/>
            </w:r>
          </w:hyperlink>
        </w:p>
        <w:p w14:paraId="7336C2AE" w14:textId="21939F08"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82" w:history="1">
            <w:r w:rsidRPr="00380CAE">
              <w:rPr>
                <w:rStyle w:val="Hyperlink"/>
                <w:noProof/>
              </w:rPr>
              <w:t>Cezarjeva šifra</w:t>
            </w:r>
            <w:r>
              <w:rPr>
                <w:noProof/>
                <w:webHidden/>
              </w:rPr>
              <w:tab/>
            </w:r>
            <w:r>
              <w:rPr>
                <w:noProof/>
                <w:webHidden/>
              </w:rPr>
              <w:fldChar w:fldCharType="begin"/>
            </w:r>
            <w:r>
              <w:rPr>
                <w:noProof/>
                <w:webHidden/>
              </w:rPr>
              <w:instrText xml:space="preserve"> PAGEREF _Toc227191182 \h </w:instrText>
            </w:r>
            <w:r>
              <w:rPr>
                <w:noProof/>
                <w:webHidden/>
              </w:rPr>
            </w:r>
            <w:r>
              <w:rPr>
                <w:noProof/>
                <w:webHidden/>
              </w:rPr>
              <w:fldChar w:fldCharType="separate"/>
            </w:r>
            <w:r>
              <w:rPr>
                <w:noProof/>
                <w:webHidden/>
              </w:rPr>
              <w:t>10</w:t>
            </w:r>
            <w:r>
              <w:rPr>
                <w:noProof/>
                <w:webHidden/>
              </w:rPr>
              <w:fldChar w:fldCharType="end"/>
            </w:r>
          </w:hyperlink>
        </w:p>
        <w:p w14:paraId="16D7770D" w14:textId="7E9EAC55"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83" w:history="1">
            <w:r w:rsidRPr="00380CAE">
              <w:rPr>
                <w:rStyle w:val="Hyperlink"/>
                <w:noProof/>
              </w:rPr>
              <w:t>Vigenère in autokey</w:t>
            </w:r>
            <w:r>
              <w:rPr>
                <w:noProof/>
                <w:webHidden/>
              </w:rPr>
              <w:tab/>
            </w:r>
            <w:r>
              <w:rPr>
                <w:noProof/>
                <w:webHidden/>
              </w:rPr>
              <w:fldChar w:fldCharType="begin"/>
            </w:r>
            <w:r>
              <w:rPr>
                <w:noProof/>
                <w:webHidden/>
              </w:rPr>
              <w:instrText xml:space="preserve"> PAGEREF _Toc227191183 \h </w:instrText>
            </w:r>
            <w:r>
              <w:rPr>
                <w:noProof/>
                <w:webHidden/>
              </w:rPr>
            </w:r>
            <w:r>
              <w:rPr>
                <w:noProof/>
                <w:webHidden/>
              </w:rPr>
              <w:fldChar w:fldCharType="separate"/>
            </w:r>
            <w:r>
              <w:rPr>
                <w:noProof/>
                <w:webHidden/>
              </w:rPr>
              <w:t>10</w:t>
            </w:r>
            <w:r>
              <w:rPr>
                <w:noProof/>
                <w:webHidden/>
              </w:rPr>
              <w:fldChar w:fldCharType="end"/>
            </w:r>
          </w:hyperlink>
        </w:p>
        <w:p w14:paraId="62FEE3E5" w14:textId="283F756E"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84" w:history="1">
            <w:r w:rsidRPr="00380CAE">
              <w:rPr>
                <w:rStyle w:val="Hyperlink"/>
                <w:noProof/>
              </w:rPr>
              <w:t>Enigma</w:t>
            </w:r>
            <w:r>
              <w:rPr>
                <w:noProof/>
                <w:webHidden/>
              </w:rPr>
              <w:tab/>
            </w:r>
            <w:r>
              <w:rPr>
                <w:noProof/>
                <w:webHidden/>
              </w:rPr>
              <w:fldChar w:fldCharType="begin"/>
            </w:r>
            <w:r>
              <w:rPr>
                <w:noProof/>
                <w:webHidden/>
              </w:rPr>
              <w:instrText xml:space="preserve"> PAGEREF _Toc227191184 \h </w:instrText>
            </w:r>
            <w:r>
              <w:rPr>
                <w:noProof/>
                <w:webHidden/>
              </w:rPr>
            </w:r>
            <w:r>
              <w:rPr>
                <w:noProof/>
                <w:webHidden/>
              </w:rPr>
              <w:fldChar w:fldCharType="separate"/>
            </w:r>
            <w:r>
              <w:rPr>
                <w:noProof/>
                <w:webHidden/>
              </w:rPr>
              <w:t>11</w:t>
            </w:r>
            <w:r>
              <w:rPr>
                <w:noProof/>
                <w:webHidden/>
              </w:rPr>
              <w:fldChar w:fldCharType="end"/>
            </w:r>
          </w:hyperlink>
        </w:p>
        <w:p w14:paraId="6779AE8B" w14:textId="0BDC3CB6" w:rsidR="001D4A2B" w:rsidRDefault="001D4A2B">
          <w:pPr>
            <w:pStyle w:val="TOC3"/>
            <w:tabs>
              <w:tab w:val="right" w:leader="dot" w:pos="9062"/>
            </w:tabs>
            <w:rPr>
              <w:rFonts w:eastAsiaTheme="minorEastAsia"/>
              <w:noProof/>
              <w:kern w:val="2"/>
              <w:sz w:val="24"/>
              <w:szCs w:val="24"/>
              <w:lang w:eastAsia="sl-SI"/>
              <w14:ligatures w14:val="standardContextual"/>
            </w:rPr>
          </w:pPr>
          <w:hyperlink w:anchor="_Toc227191185" w:history="1">
            <w:r w:rsidRPr="00380CAE">
              <w:rPr>
                <w:rStyle w:val="Hyperlink"/>
                <w:noProof/>
              </w:rPr>
              <w:t>Delovanje</w:t>
            </w:r>
            <w:r>
              <w:rPr>
                <w:noProof/>
                <w:webHidden/>
              </w:rPr>
              <w:tab/>
            </w:r>
            <w:r>
              <w:rPr>
                <w:noProof/>
                <w:webHidden/>
              </w:rPr>
              <w:fldChar w:fldCharType="begin"/>
            </w:r>
            <w:r>
              <w:rPr>
                <w:noProof/>
                <w:webHidden/>
              </w:rPr>
              <w:instrText xml:space="preserve"> PAGEREF _Toc227191185 \h </w:instrText>
            </w:r>
            <w:r>
              <w:rPr>
                <w:noProof/>
                <w:webHidden/>
              </w:rPr>
            </w:r>
            <w:r>
              <w:rPr>
                <w:noProof/>
                <w:webHidden/>
              </w:rPr>
              <w:fldChar w:fldCharType="separate"/>
            </w:r>
            <w:r>
              <w:rPr>
                <w:noProof/>
                <w:webHidden/>
              </w:rPr>
              <w:t>11</w:t>
            </w:r>
            <w:r>
              <w:rPr>
                <w:noProof/>
                <w:webHidden/>
              </w:rPr>
              <w:fldChar w:fldCharType="end"/>
            </w:r>
          </w:hyperlink>
        </w:p>
        <w:p w14:paraId="4229E8FB" w14:textId="143AC55E" w:rsidR="001D4A2B" w:rsidRDefault="001D4A2B">
          <w:pPr>
            <w:pStyle w:val="TOC1"/>
            <w:tabs>
              <w:tab w:val="right" w:leader="dot" w:pos="9062"/>
            </w:tabs>
            <w:rPr>
              <w:rFonts w:eastAsiaTheme="minorEastAsia"/>
              <w:noProof/>
              <w:kern w:val="2"/>
              <w:sz w:val="24"/>
              <w:szCs w:val="24"/>
              <w:lang w:eastAsia="sl-SI"/>
              <w14:ligatures w14:val="standardContextual"/>
            </w:rPr>
          </w:pPr>
          <w:hyperlink w:anchor="_Toc227191186" w:history="1">
            <w:r w:rsidRPr="00380CAE">
              <w:rPr>
                <w:rStyle w:val="Hyperlink"/>
                <w:noProof/>
              </w:rPr>
              <w:t>Viri</w:t>
            </w:r>
            <w:r>
              <w:rPr>
                <w:noProof/>
                <w:webHidden/>
              </w:rPr>
              <w:tab/>
            </w:r>
            <w:r>
              <w:rPr>
                <w:noProof/>
                <w:webHidden/>
              </w:rPr>
              <w:fldChar w:fldCharType="begin"/>
            </w:r>
            <w:r>
              <w:rPr>
                <w:noProof/>
                <w:webHidden/>
              </w:rPr>
              <w:instrText xml:space="preserve"> PAGEREF _Toc227191186 \h </w:instrText>
            </w:r>
            <w:r>
              <w:rPr>
                <w:noProof/>
                <w:webHidden/>
              </w:rPr>
            </w:r>
            <w:r>
              <w:rPr>
                <w:noProof/>
                <w:webHidden/>
              </w:rPr>
              <w:fldChar w:fldCharType="separate"/>
            </w:r>
            <w:r>
              <w:rPr>
                <w:noProof/>
                <w:webHidden/>
              </w:rPr>
              <w:t>11</w:t>
            </w:r>
            <w:r>
              <w:rPr>
                <w:noProof/>
                <w:webHidden/>
              </w:rPr>
              <w:fldChar w:fldCharType="end"/>
            </w:r>
          </w:hyperlink>
        </w:p>
        <w:p w14:paraId="32F3FDEB" w14:textId="2DB26364" w:rsidR="001D4A2B" w:rsidRDefault="001D4A2B">
          <w:pPr>
            <w:rPr>
              <w:b/>
              <w:bCs/>
              <w:noProof/>
            </w:rPr>
          </w:pPr>
          <w:r>
            <w:rPr>
              <w:b/>
              <w:bCs/>
              <w:noProof/>
            </w:rPr>
            <w:fldChar w:fldCharType="end"/>
          </w:r>
        </w:p>
      </w:sdtContent>
    </w:sdt>
    <w:p w14:paraId="172702D2" w14:textId="77777777" w:rsidR="001D4A2B" w:rsidRDefault="001D4A2B">
      <w:pPr>
        <w:rPr>
          <w:rFonts w:asciiTheme="majorHAnsi" w:hAnsiTheme="majorHAnsi"/>
          <w:b/>
          <w:bCs/>
          <w:noProof/>
          <w:color w:val="4F81BD" w:themeColor="accent1"/>
          <w:sz w:val="28"/>
          <w:szCs w:val="28"/>
        </w:rPr>
      </w:pPr>
      <w:r>
        <w:rPr>
          <w:rFonts w:asciiTheme="majorHAnsi" w:hAnsiTheme="majorHAnsi"/>
          <w:b/>
          <w:bCs/>
          <w:noProof/>
          <w:color w:val="4F81BD" w:themeColor="accent1"/>
          <w:sz w:val="28"/>
          <w:szCs w:val="28"/>
        </w:rPr>
        <w:br w:type="page"/>
      </w:r>
    </w:p>
    <w:p w14:paraId="6FE67C8A" w14:textId="2E373633" w:rsidR="001D4A2B" w:rsidRPr="001D4A2B" w:rsidRDefault="001D4A2B">
      <w:pPr>
        <w:rPr>
          <w:rFonts w:asciiTheme="majorHAnsi" w:hAnsiTheme="majorHAnsi"/>
          <w:color w:val="4F81BD" w:themeColor="accent1"/>
          <w:sz w:val="28"/>
          <w:szCs w:val="28"/>
        </w:rPr>
      </w:pPr>
      <w:r w:rsidRPr="001D4A2B">
        <w:rPr>
          <w:rFonts w:asciiTheme="majorHAnsi" w:hAnsiTheme="majorHAnsi"/>
          <w:b/>
          <w:bCs/>
          <w:noProof/>
          <w:color w:val="4F81BD" w:themeColor="accent1"/>
          <w:sz w:val="28"/>
          <w:szCs w:val="28"/>
        </w:rPr>
        <w:lastRenderedPageBreak/>
        <w:t>Kazalo slik</w:t>
      </w:r>
    </w:p>
    <w:p w14:paraId="0B236332" w14:textId="317E228E"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r>
        <w:fldChar w:fldCharType="begin"/>
      </w:r>
      <w:r>
        <w:instrText xml:space="preserve"> TOC \h \z \c "Slika" </w:instrText>
      </w:r>
      <w:r>
        <w:fldChar w:fldCharType="separate"/>
      </w:r>
      <w:hyperlink w:anchor="_Toc227191363" w:history="1">
        <w:r w:rsidRPr="00572BB0">
          <w:rPr>
            <w:rStyle w:val="Hyperlink"/>
            <w:noProof/>
          </w:rPr>
          <w:t>Slika 1: Scytale</w:t>
        </w:r>
        <w:r>
          <w:rPr>
            <w:noProof/>
            <w:webHidden/>
          </w:rPr>
          <w:tab/>
        </w:r>
        <w:r>
          <w:rPr>
            <w:noProof/>
            <w:webHidden/>
          </w:rPr>
          <w:fldChar w:fldCharType="begin"/>
        </w:r>
        <w:r>
          <w:rPr>
            <w:noProof/>
            <w:webHidden/>
          </w:rPr>
          <w:instrText xml:space="preserve"> PAGEREF _Toc227191363 \h </w:instrText>
        </w:r>
        <w:r>
          <w:rPr>
            <w:noProof/>
            <w:webHidden/>
          </w:rPr>
        </w:r>
        <w:r>
          <w:rPr>
            <w:noProof/>
            <w:webHidden/>
          </w:rPr>
          <w:fldChar w:fldCharType="separate"/>
        </w:r>
        <w:r>
          <w:rPr>
            <w:noProof/>
            <w:webHidden/>
          </w:rPr>
          <w:t>4</w:t>
        </w:r>
        <w:r>
          <w:rPr>
            <w:noProof/>
            <w:webHidden/>
          </w:rPr>
          <w:fldChar w:fldCharType="end"/>
        </w:r>
      </w:hyperlink>
    </w:p>
    <w:p w14:paraId="67A1286A" w14:textId="615ACCF5"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64" w:history="1">
        <w:r w:rsidRPr="00572BB0">
          <w:rPr>
            <w:rStyle w:val="Hyperlink"/>
            <w:noProof/>
          </w:rPr>
          <w:t>Slika 2: Šifra Pigpen</w:t>
        </w:r>
        <w:r>
          <w:rPr>
            <w:noProof/>
            <w:webHidden/>
          </w:rPr>
          <w:tab/>
        </w:r>
        <w:r>
          <w:rPr>
            <w:noProof/>
            <w:webHidden/>
          </w:rPr>
          <w:fldChar w:fldCharType="begin"/>
        </w:r>
        <w:r>
          <w:rPr>
            <w:noProof/>
            <w:webHidden/>
          </w:rPr>
          <w:instrText xml:space="preserve"> PAGEREF _Toc227191364 \h </w:instrText>
        </w:r>
        <w:r>
          <w:rPr>
            <w:noProof/>
            <w:webHidden/>
          </w:rPr>
        </w:r>
        <w:r>
          <w:rPr>
            <w:noProof/>
            <w:webHidden/>
          </w:rPr>
          <w:fldChar w:fldCharType="separate"/>
        </w:r>
        <w:r>
          <w:rPr>
            <w:noProof/>
            <w:webHidden/>
          </w:rPr>
          <w:t>5</w:t>
        </w:r>
        <w:r>
          <w:rPr>
            <w:noProof/>
            <w:webHidden/>
          </w:rPr>
          <w:fldChar w:fldCharType="end"/>
        </w:r>
      </w:hyperlink>
    </w:p>
    <w:p w14:paraId="2C984DA4" w14:textId="05EA5B55"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65" w:history="1">
        <w:r w:rsidRPr="00572BB0">
          <w:rPr>
            <w:rStyle w:val="Hyperlink"/>
            <w:noProof/>
          </w:rPr>
          <w:t>Slika 3: Tabela za šifriranje Vigenère</w:t>
        </w:r>
        <w:r>
          <w:rPr>
            <w:noProof/>
            <w:webHidden/>
          </w:rPr>
          <w:tab/>
        </w:r>
        <w:r>
          <w:rPr>
            <w:noProof/>
            <w:webHidden/>
          </w:rPr>
          <w:fldChar w:fldCharType="begin"/>
        </w:r>
        <w:r>
          <w:rPr>
            <w:noProof/>
            <w:webHidden/>
          </w:rPr>
          <w:instrText xml:space="preserve"> PAGEREF _Toc227191365 \h </w:instrText>
        </w:r>
        <w:r>
          <w:rPr>
            <w:noProof/>
            <w:webHidden/>
          </w:rPr>
        </w:r>
        <w:r>
          <w:rPr>
            <w:noProof/>
            <w:webHidden/>
          </w:rPr>
          <w:fldChar w:fldCharType="separate"/>
        </w:r>
        <w:r>
          <w:rPr>
            <w:noProof/>
            <w:webHidden/>
          </w:rPr>
          <w:t>6</w:t>
        </w:r>
        <w:r>
          <w:rPr>
            <w:noProof/>
            <w:webHidden/>
          </w:rPr>
          <w:fldChar w:fldCharType="end"/>
        </w:r>
      </w:hyperlink>
    </w:p>
    <w:p w14:paraId="69E74BF7" w14:textId="494B162E"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66" w:history="1">
        <w:r w:rsidRPr="00572BB0">
          <w:rPr>
            <w:rStyle w:val="Hyperlink"/>
            <w:noProof/>
          </w:rPr>
          <w:t>Slika 4: "Kasiski test"; metoda za ugotavljanje dolžine ključev v šifri Vigenère</w:t>
        </w:r>
        <w:r>
          <w:rPr>
            <w:noProof/>
            <w:webHidden/>
          </w:rPr>
          <w:tab/>
        </w:r>
        <w:r>
          <w:rPr>
            <w:noProof/>
            <w:webHidden/>
          </w:rPr>
          <w:fldChar w:fldCharType="begin"/>
        </w:r>
        <w:r>
          <w:rPr>
            <w:noProof/>
            <w:webHidden/>
          </w:rPr>
          <w:instrText xml:space="preserve"> PAGEREF _Toc227191366 \h </w:instrText>
        </w:r>
        <w:r>
          <w:rPr>
            <w:noProof/>
            <w:webHidden/>
          </w:rPr>
        </w:r>
        <w:r>
          <w:rPr>
            <w:noProof/>
            <w:webHidden/>
          </w:rPr>
          <w:fldChar w:fldCharType="separate"/>
        </w:r>
        <w:r>
          <w:rPr>
            <w:noProof/>
            <w:webHidden/>
          </w:rPr>
          <w:t>6</w:t>
        </w:r>
        <w:r>
          <w:rPr>
            <w:noProof/>
            <w:webHidden/>
          </w:rPr>
          <w:fldChar w:fldCharType="end"/>
        </w:r>
      </w:hyperlink>
    </w:p>
    <w:p w14:paraId="695A3631" w14:textId="42F992D0"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67" w:history="1">
        <w:r w:rsidRPr="00572BB0">
          <w:rPr>
            <w:rStyle w:val="Hyperlink"/>
            <w:noProof/>
          </w:rPr>
          <w:t>Slika 5: Blaise de Vigenère</w:t>
        </w:r>
        <w:r>
          <w:rPr>
            <w:noProof/>
            <w:webHidden/>
          </w:rPr>
          <w:tab/>
        </w:r>
        <w:r>
          <w:rPr>
            <w:noProof/>
            <w:webHidden/>
          </w:rPr>
          <w:fldChar w:fldCharType="begin"/>
        </w:r>
        <w:r>
          <w:rPr>
            <w:noProof/>
            <w:webHidden/>
          </w:rPr>
          <w:instrText xml:space="preserve"> PAGEREF _Toc227191367 \h </w:instrText>
        </w:r>
        <w:r>
          <w:rPr>
            <w:noProof/>
            <w:webHidden/>
          </w:rPr>
        </w:r>
        <w:r>
          <w:rPr>
            <w:noProof/>
            <w:webHidden/>
          </w:rPr>
          <w:fldChar w:fldCharType="separate"/>
        </w:r>
        <w:r>
          <w:rPr>
            <w:noProof/>
            <w:webHidden/>
          </w:rPr>
          <w:t>6</w:t>
        </w:r>
        <w:r>
          <w:rPr>
            <w:noProof/>
            <w:webHidden/>
          </w:rPr>
          <w:fldChar w:fldCharType="end"/>
        </w:r>
      </w:hyperlink>
    </w:p>
    <w:p w14:paraId="44DDF27B" w14:textId="44E3D321"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68" w:history="1">
        <w:r w:rsidRPr="00572BB0">
          <w:rPr>
            <w:rStyle w:val="Hyperlink"/>
            <w:noProof/>
          </w:rPr>
          <w:t>Slika 6: Enigma</w:t>
        </w:r>
        <w:r>
          <w:rPr>
            <w:noProof/>
            <w:webHidden/>
          </w:rPr>
          <w:tab/>
        </w:r>
        <w:r>
          <w:rPr>
            <w:noProof/>
            <w:webHidden/>
          </w:rPr>
          <w:fldChar w:fldCharType="begin"/>
        </w:r>
        <w:r>
          <w:rPr>
            <w:noProof/>
            <w:webHidden/>
          </w:rPr>
          <w:instrText xml:space="preserve"> PAGEREF _Toc227191368 \h </w:instrText>
        </w:r>
        <w:r>
          <w:rPr>
            <w:noProof/>
            <w:webHidden/>
          </w:rPr>
        </w:r>
        <w:r>
          <w:rPr>
            <w:noProof/>
            <w:webHidden/>
          </w:rPr>
          <w:fldChar w:fldCharType="separate"/>
        </w:r>
        <w:r>
          <w:rPr>
            <w:noProof/>
            <w:webHidden/>
          </w:rPr>
          <w:t>7</w:t>
        </w:r>
        <w:r>
          <w:rPr>
            <w:noProof/>
            <w:webHidden/>
          </w:rPr>
          <w:fldChar w:fldCharType="end"/>
        </w:r>
      </w:hyperlink>
    </w:p>
    <w:p w14:paraId="11AC3C1E" w14:textId="4A1F8FB0"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69" w:history="1">
        <w:r w:rsidRPr="00572BB0">
          <w:rPr>
            <w:rStyle w:val="Hyperlink"/>
            <w:noProof/>
          </w:rPr>
          <w:t>Slika 7: Shema Enigme</w:t>
        </w:r>
        <w:r>
          <w:rPr>
            <w:noProof/>
            <w:webHidden/>
          </w:rPr>
          <w:tab/>
        </w:r>
        <w:r>
          <w:rPr>
            <w:noProof/>
            <w:webHidden/>
          </w:rPr>
          <w:fldChar w:fldCharType="begin"/>
        </w:r>
        <w:r>
          <w:rPr>
            <w:noProof/>
            <w:webHidden/>
          </w:rPr>
          <w:instrText xml:space="preserve"> PAGEREF _Toc227191369 \h </w:instrText>
        </w:r>
        <w:r>
          <w:rPr>
            <w:noProof/>
            <w:webHidden/>
          </w:rPr>
        </w:r>
        <w:r>
          <w:rPr>
            <w:noProof/>
            <w:webHidden/>
          </w:rPr>
          <w:fldChar w:fldCharType="separate"/>
        </w:r>
        <w:r>
          <w:rPr>
            <w:noProof/>
            <w:webHidden/>
          </w:rPr>
          <w:t>7</w:t>
        </w:r>
        <w:r>
          <w:rPr>
            <w:noProof/>
            <w:webHidden/>
          </w:rPr>
          <w:fldChar w:fldCharType="end"/>
        </w:r>
      </w:hyperlink>
    </w:p>
    <w:p w14:paraId="178AFFCD" w14:textId="7DD581F5"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70" w:history="1">
        <w:r w:rsidRPr="00572BB0">
          <w:rPr>
            <w:rStyle w:val="Hyperlink"/>
            <w:noProof/>
          </w:rPr>
          <w:t>Slika 8: Delovanje rotorjev</w:t>
        </w:r>
        <w:r>
          <w:rPr>
            <w:noProof/>
            <w:webHidden/>
          </w:rPr>
          <w:tab/>
        </w:r>
        <w:r>
          <w:rPr>
            <w:noProof/>
            <w:webHidden/>
          </w:rPr>
          <w:fldChar w:fldCharType="begin"/>
        </w:r>
        <w:r>
          <w:rPr>
            <w:noProof/>
            <w:webHidden/>
          </w:rPr>
          <w:instrText xml:space="preserve"> PAGEREF _Toc227191370 \h </w:instrText>
        </w:r>
        <w:r>
          <w:rPr>
            <w:noProof/>
            <w:webHidden/>
          </w:rPr>
        </w:r>
        <w:r>
          <w:rPr>
            <w:noProof/>
            <w:webHidden/>
          </w:rPr>
          <w:fldChar w:fldCharType="separate"/>
        </w:r>
        <w:r>
          <w:rPr>
            <w:noProof/>
            <w:webHidden/>
          </w:rPr>
          <w:t>7</w:t>
        </w:r>
        <w:r>
          <w:rPr>
            <w:noProof/>
            <w:webHidden/>
          </w:rPr>
          <w:fldChar w:fldCharType="end"/>
        </w:r>
      </w:hyperlink>
    </w:p>
    <w:p w14:paraId="4A841817" w14:textId="098F429B"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71" w:history="1">
        <w:r w:rsidRPr="00572BB0">
          <w:rPr>
            <w:rStyle w:val="Hyperlink"/>
            <w:noProof/>
          </w:rPr>
          <w:t>Slika 9: Simetrična in asimetrična kriptografija</w:t>
        </w:r>
        <w:r>
          <w:rPr>
            <w:noProof/>
            <w:webHidden/>
          </w:rPr>
          <w:tab/>
        </w:r>
        <w:r>
          <w:rPr>
            <w:noProof/>
            <w:webHidden/>
          </w:rPr>
          <w:fldChar w:fldCharType="begin"/>
        </w:r>
        <w:r>
          <w:rPr>
            <w:noProof/>
            <w:webHidden/>
          </w:rPr>
          <w:instrText xml:space="preserve"> PAGEREF _Toc227191371 \h </w:instrText>
        </w:r>
        <w:r>
          <w:rPr>
            <w:noProof/>
            <w:webHidden/>
          </w:rPr>
        </w:r>
        <w:r>
          <w:rPr>
            <w:noProof/>
            <w:webHidden/>
          </w:rPr>
          <w:fldChar w:fldCharType="separate"/>
        </w:r>
        <w:r>
          <w:rPr>
            <w:noProof/>
            <w:webHidden/>
          </w:rPr>
          <w:t>8</w:t>
        </w:r>
        <w:r>
          <w:rPr>
            <w:noProof/>
            <w:webHidden/>
          </w:rPr>
          <w:fldChar w:fldCharType="end"/>
        </w:r>
      </w:hyperlink>
    </w:p>
    <w:p w14:paraId="489D022C" w14:textId="5294B06A"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72" w:history="1">
        <w:r w:rsidRPr="00572BB0">
          <w:rPr>
            <w:rStyle w:val="Hyperlink"/>
            <w:noProof/>
          </w:rPr>
          <w:t>Slika 10: Delovanje javnega in privatnega ključa</w:t>
        </w:r>
        <w:r>
          <w:rPr>
            <w:noProof/>
            <w:webHidden/>
          </w:rPr>
          <w:tab/>
        </w:r>
        <w:r>
          <w:rPr>
            <w:noProof/>
            <w:webHidden/>
          </w:rPr>
          <w:fldChar w:fldCharType="begin"/>
        </w:r>
        <w:r>
          <w:rPr>
            <w:noProof/>
            <w:webHidden/>
          </w:rPr>
          <w:instrText xml:space="preserve"> PAGEREF _Toc227191372 \h </w:instrText>
        </w:r>
        <w:r>
          <w:rPr>
            <w:noProof/>
            <w:webHidden/>
          </w:rPr>
        </w:r>
        <w:r>
          <w:rPr>
            <w:noProof/>
            <w:webHidden/>
          </w:rPr>
          <w:fldChar w:fldCharType="separate"/>
        </w:r>
        <w:r>
          <w:rPr>
            <w:noProof/>
            <w:webHidden/>
          </w:rPr>
          <w:t>8</w:t>
        </w:r>
        <w:r>
          <w:rPr>
            <w:noProof/>
            <w:webHidden/>
          </w:rPr>
          <w:fldChar w:fldCharType="end"/>
        </w:r>
      </w:hyperlink>
    </w:p>
    <w:p w14:paraId="4A692754" w14:textId="2479EB82" w:rsidR="001D4A2B" w:rsidRDefault="001D4A2B">
      <w:pPr>
        <w:pStyle w:val="TableofFigures"/>
        <w:tabs>
          <w:tab w:val="right" w:leader="underscore" w:pos="9062"/>
        </w:tabs>
        <w:rPr>
          <w:rFonts w:eastAsiaTheme="minorEastAsia" w:cstheme="minorBidi"/>
          <w:i w:val="0"/>
          <w:iCs w:val="0"/>
          <w:noProof/>
          <w:kern w:val="2"/>
          <w:sz w:val="24"/>
          <w:szCs w:val="24"/>
          <w:lang w:eastAsia="sl-SI"/>
          <w14:ligatures w14:val="standardContextual"/>
        </w:rPr>
      </w:pPr>
      <w:hyperlink w:anchor="_Toc227191373" w:history="1">
        <w:r w:rsidRPr="00572BB0">
          <w:rPr>
            <w:rStyle w:val="Hyperlink"/>
            <w:noProof/>
          </w:rPr>
          <w:t>Slika 11: Zmanjševanje efektivnosti algoritma DES zaradi izboljšav v zmogljivosti računalnikov</w:t>
        </w:r>
        <w:r>
          <w:rPr>
            <w:noProof/>
            <w:webHidden/>
          </w:rPr>
          <w:tab/>
        </w:r>
        <w:r>
          <w:rPr>
            <w:noProof/>
            <w:webHidden/>
          </w:rPr>
          <w:fldChar w:fldCharType="begin"/>
        </w:r>
        <w:r>
          <w:rPr>
            <w:noProof/>
            <w:webHidden/>
          </w:rPr>
          <w:instrText xml:space="preserve"> PAGEREF _Toc227191373 \h </w:instrText>
        </w:r>
        <w:r>
          <w:rPr>
            <w:noProof/>
            <w:webHidden/>
          </w:rPr>
        </w:r>
        <w:r>
          <w:rPr>
            <w:noProof/>
            <w:webHidden/>
          </w:rPr>
          <w:fldChar w:fldCharType="separate"/>
        </w:r>
        <w:r>
          <w:rPr>
            <w:noProof/>
            <w:webHidden/>
          </w:rPr>
          <w:t>10</w:t>
        </w:r>
        <w:r>
          <w:rPr>
            <w:noProof/>
            <w:webHidden/>
          </w:rPr>
          <w:fldChar w:fldCharType="end"/>
        </w:r>
      </w:hyperlink>
    </w:p>
    <w:p w14:paraId="0422D5F9" w14:textId="3F169716" w:rsidR="00B063F3" w:rsidRDefault="001D4A2B" w:rsidP="00F5F712">
      <w:pPr>
        <w:pStyle w:val="Heading1"/>
      </w:pPr>
      <w:r>
        <w:fldChar w:fldCharType="end"/>
      </w:r>
    </w:p>
    <w:p w14:paraId="1C3041C5" w14:textId="3D2A1F5D" w:rsidR="00B063F3" w:rsidRDefault="00B063F3" w:rsidP="683D2CCF">
      <w:r>
        <w:br w:type="page"/>
      </w:r>
    </w:p>
    <w:p w14:paraId="01193722" w14:textId="48B44879" w:rsidR="00B063F3" w:rsidRDefault="00B063F3" w:rsidP="00F5F712">
      <w:pPr>
        <w:pStyle w:val="Heading1"/>
      </w:pPr>
      <w:bookmarkStart w:id="0" w:name="_Toc244059976"/>
      <w:bookmarkStart w:id="1" w:name="_Toc227191162"/>
      <w:r>
        <w:lastRenderedPageBreak/>
        <w:t>Kriptografija in šifriranje</w:t>
      </w:r>
      <w:bookmarkEnd w:id="0"/>
      <w:bookmarkEnd w:id="1"/>
    </w:p>
    <w:p w14:paraId="1ADA073B" w14:textId="77777777" w:rsidR="00B063F3" w:rsidRPr="007B676E" w:rsidRDefault="00B063F3" w:rsidP="00B063F3">
      <w:pPr>
        <w:rPr>
          <w:color w:val="000000" w:themeColor="text1"/>
        </w:rPr>
      </w:pPr>
      <w:r w:rsidRPr="007B676E">
        <w:rPr>
          <w:color w:val="000000" w:themeColor="text1"/>
        </w:rPr>
        <w:t xml:space="preserve">Kriptografija in šifriranje sta si kot koncepta zelo povezana. </w:t>
      </w:r>
    </w:p>
    <w:p w14:paraId="5E4A7B71" w14:textId="77777777" w:rsidR="00B063F3" w:rsidRPr="007B676E" w:rsidRDefault="00B063F3" w:rsidP="00B063F3">
      <w:pPr>
        <w:rPr>
          <w:color w:val="000000" w:themeColor="text1"/>
        </w:rPr>
      </w:pPr>
      <w:r w:rsidRPr="007B676E">
        <w:rPr>
          <w:color w:val="000000" w:themeColor="text1"/>
        </w:rPr>
        <w:t xml:space="preserve">Vendar pa se kriptografija nanaša na znanost o šifriranju in varovanju podatkov. Vključuje raziskovanje in razvoj metod za zaščito informacij pred nepooblaščenim dostopom, manipulacijo ali razkritjem. </w:t>
      </w:r>
      <w:r>
        <w:rPr>
          <w:color w:val="000000" w:themeColor="text1"/>
        </w:rPr>
        <w:t xml:space="preserve">Vendar </w:t>
      </w:r>
      <w:r w:rsidRPr="007B676E">
        <w:rPr>
          <w:color w:val="000000" w:themeColor="text1"/>
        </w:rPr>
        <w:t xml:space="preserve"> pa ne vključuje le šifriranja, temveč tudi različne vidike, kot so digitalni podpisi, varni protokoli za izmenjavo ključev, preverjanje pristnosti in še več. Cilj kriptografije je zagotoviti zaupnost, integriteto in razpoložljivost podatkov.</w:t>
      </w:r>
    </w:p>
    <w:p w14:paraId="0184201C" w14:textId="77777777" w:rsidR="00B063F3" w:rsidRDefault="00B063F3" w:rsidP="00B063F3">
      <w:pPr>
        <w:rPr>
          <w:color w:val="000000" w:themeColor="text1"/>
        </w:rPr>
      </w:pPr>
      <w:r w:rsidRPr="007B676E">
        <w:rPr>
          <w:color w:val="000000" w:themeColor="text1"/>
        </w:rPr>
        <w:t xml:space="preserve">Šifriranje pa je velik del kriptografije; je postopek, katerega uporabljamo za preoblikovanje izvirnega besedila (imenovano tudi čisto besedilo ali </w:t>
      </w:r>
      <w:r w:rsidRPr="00B063F3">
        <w:rPr>
          <w:i/>
          <w:color w:val="000000" w:themeColor="text1"/>
        </w:rPr>
        <w:t>plaintext</w:t>
      </w:r>
      <w:r w:rsidRPr="007B676E">
        <w:rPr>
          <w:color w:val="000000" w:themeColor="text1"/>
        </w:rPr>
        <w:t xml:space="preserve">) v šifrirano obliko (imenovano tudi šifrirano besedilo ali </w:t>
      </w:r>
      <w:r w:rsidRPr="00B063F3">
        <w:rPr>
          <w:i/>
          <w:color w:val="000000" w:themeColor="text1"/>
        </w:rPr>
        <w:t>ciphertext</w:t>
      </w:r>
      <w:r w:rsidRPr="007B676E">
        <w:rPr>
          <w:color w:val="000000" w:themeColor="text1"/>
        </w:rPr>
        <w:t>). Šifriranje vključuje uporabo matematičnih algoritmov, ključev in operacij za preoblikovanje podatkov v neberljivo obliko. Šifrirano besedilo je namenjeno samo prejemnikom, ki imajo ustrezne ključe ali metode za dešifriranje in pridobivanje prvotnega razumljivega besedila.</w:t>
      </w:r>
    </w:p>
    <w:p w14:paraId="5EF4359A" w14:textId="77777777" w:rsidR="00843060" w:rsidRDefault="00843060" w:rsidP="00F5F712">
      <w:pPr>
        <w:pStyle w:val="Heading1"/>
        <w:rPr>
          <w:color w:val="000000" w:themeColor="text1"/>
        </w:rPr>
      </w:pPr>
      <w:bookmarkStart w:id="2" w:name="_Toc82066307"/>
      <w:bookmarkStart w:id="3" w:name="_Toc227191163"/>
      <w:r>
        <w:t>Zgodovina šifriranja</w:t>
      </w:r>
      <w:bookmarkEnd w:id="2"/>
      <w:bookmarkEnd w:id="3"/>
    </w:p>
    <w:p w14:paraId="78DAB891" w14:textId="77777777" w:rsidR="00843060" w:rsidRPr="007B676E" w:rsidRDefault="00843060" w:rsidP="683D2CCF">
      <w:pPr>
        <w:pStyle w:val="Heading2"/>
        <w:rPr>
          <w:color w:val="000000" w:themeColor="text1"/>
        </w:rPr>
      </w:pPr>
      <w:bookmarkStart w:id="4" w:name="_Toc1633593438"/>
      <w:bookmarkStart w:id="5" w:name="_Toc227191164"/>
      <w:r>
        <w:t>Klasično šifriranje</w:t>
      </w:r>
      <w:bookmarkEnd w:id="4"/>
      <w:bookmarkEnd w:id="5"/>
    </w:p>
    <w:p w14:paraId="208AC9F3" w14:textId="1BBAD37F" w:rsidR="00843060" w:rsidRDefault="00EB4413" w:rsidP="5B9F30BB">
      <w:pPr>
        <w:rPr>
          <w:color w:val="000000" w:themeColor="text1"/>
        </w:rPr>
      </w:pPr>
      <w:r>
        <w:rPr>
          <w:noProof/>
        </w:rPr>
        <mc:AlternateContent>
          <mc:Choice Requires="wps">
            <w:drawing>
              <wp:anchor distT="0" distB="0" distL="114300" distR="114300" simplePos="0" relativeHeight="251660288" behindDoc="0" locked="0" layoutInCell="1" allowOverlap="1" wp14:anchorId="695067B5" wp14:editId="0F7B30F8">
                <wp:simplePos x="0" y="0"/>
                <wp:positionH relativeFrom="column">
                  <wp:posOffset>2103120</wp:posOffset>
                </wp:positionH>
                <wp:positionV relativeFrom="paragraph">
                  <wp:posOffset>2307590</wp:posOffset>
                </wp:positionV>
                <wp:extent cx="3657600" cy="635"/>
                <wp:effectExtent l="0" t="0" r="0" b="0"/>
                <wp:wrapSquare wrapText="bothSides"/>
                <wp:docPr id="2020456670" name="Text Box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EEE27C0" w14:textId="1A1DB36F" w:rsidR="00EB4413" w:rsidRPr="0054158A" w:rsidRDefault="00EB4413" w:rsidP="00EB4413">
                            <w:pPr>
                              <w:pStyle w:val="Caption"/>
                              <w:rPr>
                                <w:noProof/>
                                <w:sz w:val="22"/>
                                <w:szCs w:val="22"/>
                              </w:rPr>
                            </w:pPr>
                            <w:bookmarkStart w:id="6" w:name="_Toc227191052"/>
                            <w:bookmarkStart w:id="7" w:name="_Toc227191363"/>
                            <w:r>
                              <w:t xml:space="preserve">Slika </w:t>
                            </w:r>
                            <w:r>
                              <w:fldChar w:fldCharType="begin"/>
                            </w:r>
                            <w:r>
                              <w:instrText xml:space="preserve"> SEQ Slika \* ARABIC </w:instrText>
                            </w:r>
                            <w:r>
                              <w:fldChar w:fldCharType="separate"/>
                            </w:r>
                            <w:r w:rsidR="00F70436">
                              <w:rPr>
                                <w:noProof/>
                              </w:rPr>
                              <w:t>1</w:t>
                            </w:r>
                            <w:r>
                              <w:fldChar w:fldCharType="end"/>
                            </w:r>
                            <w:r>
                              <w:t>: Scytale</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5067B5" id="_x0000_t202" coordsize="21600,21600" o:spt="202" path="m,l,21600r21600,l21600,xe">
                <v:stroke joinstyle="miter"/>
                <v:path gradientshapeok="t" o:connecttype="rect"/>
              </v:shapetype>
              <v:shape id="Text Box 1" o:spid="_x0000_s1026" type="#_x0000_t202" style="position:absolute;margin-left:165.6pt;margin-top:181.7pt;width:4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" stroked="f">
                <v:textbox style="mso-fit-shape-to-text:t" inset="0,0,0,0">
                  <w:txbxContent>
                    <w:p w14:paraId="5EEE27C0" w14:textId="1A1DB36F" w:rsidR="00EB4413" w:rsidRPr="0054158A" w:rsidRDefault="00EB4413" w:rsidP="00EB4413">
                      <w:pPr>
                        <w:pStyle w:val="Caption"/>
                        <w:rPr>
                          <w:noProof/>
                          <w:sz w:val="22"/>
                          <w:szCs w:val="22"/>
                        </w:rPr>
                      </w:pPr>
                      <w:bookmarkStart w:id="8" w:name="_Toc227191052"/>
                      <w:bookmarkStart w:id="9" w:name="_Toc227191363"/>
                      <w:r>
                        <w:t xml:space="preserve">Slika </w:t>
                      </w:r>
                      <w:r>
                        <w:fldChar w:fldCharType="begin"/>
                      </w:r>
                      <w:r>
                        <w:instrText xml:space="preserve"> SEQ Slika \* ARABIC </w:instrText>
                      </w:r>
                      <w:r>
                        <w:fldChar w:fldCharType="separate"/>
                      </w:r>
                      <w:r w:rsidR="00F70436">
                        <w:rPr>
                          <w:noProof/>
                        </w:rPr>
                        <w:t>1</w:t>
                      </w:r>
                      <w:r>
                        <w:fldChar w:fldCharType="end"/>
                      </w:r>
                      <w:r>
                        <w:t>: Scytale</w:t>
                      </w:r>
                      <w:bookmarkEnd w:id="8"/>
                      <w:bookmarkEnd w:id="9"/>
                    </w:p>
                  </w:txbxContent>
                </v:textbox>
                <w10:wrap type="square"/>
              </v:shape>
            </w:pict>
          </mc:Fallback>
        </mc:AlternateContent>
      </w:r>
      <w:r>
        <w:rPr>
          <w:noProof/>
        </w:rPr>
        <w:drawing>
          <wp:anchor distT="0" distB="0" distL="114300" distR="114300" simplePos="0" relativeHeight="251657216" behindDoc="0" locked="0" layoutInCell="1" allowOverlap="1" wp14:anchorId="704C4EB0" wp14:editId="0C3C3809">
            <wp:simplePos x="0" y="0"/>
            <wp:positionH relativeFrom="margin">
              <wp:align>right</wp:align>
            </wp:positionH>
            <wp:positionV relativeFrom="paragraph">
              <wp:posOffset>676910</wp:posOffset>
            </wp:positionV>
            <wp:extent cx="3657600" cy="1573619"/>
            <wp:effectExtent l="0" t="0" r="0" b="0"/>
            <wp:wrapSquare wrapText="bothSides"/>
            <wp:docPr id="727864059" name="Slika 18" descr="Scytal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64059" name="Slika 18" descr="Scytale">
                      <a:extLst>
                        <a:ext uri="{C183D7F6-B498-43B3-948B-1728B52AA6E4}">
                          <adec:decorative xmlns:adec="http://schemas.microsoft.com/office/drawing/2017/decorative" val="0"/>
                        </a:ext>
                      </a:extLst>
                    </pic:cNvPr>
                    <pic:cNvPicPr/>
                  </pic:nvPicPr>
                  <pic:blipFill>
                    <a:blip r:embed="rId7">
                      <a:extLst>
                        <a:ext uri="{28A0092B-C50C-407E-A947-70E740481C1C}">
                          <a14:useLocalDpi xmlns:a14="http://schemas.microsoft.com/office/drawing/2010/main" val="0"/>
                        </a:ext>
                      </a:extLst>
                    </a:blip>
                    <a:stretch>
                      <a:fillRect/>
                    </a:stretch>
                  </pic:blipFill>
                  <pic:spPr>
                    <a:xfrm>
                      <a:off x="0" y="0"/>
                      <a:ext cx="3657600" cy="1573619"/>
                    </a:xfrm>
                    <a:prstGeom prst="rect">
                      <a:avLst/>
                    </a:prstGeom>
                  </pic:spPr>
                </pic:pic>
              </a:graphicData>
            </a:graphic>
            <wp14:sizeRelH relativeFrom="page">
              <wp14:pctWidth>0</wp14:pctWidth>
            </wp14:sizeRelH>
            <wp14:sizeRelV relativeFrom="page">
              <wp14:pctHeight>0</wp14:pctHeight>
            </wp14:sizeRelV>
          </wp:anchor>
        </w:drawing>
      </w:r>
      <w:r w:rsidR="00843060" w:rsidRPr="5B9F30BB">
        <w:rPr>
          <w:color w:val="000000" w:themeColor="text1"/>
        </w:rPr>
        <w:t>Klasične šifre so v večini transpozicijske šifre, ki zamenjajo vrstni red črk v besedi (na primer 'informatika' postane 'niofmrtakia') in nadomestne šifre, ki zamenjajo črke z ostalimi črkami (na primer 'informatika' lahko postane 'fkčlnjvrfhv').</w:t>
      </w:r>
      <w:r w:rsidR="00843060" w:rsidRPr="5B9F30BB">
        <w:rPr>
          <w:noProof/>
          <w:color w:val="000000" w:themeColor="text1"/>
          <w:lang w:eastAsia="sl-SI"/>
        </w:rPr>
        <w:t xml:space="preserve"> </w:t>
      </w:r>
    </w:p>
    <w:p w14:paraId="2748744C" w14:textId="36671720" w:rsidR="00843060" w:rsidRPr="00843060" w:rsidRDefault="00843060" w:rsidP="71F17C92">
      <w:pPr>
        <w:rPr>
          <w:color w:val="000000" w:themeColor="text1"/>
        </w:rPr>
      </w:pPr>
      <w:r w:rsidRPr="71F17C92">
        <w:rPr>
          <w:color w:val="000000" w:themeColor="text1"/>
        </w:rPr>
        <w:t>Tukaj vidimo starogrško šifrirno napravo, imenovano 'scytale'. Na trak papirja so bile napisane navidezno naključne črke, a če ta trak ovijemo okrog valja z določenim polmerom, ven dobimo jasno sporočilo.</w:t>
      </w:r>
    </w:p>
    <w:p w14:paraId="6259113B" w14:textId="77777777" w:rsidR="00843060" w:rsidRDefault="00843060" w:rsidP="00F5F712">
      <w:pPr>
        <w:pStyle w:val="Heading2"/>
        <w:tabs>
          <w:tab w:val="left" w:pos="3935"/>
        </w:tabs>
      </w:pPr>
      <w:bookmarkStart w:id="10" w:name="_Toc992358637"/>
      <w:bookmarkStart w:id="11" w:name="_Toc227191165"/>
      <w:r>
        <w:t>Začetek računalniške kriptografije</w:t>
      </w:r>
      <w:bookmarkEnd w:id="10"/>
      <w:bookmarkEnd w:id="11"/>
    </w:p>
    <w:p w14:paraId="78C3BE70" w14:textId="77777777" w:rsidR="00843060" w:rsidRPr="007B676E" w:rsidRDefault="00843060" w:rsidP="00843060">
      <w:pPr>
        <w:rPr>
          <w:color w:val="000000" w:themeColor="text1"/>
        </w:rPr>
      </w:pPr>
      <w:r w:rsidRPr="007B676E">
        <w:rPr>
          <w:color w:val="000000" w:themeColor="text1"/>
        </w:rPr>
        <w:t>Računalniška kriptografija se je začela v drugi svetovni vojni, ko je za to potreba narasla, saj je dešifriranje nasprotnikovih sporočil postalo ključnega pomena. Eden od računalnikov, ki je nastal kot produkt vojne, je tako imenovana 'Bomba', s zahvaljujoč kateremu je Britanskim znanstvenikom uspelo razvozlati kodo Enigme.</w:t>
      </w:r>
    </w:p>
    <w:p w14:paraId="55B54653" w14:textId="77777777" w:rsidR="00843060" w:rsidRPr="007B676E" w:rsidRDefault="00843060" w:rsidP="00843060">
      <w:pPr>
        <w:rPr>
          <w:color w:val="000000" w:themeColor="text1"/>
        </w:rPr>
      </w:pPr>
      <w:r w:rsidRPr="007B676E">
        <w:rPr>
          <w:color w:val="000000" w:themeColor="text1"/>
        </w:rPr>
        <w:t>Kasneje, v zgodnjih sedemdesetih letih s so zaposleni pri podjetju IBM oblikovali algoritem Data Encryption Standard (DES), ki je postal prvi kriptografski standard v Združenih državah Amerike. Leta 1976 sta Whitfield</w:t>
      </w:r>
      <w:r>
        <w:rPr>
          <w:color w:val="000000" w:themeColor="text1"/>
        </w:rPr>
        <w:t xml:space="preserve"> </w:t>
      </w:r>
      <w:r w:rsidRPr="007B676E">
        <w:rPr>
          <w:color w:val="000000" w:themeColor="text1"/>
        </w:rPr>
        <w:t>Diffie in Martin Hellman objavila algoritem za izmenjavo ključev Diffie-Hellman. Od takrat je kriptografija postala široko uporabno orodje v komunikacijah, računalniških omrežjih in računalniški varnosti nasploh.</w:t>
      </w:r>
    </w:p>
    <w:p w14:paraId="26595A2E" w14:textId="77777777" w:rsidR="00843060" w:rsidRPr="007B676E" w:rsidRDefault="00843060" w:rsidP="00843060">
      <w:pPr>
        <w:rPr>
          <w:color w:val="000000" w:themeColor="text1"/>
        </w:rPr>
      </w:pPr>
      <w:r w:rsidRPr="007B676E">
        <w:rPr>
          <w:color w:val="000000" w:themeColor="text1"/>
        </w:rPr>
        <w:t xml:space="preserve">Kriptografija že od takrat temelji na principih, kot so faktorizacija celih števil ali težava diskretnega logaritma. Vendar pa je zelo malo kriptografskih sistemov popolnoma varnih. Eden od njih se imenuje </w:t>
      </w:r>
      <w:r w:rsidRPr="007B676E">
        <w:rPr>
          <w:color w:val="000000" w:themeColor="text1"/>
        </w:rPr>
        <w:lastRenderedPageBreak/>
        <w:t>enkratna blazina, katero je dokazal Claude Shannon. Obstajajo tudi nekateri drugi pomembni algoritmi, kot je RSA, ki so varni pod določenimi predpostavkami.</w:t>
      </w:r>
    </w:p>
    <w:p w14:paraId="3B7D4016" w14:textId="77777777" w:rsidR="00843060" w:rsidRPr="007B676E" w:rsidRDefault="00843060" w:rsidP="00843060">
      <w:pPr>
        <w:rPr>
          <w:color w:val="000000" w:themeColor="text1"/>
        </w:rPr>
      </w:pPr>
      <w:r w:rsidRPr="007B676E">
        <w:rPr>
          <w:color w:val="000000" w:themeColor="text1"/>
        </w:rPr>
        <w:t>Oblikovalci kriptografskih algoritmov morajo pri svojem delu upoštevati tudi prihodnje razvoje. Zaradi stalnega napredka pri moči računalnikov se je povečalo število napadov z grobo silo, kar pa zahteva vse daljše ključe, ki temu nasprotujejo.</w:t>
      </w:r>
    </w:p>
    <w:p w14:paraId="76F8753C" w14:textId="77777777" w:rsidR="00B063F3" w:rsidRDefault="00843060" w:rsidP="00F5F712">
      <w:pPr>
        <w:pStyle w:val="Heading2"/>
        <w:tabs>
          <w:tab w:val="left" w:pos="1708"/>
        </w:tabs>
      </w:pPr>
      <w:bookmarkStart w:id="12" w:name="_Toc728247322"/>
      <w:bookmarkStart w:id="13" w:name="_Toc227191166"/>
      <w:r>
        <w:t>Druge vrste šifer</w:t>
      </w:r>
      <w:bookmarkEnd w:id="12"/>
      <w:bookmarkEnd w:id="13"/>
    </w:p>
    <w:p w14:paraId="400C9382" w14:textId="77777777" w:rsidR="00843060" w:rsidRDefault="00843060" w:rsidP="00F5F712">
      <w:pPr>
        <w:pStyle w:val="Heading3"/>
        <w:tabs>
          <w:tab w:val="left" w:pos="1708"/>
        </w:tabs>
      </w:pPr>
      <w:bookmarkStart w:id="14" w:name="_Toc1904489977"/>
      <w:bookmarkStart w:id="15" w:name="_Toc227191167"/>
      <w:r>
        <w:t>Cezarjeva šifra</w:t>
      </w:r>
      <w:bookmarkEnd w:id="14"/>
      <w:bookmarkEnd w:id="15"/>
    </w:p>
    <w:p w14:paraId="4DBD9C18" w14:textId="77777777" w:rsidR="00843060" w:rsidRPr="007B676E" w:rsidRDefault="00843060" w:rsidP="00843060">
      <w:pPr>
        <w:rPr>
          <w:color w:val="000000" w:themeColor="text1"/>
        </w:rPr>
      </w:pPr>
      <w:r w:rsidRPr="007B676E">
        <w:rPr>
          <w:color w:val="000000" w:themeColor="text1"/>
        </w:rPr>
        <w:t xml:space="preserve">Cezarjeva šifra je ena najbolj znanih šifer na svetu. Spada med t.i. zamenjalne šifre, kar pomeni da vsako črko šifrirni ključ zakodira v neko drugo črko. </w:t>
      </w:r>
    </w:p>
    <w:p w14:paraId="6D84A6E7" w14:textId="77777777" w:rsidR="00843060" w:rsidRPr="007B676E" w:rsidRDefault="00843060" w:rsidP="00843060">
      <w:pPr>
        <w:rPr>
          <w:color w:val="000000" w:themeColor="text1"/>
        </w:rPr>
      </w:pPr>
      <w:r w:rsidRPr="007B676E">
        <w:rPr>
          <w:color w:val="000000" w:themeColor="text1"/>
        </w:rPr>
        <w:t>Deluje na princip zamika abecede za določeno število črk. Vsaka črka se pretvori v neko črko, ki je ustrezno zamaknjena od njenega mesta.</w:t>
      </w:r>
    </w:p>
    <w:p w14:paraId="6BD58C70" w14:textId="77777777" w:rsidR="00843060" w:rsidRPr="007B676E" w:rsidRDefault="00843060" w:rsidP="00843060">
      <w:pPr>
        <w:spacing w:after="0" w:line="240" w:lineRule="auto"/>
        <w:rPr>
          <w:rFonts w:ascii="Courier New" w:hAnsi="Courier New" w:cs="Courier New"/>
          <w:color w:val="000000" w:themeColor="text1"/>
          <w:sz w:val="20"/>
          <w:szCs w:val="20"/>
        </w:rPr>
      </w:pPr>
      <w:r w:rsidRPr="007B676E">
        <w:rPr>
          <w:rFonts w:ascii="Courier New" w:hAnsi="Courier New" w:cs="Courier New"/>
          <w:color w:val="000000" w:themeColor="text1"/>
          <w:sz w:val="20"/>
          <w:szCs w:val="20"/>
        </w:rPr>
        <w:t xml:space="preserve">           Abeceda: A B C Č D E F G H I J K L M N O P R S Š T U V Z Ž</w:t>
      </w:r>
    </w:p>
    <w:p w14:paraId="26BC2DB3" w14:textId="77777777" w:rsidR="00843060" w:rsidRPr="007B676E" w:rsidRDefault="00843060" w:rsidP="00843060">
      <w:pPr>
        <w:spacing w:after="0" w:line="240" w:lineRule="auto"/>
        <w:rPr>
          <w:rFonts w:ascii="Courier New" w:hAnsi="Courier New" w:cs="Courier New"/>
          <w:color w:val="000000" w:themeColor="text1"/>
          <w:sz w:val="20"/>
          <w:szCs w:val="20"/>
        </w:rPr>
      </w:pPr>
      <w:r w:rsidRPr="007B676E">
        <w:rPr>
          <w:rFonts w:ascii="Courier New" w:hAnsi="Courier New" w:cs="Courier New"/>
          <w:color w:val="000000" w:themeColor="text1"/>
          <w:sz w:val="20"/>
          <w:szCs w:val="20"/>
        </w:rPr>
        <w:t>Zamaknjena abeceda: V Z Ž A B C Č D E F G H I J K L M N O P R S Š T U</w:t>
      </w:r>
    </w:p>
    <w:p w14:paraId="787E0057" w14:textId="77777777" w:rsidR="00843060" w:rsidRPr="007B676E" w:rsidRDefault="00843060" w:rsidP="00843060">
      <w:pPr>
        <w:spacing w:before="240"/>
        <w:rPr>
          <w:rFonts w:cstheme="minorHAnsi"/>
          <w:color w:val="000000" w:themeColor="text1"/>
        </w:rPr>
      </w:pPr>
      <w:r w:rsidRPr="007B676E">
        <w:rPr>
          <w:rFonts w:cstheme="minorHAnsi"/>
          <w:color w:val="000000" w:themeColor="text1"/>
        </w:rPr>
        <w:t xml:space="preserve">Če za besedo, ki jo želimo šifrirati na primer vzamemo besedo 'informatika', se 'i' pretvori v 'f', 'n' v 'k', 'f' v 'č' in tako naprej, ter dobimo besedo 'fkčlnjvrfhv'. </w:t>
      </w:r>
    </w:p>
    <w:p w14:paraId="2CC66490" w14:textId="77777777" w:rsidR="00843060" w:rsidRPr="007B676E" w:rsidRDefault="00843060" w:rsidP="00843060">
      <w:pPr>
        <w:rPr>
          <w:rFonts w:cstheme="minorHAnsi"/>
          <w:color w:val="000000" w:themeColor="text1"/>
        </w:rPr>
      </w:pPr>
      <w:r w:rsidRPr="007B676E">
        <w:rPr>
          <w:rFonts w:cstheme="minorHAnsi"/>
          <w:color w:val="000000" w:themeColor="text1"/>
        </w:rPr>
        <w:t>Če abecedo zamaknemo točno za polovico, lahko za šifriranje uporabimo takšno tabelico:</w:t>
      </w:r>
    </w:p>
    <w:p w14:paraId="6E41C5ED" w14:textId="77777777" w:rsidR="00843060" w:rsidRPr="007B676E" w:rsidRDefault="00843060" w:rsidP="00843060">
      <w:pPr>
        <w:spacing w:after="0"/>
        <w:rPr>
          <w:rFonts w:ascii="Courier New" w:hAnsi="Courier New" w:cs="Courier New"/>
          <w:color w:val="000000" w:themeColor="text1"/>
          <w:sz w:val="20"/>
          <w:szCs w:val="20"/>
          <w:shd w:val="clear" w:color="auto" w:fill="FFFFFF"/>
        </w:rPr>
      </w:pPr>
      <w:r w:rsidRPr="007B676E">
        <w:rPr>
          <w:rFonts w:ascii="Courier New" w:hAnsi="Courier New" w:cs="Courier New"/>
          <w:color w:val="000000" w:themeColor="text1"/>
          <w:sz w:val="20"/>
          <w:szCs w:val="20"/>
          <w:shd w:val="clear" w:color="auto" w:fill="FFFFFF"/>
        </w:rPr>
        <w:t xml:space="preserve">     A B C D E F G H I J K L M</w:t>
      </w:r>
      <w:r w:rsidRPr="007B676E">
        <w:rPr>
          <w:rFonts w:ascii="Courier New" w:hAnsi="Courier New" w:cs="Courier New"/>
          <w:color w:val="000000" w:themeColor="text1"/>
          <w:sz w:val="20"/>
          <w:szCs w:val="20"/>
        </w:rPr>
        <w:br/>
      </w:r>
      <w:r w:rsidRPr="007B676E">
        <w:rPr>
          <w:rFonts w:ascii="Courier New" w:hAnsi="Courier New" w:cs="Courier New"/>
          <w:color w:val="000000" w:themeColor="text1"/>
          <w:sz w:val="20"/>
          <w:szCs w:val="20"/>
          <w:shd w:val="clear" w:color="auto" w:fill="FFFFFF"/>
        </w:rPr>
        <w:t xml:space="preserve">     N O P Q R S T U V W X Y Z</w:t>
      </w:r>
    </w:p>
    <w:p w14:paraId="36D81AF1" w14:textId="77777777" w:rsidR="00843060" w:rsidRDefault="00843060" w:rsidP="00843060">
      <w:pPr>
        <w:spacing w:before="80" w:after="0" w:line="240" w:lineRule="auto"/>
        <w:rPr>
          <w:rFonts w:cstheme="minorHAnsi"/>
          <w:color w:val="000000" w:themeColor="text1"/>
        </w:rPr>
      </w:pPr>
      <w:r w:rsidRPr="007B676E">
        <w:rPr>
          <w:rFonts w:cstheme="minorHAnsi"/>
          <w:color w:val="000000" w:themeColor="text1"/>
        </w:rPr>
        <w:t>V tej tabeli se zgornja črka pretvori v ustrezno iz spodnje vrstice, spodnja pa v ustrezno črko iz zgornje vrstice.</w:t>
      </w:r>
      <w:bookmarkStart w:id="16" w:name="_Toc136461342"/>
    </w:p>
    <w:p w14:paraId="0A37501D" w14:textId="77777777" w:rsidR="00843060" w:rsidRDefault="00843060" w:rsidP="00843060">
      <w:pPr>
        <w:spacing w:before="80" w:after="0" w:line="240" w:lineRule="auto"/>
        <w:rPr>
          <w:rFonts w:cstheme="minorHAnsi"/>
          <w:color w:val="000000" w:themeColor="text1"/>
        </w:rPr>
      </w:pPr>
    </w:p>
    <w:p w14:paraId="5DAB6C7B" w14:textId="10CADD35" w:rsidR="00843060" w:rsidRDefault="00843060" w:rsidP="2C501B0E">
      <w:pPr>
        <w:pStyle w:val="Heading3"/>
        <w:spacing w:before="80" w:after="0" w:line="240" w:lineRule="auto"/>
        <w:rPr>
          <w:rFonts w:cstheme="minorBidi"/>
          <w:color w:val="000000" w:themeColor="text1"/>
        </w:rPr>
      </w:pPr>
      <w:bookmarkStart w:id="17" w:name="_Toc452943611"/>
      <w:bookmarkStart w:id="18" w:name="_Toc227191168"/>
      <w:r>
        <w:t>Pigpen</w:t>
      </w:r>
      <w:bookmarkEnd w:id="17"/>
      <w:bookmarkEnd w:id="18"/>
    </w:p>
    <w:bookmarkEnd w:id="16"/>
    <w:p w14:paraId="28036ADD" w14:textId="53410F29" w:rsidR="00843060" w:rsidRDefault="00EB4413" w:rsidP="06E557CD">
      <w:pPr>
        <w:spacing w:before="80" w:after="0" w:line="240" w:lineRule="auto"/>
      </w:pPr>
      <w:r>
        <w:rPr>
          <w:noProof/>
        </w:rPr>
        <mc:AlternateContent>
          <mc:Choice Requires="wps">
            <w:drawing>
              <wp:anchor distT="0" distB="0" distL="114300" distR="114300" simplePos="0" relativeHeight="251662336" behindDoc="0" locked="0" layoutInCell="1" allowOverlap="1" wp14:anchorId="01EF673F" wp14:editId="248F7DD2">
                <wp:simplePos x="0" y="0"/>
                <wp:positionH relativeFrom="column">
                  <wp:posOffset>3729990</wp:posOffset>
                </wp:positionH>
                <wp:positionV relativeFrom="paragraph">
                  <wp:posOffset>2087880</wp:posOffset>
                </wp:positionV>
                <wp:extent cx="2030730" cy="635"/>
                <wp:effectExtent l="0" t="0" r="0" b="0"/>
                <wp:wrapSquare wrapText="bothSides"/>
                <wp:docPr id="413950369" name="Text Box 1"/>
                <wp:cNvGraphicFramePr/>
                <a:graphic xmlns:a="http://schemas.openxmlformats.org/drawingml/2006/main">
                  <a:graphicData uri="http://schemas.microsoft.com/office/word/2010/wordprocessingShape">
                    <wps:wsp>
                      <wps:cNvSpPr txBox="1"/>
                      <wps:spPr>
                        <a:xfrm>
                          <a:off x="0" y="0"/>
                          <a:ext cx="2030730" cy="635"/>
                        </a:xfrm>
                        <a:prstGeom prst="rect">
                          <a:avLst/>
                        </a:prstGeom>
                        <a:solidFill>
                          <a:prstClr val="white"/>
                        </a:solidFill>
                        <a:ln>
                          <a:noFill/>
                        </a:ln>
                      </wps:spPr>
                      <wps:txbx>
                        <w:txbxContent>
                          <w:p w14:paraId="38A42A6F" w14:textId="4DC8D766" w:rsidR="00EB4413" w:rsidRPr="0031635F" w:rsidRDefault="00EB4413" w:rsidP="00EB4413">
                            <w:pPr>
                              <w:pStyle w:val="Caption"/>
                              <w:rPr>
                                <w:noProof/>
                                <w:sz w:val="22"/>
                                <w:szCs w:val="22"/>
                              </w:rPr>
                            </w:pPr>
                            <w:bookmarkStart w:id="19" w:name="_Toc227191053"/>
                            <w:bookmarkStart w:id="20" w:name="_Toc227191364"/>
                            <w:r>
                              <w:t xml:space="preserve">Slika </w:t>
                            </w:r>
                            <w:r>
                              <w:fldChar w:fldCharType="begin"/>
                            </w:r>
                            <w:r>
                              <w:instrText xml:space="preserve"> SEQ Slika \* ARABIC </w:instrText>
                            </w:r>
                            <w:r>
                              <w:fldChar w:fldCharType="separate"/>
                            </w:r>
                            <w:r w:rsidR="00F70436">
                              <w:rPr>
                                <w:noProof/>
                              </w:rPr>
                              <w:t>2</w:t>
                            </w:r>
                            <w:r>
                              <w:fldChar w:fldCharType="end"/>
                            </w:r>
                            <w:r>
                              <w:t>: Šifra Pigpen</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EF673F" id="_x0000_s1027" type="#_x0000_t202" style="position:absolute;margin-left:293.7pt;margin-top:164.4pt;width:159.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umJGAIAAD8EAAAOAAAAZHJzL2Uyb0RvYy54bWysU8Fu2zAMvQ/YPwi6L3YSrBu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csn+ef5hSSFLuZf4w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" stroked="f">
                <v:textbox style="mso-fit-shape-to-text:t" inset="0,0,0,0">
                  <w:txbxContent>
                    <w:p w14:paraId="38A42A6F" w14:textId="4DC8D766" w:rsidR="00EB4413" w:rsidRPr="0031635F" w:rsidRDefault="00EB4413" w:rsidP="00EB4413">
                      <w:pPr>
                        <w:pStyle w:val="Caption"/>
                        <w:rPr>
                          <w:noProof/>
                          <w:sz w:val="22"/>
                          <w:szCs w:val="22"/>
                        </w:rPr>
                      </w:pPr>
                      <w:bookmarkStart w:id="21" w:name="_Toc227191053"/>
                      <w:bookmarkStart w:id="22" w:name="_Toc227191364"/>
                      <w:r>
                        <w:t xml:space="preserve">Slika </w:t>
                      </w:r>
                      <w:r>
                        <w:fldChar w:fldCharType="begin"/>
                      </w:r>
                      <w:r>
                        <w:instrText xml:space="preserve"> SEQ Slika \* ARABIC </w:instrText>
                      </w:r>
                      <w:r>
                        <w:fldChar w:fldCharType="separate"/>
                      </w:r>
                      <w:r w:rsidR="00F70436">
                        <w:rPr>
                          <w:noProof/>
                        </w:rPr>
                        <w:t>2</w:t>
                      </w:r>
                      <w:r>
                        <w:fldChar w:fldCharType="end"/>
                      </w:r>
                      <w:r>
                        <w:t>: Šifra Pigpen</w:t>
                      </w:r>
                      <w:bookmarkEnd w:id="21"/>
                      <w:bookmarkEnd w:id="22"/>
                    </w:p>
                  </w:txbxContent>
                </v:textbox>
                <w10:wrap type="square"/>
              </v:shape>
            </w:pict>
          </mc:Fallback>
        </mc:AlternateContent>
      </w:r>
      <w:r w:rsidR="2C501B0E">
        <w:rPr>
          <w:noProof/>
        </w:rPr>
        <w:drawing>
          <wp:anchor distT="0" distB="0" distL="114300" distR="114300" simplePos="0" relativeHeight="251658240" behindDoc="0" locked="0" layoutInCell="1" allowOverlap="1" wp14:anchorId="7158226C" wp14:editId="4C4FE949">
            <wp:simplePos x="0" y="0"/>
            <wp:positionH relativeFrom="column">
              <wp:align>right</wp:align>
            </wp:positionH>
            <wp:positionV relativeFrom="paragraph">
              <wp:posOffset>0</wp:posOffset>
            </wp:positionV>
            <wp:extent cx="2030730" cy="2030730"/>
            <wp:effectExtent l="0" t="0" r="0" b="0"/>
            <wp:wrapSquare wrapText="bothSides"/>
            <wp:docPr id="90932657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8728" name="Slika 1839528728"/>
                    <pic:cNvPicPr/>
                  </pic:nvPicPr>
                  <pic:blipFill>
                    <a:blip r:embed="rId8">
                      <a:extLst>
                        <a:ext uri="{28A0092B-C50C-407E-A947-70E740481C1C}">
                          <a14:useLocalDpi xmlns:a14="http://schemas.microsoft.com/office/drawing/2010/main" val="0"/>
                        </a:ext>
                      </a:extLst>
                    </a:blip>
                    <a:stretch>
                      <a:fillRect/>
                    </a:stretch>
                  </pic:blipFill>
                  <pic:spPr>
                    <a:xfrm>
                      <a:off x="0" y="0"/>
                      <a:ext cx="2030730" cy="2030730"/>
                    </a:xfrm>
                    <a:prstGeom prst="rect">
                      <a:avLst/>
                    </a:prstGeom>
                  </pic:spPr>
                </pic:pic>
              </a:graphicData>
            </a:graphic>
            <wp14:sizeRelH relativeFrom="page">
              <wp14:pctWidth>0</wp14:pctWidth>
            </wp14:sizeRelH>
            <wp14:sizeRelV relativeFrom="page">
              <wp14:pctHeight>0</wp14:pctHeight>
            </wp14:sizeRelV>
          </wp:anchor>
        </w:drawing>
      </w:r>
    </w:p>
    <w:p w14:paraId="31ED4D61" w14:textId="6D83581F" w:rsidR="00843060" w:rsidRDefault="00843060" w:rsidP="06E557CD">
      <w:pPr>
        <w:spacing w:before="80" w:after="0" w:line="240" w:lineRule="auto"/>
        <w:rPr>
          <w:noProof/>
          <w:color w:val="000000" w:themeColor="text1"/>
          <w:lang w:eastAsia="sl-SI"/>
        </w:rPr>
      </w:pPr>
      <w:r w:rsidRPr="06E557CD">
        <w:rPr>
          <w:color w:val="000000" w:themeColor="text1"/>
        </w:rPr>
        <w:t>Za pigpen šifro se ne ve točno, kdo naj bi jo izumil oziroma prvi uporabil. Tudi ta spada med najbolj znane šifre in je zelo lahka za naučiti.</w:t>
      </w:r>
      <w:r w:rsidRPr="2C501B0E">
        <w:rPr>
          <w:noProof/>
          <w:color w:val="000000" w:themeColor="text1"/>
          <w:lang w:eastAsia="sl-SI"/>
        </w:rPr>
        <w:t xml:space="preserve"> </w:t>
      </w:r>
      <w:r w:rsidRPr="06E557CD">
        <w:rPr>
          <w:noProof/>
          <w:color w:val="000000" w:themeColor="text1"/>
          <w:lang w:eastAsia="sl-SI"/>
        </w:rPr>
        <w:t xml:space="preserve"> </w:t>
      </w:r>
    </w:p>
    <w:p w14:paraId="02EB378F" w14:textId="004D3B8D" w:rsidR="00843060" w:rsidRPr="00843060" w:rsidRDefault="00843060" w:rsidP="00843060">
      <w:pPr>
        <w:spacing w:before="80" w:after="0" w:line="240" w:lineRule="auto"/>
      </w:pPr>
    </w:p>
    <w:p w14:paraId="47F8835D" w14:textId="668D9F29" w:rsidR="00843060" w:rsidRPr="007B676E" w:rsidRDefault="00843060" w:rsidP="2C501B0E">
      <w:r w:rsidRPr="2C501B0E">
        <w:rPr>
          <w:color w:val="000000" w:themeColor="text1"/>
        </w:rPr>
        <w:t>Če si v shemi izberemo eno črko, jo zašifriramo tako, da narišemo obliko, ki jo obdaja.</w:t>
      </w:r>
    </w:p>
    <w:p w14:paraId="45AF3B62" w14:textId="4555EF91" w:rsidR="00843060" w:rsidRPr="007B676E" w:rsidRDefault="00843060" w:rsidP="00843060">
      <w:pPr>
        <w:spacing w:before="240" w:after="0"/>
      </w:pPr>
      <w:r w:rsidRPr="2C501B0E">
        <w:rPr>
          <w:color w:val="000000" w:themeColor="text1"/>
        </w:rPr>
        <w:t xml:space="preserve">Če bi tukaj želeli zašifrirati besedo informatika, bi i postal </w:t>
      </w:r>
      <w:r>
        <w:rPr>
          <w:noProof/>
        </w:rPr>
        <w:drawing>
          <wp:inline distT="0" distB="0" distL="0" distR="0" wp14:anchorId="38478CD6" wp14:editId="1D9CD4FB">
            <wp:extent cx="162000" cy="162000"/>
            <wp:effectExtent l="0" t="0" r="9525" b="9525"/>
            <wp:docPr id="17"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000" cy="162000"/>
                    </a:xfrm>
                    <a:prstGeom prst="rect">
                      <a:avLst/>
                    </a:prstGeom>
                    <a:noFill/>
                    <a:ln>
                      <a:noFill/>
                    </a:ln>
                  </pic:spPr>
                </pic:pic>
              </a:graphicData>
            </a:graphic>
          </wp:inline>
        </w:drawing>
      </w:r>
      <w:r w:rsidRPr="2C501B0E">
        <w:rPr>
          <w:color w:val="000000" w:themeColor="text1"/>
        </w:rPr>
        <w:t>,</w:t>
      </w:r>
      <w:r w:rsidR="1B7451C7" w:rsidRPr="2C501B0E">
        <w:rPr>
          <w:color w:val="000000" w:themeColor="text1"/>
        </w:rPr>
        <w:t xml:space="preserve"> </w:t>
      </w:r>
      <w:r w:rsidRPr="2C501B0E">
        <w:rPr>
          <w:color w:val="000000" w:themeColor="text1"/>
        </w:rPr>
        <w:t>n bi postal</w:t>
      </w:r>
      <w:r w:rsidR="46C9B5F7" w:rsidRPr="2C501B0E">
        <w:rPr>
          <w:color w:val="000000" w:themeColor="text1"/>
        </w:rPr>
        <w:t xml:space="preserve"> </w:t>
      </w:r>
      <w:r>
        <w:rPr>
          <w:noProof/>
        </w:rPr>
        <w:drawing>
          <wp:inline distT="0" distB="0" distL="0" distR="0" wp14:anchorId="0CD4CCCF" wp14:editId="23F6B048">
            <wp:extent cx="172800" cy="172800"/>
            <wp:effectExtent l="0" t="0" r="0" b="0"/>
            <wp:docPr id="18"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800" cy="172800"/>
                    </a:xfrm>
                    <a:prstGeom prst="rect">
                      <a:avLst/>
                    </a:prstGeom>
                    <a:noFill/>
                    <a:ln>
                      <a:noFill/>
                    </a:ln>
                  </pic:spPr>
                </pic:pic>
              </a:graphicData>
            </a:graphic>
          </wp:inline>
        </w:drawing>
      </w:r>
      <w:r w:rsidRPr="2C501B0E">
        <w:rPr>
          <w:noProof/>
          <w:color w:val="000000" w:themeColor="text1"/>
        </w:rPr>
        <w:t>, itd., in dobili bi:</w:t>
      </w:r>
    </w:p>
    <w:p w14:paraId="6A05A809" w14:textId="2BE86FC8" w:rsidR="00843060" w:rsidRDefault="00385734" w:rsidP="00843060">
      <w:pPr>
        <w:spacing w:before="240" w:after="0"/>
        <w:rPr>
          <w:color w:val="000000" w:themeColor="text1"/>
        </w:rPr>
      </w:pPr>
      <w:r>
        <w:rPr>
          <w:noProof/>
          <w:color w:val="000000" w:themeColor="text1"/>
          <w:lang w:eastAsia="sl-SI"/>
        </w:rPr>
        <w:drawing>
          <wp:inline distT="0" distB="0" distL="0" distR="0" wp14:anchorId="5729160D" wp14:editId="7F4F9A89">
            <wp:extent cx="200025" cy="200025"/>
            <wp:effectExtent l="0" t="0" r="0" b="0"/>
            <wp:docPr id="8948153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730FDA07" wp14:editId="07777777">
            <wp:extent cx="200025" cy="200025"/>
            <wp:effectExtent l="0" t="0" r="9525" b="9525"/>
            <wp:docPr id="20"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05517828" wp14:editId="07777777">
            <wp:extent cx="200025" cy="200025"/>
            <wp:effectExtent l="0" t="0" r="9525" b="9525"/>
            <wp:docPr id="21"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5BB4E88E" wp14:editId="07777777">
            <wp:extent cx="200025" cy="200025"/>
            <wp:effectExtent l="0" t="0" r="9525" b="9525"/>
            <wp:docPr id="22"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44F2CE60" wp14:editId="07777777">
            <wp:extent cx="200025" cy="200025"/>
            <wp:effectExtent l="0" t="0" r="9525" b="9525"/>
            <wp:docPr id="23"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2B201C3C" wp14:editId="07777777">
            <wp:extent cx="200025" cy="200025"/>
            <wp:effectExtent l="0" t="0" r="9525" b="9525"/>
            <wp:docPr id="24"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0285CF98" wp14:editId="07777777">
            <wp:extent cx="200025" cy="200025"/>
            <wp:effectExtent l="0" t="0" r="9525" b="9525"/>
            <wp:docPr id="25"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0D9CFA42" wp14:editId="07777777">
            <wp:extent cx="200025" cy="200025"/>
            <wp:effectExtent l="0" t="0" r="9525" b="9525"/>
            <wp:docPr id="26"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6319497B" wp14:editId="07777777">
            <wp:extent cx="200025" cy="200025"/>
            <wp:effectExtent l="0" t="0" r="9525" b="9525"/>
            <wp:docPr id="2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4E2BBDFC" wp14:editId="07777777">
            <wp:extent cx="200025" cy="200025"/>
            <wp:effectExtent l="0" t="0" r="9525" b="9525"/>
            <wp:docPr id="28"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00843060" w:rsidRPr="007B676E">
        <w:rPr>
          <w:noProof/>
          <w:color w:val="000000" w:themeColor="text1"/>
          <w:lang w:eastAsia="sl-SI"/>
        </w:rPr>
        <w:drawing>
          <wp:inline distT="0" distB="0" distL="0" distR="0" wp14:anchorId="4551C174" wp14:editId="07777777">
            <wp:extent cx="200025" cy="200025"/>
            <wp:effectExtent l="0" t="0" r="9525" b="9525"/>
            <wp:docPr id="29"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p>
    <w:p w14:paraId="5A39BBE3" w14:textId="7EF7CA63" w:rsidR="00843060" w:rsidRPr="00EB4413" w:rsidRDefault="00843060" w:rsidP="00EB4413">
      <w:pPr>
        <w:pStyle w:val="Heading3"/>
      </w:pPr>
      <w:bookmarkStart w:id="23" w:name="_Toc1490455773"/>
      <w:bookmarkStart w:id="24" w:name="_Toc227191169"/>
      <w:r>
        <w:lastRenderedPageBreak/>
        <w:t>Vigenère</w:t>
      </w:r>
      <w:bookmarkEnd w:id="23"/>
      <w:bookmarkEnd w:id="24"/>
    </w:p>
    <w:p w14:paraId="541F23B1" w14:textId="2A612F64" w:rsidR="00843060" w:rsidRPr="007B676E" w:rsidRDefault="00EB4413" w:rsidP="00843060">
      <w:pPr>
        <w:rPr>
          <w:rFonts w:cstheme="minorHAnsi"/>
          <w:color w:val="000000" w:themeColor="text1"/>
        </w:rPr>
      </w:pPr>
      <w:r>
        <w:rPr>
          <w:noProof/>
        </w:rPr>
        <mc:AlternateContent>
          <mc:Choice Requires="wps">
            <w:drawing>
              <wp:anchor distT="0" distB="0" distL="114300" distR="114300" simplePos="0" relativeHeight="251666432" behindDoc="0" locked="0" layoutInCell="1" allowOverlap="1" wp14:anchorId="6D63D097" wp14:editId="430EDA8E">
                <wp:simplePos x="0" y="0"/>
                <wp:positionH relativeFrom="column">
                  <wp:posOffset>2465070</wp:posOffset>
                </wp:positionH>
                <wp:positionV relativeFrom="paragraph">
                  <wp:posOffset>3359785</wp:posOffset>
                </wp:positionV>
                <wp:extent cx="3286125" cy="635"/>
                <wp:effectExtent l="0" t="0" r="0" b="0"/>
                <wp:wrapSquare wrapText="bothSides"/>
                <wp:docPr id="183596696"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3E6BE77D" w14:textId="3881D374" w:rsidR="00EB4413" w:rsidRPr="00D219F7" w:rsidRDefault="00EB4413" w:rsidP="00EB4413">
                            <w:pPr>
                              <w:pStyle w:val="Caption"/>
                              <w:rPr>
                                <w:noProof/>
                                <w:color w:val="000000" w:themeColor="text1"/>
                                <w:sz w:val="22"/>
                                <w:szCs w:val="22"/>
                              </w:rPr>
                            </w:pPr>
                            <w:bookmarkStart w:id="25" w:name="_Toc227191054"/>
                            <w:bookmarkStart w:id="26" w:name="_Toc227191365"/>
                            <w:r>
                              <w:t xml:space="preserve">Slika </w:t>
                            </w:r>
                            <w:r>
                              <w:fldChar w:fldCharType="begin"/>
                            </w:r>
                            <w:r>
                              <w:instrText xml:space="preserve"> SEQ Slika \* ARABIC </w:instrText>
                            </w:r>
                            <w:r>
                              <w:fldChar w:fldCharType="separate"/>
                            </w:r>
                            <w:r w:rsidR="00F70436">
                              <w:rPr>
                                <w:noProof/>
                              </w:rPr>
                              <w:t>3</w:t>
                            </w:r>
                            <w:r>
                              <w:fldChar w:fldCharType="end"/>
                            </w:r>
                            <w:r>
                              <w:t xml:space="preserve">: Tabela za šifriranje </w:t>
                            </w:r>
                            <w:r w:rsidRPr="00F62C38">
                              <w:t>Vigenère</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63D097" id="_x0000_s1028" type="#_x0000_t202" style="position:absolute;margin-left:194.1pt;margin-top:264.55pt;width:258.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AYyGg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" stroked="f">
                <v:textbox style="mso-fit-shape-to-text:t" inset="0,0,0,0">
                  <w:txbxContent>
                    <w:p w14:paraId="3E6BE77D" w14:textId="3881D374" w:rsidR="00EB4413" w:rsidRPr="00D219F7" w:rsidRDefault="00EB4413" w:rsidP="00EB4413">
                      <w:pPr>
                        <w:pStyle w:val="Caption"/>
                        <w:rPr>
                          <w:noProof/>
                          <w:color w:val="000000" w:themeColor="text1"/>
                          <w:sz w:val="22"/>
                          <w:szCs w:val="22"/>
                        </w:rPr>
                      </w:pPr>
                      <w:bookmarkStart w:id="27" w:name="_Toc227191054"/>
                      <w:bookmarkStart w:id="28" w:name="_Toc227191365"/>
                      <w:r>
                        <w:t xml:space="preserve">Slika </w:t>
                      </w:r>
                      <w:r>
                        <w:fldChar w:fldCharType="begin"/>
                      </w:r>
                      <w:r>
                        <w:instrText xml:space="preserve"> SEQ Slika \* ARABIC </w:instrText>
                      </w:r>
                      <w:r>
                        <w:fldChar w:fldCharType="separate"/>
                      </w:r>
                      <w:r w:rsidR="00F70436">
                        <w:rPr>
                          <w:noProof/>
                        </w:rPr>
                        <w:t>3</w:t>
                      </w:r>
                      <w:r>
                        <w:fldChar w:fldCharType="end"/>
                      </w:r>
                      <w:r>
                        <w:t xml:space="preserve">: Tabela za šifriranje </w:t>
                      </w:r>
                      <w:r w:rsidRPr="00F62C38">
                        <w:t>Vigenère</w:t>
                      </w:r>
                      <w:bookmarkEnd w:id="27"/>
                      <w:bookmarkEnd w:id="28"/>
                    </w:p>
                  </w:txbxContent>
                </v:textbox>
                <w10:wrap type="square"/>
              </v:shape>
            </w:pict>
          </mc:Fallback>
        </mc:AlternateContent>
      </w:r>
      <w:r w:rsidRPr="007B676E">
        <w:rPr>
          <w:noProof/>
          <w:color w:val="000000" w:themeColor="text1"/>
          <w:lang w:eastAsia="sl-SI"/>
        </w:rPr>
        <w:drawing>
          <wp:anchor distT="0" distB="0" distL="114300" distR="114300" simplePos="0" relativeHeight="251663360" behindDoc="0" locked="0" layoutInCell="1" allowOverlap="1" wp14:anchorId="71A8D4C4" wp14:editId="6BFC40F6">
            <wp:simplePos x="0" y="0"/>
            <wp:positionH relativeFrom="margin">
              <wp:align>right</wp:align>
            </wp:positionH>
            <wp:positionV relativeFrom="margin">
              <wp:posOffset>285750</wp:posOffset>
            </wp:positionV>
            <wp:extent cx="3286125" cy="3286125"/>
            <wp:effectExtent l="0" t="0" r="9525" b="9525"/>
            <wp:wrapSquare wrapText="bothSides"/>
            <wp:docPr id="616816455"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16455" name="Slika 6168164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6125" cy="3286125"/>
                    </a:xfrm>
                    <a:prstGeom prst="rect">
                      <a:avLst/>
                    </a:prstGeom>
                  </pic:spPr>
                </pic:pic>
              </a:graphicData>
            </a:graphic>
          </wp:anchor>
        </w:drawing>
      </w:r>
      <w:r w:rsidR="00843060" w:rsidRPr="007B676E">
        <w:rPr>
          <w:rFonts w:cstheme="minorHAnsi"/>
          <w:color w:val="000000" w:themeColor="text1"/>
        </w:rPr>
        <w:t>Vigen</w:t>
      </w:r>
      <w:r w:rsidR="00843060" w:rsidRPr="007B676E">
        <w:rPr>
          <w:rStyle w:val="mw-page-title-main"/>
          <w:rFonts w:cstheme="minorHAnsi"/>
          <w:color w:val="000000" w:themeColor="text1"/>
        </w:rPr>
        <w:t>è</w:t>
      </w:r>
      <w:r w:rsidR="00843060" w:rsidRPr="007B676E">
        <w:rPr>
          <w:rFonts w:cstheme="minorHAnsi"/>
          <w:color w:val="000000" w:themeColor="text1"/>
        </w:rPr>
        <w:t xml:space="preserve">re je šifra, ki uporablja </w:t>
      </w:r>
      <w:r>
        <w:rPr>
          <w:rFonts w:cstheme="minorHAnsi"/>
          <w:color w:val="000000" w:themeColor="text1"/>
        </w:rPr>
        <w:t xml:space="preserve">desno </w:t>
      </w:r>
      <w:r w:rsidR="00843060" w:rsidRPr="007B676E">
        <w:rPr>
          <w:rFonts w:cstheme="minorHAnsi"/>
          <w:color w:val="000000" w:themeColor="text1"/>
        </w:rPr>
        <w:t>tabelo črk za zakodiranje sporočila.</w:t>
      </w:r>
    </w:p>
    <w:p w14:paraId="41C8F396" w14:textId="2CB4387B" w:rsidR="0057620D" w:rsidRPr="007B676E" w:rsidRDefault="00843060" w:rsidP="00843060">
      <w:pPr>
        <w:rPr>
          <w:rFonts w:cstheme="minorHAnsi"/>
          <w:color w:val="000000" w:themeColor="text1"/>
        </w:rPr>
      </w:pPr>
      <w:r w:rsidRPr="007B676E">
        <w:rPr>
          <w:rFonts w:cstheme="minorHAnsi"/>
          <w:color w:val="000000" w:themeColor="text1"/>
        </w:rPr>
        <w:t xml:space="preserve">Prvi jo je </w:t>
      </w:r>
      <w:r w:rsidRPr="007B676E">
        <w:rPr>
          <w:color w:val="000000" w:themeColor="text1"/>
        </w:rPr>
        <w:t xml:space="preserve">opisoval </w:t>
      </w:r>
      <w:hyperlink r:id="rId19" w:tooltip="Giovan Battista Bellaso" w:history="1">
        <w:r w:rsidRPr="007B676E">
          <w:rPr>
            <w:color w:val="000000" w:themeColor="text1"/>
          </w:rPr>
          <w:t>Giovan</w:t>
        </w:r>
        <w:r w:rsidR="007E2D00">
          <w:rPr>
            <w:color w:val="000000" w:themeColor="text1"/>
          </w:rPr>
          <w:t xml:space="preserve"> </w:t>
        </w:r>
        <w:r w:rsidRPr="007B676E">
          <w:rPr>
            <w:color w:val="000000" w:themeColor="text1"/>
          </w:rPr>
          <w:t>Battista</w:t>
        </w:r>
        <w:r w:rsidR="007E2D00">
          <w:rPr>
            <w:color w:val="000000" w:themeColor="text1"/>
          </w:rPr>
          <w:t xml:space="preserve"> </w:t>
        </w:r>
        <w:r w:rsidRPr="007B676E">
          <w:rPr>
            <w:color w:val="000000" w:themeColor="text1"/>
          </w:rPr>
          <w:t>Bellaso</w:t>
        </w:r>
      </w:hyperlink>
      <w:r w:rsidRPr="007B676E">
        <w:rPr>
          <w:color w:val="000000" w:themeColor="text1"/>
        </w:rPr>
        <w:t xml:space="preserve"> leta 1553 in za tri stoletja je ni nihče mogel dekodirati brez ključa, dokler Friedrich Kasiski leta 1863 ni objavil metode dešifriranja šifre </w:t>
      </w:r>
      <w:r w:rsidRPr="007B676E">
        <w:rPr>
          <w:rFonts w:cstheme="minorHAnsi"/>
          <w:color w:val="000000" w:themeColor="text1"/>
        </w:rPr>
        <w:t>Vigen</w:t>
      </w:r>
      <w:r w:rsidRPr="007B676E">
        <w:rPr>
          <w:rStyle w:val="mw-page-title-main"/>
          <w:rFonts w:cstheme="minorHAnsi"/>
          <w:color w:val="000000" w:themeColor="text1"/>
        </w:rPr>
        <w:t>è</w:t>
      </w:r>
      <w:r w:rsidRPr="007B676E">
        <w:rPr>
          <w:rFonts w:cstheme="minorHAnsi"/>
          <w:color w:val="000000" w:themeColor="text1"/>
        </w:rPr>
        <w:t>re.</w:t>
      </w:r>
    </w:p>
    <w:p w14:paraId="1E8FAD78" w14:textId="77777777" w:rsidR="00843060" w:rsidRPr="007B676E" w:rsidRDefault="00843060" w:rsidP="00843060">
      <w:pPr>
        <w:rPr>
          <w:rFonts w:cstheme="minorHAnsi"/>
          <w:color w:val="000000" w:themeColor="text1"/>
        </w:rPr>
      </w:pPr>
      <w:r w:rsidRPr="007B676E">
        <w:rPr>
          <w:rFonts w:cstheme="minorHAnsi"/>
          <w:color w:val="000000" w:themeColor="text1"/>
        </w:rPr>
        <w:t>Vigen</w:t>
      </w:r>
      <w:r w:rsidRPr="007B676E">
        <w:rPr>
          <w:rStyle w:val="mw-page-title-main"/>
          <w:rFonts w:cstheme="minorHAnsi"/>
          <w:color w:val="000000" w:themeColor="text1"/>
        </w:rPr>
        <w:t>è</w:t>
      </w:r>
      <w:r w:rsidR="007E2D00">
        <w:rPr>
          <w:rFonts w:cstheme="minorHAnsi"/>
          <w:color w:val="000000" w:themeColor="text1"/>
        </w:rPr>
        <w:t>re</w:t>
      </w:r>
      <w:r w:rsidRPr="007B676E">
        <w:rPr>
          <w:rFonts w:cstheme="minorHAnsi"/>
          <w:color w:val="000000" w:themeColor="text1"/>
        </w:rPr>
        <w:t xml:space="preserve"> deluje tako, da si izmislimo nek ključ, ki ga poznata pošiljatelj in sprejemnik in z njim zakodiramo sporočilo po naslednjem postopku:</w:t>
      </w:r>
    </w:p>
    <w:p w14:paraId="5A7BD552" w14:textId="54DB9F84" w:rsidR="00843060" w:rsidRPr="007B676E" w:rsidRDefault="00843060" w:rsidP="00843060">
      <w:pPr>
        <w:spacing w:before="240" w:after="0"/>
        <w:rPr>
          <w:rFonts w:cstheme="minorHAnsi"/>
          <w:color w:val="000000" w:themeColor="text1"/>
        </w:rPr>
      </w:pPr>
      <w:r w:rsidRPr="007B676E">
        <w:rPr>
          <w:rFonts w:cstheme="minorHAnsi"/>
          <w:color w:val="000000" w:themeColor="text1"/>
        </w:rPr>
        <w:t xml:space="preserve">Vzamemo prvo črko sporočila in ključa in pogledamo kje se sekata na tabeli in to črko zapišemo. Ta postopek ponavljamo, dokler ne končamo s kodiranjem besedila. </w:t>
      </w:r>
    </w:p>
    <w:p w14:paraId="5D1732CA" w14:textId="2B10F534" w:rsidR="00843060" w:rsidRPr="007B676E" w:rsidRDefault="00843060" w:rsidP="00843060">
      <w:pPr>
        <w:rPr>
          <w:rFonts w:cstheme="minorHAnsi"/>
          <w:color w:val="000000" w:themeColor="text1"/>
        </w:rPr>
      </w:pPr>
      <w:r w:rsidRPr="007B676E">
        <w:rPr>
          <w:rFonts w:cstheme="minorHAnsi"/>
          <w:color w:val="000000" w:themeColor="text1"/>
        </w:rPr>
        <w:t>Če nam zmanjka črk v ključu pa le spet začnemo z začetka ključa.</w:t>
      </w:r>
    </w:p>
    <w:p w14:paraId="517AA24C" w14:textId="6B965CC7" w:rsidR="00843060" w:rsidRPr="007B676E" w:rsidRDefault="00EB4413" w:rsidP="00843060">
      <w:pPr>
        <w:rPr>
          <w:rFonts w:cstheme="minorHAnsi"/>
          <w:color w:val="000000" w:themeColor="text1"/>
        </w:rPr>
      </w:pPr>
      <w:r>
        <w:rPr>
          <w:noProof/>
        </w:rPr>
        <mc:AlternateContent>
          <mc:Choice Requires="wps">
            <w:drawing>
              <wp:anchor distT="0" distB="0" distL="114300" distR="114300" simplePos="0" relativeHeight="251668480" behindDoc="0" locked="0" layoutInCell="1" allowOverlap="1" wp14:anchorId="730AC176" wp14:editId="4430ACA0">
                <wp:simplePos x="0" y="0"/>
                <wp:positionH relativeFrom="column">
                  <wp:posOffset>0</wp:posOffset>
                </wp:positionH>
                <wp:positionV relativeFrom="paragraph">
                  <wp:posOffset>1894205</wp:posOffset>
                </wp:positionV>
                <wp:extent cx="3074035" cy="635"/>
                <wp:effectExtent l="0" t="0" r="0" b="0"/>
                <wp:wrapSquare wrapText="bothSides"/>
                <wp:docPr id="1711208127" name="Text Box 1"/>
                <wp:cNvGraphicFramePr/>
                <a:graphic xmlns:a="http://schemas.openxmlformats.org/drawingml/2006/main">
                  <a:graphicData uri="http://schemas.microsoft.com/office/word/2010/wordprocessingShape">
                    <wps:wsp>
                      <wps:cNvSpPr txBox="1"/>
                      <wps:spPr>
                        <a:xfrm>
                          <a:off x="0" y="0"/>
                          <a:ext cx="3074035" cy="635"/>
                        </a:xfrm>
                        <a:prstGeom prst="rect">
                          <a:avLst/>
                        </a:prstGeom>
                        <a:solidFill>
                          <a:prstClr val="white"/>
                        </a:solidFill>
                        <a:ln>
                          <a:noFill/>
                        </a:ln>
                      </wps:spPr>
                      <wps:txbx>
                        <w:txbxContent>
                          <w:p w14:paraId="28301ED4" w14:textId="4907191F" w:rsidR="00EB4413" w:rsidRPr="00AC2E15" w:rsidRDefault="00EB4413" w:rsidP="00EB4413">
                            <w:pPr>
                              <w:pStyle w:val="Caption"/>
                              <w:rPr>
                                <w:rFonts w:cstheme="minorHAnsi"/>
                                <w:noProof/>
                                <w:color w:val="000000" w:themeColor="text1"/>
                                <w:sz w:val="22"/>
                                <w:szCs w:val="22"/>
                              </w:rPr>
                            </w:pPr>
                            <w:bookmarkStart w:id="29" w:name="_Toc227191055"/>
                            <w:bookmarkStart w:id="30" w:name="_Toc227191366"/>
                            <w:r>
                              <w:t xml:space="preserve">Slika </w:t>
                            </w:r>
                            <w:r>
                              <w:fldChar w:fldCharType="begin"/>
                            </w:r>
                            <w:r>
                              <w:instrText xml:space="preserve"> SEQ Slika \* ARABIC </w:instrText>
                            </w:r>
                            <w:r>
                              <w:fldChar w:fldCharType="separate"/>
                            </w:r>
                            <w:r w:rsidR="00F70436">
                              <w:rPr>
                                <w:noProof/>
                              </w:rPr>
                              <w:t>4</w:t>
                            </w:r>
                            <w:r>
                              <w:fldChar w:fldCharType="end"/>
                            </w:r>
                            <w:r>
                              <w:t xml:space="preserve">: </w:t>
                            </w:r>
                            <w:r w:rsidRPr="00312985">
                              <w:t>"Kasiski test"; metoda za ugotavljanje dolžine ključev v šifri Vigenère</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AC176" id="_x0000_s1029" type="#_x0000_t202" style="position:absolute;margin-left:0;margin-top:149.15pt;width:242.0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" stroked="f">
                <v:textbox style="mso-fit-shape-to-text:t" inset="0,0,0,0">
                  <w:txbxContent>
                    <w:p w14:paraId="28301ED4" w14:textId="4907191F" w:rsidR="00EB4413" w:rsidRPr="00AC2E15" w:rsidRDefault="00EB4413" w:rsidP="00EB4413">
                      <w:pPr>
                        <w:pStyle w:val="Caption"/>
                        <w:rPr>
                          <w:rFonts w:cstheme="minorHAnsi"/>
                          <w:noProof/>
                          <w:color w:val="000000" w:themeColor="text1"/>
                          <w:sz w:val="22"/>
                          <w:szCs w:val="22"/>
                        </w:rPr>
                      </w:pPr>
                      <w:bookmarkStart w:id="31" w:name="_Toc227191055"/>
                      <w:bookmarkStart w:id="32" w:name="_Toc227191366"/>
                      <w:r>
                        <w:t xml:space="preserve">Slika </w:t>
                      </w:r>
                      <w:r>
                        <w:fldChar w:fldCharType="begin"/>
                      </w:r>
                      <w:r>
                        <w:instrText xml:space="preserve"> SEQ Slika \* ARABIC </w:instrText>
                      </w:r>
                      <w:r>
                        <w:fldChar w:fldCharType="separate"/>
                      </w:r>
                      <w:r w:rsidR="00F70436">
                        <w:rPr>
                          <w:noProof/>
                        </w:rPr>
                        <w:t>4</w:t>
                      </w:r>
                      <w:r>
                        <w:fldChar w:fldCharType="end"/>
                      </w:r>
                      <w:r>
                        <w:t xml:space="preserve">: </w:t>
                      </w:r>
                      <w:r w:rsidRPr="00312985">
                        <w:t>"Kasiski test"; metoda za ugotavljanje dolžine ključev v šifri Vigenère</w:t>
                      </w:r>
                      <w:bookmarkEnd w:id="31"/>
                      <w:bookmarkEnd w:id="32"/>
                    </w:p>
                  </w:txbxContent>
                </v:textbox>
                <w10:wrap type="square"/>
              </v:shape>
            </w:pict>
          </mc:Fallback>
        </mc:AlternateContent>
      </w:r>
      <w:r w:rsidRPr="0057620D">
        <w:rPr>
          <w:rFonts w:cstheme="minorHAnsi"/>
          <w:noProof/>
          <w:color w:val="000000" w:themeColor="text1"/>
        </w:rPr>
        <w:drawing>
          <wp:anchor distT="0" distB="0" distL="114300" distR="114300" simplePos="0" relativeHeight="251664384" behindDoc="0" locked="0" layoutInCell="1" allowOverlap="1" wp14:anchorId="3BDA9202" wp14:editId="6EA96A1B">
            <wp:simplePos x="0" y="0"/>
            <wp:positionH relativeFrom="margin">
              <wp:align>left</wp:align>
            </wp:positionH>
            <wp:positionV relativeFrom="margin">
              <wp:posOffset>4341495</wp:posOffset>
            </wp:positionV>
            <wp:extent cx="3074035" cy="1828165"/>
            <wp:effectExtent l="0" t="0" r="0" b="635"/>
            <wp:wrapSquare wrapText="bothSides"/>
            <wp:docPr id="1180482180"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27963" name="Slika 1456127963"/>
                    <pic:cNvPicPr/>
                  </pic:nvPicPr>
                  <pic:blipFill rotWithShape="1">
                    <a:blip r:embed="rId20" cstate="print">
                      <a:extLst>
                        <a:ext uri="{28A0092B-C50C-407E-A947-70E740481C1C}">
                          <a14:useLocalDpi xmlns:a14="http://schemas.microsoft.com/office/drawing/2010/main" val="0"/>
                        </a:ext>
                      </a:extLst>
                    </a:blip>
                    <a:srcRect l="12493" t="14809" r="12677" b="6137"/>
                    <a:stretch/>
                  </pic:blipFill>
                  <pic:spPr bwMode="auto">
                    <a:xfrm>
                      <a:off x="0" y="0"/>
                      <a:ext cx="3074035" cy="1828165"/>
                    </a:xfrm>
                    <a:prstGeom prst="rect">
                      <a:avLst/>
                    </a:prstGeom>
                    <a:ln>
                      <a:noFill/>
                    </a:ln>
                    <a:extLst>
                      <a:ext uri="{53640926-AAD7-44D8-BBD7-CCE9431645EC}">
                        <a14:shadowObscured xmlns:a14="http://schemas.microsoft.com/office/drawing/2010/main"/>
                      </a:ext>
                    </a:extLst>
                  </pic:spPr>
                </pic:pic>
              </a:graphicData>
            </a:graphic>
          </wp:anchor>
        </w:drawing>
      </w:r>
      <w:r w:rsidR="00843060" w:rsidRPr="007B676E">
        <w:rPr>
          <w:rFonts w:cstheme="minorHAnsi"/>
          <w:color w:val="000000" w:themeColor="text1"/>
        </w:rPr>
        <w:t>Če želimo na primer zakodirati besedo 'informatika' s ključem 'kljuc' vzamemo prvo črko obeh besed in pogledamo kje se stikata. 'I' in 'K' se stikata v črki 'S', in tako naprej. Dobimo torej besedo 'SYOITWLCCMK'.</w:t>
      </w:r>
    </w:p>
    <w:p w14:paraId="3D3EE767" w14:textId="5185F24B" w:rsidR="00843060" w:rsidRDefault="00EB4413" w:rsidP="00843060">
      <w:pPr>
        <w:rPr>
          <w:rFonts w:cstheme="minorHAnsi"/>
          <w:color w:val="000000" w:themeColor="text1"/>
        </w:rPr>
      </w:pPr>
      <w:r>
        <w:rPr>
          <w:noProof/>
          <w:lang w:eastAsia="sl-SI"/>
        </w:rPr>
        <w:drawing>
          <wp:anchor distT="0" distB="0" distL="114300" distR="114300" simplePos="0" relativeHeight="251669504" behindDoc="0" locked="0" layoutInCell="1" allowOverlap="1" wp14:anchorId="01FBFDA5" wp14:editId="7B9B296A">
            <wp:simplePos x="0" y="0"/>
            <wp:positionH relativeFrom="margin">
              <wp:align>right</wp:align>
            </wp:positionH>
            <wp:positionV relativeFrom="margin">
              <wp:posOffset>6551930</wp:posOffset>
            </wp:positionV>
            <wp:extent cx="1495425" cy="1932305"/>
            <wp:effectExtent l="0" t="0" r="9525" b="0"/>
            <wp:wrapSquare wrapText="bothSides"/>
            <wp:docPr id="1180482176"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46840" name="Slika 4812468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95425" cy="1932305"/>
                    </a:xfrm>
                    <a:prstGeom prst="rect">
                      <a:avLst/>
                    </a:prstGeom>
                  </pic:spPr>
                </pic:pic>
              </a:graphicData>
            </a:graphic>
          </wp:anchor>
        </w:drawing>
      </w:r>
      <w:r w:rsidR="00843060" w:rsidRPr="007B676E">
        <w:rPr>
          <w:rFonts w:cstheme="minorHAnsi"/>
          <w:color w:val="000000" w:themeColor="text1"/>
        </w:rPr>
        <w:t>Da bi jo dekodirali, le naredimo obraten postopek. Vzamemo prvo črko ključa in pogledamo, kje v njegovi vrstici se pojavi prva črka dešifrirane besede. Ta postopek ponavljamo, dokler ne dobimo originalnega sporočila.</w:t>
      </w:r>
    </w:p>
    <w:p w14:paraId="1F152D10" w14:textId="5AD462BA" w:rsidR="007E2D00" w:rsidRDefault="007E2D00" w:rsidP="683D2CCF">
      <w:pPr>
        <w:pStyle w:val="Heading3"/>
        <w:rPr>
          <w:rFonts w:cstheme="minorBidi"/>
          <w:color w:val="000000" w:themeColor="text1"/>
        </w:rPr>
      </w:pPr>
      <w:bookmarkStart w:id="33" w:name="_Toc276325052"/>
      <w:bookmarkStart w:id="34" w:name="_Toc227191170"/>
      <w:r>
        <w:t>Autokey</w:t>
      </w:r>
      <w:bookmarkEnd w:id="33"/>
      <w:bookmarkEnd w:id="34"/>
    </w:p>
    <w:p w14:paraId="72A3D3EC" w14:textId="5B1828DA" w:rsidR="007E2D00" w:rsidRPr="00EB4413" w:rsidRDefault="007E2D00" w:rsidP="007E2D00">
      <w:pPr>
        <w:rPr>
          <w:noProof/>
          <w:lang w:eastAsia="sl-SI"/>
        </w:rPr>
      </w:pPr>
      <w:r w:rsidRPr="007B676E">
        <w:rPr>
          <w:color w:val="000000" w:themeColor="text1"/>
        </w:rPr>
        <w:t xml:space="preserve">Autokey je šifra, ki jo je razvil </w:t>
      </w:r>
      <w:hyperlink r:id="rId22" w:tooltip="Blaise de Vigenère" w:history="1">
        <w:r w:rsidRPr="007B676E">
          <w:rPr>
            <w:color w:val="000000" w:themeColor="text1"/>
          </w:rPr>
          <w:t>Blaise de Vigenère</w:t>
        </w:r>
      </w:hyperlink>
      <w:r w:rsidRPr="007B676E">
        <w:rPr>
          <w:color w:val="000000" w:themeColor="text1"/>
        </w:rPr>
        <w:t xml:space="preserve"> (po katerem se šifra </w:t>
      </w:r>
      <w:hyperlink r:id="rId23" w:tooltip="Blaise de Vigenère" w:history="1">
        <w:r w:rsidRPr="007B676E">
          <w:rPr>
            <w:color w:val="000000" w:themeColor="text1"/>
          </w:rPr>
          <w:t>Vigenère</w:t>
        </w:r>
      </w:hyperlink>
      <w:r w:rsidRPr="007B676E">
        <w:rPr>
          <w:color w:val="000000" w:themeColor="text1"/>
        </w:rPr>
        <w:t xml:space="preserve"> tudi imenuje) kot izboljšavo Bellasove šifre s tem, da se namesto uporabe navadnega ključa kot ključ doda tudi besedilo sporočila.</w:t>
      </w:r>
      <w:r w:rsidRPr="007E2D00">
        <w:rPr>
          <w:noProof/>
          <w:lang w:eastAsia="sl-SI"/>
        </w:rPr>
        <w:t xml:space="preserve"> </w:t>
      </w:r>
    </w:p>
    <w:p w14:paraId="4CDBE1EF" w14:textId="22C6F559" w:rsidR="007E2D00" w:rsidRPr="007B676E" w:rsidRDefault="007E2D00" w:rsidP="007E2D00">
      <w:pPr>
        <w:rPr>
          <w:color w:val="000000" w:themeColor="text1"/>
        </w:rPr>
      </w:pPr>
      <w:r w:rsidRPr="007B676E">
        <w:rPr>
          <w:color w:val="000000" w:themeColor="text1"/>
        </w:rPr>
        <w:t>Ključ našega prejšnjega primera bi tako postal 'kljucinformatika', dobili pa bi besedo 'SYOITUNYWBM'.</w:t>
      </w:r>
    </w:p>
    <w:p w14:paraId="5518FF6C" w14:textId="1AACF819" w:rsidR="007E2D00" w:rsidRPr="00E60ED5" w:rsidRDefault="00EB4413" w:rsidP="007E2D00">
      <w:pPr>
        <w:rPr>
          <w:color w:val="000000" w:themeColor="text1"/>
        </w:rPr>
      </w:pPr>
      <w:r>
        <w:rPr>
          <w:noProof/>
        </w:rPr>
        <mc:AlternateContent>
          <mc:Choice Requires="wps">
            <w:drawing>
              <wp:anchor distT="0" distB="0" distL="114300" distR="114300" simplePos="0" relativeHeight="251671552" behindDoc="0" locked="0" layoutInCell="1" allowOverlap="1" wp14:anchorId="1D0B0824" wp14:editId="78B68A2E">
                <wp:simplePos x="0" y="0"/>
                <wp:positionH relativeFrom="margin">
                  <wp:align>right</wp:align>
                </wp:positionH>
                <wp:positionV relativeFrom="paragraph">
                  <wp:posOffset>10795</wp:posOffset>
                </wp:positionV>
                <wp:extent cx="1495425" cy="635"/>
                <wp:effectExtent l="0" t="0" r="9525" b="0"/>
                <wp:wrapSquare wrapText="bothSides"/>
                <wp:docPr id="2083144093" name="Text Box 1"/>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3B6C5EFB" w14:textId="0CC717C3" w:rsidR="00EB4413" w:rsidRPr="00B906C1" w:rsidRDefault="00EB4413" w:rsidP="00EB4413">
                            <w:pPr>
                              <w:pStyle w:val="Caption"/>
                              <w:rPr>
                                <w:rFonts w:asciiTheme="majorHAnsi" w:hAnsiTheme="majorHAnsi"/>
                                <w:noProof/>
                                <w:color w:val="243F60"/>
                                <w:sz w:val="24"/>
                                <w:szCs w:val="24"/>
                              </w:rPr>
                            </w:pPr>
                            <w:bookmarkStart w:id="35" w:name="_Toc227191056"/>
                            <w:bookmarkStart w:id="36" w:name="_Toc227191367"/>
                            <w:r>
                              <w:t xml:space="preserve">Slika </w:t>
                            </w:r>
                            <w:r>
                              <w:fldChar w:fldCharType="begin"/>
                            </w:r>
                            <w:r>
                              <w:instrText xml:space="preserve"> SEQ Slika \* ARABIC </w:instrText>
                            </w:r>
                            <w:r>
                              <w:fldChar w:fldCharType="separate"/>
                            </w:r>
                            <w:r w:rsidR="00F70436">
                              <w:rPr>
                                <w:noProof/>
                              </w:rPr>
                              <w:t>5</w:t>
                            </w:r>
                            <w:r>
                              <w:fldChar w:fldCharType="end"/>
                            </w:r>
                            <w:r>
                              <w:t>: Blaise de</w:t>
                            </w:r>
                            <w:r w:rsidRPr="00EC0A1D">
                              <w:t xml:space="preserve"> Vigenère</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B0824" id="_x0000_s1030" type="#_x0000_t202" style="position:absolute;margin-left:66.55pt;margin-top:.85pt;width:117.75pt;height:.05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" stroked="f">
                <v:textbox style="mso-fit-shape-to-text:t" inset="0,0,0,0">
                  <w:txbxContent>
                    <w:p w14:paraId="3B6C5EFB" w14:textId="0CC717C3" w:rsidR="00EB4413" w:rsidRPr="00B906C1" w:rsidRDefault="00EB4413" w:rsidP="00EB4413">
                      <w:pPr>
                        <w:pStyle w:val="Caption"/>
                        <w:rPr>
                          <w:rFonts w:asciiTheme="majorHAnsi" w:hAnsiTheme="majorHAnsi"/>
                          <w:noProof/>
                          <w:color w:val="243F60"/>
                          <w:sz w:val="24"/>
                          <w:szCs w:val="24"/>
                        </w:rPr>
                      </w:pPr>
                      <w:bookmarkStart w:id="37" w:name="_Toc227191056"/>
                      <w:bookmarkStart w:id="38" w:name="_Toc227191367"/>
                      <w:r>
                        <w:t xml:space="preserve">Slika </w:t>
                      </w:r>
                      <w:r>
                        <w:fldChar w:fldCharType="begin"/>
                      </w:r>
                      <w:r>
                        <w:instrText xml:space="preserve"> SEQ Slika \* ARABIC </w:instrText>
                      </w:r>
                      <w:r>
                        <w:fldChar w:fldCharType="separate"/>
                      </w:r>
                      <w:r w:rsidR="00F70436">
                        <w:rPr>
                          <w:noProof/>
                        </w:rPr>
                        <w:t>5</w:t>
                      </w:r>
                      <w:r>
                        <w:fldChar w:fldCharType="end"/>
                      </w:r>
                      <w:r>
                        <w:t>: Blaise de</w:t>
                      </w:r>
                      <w:r w:rsidRPr="00EC0A1D">
                        <w:t xml:space="preserve"> Vigenère</w:t>
                      </w:r>
                      <w:bookmarkEnd w:id="37"/>
                      <w:bookmarkEnd w:id="38"/>
                    </w:p>
                  </w:txbxContent>
                </v:textbox>
                <w10:wrap type="square" anchorx="margin"/>
              </v:shape>
            </w:pict>
          </mc:Fallback>
        </mc:AlternateContent>
      </w:r>
      <w:r w:rsidR="007E2D00" w:rsidRPr="007B676E">
        <w:rPr>
          <w:color w:val="000000" w:themeColor="text1"/>
        </w:rPr>
        <w:t xml:space="preserve">To besedilo začnemo dekodirati z navadnim ključem, dekodirane črke pa dodajamo na konec ključa dokler ne dobimo dekodiranega sporočila.  </w:t>
      </w:r>
    </w:p>
    <w:p w14:paraId="0D0B940D" w14:textId="00D17948" w:rsidR="007E2D00" w:rsidRPr="00F70436" w:rsidRDefault="007E2D00" w:rsidP="00F70436">
      <w:pPr>
        <w:pStyle w:val="Heading3"/>
        <w:rPr>
          <w:rFonts w:cstheme="minorBidi"/>
          <w:color w:val="000000" w:themeColor="text1"/>
        </w:rPr>
      </w:pPr>
      <w:bookmarkStart w:id="39" w:name="_Toc161615240"/>
      <w:bookmarkStart w:id="40" w:name="_Toc227191171"/>
      <w:r>
        <w:lastRenderedPageBreak/>
        <w:t>Enigma</w:t>
      </w:r>
      <w:bookmarkEnd w:id="39"/>
      <w:r w:rsidR="00F70436">
        <w:rPr>
          <w:noProof/>
        </w:rPr>
        <mc:AlternateContent>
          <mc:Choice Requires="wps">
            <w:drawing>
              <wp:anchor distT="0" distB="0" distL="114300" distR="114300" simplePos="0" relativeHeight="251676672" behindDoc="0" locked="0" layoutInCell="1" allowOverlap="1" wp14:anchorId="7F2663A5" wp14:editId="64CD6430">
                <wp:simplePos x="0" y="0"/>
                <wp:positionH relativeFrom="column">
                  <wp:posOffset>4006850</wp:posOffset>
                </wp:positionH>
                <wp:positionV relativeFrom="paragraph">
                  <wp:posOffset>2703195</wp:posOffset>
                </wp:positionV>
                <wp:extent cx="1753870" cy="635"/>
                <wp:effectExtent l="0" t="0" r="0" b="0"/>
                <wp:wrapSquare wrapText="bothSides"/>
                <wp:docPr id="1942774297" name="Text Box 1"/>
                <wp:cNvGraphicFramePr/>
                <a:graphic xmlns:a="http://schemas.openxmlformats.org/drawingml/2006/main">
                  <a:graphicData uri="http://schemas.microsoft.com/office/word/2010/wordprocessingShape">
                    <wps:wsp>
                      <wps:cNvSpPr txBox="1"/>
                      <wps:spPr>
                        <a:xfrm>
                          <a:off x="0" y="0"/>
                          <a:ext cx="1753870" cy="635"/>
                        </a:xfrm>
                        <a:prstGeom prst="rect">
                          <a:avLst/>
                        </a:prstGeom>
                        <a:solidFill>
                          <a:prstClr val="white"/>
                        </a:solidFill>
                        <a:ln>
                          <a:noFill/>
                        </a:ln>
                      </wps:spPr>
                      <wps:txbx>
                        <w:txbxContent>
                          <w:p w14:paraId="4570D2E6" w14:textId="71F7EDD7" w:rsidR="00F70436" w:rsidRPr="005929FC" w:rsidRDefault="00F70436" w:rsidP="00F70436">
                            <w:pPr>
                              <w:pStyle w:val="Caption"/>
                              <w:rPr>
                                <w:rFonts w:asciiTheme="majorHAnsi" w:hAnsiTheme="majorHAnsi"/>
                                <w:color w:val="243F60"/>
                                <w:sz w:val="24"/>
                                <w:szCs w:val="24"/>
                              </w:rPr>
                            </w:pPr>
                            <w:bookmarkStart w:id="41" w:name="_Toc227191057"/>
                            <w:bookmarkStart w:id="42" w:name="_Toc227191368"/>
                            <w:r>
                              <w:t xml:space="preserve">Slika </w:t>
                            </w:r>
                            <w:r>
                              <w:fldChar w:fldCharType="begin"/>
                            </w:r>
                            <w:r>
                              <w:instrText xml:space="preserve"> SEQ Slika \* ARABIC </w:instrText>
                            </w:r>
                            <w:r>
                              <w:fldChar w:fldCharType="separate"/>
                            </w:r>
                            <w:r>
                              <w:rPr>
                                <w:noProof/>
                              </w:rPr>
                              <w:t>6</w:t>
                            </w:r>
                            <w:r>
                              <w:fldChar w:fldCharType="end"/>
                            </w:r>
                            <w:r>
                              <w:t>: Enigma</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2663A5" id="_x0000_s1031" type="#_x0000_t202" style="position:absolute;margin-left:315.5pt;margin-top:212.85pt;width:138.1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" stroked="f">
                <v:textbox style="mso-fit-shape-to-text:t" inset="0,0,0,0">
                  <w:txbxContent>
                    <w:p w14:paraId="4570D2E6" w14:textId="71F7EDD7" w:rsidR="00F70436" w:rsidRPr="005929FC" w:rsidRDefault="00F70436" w:rsidP="00F70436">
                      <w:pPr>
                        <w:pStyle w:val="Caption"/>
                        <w:rPr>
                          <w:rFonts w:asciiTheme="majorHAnsi" w:hAnsiTheme="majorHAnsi"/>
                          <w:color w:val="243F60"/>
                          <w:sz w:val="24"/>
                          <w:szCs w:val="24"/>
                        </w:rPr>
                      </w:pPr>
                      <w:bookmarkStart w:id="43" w:name="_Toc227191057"/>
                      <w:bookmarkStart w:id="44" w:name="_Toc227191368"/>
                      <w:r>
                        <w:t xml:space="preserve">Slika </w:t>
                      </w:r>
                      <w:r>
                        <w:fldChar w:fldCharType="begin"/>
                      </w:r>
                      <w:r>
                        <w:instrText xml:space="preserve"> SEQ Slika \* ARABIC </w:instrText>
                      </w:r>
                      <w:r>
                        <w:fldChar w:fldCharType="separate"/>
                      </w:r>
                      <w:r>
                        <w:rPr>
                          <w:noProof/>
                        </w:rPr>
                        <w:t>6</w:t>
                      </w:r>
                      <w:r>
                        <w:fldChar w:fldCharType="end"/>
                      </w:r>
                      <w:r>
                        <w:t>: Enigma</w:t>
                      </w:r>
                      <w:bookmarkEnd w:id="43"/>
                      <w:bookmarkEnd w:id="44"/>
                    </w:p>
                  </w:txbxContent>
                </v:textbox>
                <w10:wrap type="square"/>
              </v:shape>
            </w:pict>
          </mc:Fallback>
        </mc:AlternateContent>
      </w:r>
      <w:r w:rsidRPr="007E2D00">
        <w:rPr>
          <w:rFonts w:cstheme="minorHAnsi"/>
          <w:noProof/>
          <w:color w:val="000000" w:themeColor="text1"/>
        </w:rPr>
        <w:drawing>
          <wp:anchor distT="0" distB="0" distL="114300" distR="114300" simplePos="0" relativeHeight="251672576" behindDoc="0" locked="0" layoutInCell="1" allowOverlap="1" wp14:anchorId="18FD7714" wp14:editId="3E4DA39A">
            <wp:simplePos x="914400" y="1171575"/>
            <wp:positionH relativeFrom="margin">
              <wp:align>right</wp:align>
            </wp:positionH>
            <wp:positionV relativeFrom="margin">
              <wp:align>top</wp:align>
            </wp:positionV>
            <wp:extent cx="1754372" cy="2646237"/>
            <wp:effectExtent l="0" t="0" r="0" b="1905"/>
            <wp:wrapSquare wrapText="bothSides"/>
            <wp:docPr id="937025103"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25103" name="Slika 9370251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4372" cy="2646237"/>
                    </a:xfrm>
                    <a:prstGeom prst="rect">
                      <a:avLst/>
                    </a:prstGeom>
                  </pic:spPr>
                </pic:pic>
              </a:graphicData>
            </a:graphic>
          </wp:anchor>
        </w:drawing>
      </w:r>
      <w:bookmarkEnd w:id="40"/>
    </w:p>
    <w:p w14:paraId="0E27B00A" w14:textId="78FFB090" w:rsidR="007E2D00" w:rsidRDefault="007E2D00" w:rsidP="007E2D00">
      <w:pPr>
        <w:rPr>
          <w:color w:val="000000" w:themeColor="text1"/>
        </w:rPr>
      </w:pPr>
      <w:r w:rsidRPr="007B676E">
        <w:rPr>
          <w:color w:val="000000" w:themeColor="text1"/>
        </w:rPr>
        <w:t xml:space="preserve">Enigma je verjetno najbolj poznana naprava za kodiranje na tem svetu. Razvil jo je nemški </w:t>
      </w:r>
      <w:hyperlink r:id="rId25" w:tooltip="Elektroinženir" w:history="1">
        <w:r w:rsidRPr="007B676E">
          <w:rPr>
            <w:color w:val="000000" w:themeColor="text1"/>
          </w:rPr>
          <w:t>elektroinženir</w:t>
        </w:r>
      </w:hyperlink>
      <w:r w:rsidRPr="007B676E">
        <w:rPr>
          <w:color w:val="000000" w:themeColor="text1"/>
        </w:rPr>
        <w:t> </w:t>
      </w:r>
      <w:hyperlink r:id="rId26" w:tooltip="Arthur Scherbius" w:history="1">
        <w:r w:rsidRPr="007B676E">
          <w:rPr>
            <w:color w:val="000000" w:themeColor="text1"/>
          </w:rPr>
          <w:t>Arthur Scherbius</w:t>
        </w:r>
      </w:hyperlink>
      <w:r w:rsidRPr="007B676E">
        <w:rPr>
          <w:color w:val="000000" w:themeColor="text1"/>
        </w:rPr>
        <w:t xml:space="preserve"> leta 1918. Uporablja tri različne valje in še dodatno ploščo na sprednjem delu naprave za spremembo ene črke v drugo.</w:t>
      </w:r>
    </w:p>
    <w:p w14:paraId="1FC98066" w14:textId="189B6089" w:rsidR="007E2D00" w:rsidRPr="007B676E" w:rsidRDefault="00F70436" w:rsidP="007E2D00">
      <w:pPr>
        <w:rPr>
          <w:color w:val="000000" w:themeColor="text1"/>
        </w:rPr>
      </w:pPr>
      <w:r>
        <w:rPr>
          <w:noProof/>
        </w:rPr>
        <mc:AlternateContent>
          <mc:Choice Requires="wps">
            <w:drawing>
              <wp:anchor distT="0" distB="0" distL="114300" distR="114300" simplePos="0" relativeHeight="251678720" behindDoc="0" locked="0" layoutInCell="1" allowOverlap="1" wp14:anchorId="66850E23" wp14:editId="106F4788">
                <wp:simplePos x="0" y="0"/>
                <wp:positionH relativeFrom="column">
                  <wp:posOffset>19050</wp:posOffset>
                </wp:positionH>
                <wp:positionV relativeFrom="paragraph">
                  <wp:posOffset>3963035</wp:posOffset>
                </wp:positionV>
                <wp:extent cx="1744345" cy="635"/>
                <wp:effectExtent l="0" t="0" r="0" b="0"/>
                <wp:wrapSquare wrapText="bothSides"/>
                <wp:docPr id="1719404165" name="Text Box 1"/>
                <wp:cNvGraphicFramePr/>
                <a:graphic xmlns:a="http://schemas.openxmlformats.org/drawingml/2006/main">
                  <a:graphicData uri="http://schemas.microsoft.com/office/word/2010/wordprocessingShape">
                    <wps:wsp>
                      <wps:cNvSpPr txBox="1"/>
                      <wps:spPr>
                        <a:xfrm>
                          <a:off x="0" y="0"/>
                          <a:ext cx="1744345" cy="635"/>
                        </a:xfrm>
                        <a:prstGeom prst="rect">
                          <a:avLst/>
                        </a:prstGeom>
                        <a:solidFill>
                          <a:prstClr val="white"/>
                        </a:solidFill>
                        <a:ln>
                          <a:noFill/>
                        </a:ln>
                      </wps:spPr>
                      <wps:txbx>
                        <w:txbxContent>
                          <w:p w14:paraId="6AEE7C1D" w14:textId="354B92F9" w:rsidR="00F70436" w:rsidRPr="002F53DF" w:rsidRDefault="00F70436" w:rsidP="00F70436">
                            <w:pPr>
                              <w:pStyle w:val="Caption"/>
                              <w:rPr>
                                <w:noProof/>
                                <w:color w:val="000000" w:themeColor="text1"/>
                                <w:sz w:val="22"/>
                                <w:szCs w:val="22"/>
                              </w:rPr>
                            </w:pPr>
                            <w:bookmarkStart w:id="45" w:name="_Toc227191058"/>
                            <w:bookmarkStart w:id="46" w:name="_Toc227191369"/>
                            <w:r>
                              <w:t xml:space="preserve">Slika </w:t>
                            </w:r>
                            <w:r>
                              <w:fldChar w:fldCharType="begin"/>
                            </w:r>
                            <w:r>
                              <w:instrText xml:space="preserve"> SEQ Slika \* ARABIC </w:instrText>
                            </w:r>
                            <w:r>
                              <w:fldChar w:fldCharType="separate"/>
                            </w:r>
                            <w:r>
                              <w:rPr>
                                <w:noProof/>
                              </w:rPr>
                              <w:t>7</w:t>
                            </w:r>
                            <w:r>
                              <w:fldChar w:fldCharType="end"/>
                            </w:r>
                            <w:r>
                              <w:t>: Shema Enigme</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50E23" id="_x0000_s1032" type="#_x0000_t202" style="position:absolute;margin-left:1.5pt;margin-top:312.05pt;width:137.3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" stroked="f">
                <v:textbox style="mso-fit-shape-to-text:t" inset="0,0,0,0">
                  <w:txbxContent>
                    <w:p w14:paraId="6AEE7C1D" w14:textId="354B92F9" w:rsidR="00F70436" w:rsidRPr="002F53DF" w:rsidRDefault="00F70436" w:rsidP="00F70436">
                      <w:pPr>
                        <w:pStyle w:val="Caption"/>
                        <w:rPr>
                          <w:noProof/>
                          <w:color w:val="000000" w:themeColor="text1"/>
                          <w:sz w:val="22"/>
                          <w:szCs w:val="22"/>
                        </w:rPr>
                      </w:pPr>
                      <w:bookmarkStart w:id="47" w:name="_Toc227191058"/>
                      <w:bookmarkStart w:id="48" w:name="_Toc227191369"/>
                      <w:r>
                        <w:t xml:space="preserve">Slika </w:t>
                      </w:r>
                      <w:r>
                        <w:fldChar w:fldCharType="begin"/>
                      </w:r>
                      <w:r>
                        <w:instrText xml:space="preserve"> SEQ Slika \* ARABIC </w:instrText>
                      </w:r>
                      <w:r>
                        <w:fldChar w:fldCharType="separate"/>
                      </w:r>
                      <w:r>
                        <w:rPr>
                          <w:noProof/>
                        </w:rPr>
                        <w:t>7</w:t>
                      </w:r>
                      <w:r>
                        <w:fldChar w:fldCharType="end"/>
                      </w:r>
                      <w:r>
                        <w:t>: Shema Enigme</w:t>
                      </w:r>
                      <w:bookmarkEnd w:id="47"/>
                      <w:bookmarkEnd w:id="48"/>
                    </w:p>
                  </w:txbxContent>
                </v:textbox>
                <w10:wrap type="square"/>
              </v:shape>
            </w:pict>
          </mc:Fallback>
        </mc:AlternateContent>
      </w:r>
      <w:r>
        <w:rPr>
          <w:noProof/>
          <w:color w:val="000000" w:themeColor="text1"/>
          <w:lang w:eastAsia="sl-SI"/>
        </w:rPr>
        <w:drawing>
          <wp:anchor distT="0" distB="0" distL="114300" distR="114300" simplePos="0" relativeHeight="251673600" behindDoc="0" locked="0" layoutInCell="1" allowOverlap="1" wp14:anchorId="0F586F14" wp14:editId="56401C54">
            <wp:simplePos x="0" y="0"/>
            <wp:positionH relativeFrom="margin">
              <wp:align>left</wp:align>
            </wp:positionH>
            <wp:positionV relativeFrom="margin">
              <wp:posOffset>2619375</wp:posOffset>
            </wp:positionV>
            <wp:extent cx="1744345" cy="2466975"/>
            <wp:effectExtent l="19050" t="19050" r="27305" b="28575"/>
            <wp:wrapSquare wrapText="bothSides"/>
            <wp:docPr id="1271770501"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70501" name="Slika 1271770501"/>
                    <pic:cNvPicPr/>
                  </pic:nvPicPr>
                  <pic:blipFill>
                    <a:blip r:embed="rId27">
                      <a:extLst>
                        <a:ext uri="{28A0092B-C50C-407E-A947-70E740481C1C}">
                          <a14:useLocalDpi xmlns:a14="http://schemas.microsoft.com/office/drawing/2010/main" val="0"/>
                        </a:ext>
                      </a:extLst>
                    </a:blip>
                    <a:stretch>
                      <a:fillRect/>
                    </a:stretch>
                  </pic:blipFill>
                  <pic:spPr>
                    <a:xfrm>
                      <a:off x="0" y="0"/>
                      <a:ext cx="1744345" cy="2466975"/>
                    </a:xfrm>
                    <a:prstGeom prst="rect">
                      <a:avLst/>
                    </a:prstGeom>
                    <a:ln>
                      <a:solidFill>
                        <a:schemeClr val="tx1"/>
                      </a:solidFill>
                    </a:ln>
                  </pic:spPr>
                </pic:pic>
              </a:graphicData>
            </a:graphic>
          </wp:anchor>
        </w:drawing>
      </w:r>
      <w:r w:rsidR="007E2D00" w:rsidRPr="007B676E">
        <w:rPr>
          <w:color w:val="000000" w:themeColor="text1"/>
        </w:rPr>
        <w:t>Delovanje Enigme je v resnici dokaj preprosto. Ko pritisnemo neko tipko, se sproži električni signal, ki na koncu prižge lučko pod neko drugo črko, tako da vemo, kaj zapisati. Električni signal najprej potuje skozi tri kolute, ki smo jih sami izbrali. Ti koluti so tudi nastavljeni vsak na svojo pozicijo, vsakič ko pa pritisnemo tipko se ta pozicija zamenja. Prvi kolut se zavrti za eno mesto, ko drugi opravi en krog, ta pa se zavrti takrat, ko tretji kolut opravi en krog. Vsak kolut iz ene pozicije preusmeri električni tok na neko naključno pozicijo, ko pa električni tok pride skozi vse tri, gre skozi njih tudi nazaj in na stikalno ploščo. Tukaj imamo možnost povezati katerokoli črko s katerokoli drugo črko, da ju zamenjamo.</w:t>
      </w:r>
    </w:p>
    <w:p w14:paraId="5C3169A8" w14:textId="145F588F" w:rsidR="007E2D00" w:rsidRPr="007B676E" w:rsidRDefault="00F70436" w:rsidP="007E2D00">
      <w:pPr>
        <w:rPr>
          <w:color w:val="000000" w:themeColor="text1"/>
        </w:rPr>
      </w:pPr>
      <w:r>
        <w:rPr>
          <w:noProof/>
        </w:rPr>
        <mc:AlternateContent>
          <mc:Choice Requires="wps">
            <w:drawing>
              <wp:anchor distT="0" distB="0" distL="114300" distR="114300" simplePos="0" relativeHeight="251680768" behindDoc="0" locked="0" layoutInCell="1" allowOverlap="1" wp14:anchorId="35533E6F" wp14:editId="52FDE4ED">
                <wp:simplePos x="0" y="0"/>
                <wp:positionH relativeFrom="column">
                  <wp:posOffset>3855720</wp:posOffset>
                </wp:positionH>
                <wp:positionV relativeFrom="paragraph">
                  <wp:posOffset>2225040</wp:posOffset>
                </wp:positionV>
                <wp:extent cx="1897380" cy="635"/>
                <wp:effectExtent l="0" t="0" r="0" b="0"/>
                <wp:wrapSquare wrapText="bothSides"/>
                <wp:docPr id="1437136322" name="Text Box 1"/>
                <wp:cNvGraphicFramePr/>
                <a:graphic xmlns:a="http://schemas.openxmlformats.org/drawingml/2006/main">
                  <a:graphicData uri="http://schemas.microsoft.com/office/word/2010/wordprocessingShape">
                    <wps:wsp>
                      <wps:cNvSpPr txBox="1"/>
                      <wps:spPr>
                        <a:xfrm>
                          <a:off x="0" y="0"/>
                          <a:ext cx="1897380" cy="635"/>
                        </a:xfrm>
                        <a:prstGeom prst="rect">
                          <a:avLst/>
                        </a:prstGeom>
                        <a:solidFill>
                          <a:prstClr val="white"/>
                        </a:solidFill>
                        <a:ln>
                          <a:noFill/>
                        </a:ln>
                      </wps:spPr>
                      <wps:txbx>
                        <w:txbxContent>
                          <w:p w14:paraId="0EB973B7" w14:textId="2EEC2207" w:rsidR="00F70436" w:rsidRPr="009F3E7D" w:rsidRDefault="00F70436" w:rsidP="00F70436">
                            <w:pPr>
                              <w:pStyle w:val="Caption"/>
                              <w:rPr>
                                <w:noProof/>
                                <w:color w:val="000000" w:themeColor="text1"/>
                                <w:sz w:val="22"/>
                                <w:szCs w:val="22"/>
                              </w:rPr>
                            </w:pPr>
                            <w:bookmarkStart w:id="49" w:name="_Toc227191059"/>
                            <w:bookmarkStart w:id="50" w:name="_Toc227191370"/>
                            <w:r>
                              <w:t xml:space="preserve">Slika </w:t>
                            </w:r>
                            <w:r>
                              <w:fldChar w:fldCharType="begin"/>
                            </w:r>
                            <w:r>
                              <w:instrText xml:space="preserve"> SEQ Slika \* ARABIC </w:instrText>
                            </w:r>
                            <w:r>
                              <w:fldChar w:fldCharType="separate"/>
                            </w:r>
                            <w:r>
                              <w:rPr>
                                <w:noProof/>
                              </w:rPr>
                              <w:t>8</w:t>
                            </w:r>
                            <w:r>
                              <w:fldChar w:fldCharType="end"/>
                            </w:r>
                            <w:r>
                              <w:t>: Delovanje rotorjev</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33E6F" id="_x0000_s1033" type="#_x0000_t202" style="position:absolute;margin-left:303.6pt;margin-top:175.2pt;width:149.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" stroked="f">
                <v:textbox style="mso-fit-shape-to-text:t" inset="0,0,0,0">
                  <w:txbxContent>
                    <w:p w14:paraId="0EB973B7" w14:textId="2EEC2207" w:rsidR="00F70436" w:rsidRPr="009F3E7D" w:rsidRDefault="00F70436" w:rsidP="00F70436">
                      <w:pPr>
                        <w:pStyle w:val="Caption"/>
                        <w:rPr>
                          <w:noProof/>
                          <w:color w:val="000000" w:themeColor="text1"/>
                          <w:sz w:val="22"/>
                          <w:szCs w:val="22"/>
                        </w:rPr>
                      </w:pPr>
                      <w:bookmarkStart w:id="51" w:name="_Toc227191059"/>
                      <w:bookmarkStart w:id="52" w:name="_Toc227191370"/>
                      <w:r>
                        <w:t xml:space="preserve">Slika </w:t>
                      </w:r>
                      <w:r>
                        <w:fldChar w:fldCharType="begin"/>
                      </w:r>
                      <w:r>
                        <w:instrText xml:space="preserve"> SEQ Slika \* ARABIC </w:instrText>
                      </w:r>
                      <w:r>
                        <w:fldChar w:fldCharType="separate"/>
                      </w:r>
                      <w:r>
                        <w:rPr>
                          <w:noProof/>
                        </w:rPr>
                        <w:t>8</w:t>
                      </w:r>
                      <w:r>
                        <w:fldChar w:fldCharType="end"/>
                      </w:r>
                      <w:r>
                        <w:t>: Delovanje rotorjev</w:t>
                      </w:r>
                      <w:bookmarkEnd w:id="51"/>
                      <w:bookmarkEnd w:id="52"/>
                    </w:p>
                  </w:txbxContent>
                </v:textbox>
                <w10:wrap type="square"/>
              </v:shape>
            </w:pict>
          </mc:Fallback>
        </mc:AlternateContent>
      </w:r>
      <w:r>
        <w:rPr>
          <w:noProof/>
          <w:color w:val="000000" w:themeColor="text1"/>
          <w:lang w:eastAsia="sl-SI"/>
        </w:rPr>
        <w:drawing>
          <wp:anchor distT="0" distB="0" distL="114300" distR="114300" simplePos="0" relativeHeight="251674624" behindDoc="0" locked="0" layoutInCell="1" allowOverlap="1" wp14:anchorId="1EFE30AD" wp14:editId="2135510F">
            <wp:simplePos x="0" y="0"/>
            <wp:positionH relativeFrom="margin">
              <wp:align>right</wp:align>
            </wp:positionH>
            <wp:positionV relativeFrom="margin">
              <wp:posOffset>3867150</wp:posOffset>
            </wp:positionV>
            <wp:extent cx="1897380" cy="2157730"/>
            <wp:effectExtent l="0" t="0" r="7620" b="0"/>
            <wp:wrapSquare wrapText="bothSides"/>
            <wp:docPr id="1571517612"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17612" name="Slika 15715176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97380" cy="2157730"/>
                    </a:xfrm>
                    <a:prstGeom prst="rect">
                      <a:avLst/>
                    </a:prstGeom>
                  </pic:spPr>
                </pic:pic>
              </a:graphicData>
            </a:graphic>
          </wp:anchor>
        </w:drawing>
      </w:r>
      <w:r w:rsidR="007E2D00" w:rsidRPr="007B676E">
        <w:rPr>
          <w:color w:val="000000" w:themeColor="text1"/>
        </w:rPr>
        <w:t xml:space="preserve">Prvotno se je Enigma zdela nemogoča za dešifrirati, dokler niso britanski matematik Alan Turing in njegova ekipa ugotovili </w:t>
      </w:r>
      <w:r w:rsidR="007E2D00">
        <w:rPr>
          <w:color w:val="000000" w:themeColor="text1"/>
        </w:rPr>
        <w:t xml:space="preserve">njene </w:t>
      </w:r>
      <w:r w:rsidR="007E2D00" w:rsidRPr="007B676E">
        <w:rPr>
          <w:color w:val="000000" w:themeColor="text1"/>
        </w:rPr>
        <w:t>edine pomankljivosti. Neka črka se nikoli ne bo pretvorila v isto črko. Ko so to ugotovili, so s pomočjo poljskih znanstvenikov sestavili superračunalnik, imenovan 'Bomba'. Njegov edini namen je bil dešifriranje kod, poslanih z enigmo. Pregledal je ogromno možnih kombinacij kolutov in vtičnikov na stikalni plošči. Čeprav je možnih kombinacij enigme ogromno (158</w:t>
      </w:r>
      <w:r>
        <w:rPr>
          <w:color w:val="000000" w:themeColor="text1"/>
        </w:rPr>
        <w:t>.</w:t>
      </w:r>
      <w:r w:rsidR="007E2D00" w:rsidRPr="007B676E">
        <w:rPr>
          <w:color w:val="000000" w:themeColor="text1"/>
        </w:rPr>
        <w:t>962</w:t>
      </w:r>
      <w:r>
        <w:rPr>
          <w:color w:val="000000" w:themeColor="text1"/>
        </w:rPr>
        <w:t>.</w:t>
      </w:r>
      <w:r w:rsidR="007E2D00" w:rsidRPr="007B676E">
        <w:rPr>
          <w:color w:val="000000" w:themeColor="text1"/>
        </w:rPr>
        <w:t>555</w:t>
      </w:r>
      <w:r>
        <w:rPr>
          <w:color w:val="000000" w:themeColor="text1"/>
        </w:rPr>
        <w:t>.</w:t>
      </w:r>
      <w:r w:rsidR="007E2D00" w:rsidRPr="007B676E">
        <w:rPr>
          <w:color w:val="000000" w:themeColor="text1"/>
        </w:rPr>
        <w:t>217</w:t>
      </w:r>
      <w:r>
        <w:rPr>
          <w:color w:val="000000" w:themeColor="text1"/>
        </w:rPr>
        <w:t>.</w:t>
      </w:r>
      <w:r w:rsidR="007E2D00" w:rsidRPr="007B676E">
        <w:rPr>
          <w:color w:val="000000" w:themeColor="text1"/>
        </w:rPr>
        <w:t>826</w:t>
      </w:r>
      <w:r>
        <w:rPr>
          <w:color w:val="000000" w:themeColor="text1"/>
        </w:rPr>
        <w:t>.</w:t>
      </w:r>
      <w:r w:rsidR="007E2D00" w:rsidRPr="007B676E">
        <w:rPr>
          <w:color w:val="000000" w:themeColor="text1"/>
        </w:rPr>
        <w:t>360</w:t>
      </w:r>
      <w:r>
        <w:rPr>
          <w:color w:val="000000" w:themeColor="text1"/>
        </w:rPr>
        <w:t>.</w:t>
      </w:r>
      <w:r w:rsidR="007E2D00" w:rsidRPr="007B676E">
        <w:rPr>
          <w:color w:val="000000" w:themeColor="text1"/>
        </w:rPr>
        <w:t>000), je ponavadi trajalo le borih 20 minut za dešifriranje.</w:t>
      </w:r>
    </w:p>
    <w:p w14:paraId="33902DF1" w14:textId="3C159178" w:rsidR="007E2D00" w:rsidRDefault="007E2D00" w:rsidP="007E2D00">
      <w:pPr>
        <w:rPr>
          <w:color w:val="000000" w:themeColor="text1"/>
        </w:rPr>
      </w:pPr>
      <w:r w:rsidRPr="007B676E">
        <w:rPr>
          <w:color w:val="000000" w:themeColor="text1"/>
        </w:rPr>
        <w:t xml:space="preserve">Angleži so v Enigmi videli odličen stroj za kodiranje in so nekaj let kasneje tudi sami naredili podobno napravo. Imenovali so jo 'TypeX', </w:t>
      </w:r>
      <w:r w:rsidR="00F70436">
        <w:rPr>
          <w:color w:val="000000" w:themeColor="text1"/>
        </w:rPr>
        <w:t>z njo</w:t>
      </w:r>
      <w:r w:rsidRPr="007B676E">
        <w:rPr>
          <w:color w:val="000000" w:themeColor="text1"/>
        </w:rPr>
        <w:t xml:space="preserve"> pa so odpravili pomanjkljivost Enigme in jo </w:t>
      </w:r>
      <w:r w:rsidR="00F70436">
        <w:rPr>
          <w:color w:val="000000" w:themeColor="text1"/>
        </w:rPr>
        <w:t>izdelali</w:t>
      </w:r>
      <w:r w:rsidRPr="007B676E">
        <w:rPr>
          <w:color w:val="000000" w:themeColor="text1"/>
        </w:rPr>
        <w:t xml:space="preserve"> tako, da se vsaka črka lahko spremeni tudi sama vase. TypeX pa je sicer tudi imel pet kolutov, skozi katere je potovala elektrika. Ko pa so nemški znanstveniki videli to napravo, so priznali, da</w:t>
      </w:r>
      <w:r w:rsidR="00F70436">
        <w:rPr>
          <w:color w:val="000000" w:themeColor="text1"/>
        </w:rPr>
        <w:t xml:space="preserve"> </w:t>
      </w:r>
      <w:r w:rsidRPr="007B676E">
        <w:rPr>
          <w:color w:val="000000" w:themeColor="text1"/>
        </w:rPr>
        <w:t>je ta resnično nerešljiva.</w:t>
      </w:r>
    </w:p>
    <w:p w14:paraId="5719A610" w14:textId="77777777" w:rsidR="007E2D00" w:rsidRDefault="007E2D00" w:rsidP="00F5F712">
      <w:pPr>
        <w:pStyle w:val="Heading1"/>
        <w:rPr>
          <w:color w:val="000000" w:themeColor="text1"/>
        </w:rPr>
      </w:pPr>
      <w:bookmarkStart w:id="53" w:name="_Toc1733739942"/>
      <w:bookmarkStart w:id="54" w:name="_Toc227191172"/>
      <w:r>
        <w:lastRenderedPageBreak/>
        <w:t>Moderna kriptografija</w:t>
      </w:r>
      <w:bookmarkEnd w:id="53"/>
      <w:bookmarkEnd w:id="54"/>
    </w:p>
    <w:p w14:paraId="4F10171F" w14:textId="77777777" w:rsidR="00F70436" w:rsidRDefault="007E2D00" w:rsidP="00F70436">
      <w:pPr>
        <w:keepNext/>
      </w:pPr>
      <w:r w:rsidRPr="007E2D00">
        <w:rPr>
          <w:noProof/>
          <w:color w:val="000000" w:themeColor="text1"/>
        </w:rPr>
        <w:drawing>
          <wp:inline distT="0" distB="0" distL="0" distR="0" wp14:anchorId="61CD3299" wp14:editId="0A90C385">
            <wp:extent cx="4690745" cy="2880995"/>
            <wp:effectExtent l="19050" t="0" r="0" b="0"/>
            <wp:docPr id="938404054"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04054" name="Slika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90745" cy="2880995"/>
                    </a:xfrm>
                    <a:prstGeom prst="rect">
                      <a:avLst/>
                    </a:prstGeom>
                  </pic:spPr>
                </pic:pic>
              </a:graphicData>
            </a:graphic>
          </wp:inline>
        </w:drawing>
      </w:r>
    </w:p>
    <w:p w14:paraId="60061E4C" w14:textId="7B7BF124" w:rsidR="007E2D00" w:rsidRDefault="00F70436" w:rsidP="00F70436">
      <w:pPr>
        <w:pStyle w:val="Caption"/>
        <w:rPr>
          <w:color w:val="000000" w:themeColor="text1"/>
        </w:rPr>
      </w:pPr>
      <w:bookmarkStart w:id="55" w:name="_Toc227191371"/>
      <w:r>
        <w:t xml:space="preserve">Slika </w:t>
      </w:r>
      <w:r>
        <w:fldChar w:fldCharType="begin"/>
      </w:r>
      <w:r>
        <w:instrText xml:space="preserve"> SEQ Slika \* ARABIC </w:instrText>
      </w:r>
      <w:r>
        <w:fldChar w:fldCharType="separate"/>
      </w:r>
      <w:r>
        <w:rPr>
          <w:noProof/>
        </w:rPr>
        <w:t>9</w:t>
      </w:r>
      <w:r>
        <w:fldChar w:fldCharType="end"/>
      </w:r>
      <w:r>
        <w:t>: Simetrična in asimetrična kriptografija</w:t>
      </w:r>
      <w:bookmarkEnd w:id="55"/>
    </w:p>
    <w:p w14:paraId="1AE59451" w14:textId="77777777" w:rsidR="007E2D00" w:rsidRDefault="007E2D00" w:rsidP="00F5F712">
      <w:pPr>
        <w:pStyle w:val="Heading2"/>
        <w:rPr>
          <w:color w:val="000000" w:themeColor="text1"/>
        </w:rPr>
      </w:pPr>
      <w:bookmarkStart w:id="56" w:name="_Toc1724945318"/>
      <w:bookmarkStart w:id="57" w:name="_Toc227191173"/>
      <w:r>
        <w:t>Asimetrična kriptografija</w:t>
      </w:r>
      <w:bookmarkEnd w:id="56"/>
      <w:bookmarkEnd w:id="57"/>
    </w:p>
    <w:p w14:paraId="4746C4D1" w14:textId="23DA3418" w:rsidR="0057620D" w:rsidRPr="007B676E" w:rsidRDefault="0057620D" w:rsidP="0057620D">
      <w:pPr>
        <w:rPr>
          <w:color w:val="000000" w:themeColor="text1"/>
        </w:rPr>
      </w:pPr>
      <w:r w:rsidRPr="007B676E">
        <w:rPr>
          <w:color w:val="000000" w:themeColor="text1"/>
        </w:rPr>
        <w:t>Šifrirne algoritme lahko v grobem ločimo na simetrične in asimetrične. Simetrični imajo daljšo zgodovino. Rečemo lahko, da sta se njihova zgodovina in razvoj pričela pred že več kot 2000 leti.</w:t>
      </w:r>
      <w:r>
        <w:rPr>
          <w:color w:val="000000" w:themeColor="text1"/>
        </w:rPr>
        <w:t xml:space="preserve"> </w:t>
      </w:r>
      <w:r w:rsidRPr="007B676E">
        <w:rPr>
          <w:color w:val="000000" w:themeColor="text1"/>
        </w:rPr>
        <w:t>Koncepti asimetrične kriptografije pa so se pričeli razvijati šele v 70ih letih in bili prvič javno objavljeni le</w:t>
      </w:r>
      <w:r>
        <w:rPr>
          <w:color w:val="000000" w:themeColor="text1"/>
        </w:rPr>
        <w:t>ta 1977 v članku raziskovalcev s</w:t>
      </w:r>
      <w:r w:rsidRPr="007B676E">
        <w:rPr>
          <w:color w:val="000000" w:themeColor="text1"/>
        </w:rPr>
        <w:t>tandfordske Univerze, Whitfield</w:t>
      </w:r>
      <w:r>
        <w:rPr>
          <w:color w:val="000000" w:themeColor="text1"/>
        </w:rPr>
        <w:t xml:space="preserve"> </w:t>
      </w:r>
      <w:r w:rsidRPr="007B676E">
        <w:rPr>
          <w:color w:val="000000" w:themeColor="text1"/>
        </w:rPr>
        <w:t>Diffie in Martin Hellman.</w:t>
      </w:r>
      <w:r>
        <w:rPr>
          <w:color w:val="000000" w:themeColor="text1"/>
        </w:rPr>
        <w:t xml:space="preserve"> </w:t>
      </w:r>
      <w:r w:rsidRPr="007B676E">
        <w:rPr>
          <w:color w:val="000000" w:themeColor="text1"/>
        </w:rPr>
        <w:t>Glavna razlika med simetrično in asimetrično kriptografijo je, da simetrična kriptografija za šifriranje in dešifriranje uporablja isti ključ, med tem ko asimetrična uporablja dva različna, odgovarjajoča ključa – par zasebnega in javnega ključa. Zasebni ključ mora biti skrbno shranjen, javnega pa lahko vidi kdorkoli.</w:t>
      </w:r>
    </w:p>
    <w:p w14:paraId="54D18AC5" w14:textId="488183B5" w:rsidR="0057620D" w:rsidRPr="007B676E" w:rsidRDefault="00F70436" w:rsidP="0057620D">
      <w:pPr>
        <w:rPr>
          <w:color w:val="000000" w:themeColor="text1"/>
        </w:rPr>
      </w:pPr>
      <w:r>
        <w:rPr>
          <w:noProof/>
        </w:rPr>
        <mc:AlternateContent>
          <mc:Choice Requires="wps">
            <w:drawing>
              <wp:anchor distT="0" distB="0" distL="114300" distR="114300" simplePos="0" relativeHeight="251683840" behindDoc="0" locked="0" layoutInCell="1" allowOverlap="1" wp14:anchorId="2BA6849B" wp14:editId="41F6E7C1">
                <wp:simplePos x="0" y="0"/>
                <wp:positionH relativeFrom="column">
                  <wp:posOffset>1525270</wp:posOffset>
                </wp:positionH>
                <wp:positionV relativeFrom="paragraph">
                  <wp:posOffset>1889125</wp:posOffset>
                </wp:positionV>
                <wp:extent cx="4235450" cy="635"/>
                <wp:effectExtent l="0" t="0" r="0" b="0"/>
                <wp:wrapSquare wrapText="bothSides"/>
                <wp:docPr id="1640080017" name="Text Box 1"/>
                <wp:cNvGraphicFramePr/>
                <a:graphic xmlns:a="http://schemas.openxmlformats.org/drawingml/2006/main">
                  <a:graphicData uri="http://schemas.microsoft.com/office/word/2010/wordprocessingShape">
                    <wps:wsp>
                      <wps:cNvSpPr txBox="1"/>
                      <wps:spPr>
                        <a:xfrm>
                          <a:off x="0" y="0"/>
                          <a:ext cx="4235450" cy="635"/>
                        </a:xfrm>
                        <a:prstGeom prst="rect">
                          <a:avLst/>
                        </a:prstGeom>
                        <a:solidFill>
                          <a:prstClr val="white"/>
                        </a:solidFill>
                        <a:ln>
                          <a:noFill/>
                        </a:ln>
                      </wps:spPr>
                      <wps:txbx>
                        <w:txbxContent>
                          <w:p w14:paraId="51FD435D" w14:textId="4C9B0E49" w:rsidR="00F70436" w:rsidRPr="002818D8" w:rsidRDefault="00F70436" w:rsidP="00F70436">
                            <w:pPr>
                              <w:pStyle w:val="Caption"/>
                              <w:rPr>
                                <w:noProof/>
                                <w:color w:val="000000" w:themeColor="text1"/>
                                <w:sz w:val="22"/>
                                <w:szCs w:val="22"/>
                              </w:rPr>
                            </w:pPr>
                            <w:bookmarkStart w:id="58" w:name="_Toc227191372"/>
                            <w:r>
                              <w:t xml:space="preserve">Slika </w:t>
                            </w:r>
                            <w:r>
                              <w:fldChar w:fldCharType="begin"/>
                            </w:r>
                            <w:r>
                              <w:instrText xml:space="preserve"> SEQ Slika \* ARABIC </w:instrText>
                            </w:r>
                            <w:r>
                              <w:fldChar w:fldCharType="separate"/>
                            </w:r>
                            <w:r>
                              <w:rPr>
                                <w:noProof/>
                              </w:rPr>
                              <w:t>10</w:t>
                            </w:r>
                            <w:r>
                              <w:fldChar w:fldCharType="end"/>
                            </w:r>
                            <w:r>
                              <w:t>: Delovanje javnega in privatnega ključa</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A6849B" id="_x0000_s1034" type="#_x0000_t202" style="position:absolute;margin-left:120.1pt;margin-top:148.75pt;width:333.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" stroked="f">
                <v:textbox style="mso-fit-shape-to-text:t" inset="0,0,0,0">
                  <w:txbxContent>
                    <w:p w14:paraId="51FD435D" w14:textId="4C9B0E49" w:rsidR="00F70436" w:rsidRPr="002818D8" w:rsidRDefault="00F70436" w:rsidP="00F70436">
                      <w:pPr>
                        <w:pStyle w:val="Caption"/>
                        <w:rPr>
                          <w:noProof/>
                          <w:color w:val="000000" w:themeColor="text1"/>
                          <w:sz w:val="22"/>
                          <w:szCs w:val="22"/>
                        </w:rPr>
                      </w:pPr>
                      <w:bookmarkStart w:id="59" w:name="_Toc227191372"/>
                      <w:r>
                        <w:t xml:space="preserve">Slika </w:t>
                      </w:r>
                      <w:r>
                        <w:fldChar w:fldCharType="begin"/>
                      </w:r>
                      <w:r>
                        <w:instrText xml:space="preserve"> SEQ Slika \* ARABIC </w:instrText>
                      </w:r>
                      <w:r>
                        <w:fldChar w:fldCharType="separate"/>
                      </w:r>
                      <w:r>
                        <w:rPr>
                          <w:noProof/>
                        </w:rPr>
                        <w:t>10</w:t>
                      </w:r>
                      <w:r>
                        <w:fldChar w:fldCharType="end"/>
                      </w:r>
                      <w:r>
                        <w:t>: Delovanje javnega in privatnega ključa</w:t>
                      </w:r>
                      <w:bookmarkEnd w:id="59"/>
                    </w:p>
                  </w:txbxContent>
                </v:textbox>
                <w10:wrap type="square"/>
              </v:shape>
            </w:pict>
          </mc:Fallback>
        </mc:AlternateContent>
      </w:r>
      <w:r w:rsidRPr="0057620D">
        <w:rPr>
          <w:noProof/>
          <w:color w:val="000000" w:themeColor="text1"/>
        </w:rPr>
        <w:drawing>
          <wp:anchor distT="0" distB="0" distL="114300" distR="114300" simplePos="0" relativeHeight="251681792" behindDoc="0" locked="0" layoutInCell="1" allowOverlap="1" wp14:anchorId="5847E2CA" wp14:editId="196C4012">
            <wp:simplePos x="0" y="0"/>
            <wp:positionH relativeFrom="margin">
              <wp:align>right</wp:align>
            </wp:positionH>
            <wp:positionV relativeFrom="margin">
              <wp:posOffset>5543550</wp:posOffset>
            </wp:positionV>
            <wp:extent cx="4235570" cy="1815180"/>
            <wp:effectExtent l="0" t="0" r="0" b="0"/>
            <wp:wrapSquare wrapText="bothSides"/>
            <wp:docPr id="846277473"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7473" name="Slika 846277473"/>
                    <pic:cNvPicPr/>
                  </pic:nvPicPr>
                  <pic:blipFill>
                    <a:blip r:embed="rId30">
                      <a:extLst>
                        <a:ext uri="{28A0092B-C50C-407E-A947-70E740481C1C}">
                          <a14:useLocalDpi xmlns:a14="http://schemas.microsoft.com/office/drawing/2010/main" val="0"/>
                        </a:ext>
                      </a:extLst>
                    </a:blip>
                    <a:stretch>
                      <a:fillRect/>
                    </a:stretch>
                  </pic:blipFill>
                  <pic:spPr>
                    <a:xfrm>
                      <a:off x="0" y="0"/>
                      <a:ext cx="4235570" cy="1815180"/>
                    </a:xfrm>
                    <a:prstGeom prst="rect">
                      <a:avLst/>
                    </a:prstGeom>
                  </pic:spPr>
                </pic:pic>
              </a:graphicData>
            </a:graphic>
          </wp:anchor>
        </w:drawing>
      </w:r>
      <w:r w:rsidR="0057620D" w:rsidRPr="007B676E">
        <w:rPr>
          <w:color w:val="000000" w:themeColor="text1"/>
        </w:rPr>
        <w:t>Če želi nekdo poslati sporočilo nekemu prejemniku, uporabi javni ključ prejemnika da zašifrira sporočilo. Šifrirano besedilo lahko zdaj dešifrira le prejemnik s svojim zasebnim ključem. Šifriranje pa lahko uporabimo tudi na drug način. Recimo, da želi nekdo dokazati, da je spisal določen dokument. Podpiše ga s svojim zasebnim ključem in objavi. Nato lahko z uporabo njenega javnega ključa vsak preveri, da je podpis veljaven in da je resnično bil narejen z zasebnim ključem te osebe. Takšnega podpisa ni mogel narediti nihče, razen njega.</w:t>
      </w:r>
    </w:p>
    <w:p w14:paraId="5782C0E0" w14:textId="000C37DF" w:rsidR="0057620D" w:rsidRPr="007B676E" w:rsidRDefault="0057620D" w:rsidP="0057620D">
      <w:pPr>
        <w:rPr>
          <w:color w:val="000000" w:themeColor="text1"/>
        </w:rPr>
      </w:pPr>
      <w:r w:rsidRPr="007B676E">
        <w:rPr>
          <w:color w:val="000000" w:themeColor="text1"/>
        </w:rPr>
        <w:lastRenderedPageBreak/>
        <w:t>Ena glavnih prednosti asimetrične kriptografije je njena prilagodljivost. Pari javnih in zasebnih ključev nam omogoča uporabo digitalnih potrdil, PKI (PrivateKeyInfrastructure) shem, podpisovanja, izmenjavo simetričnih ključev, avtentikacijo, in še več. Poleg tega omogoča večjim omrežjem uporabnikov komunikacijo z uporabo manjšega števila skrivnih ključev, kot pa simetrična kriptografija. S tem postane upravljanje s ključi dosti lažje.</w:t>
      </w:r>
    </w:p>
    <w:p w14:paraId="44EAFD9C" w14:textId="03695EDE" w:rsidR="00843060" w:rsidRDefault="0057620D" w:rsidP="0057620D">
      <w:pPr>
        <w:rPr>
          <w:color w:val="000000" w:themeColor="text1"/>
        </w:rPr>
      </w:pPr>
      <w:r w:rsidRPr="00F5F712">
        <w:rPr>
          <w:color w:val="000000" w:themeColor="text1"/>
        </w:rPr>
        <w:t>Po drugi strani pa so asimetrični ključi običajno precej daljši. RSA, ki je najširše uporabljen asimetrični algoritem, uporablja ključe dolžine 2048 al 4096 bitov.</w:t>
      </w:r>
    </w:p>
    <w:p w14:paraId="2F1F929C" w14:textId="77777777" w:rsidR="0057620D" w:rsidRDefault="0057620D" w:rsidP="00F5F712">
      <w:pPr>
        <w:pStyle w:val="Heading3"/>
        <w:rPr>
          <w:color w:val="000000" w:themeColor="text1"/>
        </w:rPr>
      </w:pPr>
      <w:bookmarkStart w:id="60" w:name="_Toc1395227127"/>
      <w:bookmarkStart w:id="61" w:name="_Toc227191174"/>
      <w:r>
        <w:t>RSA in Eliptične krivulje</w:t>
      </w:r>
      <w:bookmarkEnd w:id="60"/>
      <w:bookmarkEnd w:id="61"/>
    </w:p>
    <w:p w14:paraId="567708E3" w14:textId="77777777" w:rsidR="0057620D" w:rsidRPr="007B676E" w:rsidRDefault="0057620D" w:rsidP="0057620D">
      <w:pPr>
        <w:rPr>
          <w:color w:val="000000" w:themeColor="text1"/>
        </w:rPr>
      </w:pPr>
      <w:r w:rsidRPr="007B676E">
        <w:rPr>
          <w:color w:val="000000" w:themeColor="text1"/>
        </w:rPr>
        <w:t>RSA je najbolje poznana asimetrična šifra.  Leta 1977 so jo razvili Ronald </w:t>
      </w:r>
      <w:r w:rsidRPr="007B676E">
        <w:rPr>
          <w:b/>
          <w:bCs/>
          <w:color w:val="000000" w:themeColor="text1"/>
        </w:rPr>
        <w:t>R</w:t>
      </w:r>
      <w:r w:rsidRPr="007B676E">
        <w:rPr>
          <w:color w:val="000000" w:themeColor="text1"/>
        </w:rPr>
        <w:t>ivest, Adi </w:t>
      </w:r>
      <w:r w:rsidRPr="007B676E">
        <w:rPr>
          <w:b/>
          <w:bCs/>
          <w:color w:val="000000" w:themeColor="text1"/>
        </w:rPr>
        <w:t>S</w:t>
      </w:r>
      <w:r w:rsidRPr="007B676E">
        <w:rPr>
          <w:color w:val="000000" w:themeColor="text1"/>
        </w:rPr>
        <w:t>hamir in Leonard </w:t>
      </w:r>
      <w:r w:rsidRPr="007B676E">
        <w:rPr>
          <w:b/>
          <w:bCs/>
          <w:color w:val="000000" w:themeColor="text1"/>
        </w:rPr>
        <w:t>A</w:t>
      </w:r>
      <w:r w:rsidRPr="007B676E">
        <w:rPr>
          <w:color w:val="000000" w:themeColor="text1"/>
        </w:rPr>
        <w:t xml:space="preserve">dleman (od tu prihaja kratica RSA). Uporablja koncept, ki ga imenujemo faktorizacija celih števil. Imamo dve praštevili, </w:t>
      </w:r>
      <w:r w:rsidRPr="007B676E">
        <w:rPr>
          <w:i/>
          <w:iCs/>
          <w:color w:val="000000" w:themeColor="text1"/>
        </w:rPr>
        <w:t>a</w:t>
      </w:r>
      <w:r w:rsidRPr="007B676E">
        <w:rPr>
          <w:color w:val="000000" w:themeColor="text1"/>
        </w:rPr>
        <w:t xml:space="preserve"> in </w:t>
      </w:r>
      <w:r w:rsidRPr="007B676E">
        <w:rPr>
          <w:i/>
          <w:iCs/>
          <w:color w:val="000000" w:themeColor="text1"/>
        </w:rPr>
        <w:t>b.</w:t>
      </w:r>
      <w:r w:rsidRPr="007B676E">
        <w:rPr>
          <w:color w:val="000000" w:themeColor="text1"/>
        </w:rPr>
        <w:t xml:space="preserve">Če ju zmnožimo, dobimo tretje število, ki ga bomo poimenovali </w:t>
      </w:r>
      <w:r w:rsidRPr="007B676E">
        <w:rPr>
          <w:i/>
          <w:iCs/>
          <w:color w:val="000000" w:themeColor="text1"/>
        </w:rPr>
        <w:t>c.</w:t>
      </w:r>
      <w:r w:rsidRPr="007B676E">
        <w:rPr>
          <w:color w:val="000000" w:themeColor="text1"/>
        </w:rPr>
        <w:t xml:space="preserve"> Ker je </w:t>
      </w:r>
      <w:r w:rsidRPr="007B676E">
        <w:rPr>
          <w:i/>
          <w:iCs/>
          <w:color w:val="000000" w:themeColor="text1"/>
        </w:rPr>
        <w:t>c</w:t>
      </w:r>
      <w:r w:rsidRPr="007B676E">
        <w:rPr>
          <w:color w:val="000000" w:themeColor="text1"/>
        </w:rPr>
        <w:t xml:space="preserve"> produkt dveh praštevil, ga lahko zapišemo le kot </w:t>
      </w:r>
      <w:r w:rsidRPr="007B676E">
        <w:rPr>
          <w:i/>
          <w:iCs/>
          <w:color w:val="000000" w:themeColor="text1"/>
        </w:rPr>
        <w:t>a*b</w:t>
      </w:r>
      <w:r w:rsidRPr="007B676E">
        <w:rPr>
          <w:color w:val="000000" w:themeColor="text1"/>
        </w:rPr>
        <w:t xml:space="preserve"> (razen 1*</w:t>
      </w:r>
      <w:r w:rsidRPr="007B676E">
        <w:rPr>
          <w:i/>
          <w:iCs/>
          <w:color w:val="000000" w:themeColor="text1"/>
        </w:rPr>
        <w:t>c</w:t>
      </w:r>
      <w:r w:rsidRPr="007B676E">
        <w:rPr>
          <w:color w:val="000000" w:themeColor="text1"/>
        </w:rPr>
        <w:t xml:space="preserve">). </w:t>
      </w:r>
    </w:p>
    <w:p w14:paraId="1CB3518D" w14:textId="77777777" w:rsidR="0057620D" w:rsidRPr="007B676E" w:rsidRDefault="0057620D" w:rsidP="0057620D">
      <w:pPr>
        <w:rPr>
          <w:color w:val="000000" w:themeColor="text1"/>
        </w:rPr>
      </w:pPr>
      <w:r w:rsidRPr="007B676E">
        <w:rPr>
          <w:color w:val="000000" w:themeColor="text1"/>
        </w:rPr>
        <w:t xml:space="preserve">Na primer da imamo praštevili 11 in 19. Njun zmnožek je 209, in edini način, da to število zapišemo kot produkt je 11*19. Pri nizkih številih kot je to je relativno lahko ugotoviti oba faktorja, a pri večjih številih ta naloga postane neznansko zahtevna. Za dešifriranje kakšnega ključa sheme RSA bi tudi sodobni računalniki porabili milijone let. </w:t>
      </w:r>
    </w:p>
    <w:p w14:paraId="7DA1D626" w14:textId="77777777" w:rsidR="0057620D" w:rsidRPr="007B676E" w:rsidRDefault="0057620D" w:rsidP="0057620D">
      <w:pPr>
        <w:rPr>
          <w:color w:val="000000" w:themeColor="text1"/>
        </w:rPr>
      </w:pPr>
      <w:r w:rsidRPr="007B676E">
        <w:rPr>
          <w:color w:val="000000" w:themeColor="text1"/>
        </w:rPr>
        <w:t>A kako lahko iz teh števil dobimo naš zasebni in javni ključ? Za javni ključ vzamemo zmnožek, oba faktorja pa shranimo v naš zasebni ključ, katerega nihče ne bo videl.</w:t>
      </w:r>
    </w:p>
    <w:p w14:paraId="565EF031" w14:textId="77777777" w:rsidR="0057620D" w:rsidRPr="007B676E" w:rsidRDefault="0057620D" w:rsidP="0057620D">
      <w:pPr>
        <w:rPr>
          <w:color w:val="000000" w:themeColor="text1"/>
        </w:rPr>
      </w:pPr>
      <w:r w:rsidRPr="007B676E">
        <w:rPr>
          <w:color w:val="000000" w:themeColor="text1"/>
        </w:rPr>
        <w:t>Pomanjkljivost RSA algoritma pa so dolgi ključi. To je bila ena od motivacij za razvoj alternativne asimetrične sheme. Leta 1985 sta NealKoblitz in Victor Miller neodvisno eden od drugega oba razvila kriptografijo eliptičnih krivulj. Tokrat parametri javnega in zasebnega ključa niso praštevila in njihov zmnožek, ampak eliptična krivulja, njena izhodiščna točka, in drugi podatki. Običajna dolžina ključa je 256 bitov.</w:t>
      </w:r>
    </w:p>
    <w:p w14:paraId="43CA0ECD" w14:textId="77777777" w:rsidR="0057620D" w:rsidRDefault="0057620D" w:rsidP="00F5F712">
      <w:pPr>
        <w:pStyle w:val="Heading2"/>
        <w:rPr>
          <w:color w:val="000000" w:themeColor="text1"/>
        </w:rPr>
      </w:pPr>
      <w:bookmarkStart w:id="62" w:name="_Toc15759716"/>
      <w:bookmarkStart w:id="63" w:name="_Toc227191175"/>
      <w:r>
        <w:t>Simetrična kriptografija</w:t>
      </w:r>
      <w:bookmarkEnd w:id="62"/>
      <w:bookmarkEnd w:id="63"/>
    </w:p>
    <w:p w14:paraId="235E9BB0" w14:textId="77777777" w:rsidR="0057620D" w:rsidRPr="007B676E" w:rsidRDefault="0057620D" w:rsidP="0057620D">
      <w:pPr>
        <w:rPr>
          <w:color w:val="000000" w:themeColor="text1"/>
          <w:shd w:val="clear" w:color="auto" w:fill="FFFFFF"/>
        </w:rPr>
      </w:pPr>
      <w:r w:rsidRPr="007B676E">
        <w:rPr>
          <w:color w:val="000000" w:themeColor="text1"/>
          <w:shd w:val="clear" w:color="auto" w:fill="FFFFFF"/>
        </w:rPr>
        <w:t xml:space="preserve">S simetrično kriptografijo označujemo kriptografske algoritme, ki omogočajo šifrirano komunikacijo med pošiljateljem in prejemnikom, kjer za šifriranje in dešifriranje sporočil oba uporabljata enak šifrirni ključ. </w:t>
      </w:r>
    </w:p>
    <w:p w14:paraId="2906319A" w14:textId="77777777" w:rsidR="0057620D" w:rsidRPr="007B676E" w:rsidRDefault="0057620D" w:rsidP="0057620D">
      <w:pPr>
        <w:rPr>
          <w:color w:val="000000" w:themeColor="text1"/>
          <w:shd w:val="clear" w:color="auto" w:fill="FFFFFF"/>
        </w:rPr>
      </w:pPr>
      <w:r w:rsidRPr="007B676E">
        <w:rPr>
          <w:color w:val="000000" w:themeColor="text1"/>
          <w:shd w:val="clear" w:color="auto" w:fill="FFFFFF"/>
        </w:rPr>
        <w:t>Pošiljatelj s svojim ključem zašifrira sporočilo, ki bi ga želel uporabiti. Nato šifrirano besedilo pošlje prejemniku, kateri poseduje enak ključ kot pošiljatelj. S tem ključem šifrirano besedilo dešifrira in prebere čistopis.</w:t>
      </w:r>
    </w:p>
    <w:p w14:paraId="51A2286D" w14:textId="77777777" w:rsidR="0057620D" w:rsidRPr="007B676E" w:rsidRDefault="0057620D" w:rsidP="0057620D">
      <w:pPr>
        <w:rPr>
          <w:color w:val="000000" w:themeColor="text1"/>
        </w:rPr>
      </w:pPr>
      <w:r w:rsidRPr="007B676E">
        <w:rPr>
          <w:color w:val="000000" w:themeColor="text1"/>
          <w:shd w:val="clear" w:color="auto" w:fill="FFFFFF"/>
        </w:rPr>
        <w:t xml:space="preserve">Simetrično kriptografijo v večini delimo na bločne šifre in pretočne šifre. Njuna glavna razlika je način, kako </w:t>
      </w:r>
      <w:r w:rsidRPr="007B676E">
        <w:rPr>
          <w:color w:val="000000" w:themeColor="text1"/>
        </w:rPr>
        <w:t>spajajo čistopis in ključ v šifrirano sporočilo. Bločne šifre obdelajo čistopis blok po bloku. Pretočne šifre spremenijo ključ v neskončni tok ničel in enic, ki se nato kombinira z biti iz čistopisa.</w:t>
      </w:r>
    </w:p>
    <w:p w14:paraId="3B1D89F8" w14:textId="77777777" w:rsidR="0057620D" w:rsidRPr="007B676E" w:rsidRDefault="0057620D" w:rsidP="0057620D">
      <w:pPr>
        <w:rPr>
          <w:color w:val="000000" w:themeColor="text1"/>
          <w:shd w:val="clear" w:color="auto" w:fill="FFFFFF"/>
        </w:rPr>
      </w:pPr>
      <w:r w:rsidRPr="007B676E">
        <w:rPr>
          <w:color w:val="000000" w:themeColor="text1"/>
          <w:shd w:val="clear" w:color="auto" w:fill="FFFFFF"/>
        </w:rPr>
        <w:t>Simetrična kriptografija v primerjavi z asimetrično omogoča uporabo krajših ključev za doseganje enake ravni varnosti in je hkrati tudi hitrejša. Ima pa tudi nekaj slabosti. Glavna slabost je, da morata pošiljatelj in prejemnik že imeti enak varnostni ključ. Če želi nekdo komunicirati z več prejemniki hkrati, mora varovati ključ vsakega posameznika. Velikokrat se za izmenjavo ključev uporabljajo asimetrični algoritmi, kot je na primer Diffie-Hellman algoritem.</w:t>
      </w:r>
    </w:p>
    <w:p w14:paraId="34F68F4B" w14:textId="77777777" w:rsidR="0057620D" w:rsidRDefault="0057620D" w:rsidP="0057620D">
      <w:pPr>
        <w:rPr>
          <w:color w:val="000000" w:themeColor="text1"/>
        </w:rPr>
      </w:pPr>
      <w:r w:rsidRPr="007B676E">
        <w:rPr>
          <w:color w:val="000000" w:themeColor="text1"/>
        </w:rPr>
        <w:lastRenderedPageBreak/>
        <w:t>Najbolje poznana simetrična algoritma sta DES (in njegovi izpeljanki 2DES in 3DES) ter AES. DES (Data Encryption Standard) je bil standard za šifriranje od leta 1977 do leta 2001, ko ga je zamenjal AES (AdvancedEncryption Standard). Nekaj ostalih primerov simetričnih šifer so IDEA (International Data EncryptionAlgorithm), Kuznyechik, ki je šifrirni standard v Rusiji, SEED, ki je v splošni uporabi v Južni Koreji, in mnogi drugi.</w:t>
      </w:r>
    </w:p>
    <w:p w14:paraId="779AD51D" w14:textId="7300EF81" w:rsidR="0057620D" w:rsidRDefault="0057620D" w:rsidP="00F5F712">
      <w:pPr>
        <w:pStyle w:val="Heading3"/>
        <w:rPr>
          <w:color w:val="000000" w:themeColor="text1"/>
        </w:rPr>
      </w:pPr>
      <w:bookmarkStart w:id="64" w:name="_Toc112042518"/>
      <w:bookmarkStart w:id="65" w:name="_Toc227191176"/>
      <w:r>
        <w:t>DES in AES</w:t>
      </w:r>
      <w:bookmarkEnd w:id="64"/>
      <w:bookmarkEnd w:id="65"/>
    </w:p>
    <w:p w14:paraId="4B94D5A5" w14:textId="652ADF3C" w:rsidR="0057620D" w:rsidRPr="00F70436" w:rsidRDefault="00F70436" w:rsidP="0057620D">
      <w:pPr>
        <w:rPr>
          <w:noProof/>
          <w:lang w:eastAsia="sl-SI"/>
        </w:rPr>
      </w:pPr>
      <w:r>
        <w:rPr>
          <w:noProof/>
        </w:rPr>
        <mc:AlternateContent>
          <mc:Choice Requires="wps">
            <w:drawing>
              <wp:anchor distT="0" distB="0" distL="114300" distR="114300" simplePos="0" relativeHeight="251686912" behindDoc="0" locked="0" layoutInCell="1" allowOverlap="1" wp14:anchorId="38C2F264" wp14:editId="006B12BF">
                <wp:simplePos x="0" y="0"/>
                <wp:positionH relativeFrom="column">
                  <wp:posOffset>2655570</wp:posOffset>
                </wp:positionH>
                <wp:positionV relativeFrom="paragraph">
                  <wp:posOffset>2722880</wp:posOffset>
                </wp:positionV>
                <wp:extent cx="3095625" cy="635"/>
                <wp:effectExtent l="0" t="0" r="0" b="0"/>
                <wp:wrapSquare wrapText="bothSides"/>
                <wp:docPr id="1552608171" name="Text Box 1"/>
                <wp:cNvGraphicFramePr/>
                <a:graphic xmlns:a="http://schemas.openxmlformats.org/drawingml/2006/main">
                  <a:graphicData uri="http://schemas.microsoft.com/office/word/2010/wordprocessingShape">
                    <wps:wsp>
                      <wps:cNvSpPr txBox="1"/>
                      <wps:spPr>
                        <a:xfrm>
                          <a:off x="0" y="0"/>
                          <a:ext cx="3095625" cy="635"/>
                        </a:xfrm>
                        <a:prstGeom prst="rect">
                          <a:avLst/>
                        </a:prstGeom>
                        <a:solidFill>
                          <a:prstClr val="white"/>
                        </a:solidFill>
                        <a:ln>
                          <a:noFill/>
                        </a:ln>
                      </wps:spPr>
                      <wps:txbx>
                        <w:txbxContent>
                          <w:p w14:paraId="2C9E8F7C" w14:textId="0C1F777A" w:rsidR="00F70436" w:rsidRPr="00440841" w:rsidRDefault="00F70436" w:rsidP="00F70436">
                            <w:pPr>
                              <w:pStyle w:val="Caption"/>
                              <w:rPr>
                                <w:noProof/>
                                <w:sz w:val="22"/>
                                <w:szCs w:val="22"/>
                              </w:rPr>
                            </w:pPr>
                            <w:bookmarkStart w:id="66" w:name="_Toc227191373"/>
                            <w:r>
                              <w:t xml:space="preserve">Slika </w:t>
                            </w:r>
                            <w:r>
                              <w:fldChar w:fldCharType="begin"/>
                            </w:r>
                            <w:r>
                              <w:instrText xml:space="preserve"> SEQ Slika \* ARABIC </w:instrText>
                            </w:r>
                            <w:r>
                              <w:fldChar w:fldCharType="separate"/>
                            </w:r>
                            <w:r>
                              <w:rPr>
                                <w:noProof/>
                              </w:rPr>
                              <w:t>11</w:t>
                            </w:r>
                            <w:r>
                              <w:fldChar w:fldCharType="end"/>
                            </w:r>
                            <w:r>
                              <w:t>: Zmanjševanje efektivnosti algoritma DES zaradi izboljšav v zmogljivosti računalnikov</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C2F264" id="_x0000_s1035" type="#_x0000_t202" style="position:absolute;margin-left:209.1pt;margin-top:214.4pt;width:243.7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GmkGwIAAD8EAAAOAAAAZHJzL2Uyb0RvYy54bWysU8Fu2zAMvQ/YPwi6L05SJFiN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" stroked="f">
                <v:textbox style="mso-fit-shape-to-text:t" inset="0,0,0,0">
                  <w:txbxContent>
                    <w:p w14:paraId="2C9E8F7C" w14:textId="0C1F777A" w:rsidR="00F70436" w:rsidRPr="00440841" w:rsidRDefault="00F70436" w:rsidP="00F70436">
                      <w:pPr>
                        <w:pStyle w:val="Caption"/>
                        <w:rPr>
                          <w:noProof/>
                          <w:sz w:val="22"/>
                          <w:szCs w:val="22"/>
                        </w:rPr>
                      </w:pPr>
                      <w:bookmarkStart w:id="67" w:name="_Toc227191373"/>
                      <w:r>
                        <w:t xml:space="preserve">Slika </w:t>
                      </w:r>
                      <w:r>
                        <w:fldChar w:fldCharType="begin"/>
                      </w:r>
                      <w:r>
                        <w:instrText xml:space="preserve"> SEQ Slika \* ARABIC </w:instrText>
                      </w:r>
                      <w:r>
                        <w:fldChar w:fldCharType="separate"/>
                      </w:r>
                      <w:r>
                        <w:rPr>
                          <w:noProof/>
                        </w:rPr>
                        <w:t>11</w:t>
                      </w:r>
                      <w:r>
                        <w:fldChar w:fldCharType="end"/>
                      </w:r>
                      <w:r>
                        <w:t>: Zmanjševanje efektivnosti algoritma DES zaradi izboljšav v zmogljivosti računalnikov</w:t>
                      </w:r>
                      <w:bookmarkEnd w:id="67"/>
                    </w:p>
                  </w:txbxContent>
                </v:textbox>
                <w10:wrap type="square"/>
              </v:shape>
            </w:pict>
          </mc:Fallback>
        </mc:AlternateContent>
      </w:r>
      <w:r>
        <w:rPr>
          <w:noProof/>
          <w:lang w:eastAsia="sl-SI"/>
        </w:rPr>
        <w:drawing>
          <wp:anchor distT="0" distB="0" distL="114300" distR="114300" simplePos="0" relativeHeight="251684864" behindDoc="0" locked="0" layoutInCell="1" allowOverlap="1" wp14:anchorId="75651022" wp14:editId="16564CDB">
            <wp:simplePos x="0" y="0"/>
            <wp:positionH relativeFrom="margin">
              <wp:align>right</wp:align>
            </wp:positionH>
            <wp:positionV relativeFrom="margin">
              <wp:posOffset>1414780</wp:posOffset>
            </wp:positionV>
            <wp:extent cx="3095625" cy="2653030"/>
            <wp:effectExtent l="0" t="0" r="9525" b="0"/>
            <wp:wrapSquare wrapText="bothSides"/>
            <wp:docPr id="1180482178"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00669" name="Slika 141300066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95625" cy="2653030"/>
                    </a:xfrm>
                    <a:prstGeom prst="rect">
                      <a:avLst/>
                    </a:prstGeom>
                  </pic:spPr>
                </pic:pic>
              </a:graphicData>
            </a:graphic>
          </wp:anchor>
        </w:drawing>
      </w:r>
      <w:r w:rsidR="0057620D" w:rsidRPr="007B676E">
        <w:rPr>
          <w:color w:val="000000" w:themeColor="text1"/>
        </w:rPr>
        <w:t>DES algoritem so v sedemdesetih letih razvili IBM raziskovalci na podlagi Lucifer šifre. Leta 1977 ga je ameriški Narodni urad za standarde in tehnologijo izbral za šifrirni standard. Skozi leta je dolžina ključa (56 bitov) postala premajhna in DES sta zamenjala standarda 2DES in kasneje tudi 3DES. Čeprav je 3DES označen za zastarelega je ponekod še vedno v uporabi, po letošnjem letu pa bo postal prepovedan.</w:t>
      </w:r>
      <w:r w:rsidR="0057620D" w:rsidRPr="0057620D">
        <w:rPr>
          <w:noProof/>
          <w:lang w:eastAsia="sl-SI"/>
        </w:rPr>
        <w:t xml:space="preserve"> </w:t>
      </w:r>
    </w:p>
    <w:p w14:paraId="5E7BFFAF" w14:textId="77777777" w:rsidR="0057620D" w:rsidRDefault="0057620D" w:rsidP="0057620D">
      <w:pPr>
        <w:rPr>
          <w:color w:val="000000" w:themeColor="text1"/>
        </w:rPr>
      </w:pPr>
      <w:r w:rsidRPr="00F5F712">
        <w:rPr>
          <w:color w:val="000000" w:themeColor="text1"/>
        </w:rPr>
        <w:t>Pričetek izbire novega šifrirnega standarda je NIST oznanil leta 1997, leta 2000 so za zmagovalca oznanili Rijndael šifro in leta 2001 je Rijndael postal novi šifrirani standard.</w:t>
      </w:r>
    </w:p>
    <w:p w14:paraId="035B204A" w14:textId="59E31C8C" w:rsidR="55D03D09" w:rsidRDefault="55D03D09" w:rsidP="00F5F712">
      <w:pPr>
        <w:pStyle w:val="Heading2"/>
        <w:rPr>
          <w:color w:val="000000" w:themeColor="text1"/>
        </w:rPr>
      </w:pPr>
      <w:bookmarkStart w:id="68" w:name="_Toc152949836"/>
      <w:bookmarkStart w:id="69" w:name="_Toc227191177"/>
      <w:r>
        <w:t>Prihodnost kriptografije</w:t>
      </w:r>
      <w:bookmarkEnd w:id="68"/>
      <w:bookmarkEnd w:id="69"/>
    </w:p>
    <w:p w14:paraId="1D36DA92" w14:textId="0261E7EB" w:rsidR="55D03D09" w:rsidRDefault="55D03D09" w:rsidP="00F5F712">
      <w:pPr>
        <w:pStyle w:val="Heading3"/>
        <w:rPr>
          <w:rFonts w:ascii="Calibri" w:eastAsia="Calibri" w:hAnsi="Calibri"/>
          <w:color w:val="000000" w:themeColor="text1"/>
          <w:sz w:val="22"/>
          <w:szCs w:val="22"/>
        </w:rPr>
      </w:pPr>
      <w:bookmarkStart w:id="70" w:name="_Toc834689760"/>
      <w:bookmarkStart w:id="71" w:name="_Toc227191178"/>
      <w:r>
        <w:t>Kvantni računalniki</w:t>
      </w:r>
      <w:bookmarkEnd w:id="70"/>
      <w:bookmarkEnd w:id="71"/>
    </w:p>
    <w:p w14:paraId="1DCE5FB3" w14:textId="3953C265" w:rsidR="55D03D09" w:rsidRDefault="55D03D09" w:rsidP="00F5F712">
      <w:pPr>
        <w:rPr>
          <w:rFonts w:ascii="Calibri" w:eastAsia="Calibri" w:hAnsi="Calibri"/>
          <w:color w:val="000000" w:themeColor="text1"/>
        </w:rPr>
      </w:pPr>
      <w:r w:rsidRPr="00F5F712">
        <w:rPr>
          <w:rFonts w:ascii="Calibri" w:eastAsia="Calibri" w:hAnsi="Calibri"/>
          <w:color w:val="000000" w:themeColor="text1"/>
        </w:rPr>
        <w:t>Predstavljajo varnostno luknjo za metod</w:t>
      </w:r>
      <w:r w:rsidR="69D42425" w:rsidRPr="00F5F712">
        <w:rPr>
          <w:rFonts w:ascii="Calibri" w:eastAsia="Calibri" w:hAnsi="Calibri"/>
          <w:color w:val="000000" w:themeColor="text1"/>
        </w:rPr>
        <w:t>e asimetrične kriptografije, kot sta</w:t>
      </w:r>
      <w:r w:rsidRPr="00F5F712">
        <w:rPr>
          <w:rFonts w:ascii="Calibri" w:eastAsia="Calibri" w:hAnsi="Calibri"/>
          <w:color w:val="000000" w:themeColor="text1"/>
        </w:rPr>
        <w:t xml:space="preserve"> </w:t>
      </w:r>
      <w:r w:rsidR="129C9E03" w:rsidRPr="00F5F712">
        <w:rPr>
          <w:rFonts w:ascii="Calibri" w:eastAsia="Calibri" w:hAnsi="Calibri"/>
          <w:color w:val="000000" w:themeColor="text1"/>
        </w:rPr>
        <w:t>RSA</w:t>
      </w:r>
      <w:r w:rsidRPr="00F5F712">
        <w:rPr>
          <w:rFonts w:ascii="Calibri" w:eastAsia="Calibri" w:hAnsi="Calibri"/>
          <w:color w:val="000000" w:themeColor="text1"/>
        </w:rPr>
        <w:t xml:space="preserve"> in eliptične krivulje</w:t>
      </w:r>
      <w:r w:rsidR="3A44B834" w:rsidRPr="00F5F712">
        <w:rPr>
          <w:rFonts w:ascii="Calibri" w:eastAsia="Calibri" w:hAnsi="Calibri"/>
          <w:color w:val="000000" w:themeColor="text1"/>
        </w:rPr>
        <w:t xml:space="preserve"> – z uporabo kvantnega računalnika, kakršni bodo verjetno obstajali v nekaj desetletjih, </w:t>
      </w:r>
      <w:r w:rsidR="6F8E2930" w:rsidRPr="00F5F712">
        <w:rPr>
          <w:rFonts w:ascii="Calibri" w:eastAsia="Calibri" w:hAnsi="Calibri"/>
          <w:color w:val="000000" w:themeColor="text1"/>
        </w:rPr>
        <w:t>bo</w:t>
      </w:r>
      <w:r w:rsidR="3A44B834" w:rsidRPr="00F5F712">
        <w:rPr>
          <w:rFonts w:ascii="Calibri" w:eastAsia="Calibri" w:hAnsi="Calibri"/>
          <w:color w:val="000000" w:themeColor="text1"/>
        </w:rPr>
        <w:t xml:space="preserve"> mogoče razvo</w:t>
      </w:r>
      <w:r w:rsidR="75F093C3" w:rsidRPr="00F5F712">
        <w:rPr>
          <w:rFonts w:ascii="Calibri" w:eastAsia="Calibri" w:hAnsi="Calibri"/>
          <w:color w:val="000000" w:themeColor="text1"/>
        </w:rPr>
        <w:t>zlati dve praštevili iz</w:t>
      </w:r>
      <w:r w:rsidR="13523B0A" w:rsidRPr="00F5F712">
        <w:rPr>
          <w:rFonts w:ascii="Calibri" w:eastAsia="Calibri" w:hAnsi="Calibri"/>
          <w:color w:val="000000" w:themeColor="text1"/>
        </w:rPr>
        <w:t xml:space="preserve"> njunega</w:t>
      </w:r>
      <w:r w:rsidR="75F093C3" w:rsidRPr="00F5F712">
        <w:rPr>
          <w:rFonts w:ascii="Calibri" w:eastAsia="Calibri" w:hAnsi="Calibri"/>
          <w:color w:val="000000" w:themeColor="text1"/>
        </w:rPr>
        <w:t xml:space="preserve"> </w:t>
      </w:r>
      <w:r w:rsidR="08ADAC8E" w:rsidRPr="00F5F712">
        <w:rPr>
          <w:rFonts w:ascii="Calibri" w:eastAsia="Calibri" w:hAnsi="Calibri"/>
          <w:color w:val="000000" w:themeColor="text1"/>
        </w:rPr>
        <w:t xml:space="preserve">zmnožka nepredstavljivo hitreje, kot je to mogoče z modernimi superračunalniki. </w:t>
      </w:r>
    </w:p>
    <w:p w14:paraId="7DB9FA8C" w14:textId="74E87FE8" w:rsidR="320E1419" w:rsidRDefault="320E1419" w:rsidP="00F5F712">
      <w:pPr>
        <w:rPr>
          <w:rFonts w:ascii="Calibri" w:eastAsia="Calibri" w:hAnsi="Calibri"/>
          <w:color w:val="000000" w:themeColor="text1"/>
        </w:rPr>
      </w:pPr>
      <w:r w:rsidRPr="00F5F712">
        <w:rPr>
          <w:rFonts w:ascii="Calibri" w:eastAsia="Calibri" w:hAnsi="Calibri"/>
          <w:color w:val="000000" w:themeColor="text1"/>
        </w:rPr>
        <w:t xml:space="preserve">Čeprav večina strokovnjakov pravi, da bo do iznajdbe pravega zmogljivega kvantnega računalnika minilo </w:t>
      </w:r>
      <w:r w:rsidR="41F5DA78" w:rsidRPr="00F5F712">
        <w:rPr>
          <w:rFonts w:ascii="Calibri" w:eastAsia="Calibri" w:hAnsi="Calibri"/>
          <w:color w:val="000000" w:themeColor="text1"/>
        </w:rPr>
        <w:t xml:space="preserve">še vsaj 20-50 let, </w:t>
      </w:r>
      <w:r w:rsidR="00BAF8F2" w:rsidRPr="00F5F712">
        <w:rPr>
          <w:rFonts w:ascii="Calibri" w:eastAsia="Calibri" w:hAnsi="Calibri"/>
          <w:color w:val="000000" w:themeColor="text1"/>
        </w:rPr>
        <w:t xml:space="preserve">hekerji že danes shranjujejo šifrirane zaupne podatke, ki bi lahko bili takrat še vedno v interesu </w:t>
      </w:r>
      <w:r w:rsidR="0AB3A5FB" w:rsidRPr="00F5F712">
        <w:rPr>
          <w:rFonts w:ascii="Calibri" w:eastAsia="Calibri" w:hAnsi="Calibri"/>
          <w:color w:val="000000" w:themeColor="text1"/>
        </w:rPr>
        <w:t>zlonamernim akterjem.</w:t>
      </w:r>
    </w:p>
    <w:p w14:paraId="4357EDEB" w14:textId="41AC787E" w:rsidR="08ADAC8E" w:rsidRDefault="08ADAC8E" w:rsidP="00F5F712">
      <w:pPr>
        <w:rPr>
          <w:rFonts w:ascii="Calibri" w:eastAsia="Calibri" w:hAnsi="Calibri"/>
          <w:color w:val="000000" w:themeColor="text1"/>
        </w:rPr>
      </w:pPr>
      <w:r w:rsidRPr="00F5F712">
        <w:rPr>
          <w:rFonts w:ascii="Calibri" w:eastAsia="Calibri" w:hAnsi="Calibri"/>
          <w:color w:val="000000" w:themeColor="text1"/>
        </w:rPr>
        <w:t xml:space="preserve">V prizadevanju, da se takim napadom izognemo, je veliko pomembnih </w:t>
      </w:r>
      <w:r w:rsidR="317D8261" w:rsidRPr="00F5F712">
        <w:rPr>
          <w:rFonts w:ascii="Calibri" w:eastAsia="Calibri" w:hAnsi="Calibri"/>
          <w:color w:val="000000" w:themeColor="text1"/>
        </w:rPr>
        <w:t>dokumentov zakodiranih s t. i. post-kvantnimi metodami šifriranja. Eden takš</w:t>
      </w:r>
      <w:r w:rsidR="13842CEF" w:rsidRPr="00F5F712">
        <w:rPr>
          <w:rFonts w:ascii="Calibri" w:eastAsia="Calibri" w:hAnsi="Calibri"/>
          <w:color w:val="000000" w:themeColor="text1"/>
        </w:rPr>
        <w:t xml:space="preserve">nih načinov je na primer kriptografija na osnovi večdimenzionalne vektorske mreže, ki za </w:t>
      </w:r>
      <w:r w:rsidR="7C7E407B" w:rsidRPr="00F5F712">
        <w:rPr>
          <w:rFonts w:ascii="Calibri" w:eastAsia="Calibri" w:hAnsi="Calibri"/>
          <w:color w:val="000000" w:themeColor="text1"/>
        </w:rPr>
        <w:t xml:space="preserve">javni in </w:t>
      </w:r>
      <w:r w:rsidR="13842CEF" w:rsidRPr="00F5F712">
        <w:rPr>
          <w:rFonts w:ascii="Calibri" w:eastAsia="Calibri" w:hAnsi="Calibri"/>
          <w:color w:val="000000" w:themeColor="text1"/>
        </w:rPr>
        <w:t>privat</w:t>
      </w:r>
      <w:r w:rsidR="7EA07361" w:rsidRPr="00F5F712">
        <w:rPr>
          <w:rFonts w:ascii="Calibri" w:eastAsia="Calibri" w:hAnsi="Calibri"/>
          <w:color w:val="000000" w:themeColor="text1"/>
        </w:rPr>
        <w:t>ni ključ uporablja</w:t>
      </w:r>
      <w:r w:rsidR="6504ED31" w:rsidRPr="00F5F712">
        <w:rPr>
          <w:rFonts w:ascii="Calibri" w:eastAsia="Calibri" w:hAnsi="Calibri"/>
          <w:color w:val="000000" w:themeColor="text1"/>
        </w:rPr>
        <w:t xml:space="preserve"> vektorje.</w:t>
      </w:r>
    </w:p>
    <w:p w14:paraId="273E34ED" w14:textId="590A8BD2" w:rsidR="55D03D09" w:rsidRDefault="55D03D09" w:rsidP="00F5F712">
      <w:pPr>
        <w:pStyle w:val="Heading3"/>
        <w:rPr>
          <w:rFonts w:ascii="Calibri" w:eastAsia="Calibri" w:hAnsi="Calibri"/>
          <w:color w:val="000000" w:themeColor="text1"/>
          <w:sz w:val="22"/>
          <w:szCs w:val="22"/>
          <w:lang w:val="en-US"/>
        </w:rPr>
      </w:pPr>
      <w:bookmarkStart w:id="72" w:name="_Toc303262486"/>
      <w:bookmarkStart w:id="73" w:name="_Toc227191179"/>
      <w:r>
        <w:t>Umetna inteligenca</w:t>
      </w:r>
      <w:bookmarkEnd w:id="72"/>
      <w:bookmarkEnd w:id="73"/>
    </w:p>
    <w:p w14:paraId="0FFDF3ED" w14:textId="18C4645E" w:rsidR="5D43CF97" w:rsidRDefault="5D43CF97" w:rsidP="00F5F712">
      <w:pPr>
        <w:rPr>
          <w:rFonts w:ascii="Calibri" w:eastAsia="Calibri" w:hAnsi="Calibri"/>
          <w:color w:val="000000" w:themeColor="text1"/>
        </w:rPr>
      </w:pPr>
      <w:r w:rsidRPr="00F5F712">
        <w:rPr>
          <w:rFonts w:ascii="Calibri" w:eastAsia="Calibri" w:hAnsi="Calibri"/>
          <w:color w:val="000000" w:themeColor="text1"/>
        </w:rPr>
        <w:t>Tako kot na vseh drugih področjih, je umetna inteligenca uporabna tudi za potrebe kriptografije</w:t>
      </w:r>
      <w:r w:rsidR="7D4D20D9" w:rsidRPr="00F5F712">
        <w:rPr>
          <w:rFonts w:ascii="Calibri" w:eastAsia="Calibri" w:hAnsi="Calibri"/>
          <w:color w:val="000000" w:themeColor="text1"/>
        </w:rPr>
        <w:t>.</w:t>
      </w:r>
    </w:p>
    <w:p w14:paraId="176F5B2C" w14:textId="6D67BBCD" w:rsidR="7D4D20D9" w:rsidRDefault="7D4D20D9" w:rsidP="00F5F712">
      <w:pPr>
        <w:rPr>
          <w:rFonts w:ascii="Calibri" w:eastAsia="Calibri" w:hAnsi="Calibri"/>
          <w:color w:val="000000" w:themeColor="text1"/>
        </w:rPr>
      </w:pPr>
      <w:r w:rsidRPr="00F5F712">
        <w:rPr>
          <w:rFonts w:ascii="Calibri" w:eastAsia="Calibri" w:hAnsi="Calibri"/>
          <w:color w:val="000000" w:themeColor="text1"/>
        </w:rPr>
        <w:t>Najbolj očitno uporabo ima v varov</w:t>
      </w:r>
      <w:r w:rsidR="3FDCF202" w:rsidRPr="00F5F712">
        <w:rPr>
          <w:rFonts w:ascii="Calibri" w:eastAsia="Calibri" w:hAnsi="Calibri"/>
          <w:color w:val="000000" w:themeColor="text1"/>
        </w:rPr>
        <w:t>anju in varnostnih sistemih. Programe umetne inteligence lahko uporabimo za analizo pot</w:t>
      </w:r>
      <w:r w:rsidR="7A0F7AE1" w:rsidRPr="00F5F712">
        <w:rPr>
          <w:rFonts w:ascii="Calibri" w:eastAsia="Calibri" w:hAnsi="Calibri"/>
          <w:color w:val="000000" w:themeColor="text1"/>
        </w:rPr>
        <w:t xml:space="preserve">encialnih napadov in šibkih točk v sistemu. Prednost umetne inteligence je, da </w:t>
      </w:r>
      <w:r w:rsidR="24BD8F5A" w:rsidRPr="00F5F712">
        <w:rPr>
          <w:rFonts w:ascii="Calibri" w:eastAsia="Calibri" w:hAnsi="Calibri"/>
          <w:color w:val="000000" w:themeColor="text1"/>
        </w:rPr>
        <w:t>proizvede hitrejše in boljše rešitve v primeru vdora.</w:t>
      </w:r>
    </w:p>
    <w:p w14:paraId="795C8C5C" w14:textId="4D3F1800" w:rsidR="361C1527" w:rsidRDefault="361C1527" w:rsidP="00F5F712">
      <w:pPr>
        <w:rPr>
          <w:rFonts w:ascii="Calibri" w:eastAsia="Calibri" w:hAnsi="Calibri"/>
          <w:color w:val="000000" w:themeColor="text1"/>
        </w:rPr>
      </w:pPr>
      <w:r w:rsidRPr="00F5F712">
        <w:rPr>
          <w:rFonts w:ascii="Calibri" w:eastAsia="Calibri" w:hAnsi="Calibri"/>
          <w:color w:val="000000" w:themeColor="text1"/>
        </w:rPr>
        <w:lastRenderedPageBreak/>
        <w:t>V asimetrični kriptografiji je uporabna za generiranje varnih javnih ter privatnih ključev</w:t>
      </w:r>
      <w:r w:rsidR="25DBB1A2" w:rsidRPr="00F5F712">
        <w:rPr>
          <w:rFonts w:ascii="Calibri" w:eastAsia="Calibri" w:hAnsi="Calibri"/>
          <w:color w:val="000000" w:themeColor="text1"/>
        </w:rPr>
        <w:t>, v simetrični pa večinoma za generiranje ključa ter preverjanje varnosti algoritmov kodiranja.</w:t>
      </w:r>
    </w:p>
    <w:p w14:paraId="43125A1F" w14:textId="77777777" w:rsidR="0057620D" w:rsidRDefault="0057620D" w:rsidP="00F5F712">
      <w:pPr>
        <w:pStyle w:val="Heading1"/>
        <w:rPr>
          <w:color w:val="000000" w:themeColor="text1"/>
        </w:rPr>
      </w:pPr>
      <w:bookmarkStart w:id="74" w:name="_Toc782394183"/>
      <w:bookmarkStart w:id="75" w:name="_Toc227191180"/>
      <w:r>
        <w:t>Praktični del</w:t>
      </w:r>
      <w:bookmarkEnd w:id="74"/>
      <w:bookmarkEnd w:id="75"/>
    </w:p>
    <w:p w14:paraId="3815976A" w14:textId="77777777" w:rsidR="00FC5679" w:rsidRDefault="00E950D8" w:rsidP="0057620D">
      <w:pPr>
        <w:rPr>
          <w:color w:val="000000" w:themeColor="text1"/>
        </w:rPr>
      </w:pPr>
      <w:r>
        <w:rPr>
          <w:color w:val="000000" w:themeColor="text1"/>
        </w:rPr>
        <w:t xml:space="preserve">Želel sem preizkusiti, kakšne metode so </w:t>
      </w:r>
      <w:r w:rsidR="00FC5679">
        <w:rPr>
          <w:color w:val="000000" w:themeColor="text1"/>
        </w:rPr>
        <w:t xml:space="preserve">v praksi </w:t>
      </w:r>
      <w:r>
        <w:rPr>
          <w:color w:val="000000" w:themeColor="text1"/>
        </w:rPr>
        <w:t>potrebne za delovanje šifer</w:t>
      </w:r>
      <w:r w:rsidR="00FC5679">
        <w:rPr>
          <w:color w:val="000000" w:themeColor="text1"/>
        </w:rPr>
        <w:t>, zato sem se odločil izdelati program za šifriranje.</w:t>
      </w:r>
    </w:p>
    <w:p w14:paraId="61D08DB1" w14:textId="77777777" w:rsidR="00FC5679" w:rsidRDefault="00FC5679" w:rsidP="00F5F712">
      <w:pPr>
        <w:pStyle w:val="Heading2"/>
        <w:rPr>
          <w:color w:val="000000" w:themeColor="text1"/>
        </w:rPr>
      </w:pPr>
      <w:bookmarkStart w:id="76" w:name="_Toc1527644516"/>
      <w:bookmarkStart w:id="77" w:name="_Toc227191181"/>
      <w:r>
        <w:t>Osnove programa</w:t>
      </w:r>
      <w:bookmarkEnd w:id="76"/>
      <w:bookmarkEnd w:id="77"/>
    </w:p>
    <w:p w14:paraId="61D1CBE5" w14:textId="77777777" w:rsidR="00FC5679" w:rsidRDefault="00FC5679" w:rsidP="00FC5679">
      <w:r>
        <w:t>Program deluje z uporabo dveh seznamov črk (eden za velike, drugi za male črke), s tem da namesto dejanske črke uporablja njeno mesto v abecedi, ter poziciji prišteva ali odšteva določeno število.</w:t>
      </w:r>
    </w:p>
    <w:p w14:paraId="4DCC8ABE" w14:textId="77777777" w:rsidR="00F70436" w:rsidRDefault="00FC5679" w:rsidP="00F70436">
      <w:pPr>
        <w:keepNext/>
      </w:pPr>
      <w:r>
        <w:t>Če program ne prepozna znaka (če se znak ne nahaja v angleški abecedi – ne uporablja slovenske, saj je večina šifer zasnovana za angleško abecedo), se znak preprosto prepiše, oziroma se, če je šumnik, spremeni v črko brez strešice.</w:t>
      </w:r>
      <w:r w:rsidRPr="00FC5679">
        <w:rPr>
          <w:noProof/>
          <w:lang w:eastAsia="sl-SI"/>
        </w:rPr>
        <w:t xml:space="preserve"> </w:t>
      </w:r>
      <w:r w:rsidRPr="00FC5679">
        <w:rPr>
          <w:noProof/>
        </w:rPr>
        <w:drawing>
          <wp:inline distT="0" distB="0" distL="0" distR="0" wp14:anchorId="6B208D8A" wp14:editId="07777777">
            <wp:extent cx="5760720" cy="295326"/>
            <wp:effectExtent l="19050" t="0" r="0" b="0"/>
            <wp:docPr id="1180482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srcRect r="46856"/>
                    <a:stretch>
                      <a:fillRect/>
                    </a:stretch>
                  </pic:blipFill>
                  <pic:spPr bwMode="auto">
                    <a:xfrm>
                      <a:off x="0" y="0"/>
                      <a:ext cx="5760720" cy="295326"/>
                    </a:xfrm>
                    <a:prstGeom prst="rect">
                      <a:avLst/>
                    </a:prstGeom>
                    <a:noFill/>
                  </pic:spPr>
                </pic:pic>
              </a:graphicData>
            </a:graphic>
          </wp:inline>
        </w:drawing>
      </w:r>
      <w:r w:rsidRPr="00FC5679">
        <w:rPr>
          <w:noProof/>
          <w:lang w:eastAsia="sl-SI"/>
        </w:rPr>
        <w:drawing>
          <wp:inline distT="0" distB="0" distL="0" distR="0" wp14:anchorId="56261B23" wp14:editId="07777777">
            <wp:extent cx="5561463" cy="320722"/>
            <wp:effectExtent l="19050" t="0" r="1137" b="0"/>
            <wp:docPr id="1180482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srcRect l="52734"/>
                    <a:stretch>
                      <a:fillRect/>
                    </a:stretch>
                  </pic:blipFill>
                  <pic:spPr bwMode="auto">
                    <a:xfrm>
                      <a:off x="0" y="0"/>
                      <a:ext cx="5561463" cy="320722"/>
                    </a:xfrm>
                    <a:prstGeom prst="rect">
                      <a:avLst/>
                    </a:prstGeom>
                    <a:noFill/>
                  </pic:spPr>
                </pic:pic>
              </a:graphicData>
            </a:graphic>
          </wp:inline>
        </w:drawing>
      </w:r>
    </w:p>
    <w:p w14:paraId="73D047AE" w14:textId="77777777" w:rsidR="00FC5679" w:rsidRDefault="00FC5679" w:rsidP="00F5F712">
      <w:pPr>
        <w:pStyle w:val="Heading3"/>
        <w:rPr>
          <w:noProof/>
          <w:lang w:eastAsia="sl-SI"/>
        </w:rPr>
      </w:pPr>
      <w:bookmarkStart w:id="78" w:name="_Toc1080423562"/>
      <w:bookmarkStart w:id="79" w:name="_Toc227191182"/>
      <w:r w:rsidRPr="683D2CCF">
        <w:rPr>
          <w:noProof/>
        </w:rPr>
        <w:t>Cezarjeva šifra</w:t>
      </w:r>
      <w:bookmarkEnd w:id="78"/>
      <w:bookmarkEnd w:id="79"/>
    </w:p>
    <w:p w14:paraId="549BDEEE" w14:textId="77777777" w:rsidR="00FC5679" w:rsidRPr="00A26ACD" w:rsidRDefault="00FC5679" w:rsidP="00FC5679">
      <w:r>
        <w:t>Najmanj kompleksna od vseh šifer v programu.  Poziciji vsake črke odšteje 3, tako črko zamakne za tri mesta. Mogoče je nastaviti poljuben zamik. Dešifriranje je narejeno z isto operacijo, le da je zamik nasprotno enak prvotnemu.</w:t>
      </w:r>
    </w:p>
    <w:p w14:paraId="7E59E3FD" w14:textId="77777777" w:rsidR="00F70436" w:rsidRDefault="00FC5679" w:rsidP="00F70436">
      <w:pPr>
        <w:keepNext/>
        <w:jc w:val="both"/>
      </w:pPr>
      <w:r>
        <w:rPr>
          <w:noProof/>
        </w:rPr>
        <w:drawing>
          <wp:inline distT="0" distB="0" distL="0" distR="0" wp14:anchorId="38B4A8A2" wp14:editId="354C190B">
            <wp:extent cx="5320701" cy="2339993"/>
            <wp:effectExtent l="19050" t="0" r="0" b="0"/>
            <wp:docPr id="1180482184" name="Picture 0" descr="Posnetek zaslona 2024-01-10 210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netek zaslona 2024-01-10 210345.png"/>
                    <pic:cNvPicPr/>
                  </pic:nvPicPr>
                  <pic:blipFill>
                    <a:blip r:embed="rId33"/>
                    <a:stretch>
                      <a:fillRect/>
                    </a:stretch>
                  </pic:blipFill>
                  <pic:spPr>
                    <a:xfrm>
                      <a:off x="0" y="0"/>
                      <a:ext cx="5344323" cy="2350382"/>
                    </a:xfrm>
                    <a:prstGeom prst="rect">
                      <a:avLst/>
                    </a:prstGeom>
                  </pic:spPr>
                </pic:pic>
              </a:graphicData>
            </a:graphic>
          </wp:inline>
        </w:drawing>
      </w:r>
    </w:p>
    <w:p w14:paraId="5BFC9DDA" w14:textId="77777777" w:rsidR="00FC5679" w:rsidRDefault="00FC5679" w:rsidP="00F5F712">
      <w:pPr>
        <w:pStyle w:val="Heading3"/>
      </w:pPr>
      <w:bookmarkStart w:id="80" w:name="_Toc200495423"/>
      <w:bookmarkStart w:id="81" w:name="_Toc200299658"/>
      <w:bookmarkStart w:id="82" w:name="_Toc227191183"/>
      <w:r>
        <w:t>Vigenère in autokey</w:t>
      </w:r>
      <w:bookmarkEnd w:id="80"/>
      <w:bookmarkEnd w:id="81"/>
      <w:bookmarkEnd w:id="82"/>
    </w:p>
    <w:p w14:paraId="1CCC5EE0" w14:textId="77777777" w:rsidR="00FC5679" w:rsidRDefault="00FC5679" w:rsidP="00FC5679">
      <w:r>
        <w:t xml:space="preserve">V programu zapisana podobno kot cezarjeva, le da namesto prištevanja k vsaki črki istega števila, prištejemo pozicijo pripadajoče črke ključa. </w:t>
      </w:r>
    </w:p>
    <w:p w14:paraId="23A7D2D5" w14:textId="77777777" w:rsidR="00FC5679" w:rsidRDefault="00FC5679" w:rsidP="00FC5679">
      <w:r>
        <w:t>Autokey deluje enako, le da ko črk v ključu zmanjka, začne uporabljati samo besedilo kot ključ.</w:t>
      </w:r>
    </w:p>
    <w:p w14:paraId="3656B9AB" w14:textId="77777777" w:rsidR="00FC5679" w:rsidRDefault="00FC5679" w:rsidP="00FC5679">
      <w:r>
        <w:rPr>
          <w:noProof/>
          <w:lang w:eastAsia="sl-SI"/>
        </w:rPr>
        <w:lastRenderedPageBreak/>
        <w:drawing>
          <wp:inline distT="0" distB="0" distL="0" distR="0" wp14:anchorId="3845DE8E" wp14:editId="07777777">
            <wp:extent cx="3705225" cy="1057910"/>
            <wp:effectExtent l="19050" t="0" r="9525" b="0"/>
            <wp:docPr id="1180482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srcRect/>
                    <a:stretch>
                      <a:fillRect/>
                    </a:stretch>
                  </pic:blipFill>
                  <pic:spPr bwMode="auto">
                    <a:xfrm>
                      <a:off x="0" y="0"/>
                      <a:ext cx="3705225" cy="1057910"/>
                    </a:xfrm>
                    <a:prstGeom prst="rect">
                      <a:avLst/>
                    </a:prstGeom>
                    <a:noFill/>
                    <a:ln w="9525">
                      <a:noFill/>
                      <a:miter lim="800000"/>
                      <a:headEnd/>
                      <a:tailEnd/>
                    </a:ln>
                  </pic:spPr>
                </pic:pic>
              </a:graphicData>
            </a:graphic>
          </wp:inline>
        </w:drawing>
      </w:r>
    </w:p>
    <w:p w14:paraId="0D9CDAFD" w14:textId="77777777" w:rsidR="00FC5679" w:rsidRDefault="00FC5679" w:rsidP="00FC5679">
      <w:r>
        <w:t>Dešifriranje je podobno šifriranju, le da se namesto seštevanja vrednosti le-te odštevajo.</w:t>
      </w:r>
    </w:p>
    <w:p w14:paraId="606D15FB" w14:textId="77777777" w:rsidR="00FC5679" w:rsidRDefault="00FC5679" w:rsidP="00F5F712">
      <w:pPr>
        <w:pStyle w:val="Heading3"/>
      </w:pPr>
      <w:bookmarkStart w:id="83" w:name="_Toc200495424"/>
      <w:bookmarkStart w:id="84" w:name="_Toc1229830537"/>
      <w:bookmarkStart w:id="85" w:name="_Toc227191184"/>
      <w:r>
        <w:t>Enigma</w:t>
      </w:r>
      <w:bookmarkEnd w:id="83"/>
      <w:bookmarkEnd w:id="84"/>
      <w:bookmarkEnd w:id="85"/>
    </w:p>
    <w:p w14:paraId="2C8D0B6E" w14:textId="77777777" w:rsidR="00FC5679" w:rsidRDefault="00FC5679" w:rsidP="00FC5679">
      <w:r>
        <w:t>Osnovna verzija Enigme brez plugboarda, kakšna je bila na voljo za nemške civiliste. V programu so zapisani trije rotorji in odbojnik, ki spremenijo število črke v neko drugo. To se zgodi sedemkrat.</w:t>
      </w:r>
    </w:p>
    <w:p w14:paraId="45FB0818" w14:textId="77777777" w:rsidR="00FC5679" w:rsidRDefault="00FC5679" w:rsidP="00FC5679">
      <w:r>
        <w:rPr>
          <w:noProof/>
          <w:lang w:eastAsia="sl-SI"/>
        </w:rPr>
        <w:drawing>
          <wp:inline distT="0" distB="0" distL="0" distR="0" wp14:anchorId="1CB8701F" wp14:editId="07777777">
            <wp:extent cx="5760720" cy="833542"/>
            <wp:effectExtent l="19050" t="0" r="0" b="0"/>
            <wp:docPr id="1180482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srcRect/>
                    <a:stretch>
                      <a:fillRect/>
                    </a:stretch>
                  </pic:blipFill>
                  <pic:spPr bwMode="auto">
                    <a:xfrm>
                      <a:off x="0" y="0"/>
                      <a:ext cx="5760720" cy="833542"/>
                    </a:xfrm>
                    <a:prstGeom prst="rect">
                      <a:avLst/>
                    </a:prstGeom>
                    <a:noFill/>
                    <a:ln w="9525">
                      <a:noFill/>
                      <a:miter lim="800000"/>
                      <a:headEnd/>
                      <a:tailEnd/>
                    </a:ln>
                  </pic:spPr>
                </pic:pic>
              </a:graphicData>
            </a:graphic>
          </wp:inline>
        </w:drawing>
      </w:r>
    </w:p>
    <w:p w14:paraId="23FCE999" w14:textId="77777777" w:rsidR="00FC5679" w:rsidRDefault="00FC5679" w:rsidP="00FC5679">
      <w:r>
        <w:t>Po vsaki črki se pozicija rotorjev spremeni.</w:t>
      </w:r>
    </w:p>
    <w:p w14:paraId="049F31CB" w14:textId="77777777" w:rsidR="00FC5679" w:rsidRDefault="00FC5679" w:rsidP="00FC5679">
      <w:r>
        <w:rPr>
          <w:noProof/>
          <w:lang w:eastAsia="sl-SI"/>
        </w:rPr>
        <w:drawing>
          <wp:inline distT="0" distB="0" distL="0" distR="0" wp14:anchorId="6C0EF395" wp14:editId="07777777">
            <wp:extent cx="2027555" cy="763270"/>
            <wp:effectExtent l="19050" t="0" r="0" b="0"/>
            <wp:docPr id="1180482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srcRect/>
                    <a:stretch>
                      <a:fillRect/>
                    </a:stretch>
                  </pic:blipFill>
                  <pic:spPr bwMode="auto">
                    <a:xfrm>
                      <a:off x="0" y="0"/>
                      <a:ext cx="2027555" cy="763270"/>
                    </a:xfrm>
                    <a:prstGeom prst="rect">
                      <a:avLst/>
                    </a:prstGeom>
                    <a:noFill/>
                    <a:ln w="9525">
                      <a:noFill/>
                      <a:miter lim="800000"/>
                      <a:headEnd/>
                      <a:tailEnd/>
                    </a:ln>
                  </pic:spPr>
                </pic:pic>
              </a:graphicData>
            </a:graphic>
          </wp:inline>
        </w:drawing>
      </w:r>
    </w:p>
    <w:p w14:paraId="4A978AE6" w14:textId="77777777" w:rsidR="00FC5679" w:rsidRDefault="00FC5679" w:rsidP="00FC5679">
      <w:r>
        <w:t>Pri Enigmi je dešifriranje enako šifriranju.</w:t>
      </w:r>
    </w:p>
    <w:p w14:paraId="308E67B0" w14:textId="77777777" w:rsidR="00FC5679" w:rsidRDefault="00FC5679" w:rsidP="00F5F712">
      <w:pPr>
        <w:pStyle w:val="Heading3"/>
      </w:pPr>
      <w:bookmarkStart w:id="86" w:name="_Toc200495426"/>
      <w:bookmarkStart w:id="87" w:name="_Toc1541303974"/>
      <w:bookmarkStart w:id="88" w:name="_Toc227191185"/>
      <w:r>
        <w:t>Delovanje</w:t>
      </w:r>
      <w:bookmarkEnd w:id="86"/>
      <w:bookmarkEnd w:id="87"/>
      <w:bookmarkEnd w:id="88"/>
    </w:p>
    <w:p w14:paraId="7FE92AE7" w14:textId="0CF4EE5A" w:rsidR="00FC5679" w:rsidRDefault="00FC5679" w:rsidP="00FC5679">
      <w:r>
        <w:t>Program ima interaktiven besedilni vmesnik. V primeru napačno vnesenega znaka te program vodi skozi vgrajena navodila, ki se pokažejo le ob napaki. Vsebuje tudi veliko t.</w:t>
      </w:r>
      <w:r w:rsidR="0DB0A2EB">
        <w:t xml:space="preserve"> </w:t>
      </w:r>
      <w:r>
        <w:t>i. 'quality of life' dodatkov, kot na primer delovanje vmesnika le z eno črko, podpora za velike in male začetnice, itd.</w:t>
      </w:r>
    </w:p>
    <w:p w14:paraId="3926F594" w14:textId="66872F8A" w:rsidR="001D4A2B" w:rsidRDefault="001D4A2B" w:rsidP="00FD73A0">
      <w:r w:rsidRPr="001D4A2B">
        <w:drawing>
          <wp:inline distT="0" distB="0" distL="0" distR="0" wp14:anchorId="5D8B86DE" wp14:editId="33C8F1EF">
            <wp:extent cx="3219899" cy="1295581"/>
            <wp:effectExtent l="0" t="0" r="0" b="0"/>
            <wp:docPr id="65055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5887" name=""/>
                    <pic:cNvPicPr/>
                  </pic:nvPicPr>
                  <pic:blipFill>
                    <a:blip r:embed="rId37"/>
                    <a:stretch>
                      <a:fillRect/>
                    </a:stretch>
                  </pic:blipFill>
                  <pic:spPr>
                    <a:xfrm>
                      <a:off x="0" y="0"/>
                      <a:ext cx="3219899" cy="1295581"/>
                    </a:xfrm>
                    <a:prstGeom prst="rect">
                      <a:avLst/>
                    </a:prstGeom>
                  </pic:spPr>
                </pic:pic>
              </a:graphicData>
            </a:graphic>
          </wp:inline>
        </w:drawing>
      </w:r>
    </w:p>
    <w:sdt>
      <w:sdtPr>
        <w:id w:val="-447463058"/>
        <w:docPartObj>
          <w:docPartGallery w:val="Bibliographies"/>
          <w:docPartUnique/>
        </w:docPartObj>
      </w:sdtPr>
      <w:sdtEndPr>
        <w:rPr>
          <w:rFonts w:asciiTheme="minorHAnsi" w:eastAsiaTheme="minorHAnsi" w:hAnsiTheme="minorHAnsi" w:cstheme="minorBidi"/>
          <w:b w:val="0"/>
          <w:bCs w:val="0"/>
          <w:color w:val="auto"/>
          <w:sz w:val="22"/>
          <w:szCs w:val="22"/>
        </w:rPr>
      </w:sdtEndPr>
      <w:sdtContent>
        <w:p w14:paraId="7E269E55" w14:textId="0732F9A6" w:rsidR="00FD73A0" w:rsidRDefault="00FD73A0">
          <w:pPr>
            <w:pStyle w:val="Heading1"/>
          </w:pPr>
          <w:r>
            <w:t>Viri</w:t>
          </w:r>
        </w:p>
        <w:sdt>
          <w:sdtPr>
            <w:id w:val="-573587230"/>
            <w:bibliography/>
          </w:sdtPr>
          <w:sdtContent>
            <w:p w14:paraId="6DD88CE0" w14:textId="77777777" w:rsidR="00837917" w:rsidRDefault="00FD73A0" w:rsidP="00837917">
              <w:pPr>
                <w:pStyle w:val="Bibliography"/>
                <w:ind w:left="720" w:hanging="720"/>
                <w:rPr>
                  <w:noProof/>
                  <w:sz w:val="24"/>
                  <w:szCs w:val="24"/>
                </w:rPr>
              </w:pPr>
              <w:r>
                <w:fldChar w:fldCharType="begin"/>
              </w:r>
              <w:r>
                <w:instrText xml:space="preserve"> BIBLIOGRAPHY </w:instrText>
              </w:r>
              <w:r>
                <w:fldChar w:fldCharType="separate"/>
              </w:r>
              <w:r w:rsidR="00837917">
                <w:rPr>
                  <w:noProof/>
                </w:rPr>
                <w:t xml:space="preserve">Badman, A., &amp; Kosinski, M. (2026). </w:t>
              </w:r>
              <w:r w:rsidR="00837917">
                <w:rPr>
                  <w:i/>
                  <w:iCs/>
                  <w:noProof/>
                </w:rPr>
                <w:t>What is asymmetric encryption?</w:t>
              </w:r>
              <w:r w:rsidR="00837917">
                <w:rPr>
                  <w:noProof/>
                </w:rPr>
                <w:t xml:space="preserve"> Pridobljeno iz IBM: https://www.ibm.com/think/topics/asymmetric-encryption</w:t>
              </w:r>
            </w:p>
            <w:p w14:paraId="27A160FE" w14:textId="77777777" w:rsidR="00837917" w:rsidRDefault="00837917" w:rsidP="00837917">
              <w:pPr>
                <w:pStyle w:val="Bibliography"/>
                <w:ind w:left="720" w:hanging="720"/>
                <w:rPr>
                  <w:noProof/>
                </w:rPr>
              </w:pPr>
              <w:r>
                <w:rPr>
                  <w:noProof/>
                </w:rPr>
                <w:t xml:space="preserve">Badman, A., &amp; Kosinski, M. (2026). </w:t>
              </w:r>
              <w:r>
                <w:rPr>
                  <w:i/>
                  <w:iCs/>
                  <w:noProof/>
                </w:rPr>
                <w:t>What is symmetric encryption?</w:t>
              </w:r>
              <w:r>
                <w:rPr>
                  <w:noProof/>
                </w:rPr>
                <w:t xml:space="preserve"> Pridobljeno iz IBM: https://www.ibm.com/think/topics/symmetric-encryption</w:t>
              </w:r>
            </w:p>
            <w:p w14:paraId="7512AE3C" w14:textId="77777777" w:rsidR="00837917" w:rsidRDefault="00837917" w:rsidP="00837917">
              <w:pPr>
                <w:pStyle w:val="Bibliography"/>
                <w:ind w:left="720" w:hanging="720"/>
                <w:rPr>
                  <w:noProof/>
                </w:rPr>
              </w:pPr>
              <w:r>
                <w:rPr>
                  <w:noProof/>
                </w:rPr>
                <w:lastRenderedPageBreak/>
                <w:t xml:space="preserve">Državni center za storitve zaupanja. (2026). </w:t>
              </w:r>
              <w:r>
                <w:rPr>
                  <w:i/>
                  <w:iCs/>
                  <w:noProof/>
                </w:rPr>
                <w:t>O kriptografiji</w:t>
              </w:r>
              <w:r>
                <w:rPr>
                  <w:noProof/>
                </w:rPr>
                <w:t>. Pridobljeno iz SI-TRUST: https://www.si-trust.gov.si/sl/podpora-uporabnikom/o-kriptografiji</w:t>
              </w:r>
            </w:p>
            <w:p w14:paraId="68B33C50" w14:textId="77777777" w:rsidR="00837917" w:rsidRDefault="00837917" w:rsidP="00837917">
              <w:pPr>
                <w:pStyle w:val="Bibliography"/>
                <w:ind w:left="720" w:hanging="720"/>
                <w:rPr>
                  <w:noProof/>
                </w:rPr>
              </w:pPr>
              <w:r>
                <w:rPr>
                  <w:noProof/>
                </w:rPr>
                <w:t>Nitaj, A., &amp; Rachidi, T. (11.. avgust, 2023). Applications of Neural Network-Based AI in Cryptography.</w:t>
              </w:r>
            </w:p>
            <w:p w14:paraId="3F1DC778" w14:textId="77777777" w:rsidR="00837917" w:rsidRDefault="00837917" w:rsidP="00837917">
              <w:pPr>
                <w:pStyle w:val="Bibliography"/>
                <w:ind w:left="720" w:hanging="720"/>
                <w:rPr>
                  <w:noProof/>
                </w:rPr>
              </w:pPr>
              <w:r>
                <w:rPr>
                  <w:noProof/>
                </w:rPr>
                <w:t xml:space="preserve">Schneider, J., &amp; Smalley, I. (1. december 2023). </w:t>
              </w:r>
              <w:r>
                <w:rPr>
                  <w:i/>
                  <w:iCs/>
                  <w:noProof/>
                </w:rPr>
                <w:t>What is quantum cryptography?</w:t>
              </w:r>
              <w:r>
                <w:rPr>
                  <w:noProof/>
                </w:rPr>
                <w:t xml:space="preserve"> Pridobljeno iz IBM: https://www.ibm.com/think/topics/quantum-cryptography</w:t>
              </w:r>
            </w:p>
            <w:p w14:paraId="747A0A7A" w14:textId="77777777" w:rsidR="00837917" w:rsidRDefault="00837917" w:rsidP="00837917">
              <w:pPr>
                <w:pStyle w:val="Bibliography"/>
                <w:ind w:left="720" w:hanging="720"/>
                <w:rPr>
                  <w:noProof/>
                </w:rPr>
              </w:pPr>
              <w:r>
                <w:rPr>
                  <w:noProof/>
                </w:rPr>
                <w:t xml:space="preserve">TecnoDigital. (24. marec 2025). </w:t>
              </w:r>
              <w:r>
                <w:rPr>
                  <w:i/>
                  <w:iCs/>
                  <w:noProof/>
                </w:rPr>
                <w:t>Kriptografija: kaj je, kako deluje in zakaj je ključnega pomena</w:t>
              </w:r>
              <w:r>
                <w:rPr>
                  <w:noProof/>
                </w:rPr>
                <w:t>. Pridobljeno iz InformaTecDigital: https://informatecdigital.com/sl/kaj-je-kriptografija/</w:t>
              </w:r>
            </w:p>
            <w:p w14:paraId="2A579881" w14:textId="7C7F6E51" w:rsidR="00837917" w:rsidRPr="007B676E" w:rsidRDefault="00837917" w:rsidP="00C72065">
              <w:pPr>
                <w:spacing w:after="0"/>
                <w:rPr>
                  <w:rStyle w:val="Hyperlink"/>
                  <w:rFonts w:eastAsia="Times New Roman"/>
                  <w:color w:val="000000" w:themeColor="text1"/>
                </w:rPr>
              </w:pPr>
              <w:r>
                <w:rPr>
                  <w:noProof/>
                </w:rPr>
                <w:t>Wikiped</w:t>
              </w:r>
              <w:r w:rsidR="00C72065">
                <w:rPr>
                  <w:noProof/>
                </w:rPr>
                <w:t>i</w:t>
              </w:r>
              <w:r>
                <w:rPr>
                  <w:noProof/>
                </w:rPr>
                <w:t xml:space="preserve">a. </w:t>
              </w:r>
              <w:r>
                <w:rPr>
                  <w:i/>
                  <w:iCs/>
                  <w:noProof/>
                </w:rPr>
                <w:t>Kriptografija</w:t>
              </w:r>
              <w:r>
                <w:rPr>
                  <w:noProof/>
                </w:rPr>
                <w:t>. Pridobljeno 15. 4. 2026 iz Wikipedia:</w:t>
              </w:r>
              <w:r w:rsidR="00C72065">
                <w:rPr>
                  <w:noProof/>
                </w:rPr>
                <w:tab/>
              </w:r>
              <w:r>
                <w:rPr>
                  <w:noProof/>
                </w:rPr>
                <w:t>https://sl.wikipedia.org/wiki/Kriptografija</w:t>
              </w:r>
              <w:r w:rsidRPr="007B676E">
                <w:rPr>
                  <w:rStyle w:val="Hyperlink"/>
                  <w:rFonts w:eastAsia="Times New Roman"/>
                  <w:color w:val="000000" w:themeColor="text1"/>
                </w:rPr>
                <w:t xml:space="preserve"> </w:t>
              </w:r>
            </w:p>
            <w:p w14:paraId="7D825DA2" w14:textId="76489D59" w:rsidR="00837917" w:rsidRPr="007B676E" w:rsidRDefault="00837917" w:rsidP="00837917">
              <w:pPr>
                <w:spacing w:after="0"/>
                <w:ind w:firstLine="708"/>
                <w:rPr>
                  <w:rFonts w:eastAsia="Times New Roman"/>
                  <w:color w:val="000000" w:themeColor="text1"/>
                </w:rPr>
              </w:pPr>
              <w:r w:rsidRPr="00837917">
                <w:rPr>
                  <w:rFonts w:eastAsia="Times New Roman"/>
                </w:rPr>
                <w:t>https://en.wikipedia.org/wiki/Pigpen_cipher</w:t>
              </w:r>
            </w:p>
            <w:p w14:paraId="0D4F08B7" w14:textId="77777777" w:rsidR="00837917" w:rsidRPr="007B676E" w:rsidRDefault="00837917" w:rsidP="00837917">
              <w:pPr>
                <w:spacing w:after="0"/>
                <w:ind w:firstLine="708"/>
                <w:rPr>
                  <w:rFonts w:eastAsia="Times New Roman"/>
                  <w:color w:val="000000" w:themeColor="text1"/>
                </w:rPr>
              </w:pPr>
              <w:hyperlink r:id="rId38" w:history="1">
                <w:r w:rsidRPr="007B676E">
                  <w:rPr>
                    <w:rStyle w:val="Hyperlink"/>
                    <w:rFonts w:eastAsia="Times New Roman"/>
                    <w:color w:val="000000" w:themeColor="text1"/>
                  </w:rPr>
                  <w:t>https://en.wikipedia.org/wiki/Vigenère_cipher</w:t>
                </w:r>
              </w:hyperlink>
            </w:p>
            <w:p w14:paraId="2C0E0782" w14:textId="781876E5" w:rsidR="00837917" w:rsidRPr="007B676E" w:rsidRDefault="00837917" w:rsidP="00837917">
              <w:pPr>
                <w:spacing w:after="0"/>
                <w:ind w:firstLine="708"/>
                <w:rPr>
                  <w:rFonts w:eastAsia="Times New Roman"/>
                  <w:color w:val="000000" w:themeColor="text1"/>
                </w:rPr>
              </w:pPr>
              <w:r w:rsidRPr="00837917">
                <w:rPr>
                  <w:rFonts w:eastAsia="Times New Roman"/>
                </w:rPr>
                <w:t>https://sl.wikipedia.org/wiki/Cezarjeva_šifra</w:t>
              </w:r>
            </w:p>
            <w:p w14:paraId="3142D474" w14:textId="77777777" w:rsidR="00837917" w:rsidRPr="007B676E" w:rsidRDefault="00837917" w:rsidP="00837917">
              <w:pPr>
                <w:spacing w:after="0"/>
                <w:ind w:firstLine="708"/>
                <w:rPr>
                  <w:rFonts w:eastAsia="Times New Roman"/>
                  <w:color w:val="000000" w:themeColor="text1"/>
                </w:rPr>
              </w:pPr>
              <w:hyperlink r:id="rId39" w:history="1">
                <w:r w:rsidRPr="007B676E">
                  <w:rPr>
                    <w:rStyle w:val="Hyperlink"/>
                    <w:rFonts w:eastAsia="Times New Roman"/>
                    <w:color w:val="000000" w:themeColor="text1"/>
                  </w:rPr>
                  <w:t>https://en.wikipedia.org/wiki/Autokey_cipher</w:t>
                </w:r>
              </w:hyperlink>
            </w:p>
            <w:p w14:paraId="643EA157" w14:textId="63712DFE" w:rsidR="00C72065" w:rsidRPr="00C72065" w:rsidRDefault="00837917" w:rsidP="00C72065">
              <w:pPr>
                <w:pStyle w:val="Bibliography"/>
                <w:ind w:left="720" w:hanging="12"/>
                <w:rPr>
                  <w:rFonts w:eastAsia="Times New Roman"/>
                </w:rPr>
              </w:pPr>
              <w:r w:rsidRPr="00837917">
                <w:rPr>
                  <w:rFonts w:eastAsia="Times New Roman"/>
                </w:rPr>
                <w:t>https://sl.wikipedia.org/wiki/Enigma_(naprava)</w:t>
              </w:r>
              <w:r w:rsidR="00C72065">
                <w:rPr>
                  <w:rFonts w:eastAsia="Times New Roman"/>
                </w:rPr>
                <w:t xml:space="preserve"> </w:t>
              </w:r>
              <w:r w:rsidR="00C72065" w:rsidRPr="00C72065">
                <w:t>https://en.wikipedia.org/wiki/Enigma_rotor_details</w:t>
              </w:r>
            </w:p>
            <w:p w14:paraId="5AF781E2" w14:textId="77777777" w:rsidR="00C72065" w:rsidRPr="00C72065" w:rsidRDefault="00C72065" w:rsidP="00C72065"/>
            <w:p w14:paraId="2A952747" w14:textId="681E7E3B" w:rsidR="00FD73A0" w:rsidRDefault="00FD73A0" w:rsidP="00837917">
              <w:r>
                <w:rPr>
                  <w:b/>
                  <w:bCs/>
                  <w:noProof/>
                </w:rPr>
                <w:fldChar w:fldCharType="end"/>
              </w:r>
            </w:p>
          </w:sdtContent>
        </w:sdt>
      </w:sdtContent>
    </w:sdt>
    <w:p w14:paraId="7E750281" w14:textId="78B8D498" w:rsidR="00FD73A0" w:rsidRPr="00843060" w:rsidRDefault="00FD73A0" w:rsidP="00FD73A0"/>
    <w:sectPr w:rsidR="00FD73A0" w:rsidRPr="00843060" w:rsidSect="003A635C">
      <w:headerReference w:type="default" r:id="rId40"/>
      <w:footerReference w:type="default" r:id="rId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65B67" w14:textId="77777777" w:rsidR="003B0B73" w:rsidRDefault="003B0B73" w:rsidP="00EB4413">
      <w:pPr>
        <w:spacing w:after="0" w:line="240" w:lineRule="auto"/>
      </w:pPr>
      <w:r>
        <w:separator/>
      </w:r>
    </w:p>
  </w:endnote>
  <w:endnote w:type="continuationSeparator" w:id="0">
    <w:p w14:paraId="12347AC9" w14:textId="77777777" w:rsidR="003B0B73" w:rsidRDefault="003B0B73" w:rsidP="00EB4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844406"/>
      <w:docPartObj>
        <w:docPartGallery w:val="Page Numbers (Bottom of Page)"/>
        <w:docPartUnique/>
      </w:docPartObj>
    </w:sdtPr>
    <w:sdtEndPr>
      <w:rPr>
        <w:noProof/>
      </w:rPr>
    </w:sdtEndPr>
    <w:sdtContent>
      <w:p w14:paraId="129C4071" w14:textId="16A7DB23" w:rsidR="00EB4413" w:rsidRDefault="00EB44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8BA3BA" w14:textId="77777777" w:rsidR="00EB4413" w:rsidRDefault="00EB4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318F" w14:textId="77777777" w:rsidR="003B0B73" w:rsidRDefault="003B0B73" w:rsidP="00EB4413">
      <w:pPr>
        <w:spacing w:after="0" w:line="240" w:lineRule="auto"/>
      </w:pPr>
      <w:r>
        <w:separator/>
      </w:r>
    </w:p>
  </w:footnote>
  <w:footnote w:type="continuationSeparator" w:id="0">
    <w:p w14:paraId="6FC9ED45" w14:textId="77777777" w:rsidR="003B0B73" w:rsidRDefault="003B0B73" w:rsidP="00EB4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1B1E" w14:textId="5A00A2FD" w:rsidR="00EB4413" w:rsidRDefault="00EB4413">
    <w:pPr>
      <w:pStyle w:val="Header"/>
    </w:pPr>
    <w:r>
      <w:ptab w:relativeTo="margin" w:alignment="center" w:leader="none"/>
    </w:r>
    <w:r>
      <w:t>Kriptografija</w:t>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3F3"/>
    <w:rsid w:val="000136CA"/>
    <w:rsid w:val="00083691"/>
    <w:rsid w:val="00091660"/>
    <w:rsid w:val="001D4A2B"/>
    <w:rsid w:val="00385734"/>
    <w:rsid w:val="003A635C"/>
    <w:rsid w:val="003B0B73"/>
    <w:rsid w:val="0057620D"/>
    <w:rsid w:val="007E2D00"/>
    <w:rsid w:val="00837917"/>
    <w:rsid w:val="00843060"/>
    <w:rsid w:val="009D61B2"/>
    <w:rsid w:val="00B063F3"/>
    <w:rsid w:val="00BAF8F2"/>
    <w:rsid w:val="00C72065"/>
    <w:rsid w:val="00E950D8"/>
    <w:rsid w:val="00EB4413"/>
    <w:rsid w:val="00EC420C"/>
    <w:rsid w:val="00F5F712"/>
    <w:rsid w:val="00F70436"/>
    <w:rsid w:val="00FC5679"/>
    <w:rsid w:val="00FD73A0"/>
    <w:rsid w:val="04F51E9C"/>
    <w:rsid w:val="06E557CD"/>
    <w:rsid w:val="08ADAC8E"/>
    <w:rsid w:val="0AA8D992"/>
    <w:rsid w:val="0AB3A5FB"/>
    <w:rsid w:val="0C43C2B4"/>
    <w:rsid w:val="0DB0A2EB"/>
    <w:rsid w:val="0EF9BE3E"/>
    <w:rsid w:val="0F450A71"/>
    <w:rsid w:val="11614803"/>
    <w:rsid w:val="129C9E03"/>
    <w:rsid w:val="12DE997C"/>
    <w:rsid w:val="131D30FD"/>
    <w:rsid w:val="13523B0A"/>
    <w:rsid w:val="13842CEF"/>
    <w:rsid w:val="13A717E0"/>
    <w:rsid w:val="14F8704B"/>
    <w:rsid w:val="164C3ED4"/>
    <w:rsid w:val="1B7451C7"/>
    <w:rsid w:val="23959FCC"/>
    <w:rsid w:val="24BD8F5A"/>
    <w:rsid w:val="257C5C6C"/>
    <w:rsid w:val="25DBB1A2"/>
    <w:rsid w:val="28E7E40D"/>
    <w:rsid w:val="2C501B0E"/>
    <w:rsid w:val="2F0AE00B"/>
    <w:rsid w:val="317D8261"/>
    <w:rsid w:val="320E1419"/>
    <w:rsid w:val="32851E10"/>
    <w:rsid w:val="334FF914"/>
    <w:rsid w:val="35C58E34"/>
    <w:rsid w:val="361C1527"/>
    <w:rsid w:val="3623590B"/>
    <w:rsid w:val="36469BF6"/>
    <w:rsid w:val="3878C153"/>
    <w:rsid w:val="3A44B834"/>
    <w:rsid w:val="3B8E3970"/>
    <w:rsid w:val="3D88D69E"/>
    <w:rsid w:val="3FDCF202"/>
    <w:rsid w:val="41F5DA78"/>
    <w:rsid w:val="45702B95"/>
    <w:rsid w:val="45DEBAF5"/>
    <w:rsid w:val="45FC9F6E"/>
    <w:rsid w:val="46C9B5F7"/>
    <w:rsid w:val="46DCF1CA"/>
    <w:rsid w:val="46EA7E1E"/>
    <w:rsid w:val="4709C1AA"/>
    <w:rsid w:val="48AAC2B1"/>
    <w:rsid w:val="4CE7F7F7"/>
    <w:rsid w:val="4EDD2B96"/>
    <w:rsid w:val="540BD5AB"/>
    <w:rsid w:val="54A23B25"/>
    <w:rsid w:val="5561BE26"/>
    <w:rsid w:val="55D03D09"/>
    <w:rsid w:val="57588F66"/>
    <w:rsid w:val="5B85406F"/>
    <w:rsid w:val="5B9F30BB"/>
    <w:rsid w:val="5C835570"/>
    <w:rsid w:val="5D43CF97"/>
    <w:rsid w:val="60441DCF"/>
    <w:rsid w:val="606242B7"/>
    <w:rsid w:val="60A5B093"/>
    <w:rsid w:val="6241AC94"/>
    <w:rsid w:val="6457756D"/>
    <w:rsid w:val="6504ED31"/>
    <w:rsid w:val="655F50E6"/>
    <w:rsid w:val="65629F33"/>
    <w:rsid w:val="65BE690D"/>
    <w:rsid w:val="6603E212"/>
    <w:rsid w:val="66353455"/>
    <w:rsid w:val="671DCA17"/>
    <w:rsid w:val="6740269A"/>
    <w:rsid w:val="68008C25"/>
    <w:rsid w:val="6810808C"/>
    <w:rsid w:val="6826B4E9"/>
    <w:rsid w:val="683D2CCF"/>
    <w:rsid w:val="68A2630B"/>
    <w:rsid w:val="68E25110"/>
    <w:rsid w:val="693C310F"/>
    <w:rsid w:val="69D42425"/>
    <w:rsid w:val="6B244658"/>
    <w:rsid w:val="6C980396"/>
    <w:rsid w:val="6D0DE408"/>
    <w:rsid w:val="6D95D7AB"/>
    <w:rsid w:val="6DFAEC82"/>
    <w:rsid w:val="6ED1D0C7"/>
    <w:rsid w:val="6F8E2930"/>
    <w:rsid w:val="71F17C92"/>
    <w:rsid w:val="720AF49D"/>
    <w:rsid w:val="729D8C0C"/>
    <w:rsid w:val="75312E42"/>
    <w:rsid w:val="75F093C3"/>
    <w:rsid w:val="76F3DFD0"/>
    <w:rsid w:val="7A0F7AE1"/>
    <w:rsid w:val="7C7E407B"/>
    <w:rsid w:val="7D355491"/>
    <w:rsid w:val="7D4D20D9"/>
    <w:rsid w:val="7EA07361"/>
    <w:rsid w:val="7F0B7C12"/>
  </w:rsids>
  <m:mathPr>
    <m:mathFont m:val="Cambria Math"/>
    <m:brkBin m:val="before"/>
    <m:brkBinSub m:val="--"/>
    <m:smallFrac m:val="0"/>
    <m:dispDef/>
    <m:lMargin m:val="0"/>
    <m:rMargin m:val="0"/>
    <m:defJc m:val="centerGroup"/>
    <m:wrapIndent m:val="1440"/>
    <m:intLim m:val="subSup"/>
    <m:naryLim m:val="undOvr"/>
  </m:mathPr>
  <w:themeFontLang w:val="sl-S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DBEE9"/>
  <w15:docId w15:val="{F55C883F-C304-43F8-BA7E-86707FB0E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35C"/>
  </w:style>
  <w:style w:type="paragraph" w:styleId="Heading1">
    <w:name w:val="heading 1"/>
    <w:link w:val="Heading1Char"/>
    <w:uiPriority w:val="9"/>
    <w:qFormat/>
    <w:rsid w:val="00F5F7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uiPriority w:val="9"/>
    <w:unhideWhenUsed/>
    <w:qFormat/>
    <w:rsid w:val="683D2CCF"/>
    <w:pPr>
      <w:keepNext/>
      <w:keepLines/>
      <w:spacing w:before="160" w:after="80"/>
      <w:outlineLvl w:val="1"/>
    </w:pPr>
    <w:rPr>
      <w:rFonts w:asciiTheme="majorHAnsi" w:eastAsiaTheme="majorEastAsia" w:hAnsiTheme="majorHAnsi" w:cstheme="majorBidi"/>
      <w:color w:val="365F91" w:themeColor="accent1" w:themeShade="BF"/>
      <w:sz w:val="28"/>
      <w:szCs w:val="28"/>
    </w:rPr>
  </w:style>
  <w:style w:type="paragraph" w:styleId="Heading3">
    <w:name w:val="heading 3"/>
    <w:link w:val="Heading3Char"/>
    <w:uiPriority w:val="9"/>
    <w:unhideWhenUsed/>
    <w:qFormat/>
    <w:rsid w:val="00F5F712"/>
    <w:pPr>
      <w:keepNext/>
      <w:keepLines/>
      <w:spacing w:before="240" w:after="120" w:line="259" w:lineRule="auto"/>
      <w:outlineLvl w:val="2"/>
    </w:pPr>
    <w:rPr>
      <w:rFonts w:asciiTheme="majorHAnsi" w:eastAsiaTheme="majorEastAsia" w:hAnsiTheme="majorHAnsi" w:cstheme="majorBidi"/>
      <w:color w:val="243F60"/>
      <w:sz w:val="24"/>
      <w:szCs w:val="24"/>
    </w:rPr>
  </w:style>
  <w:style w:type="paragraph" w:styleId="Heading4">
    <w:name w:val="heading 4"/>
    <w:uiPriority w:val="9"/>
    <w:unhideWhenUsed/>
    <w:qFormat/>
    <w:rsid w:val="00F5F712"/>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uiPriority w:val="35"/>
    <w:unhideWhenUsed/>
    <w:qFormat/>
    <w:rsid w:val="00F5F712"/>
    <w:pPr>
      <w:spacing w:line="240" w:lineRule="auto"/>
    </w:pPr>
    <w:rPr>
      <w:i/>
      <w:iCs/>
      <w:color w:val="1F497D" w:themeColor="text2"/>
      <w:sz w:val="18"/>
      <w:szCs w:val="18"/>
    </w:rPr>
  </w:style>
  <w:style w:type="paragraph" w:styleId="BalloonText">
    <w:name w:val="Balloon Text"/>
    <w:link w:val="BalloonTextChar"/>
    <w:uiPriority w:val="99"/>
    <w:semiHidden/>
    <w:unhideWhenUsed/>
    <w:rsid w:val="00F5F71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683D2CCF"/>
    <w:rPr>
      <w:rFonts w:ascii="Tahoma" w:hAnsi="Tahoma" w:cs="Tahoma"/>
      <w:sz w:val="16"/>
      <w:szCs w:val="16"/>
    </w:rPr>
  </w:style>
  <w:style w:type="character" w:customStyle="1" w:styleId="Heading3Char">
    <w:name w:val="Heading 3 Char"/>
    <w:link w:val="Heading3"/>
    <w:uiPriority w:val="9"/>
    <w:rsid w:val="683D2CCF"/>
    <w:rPr>
      <w:rFonts w:asciiTheme="majorHAnsi" w:eastAsiaTheme="majorEastAsia" w:hAnsiTheme="majorHAnsi" w:cstheme="majorBidi"/>
      <w:color w:val="243F60"/>
      <w:sz w:val="24"/>
      <w:szCs w:val="24"/>
    </w:rPr>
  </w:style>
  <w:style w:type="character" w:customStyle="1" w:styleId="mw-page-title-main">
    <w:name w:val="mw-page-title-main"/>
    <w:uiPriority w:val="1"/>
    <w:rsid w:val="683D2CCF"/>
  </w:style>
  <w:style w:type="character" w:customStyle="1" w:styleId="Heading1Char">
    <w:name w:val="Heading 1 Char"/>
    <w:link w:val="Heading1"/>
    <w:uiPriority w:val="9"/>
    <w:rsid w:val="683D2CCF"/>
    <w:rPr>
      <w:rFonts w:asciiTheme="majorHAnsi" w:eastAsiaTheme="majorEastAsia" w:hAnsiTheme="majorHAnsi" w:cstheme="majorBidi"/>
      <w:b/>
      <w:bCs/>
      <w:color w:val="365F91" w:themeColor="accent1" w:themeShade="BF"/>
      <w:sz w:val="28"/>
      <w:szCs w:val="28"/>
    </w:rPr>
  </w:style>
  <w:style w:type="paragraph" w:styleId="Title">
    <w:name w:val="Title"/>
    <w:uiPriority w:val="10"/>
    <w:qFormat/>
    <w:rsid w:val="683D2CCF"/>
    <w:pPr>
      <w:spacing w:after="80" w:line="240" w:lineRule="auto"/>
      <w:contextualSpacing/>
      <w:jc w:val="center"/>
    </w:pPr>
    <w:rPr>
      <w:rFonts w:asciiTheme="majorHAnsi" w:eastAsiaTheme="majorEastAsia" w:hAnsiTheme="majorHAnsi" w:cstheme="majorBidi"/>
      <w:sz w:val="56"/>
      <w:szCs w:val="56"/>
    </w:rPr>
  </w:style>
  <w:style w:type="paragraph" w:styleId="Subtitle">
    <w:name w:val="Subtitle"/>
    <w:uiPriority w:val="11"/>
    <w:qFormat/>
    <w:rsid w:val="683D2CCF"/>
    <w:pPr>
      <w:jc w:val="center"/>
    </w:pPr>
    <w:rPr>
      <w:rFonts w:eastAsiaTheme="majorEastAsia" w:cstheme="majorBidi"/>
      <w:color w:val="595959" w:themeColor="text1" w:themeTint="A6"/>
      <w:sz w:val="28"/>
      <w:szCs w:val="28"/>
    </w:rPr>
  </w:style>
  <w:style w:type="character" w:styleId="BookTitle">
    <w:name w:val="Book Title"/>
    <w:uiPriority w:val="33"/>
    <w:qFormat/>
    <w:rsid w:val="683D2CCF"/>
    <w:rPr>
      <w:b/>
      <w:bCs/>
      <w:i/>
      <w:iCs/>
    </w:r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Header">
    <w:name w:val="header"/>
    <w:basedOn w:val="Normal"/>
    <w:link w:val="HeaderChar"/>
    <w:uiPriority w:val="99"/>
    <w:unhideWhenUsed/>
    <w:rsid w:val="00EB441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B4413"/>
  </w:style>
  <w:style w:type="paragraph" w:styleId="Footer">
    <w:name w:val="footer"/>
    <w:basedOn w:val="Normal"/>
    <w:link w:val="FooterChar"/>
    <w:uiPriority w:val="99"/>
    <w:unhideWhenUsed/>
    <w:rsid w:val="00EB441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B4413"/>
  </w:style>
  <w:style w:type="paragraph" w:styleId="TableofFigures">
    <w:name w:val="table of figures"/>
    <w:basedOn w:val="Normal"/>
    <w:next w:val="Normal"/>
    <w:uiPriority w:val="99"/>
    <w:unhideWhenUsed/>
    <w:rsid w:val="001D4A2B"/>
    <w:pPr>
      <w:spacing w:after="0"/>
    </w:pPr>
    <w:rPr>
      <w:rFonts w:cstheme="minorHAnsi"/>
      <w:i/>
      <w:iCs/>
      <w:sz w:val="20"/>
      <w:szCs w:val="20"/>
    </w:rPr>
  </w:style>
  <w:style w:type="paragraph" w:styleId="TOCHeading">
    <w:name w:val="TOC Heading"/>
    <w:basedOn w:val="Heading1"/>
    <w:next w:val="Normal"/>
    <w:uiPriority w:val="39"/>
    <w:unhideWhenUsed/>
    <w:qFormat/>
    <w:rsid w:val="001D4A2B"/>
    <w:pPr>
      <w:spacing w:before="240" w:line="259" w:lineRule="auto"/>
      <w:outlineLvl w:val="9"/>
    </w:pPr>
    <w:rPr>
      <w:b w:val="0"/>
      <w:bCs w:val="0"/>
      <w:sz w:val="32"/>
      <w:szCs w:val="32"/>
      <w:lang w:val="en-US"/>
    </w:rPr>
  </w:style>
  <w:style w:type="paragraph" w:styleId="FootnoteText">
    <w:name w:val="footnote text"/>
    <w:basedOn w:val="Normal"/>
    <w:link w:val="FootnoteTextChar"/>
    <w:uiPriority w:val="99"/>
    <w:semiHidden/>
    <w:unhideWhenUsed/>
    <w:rsid w:val="001D4A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4A2B"/>
    <w:rPr>
      <w:sz w:val="20"/>
      <w:szCs w:val="20"/>
    </w:rPr>
  </w:style>
  <w:style w:type="character" w:styleId="FootnoteReference">
    <w:name w:val="footnote reference"/>
    <w:basedOn w:val="DefaultParagraphFont"/>
    <w:uiPriority w:val="99"/>
    <w:semiHidden/>
    <w:unhideWhenUsed/>
    <w:rsid w:val="001D4A2B"/>
    <w:rPr>
      <w:vertAlign w:val="superscript"/>
    </w:rPr>
  </w:style>
  <w:style w:type="paragraph" w:styleId="Bibliography">
    <w:name w:val="Bibliography"/>
    <w:basedOn w:val="Normal"/>
    <w:next w:val="Normal"/>
    <w:uiPriority w:val="37"/>
    <w:unhideWhenUsed/>
    <w:rsid w:val="00FD73A0"/>
  </w:style>
  <w:style w:type="paragraph" w:styleId="NoSpacing">
    <w:name w:val="No Spacing"/>
    <w:uiPriority w:val="1"/>
    <w:qFormat/>
    <w:rsid w:val="00C72065"/>
    <w:pPr>
      <w:spacing w:after="0" w:line="240" w:lineRule="auto"/>
    </w:pPr>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501282">
      <w:bodyDiv w:val="1"/>
      <w:marLeft w:val="0"/>
      <w:marRight w:val="0"/>
      <w:marTop w:val="0"/>
      <w:marBottom w:val="0"/>
      <w:divBdr>
        <w:top w:val="none" w:sz="0" w:space="0" w:color="auto"/>
        <w:left w:val="none" w:sz="0" w:space="0" w:color="auto"/>
        <w:bottom w:val="none" w:sz="0" w:space="0" w:color="auto"/>
        <w:right w:val="none" w:sz="0" w:space="0" w:color="auto"/>
      </w:divBdr>
    </w:div>
    <w:div w:id="376124744">
      <w:bodyDiv w:val="1"/>
      <w:marLeft w:val="0"/>
      <w:marRight w:val="0"/>
      <w:marTop w:val="0"/>
      <w:marBottom w:val="0"/>
      <w:divBdr>
        <w:top w:val="none" w:sz="0" w:space="0" w:color="auto"/>
        <w:left w:val="none" w:sz="0" w:space="0" w:color="auto"/>
        <w:bottom w:val="none" w:sz="0" w:space="0" w:color="auto"/>
        <w:right w:val="none" w:sz="0" w:space="0" w:color="auto"/>
      </w:divBdr>
    </w:div>
    <w:div w:id="380594635">
      <w:bodyDiv w:val="1"/>
      <w:marLeft w:val="0"/>
      <w:marRight w:val="0"/>
      <w:marTop w:val="0"/>
      <w:marBottom w:val="0"/>
      <w:divBdr>
        <w:top w:val="none" w:sz="0" w:space="0" w:color="auto"/>
        <w:left w:val="none" w:sz="0" w:space="0" w:color="auto"/>
        <w:bottom w:val="none" w:sz="0" w:space="0" w:color="auto"/>
        <w:right w:val="none" w:sz="0" w:space="0" w:color="auto"/>
      </w:divBdr>
    </w:div>
    <w:div w:id="446119416">
      <w:bodyDiv w:val="1"/>
      <w:marLeft w:val="0"/>
      <w:marRight w:val="0"/>
      <w:marTop w:val="0"/>
      <w:marBottom w:val="0"/>
      <w:divBdr>
        <w:top w:val="none" w:sz="0" w:space="0" w:color="auto"/>
        <w:left w:val="none" w:sz="0" w:space="0" w:color="auto"/>
        <w:bottom w:val="none" w:sz="0" w:space="0" w:color="auto"/>
        <w:right w:val="none" w:sz="0" w:space="0" w:color="auto"/>
      </w:divBdr>
    </w:div>
    <w:div w:id="782381494">
      <w:bodyDiv w:val="1"/>
      <w:marLeft w:val="0"/>
      <w:marRight w:val="0"/>
      <w:marTop w:val="0"/>
      <w:marBottom w:val="0"/>
      <w:divBdr>
        <w:top w:val="none" w:sz="0" w:space="0" w:color="auto"/>
        <w:left w:val="none" w:sz="0" w:space="0" w:color="auto"/>
        <w:bottom w:val="none" w:sz="0" w:space="0" w:color="auto"/>
        <w:right w:val="none" w:sz="0" w:space="0" w:color="auto"/>
      </w:divBdr>
    </w:div>
    <w:div w:id="857620334">
      <w:bodyDiv w:val="1"/>
      <w:marLeft w:val="0"/>
      <w:marRight w:val="0"/>
      <w:marTop w:val="0"/>
      <w:marBottom w:val="0"/>
      <w:divBdr>
        <w:top w:val="none" w:sz="0" w:space="0" w:color="auto"/>
        <w:left w:val="none" w:sz="0" w:space="0" w:color="auto"/>
        <w:bottom w:val="none" w:sz="0" w:space="0" w:color="auto"/>
        <w:right w:val="none" w:sz="0" w:space="0" w:color="auto"/>
      </w:divBdr>
    </w:div>
    <w:div w:id="1002782927">
      <w:bodyDiv w:val="1"/>
      <w:marLeft w:val="0"/>
      <w:marRight w:val="0"/>
      <w:marTop w:val="0"/>
      <w:marBottom w:val="0"/>
      <w:divBdr>
        <w:top w:val="none" w:sz="0" w:space="0" w:color="auto"/>
        <w:left w:val="none" w:sz="0" w:space="0" w:color="auto"/>
        <w:bottom w:val="none" w:sz="0" w:space="0" w:color="auto"/>
        <w:right w:val="none" w:sz="0" w:space="0" w:color="auto"/>
      </w:divBdr>
    </w:div>
    <w:div w:id="1087724578">
      <w:bodyDiv w:val="1"/>
      <w:marLeft w:val="0"/>
      <w:marRight w:val="0"/>
      <w:marTop w:val="0"/>
      <w:marBottom w:val="0"/>
      <w:divBdr>
        <w:top w:val="none" w:sz="0" w:space="0" w:color="auto"/>
        <w:left w:val="none" w:sz="0" w:space="0" w:color="auto"/>
        <w:bottom w:val="none" w:sz="0" w:space="0" w:color="auto"/>
        <w:right w:val="none" w:sz="0" w:space="0" w:color="auto"/>
      </w:divBdr>
    </w:div>
    <w:div w:id="1496801802">
      <w:bodyDiv w:val="1"/>
      <w:marLeft w:val="0"/>
      <w:marRight w:val="0"/>
      <w:marTop w:val="0"/>
      <w:marBottom w:val="0"/>
      <w:divBdr>
        <w:top w:val="none" w:sz="0" w:space="0" w:color="auto"/>
        <w:left w:val="none" w:sz="0" w:space="0" w:color="auto"/>
        <w:bottom w:val="none" w:sz="0" w:space="0" w:color="auto"/>
        <w:right w:val="none" w:sz="0" w:space="0" w:color="auto"/>
      </w:divBdr>
    </w:div>
    <w:div w:id="1698311451">
      <w:bodyDiv w:val="1"/>
      <w:marLeft w:val="0"/>
      <w:marRight w:val="0"/>
      <w:marTop w:val="0"/>
      <w:marBottom w:val="0"/>
      <w:divBdr>
        <w:top w:val="none" w:sz="0" w:space="0" w:color="auto"/>
        <w:left w:val="none" w:sz="0" w:space="0" w:color="auto"/>
        <w:bottom w:val="none" w:sz="0" w:space="0" w:color="auto"/>
        <w:right w:val="none" w:sz="0" w:space="0" w:color="auto"/>
      </w:divBdr>
    </w:div>
    <w:div w:id="183267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l.wikipedia.org/wiki/Arthur_Scherbius" TargetMode="External"/><Relationship Id="rId39" Type="http://schemas.openxmlformats.org/officeDocument/2006/relationships/hyperlink" Target="https://en.wikipedia.org/wiki/Autokey_cipher" TargetMode="External"/><Relationship Id="rId21" Type="http://schemas.openxmlformats.org/officeDocument/2006/relationships/image" Target="media/image14.jpe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eg"/><Relationship Id="rId29" Type="http://schemas.openxmlformats.org/officeDocument/2006/relationships/image" Target="media/image18.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n.wikipedia.org/wiki/Blaise_de_Vigen%C3%A8re"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hyperlink" Target="https://en.wikipedia.org/wiki/Giovan_Battista_Bellaso" TargetMode="External"/><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en.wikipedia.org/wiki/Blaise_de_Vigen%C3%A8re" TargetMode="External"/><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l.wikipedia.org/wiki/Elektroin%C5%BEenir" TargetMode="External"/><Relationship Id="rId33" Type="http://schemas.openxmlformats.org/officeDocument/2006/relationships/image" Target="media/image22.png"/><Relationship Id="rId38" Type="http://schemas.openxmlformats.org/officeDocument/2006/relationships/hyperlink" Target="https://en.wikipedia.org/wiki/Vigen&#232;re_cipher"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Nit23</b:Tag>
    <b:SourceType>ArticleInAPeriodical</b:SourceType>
    <b:Guid>{420788FF-5901-4A98-8E51-AD09FBD244D4}</b:Guid>
    <b:Title>Applications of Neural Network-Based AI in Cryptography</b:Title>
    <b:Year>2023</b:Year>
    <b:Author>
      <b:Author>
        <b:NameList>
          <b:Person>
            <b:Last>Nitaj</b:Last>
            <b:First>Abderrahmane</b:First>
          </b:Person>
          <b:Person>
            <b:Last>Rachidi</b:Last>
            <b:First>Tajjeeddine</b:First>
          </b:Person>
        </b:NameList>
      </b:Author>
    </b:Author>
    <b:Month>avgust,</b:Month>
    <b:Day>11.</b:Day>
    <b:RefOrder>1</b:RefOrder>
  </b:Source>
  <b:Source>
    <b:Tag>SIT26</b:Tag>
    <b:SourceType>InternetSite</b:SourceType>
    <b:Guid>{BEE13E06-8744-4AFC-B2A6-4E12D5512EE9}</b:Guid>
    <b:Title>O kriptografiji</b:Title>
    <b:Year>2026</b:Year>
    <b:Author>
      <b:Author>
        <b:Corporate>Državni center za storitve zaupanja</b:Corporate>
      </b:Author>
    </b:Author>
    <b:Publisher>Državni center za storitve zaupanja</b:Publisher>
    <b:InternetSiteTitle>SI-TRUST</b:InternetSiteTitle>
    <b:URL>https://www.si-trust.gov.si/sl/podpora-uporabnikom/o-kriptografiji</b:URL>
    <b:RefOrder>2</b:RefOrder>
  </b:Source>
  <b:Source>
    <b:Tag>Bad26</b:Tag>
    <b:SourceType>InternetSite</b:SourceType>
    <b:Guid>{D6682F78-A5D2-4BE9-B003-CF08582CD96F}</b:Guid>
    <b:Author>
      <b:Author>
        <b:NameList>
          <b:Person>
            <b:Last>Badman</b:Last>
            <b:First>Annie</b:First>
          </b:Person>
          <b:Person>
            <b:Last>Kosinski</b:Last>
            <b:First>Matthew</b:First>
          </b:Person>
        </b:NameList>
      </b:Author>
    </b:Author>
    <b:Title>What is asymmetric encryption?</b:Title>
    <b:JournalName>International Business Machines</b:JournalName>
    <b:Year>2026</b:Year>
    <b:InternetSiteTitle>IBM</b:InternetSiteTitle>
    <b:URL>https://www.ibm.com/think/topics/asymmetric-encryption</b:URL>
    <b:RefOrder>3</b:RefOrder>
  </b:Source>
  <b:Source>
    <b:Tag>Bad</b:Tag>
    <b:SourceType>InternetSite</b:SourceType>
    <b:Guid>{AF332403-E617-4919-8582-FDC13C8D3BD8}</b:Guid>
    <b:Author>
      <b:Author>
        <b:NameList>
          <b:Person>
            <b:Last>Badman</b:Last>
            <b:First>Annie</b:First>
          </b:Person>
          <b:Person>
            <b:Last>Kosinski</b:Last>
            <b:First>Matthew</b:First>
          </b:Person>
        </b:NameList>
      </b:Author>
    </b:Author>
    <b:Title>What is symmetric encryption?</b:Title>
    <b:JournalName>International Bussines Machines</b:JournalName>
    <b:Year>2026</b:Year>
    <b:InternetSiteTitle>IBM</b:InternetSiteTitle>
    <b:URL>https://www.ibm.com/think/topics/symmetric-encryption</b:URL>
    <b:RefOrder>4</b:RefOrder>
  </b:Source>
  <b:Source>
    <b:Tag>Sch23</b:Tag>
    <b:SourceType>DocumentFromInternetSite</b:SourceType>
    <b:Guid>{3E4044C1-12DE-48C2-9A48-1D658BE1B6DD}</b:Guid>
    <b:Author>
      <b:Author>
        <b:NameList>
          <b:Person>
            <b:Last>Schneider</b:Last>
            <b:First>Josh</b:First>
          </b:Person>
          <b:Person>
            <b:Last>Smalley</b:Last>
            <b:First>Ian</b:First>
          </b:Person>
        </b:NameList>
      </b:Author>
    </b:Author>
    <b:Title>What is quantum cryptography?</b:Title>
    <b:Year>2023</b:Year>
    <b:JournalName>International Business Machines</b:JournalName>
    <b:InternetSiteTitle>IBM</b:InternetSiteTitle>
    <b:Month>december</b:Month>
    <b:Day>1</b:Day>
    <b:URL>https://www.ibm.com/think/topics/quantum-cryptography</b:URL>
    <b:RefOrder>5</b:RefOrder>
  </b:Source>
  <b:Source>
    <b:Tag>Tec25</b:Tag>
    <b:SourceType>InternetSite</b:SourceType>
    <b:Guid>{E833942B-BA16-4E6C-9169-8C9C7040BFE1}</b:Guid>
    <b:Author>
      <b:Author>
        <b:NameList>
          <b:Person>
            <b:Last>TecnoDigital</b:Last>
          </b:Person>
        </b:NameList>
      </b:Author>
    </b:Author>
    <b:Title>Kriptografija: kaj je, kako deluje in zakaj je ključnega pomena</b:Title>
    <b:Year>2025</b:Year>
    <b:Publisher>InformaTecDigital</b:Publisher>
    <b:InternetSiteTitle>InformaTecDigital</b:InternetSiteTitle>
    <b:Month>marec</b:Month>
    <b:Day>24</b:Day>
    <b:URL>https://informatecdigital.com/sl/kaj-je-kriptografija/</b:URL>
    <b:RefOrder>6</b:RefOrder>
  </b:Source>
  <b:Source>
    <b:Tag>Wik26</b:Tag>
    <b:SourceType>InternetSite</b:SourceType>
    <b:Guid>{E6E61658-154D-455A-BCF6-233D91C0CE59}</b:Guid>
    <b:Author>
      <b:Author>
        <b:Corporate>Wikipedia</b:Corporate>
      </b:Author>
    </b:Author>
    <b:Title>Kriptografija</b:Title>
    <b:InternetSiteTitle>Wikipedia</b:InternetSiteTitle>
    <b:Year>2026</b:Year>
    <b:URL>https://sl.wikipedia.org/wiki/Kriptografija</b:URL>
    <b:RefOrder>7</b:RefOrder>
  </b:Source>
</b:Sources>
</file>

<file path=customXml/itemProps1.xml><?xml version="1.0" encoding="utf-8"?>
<ds:datastoreItem xmlns:ds="http://schemas.openxmlformats.org/officeDocument/2006/customXml" ds:itemID="{C332324E-7FB6-4296-97C4-43B728361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13</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dc:creator>
  <cp:lastModifiedBy>Otroci .</cp:lastModifiedBy>
  <cp:revision>10</cp:revision>
  <dcterms:created xsi:type="dcterms:W3CDTF">2026-04-15T21:26:00Z</dcterms:created>
  <dcterms:modified xsi:type="dcterms:W3CDTF">2026-04-15T22:58:00Z</dcterms:modified>
</cp:coreProperties>
</file>