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4"/>
        </w:rPr>
        <w:id w:val="1557206652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color w:val="333333"/>
          <w:sz w:val="28"/>
          <w:szCs w:val="28"/>
        </w:rPr>
      </w:sdtEndPr>
      <w:sdtContent>
        <w:p w:rsidR="00EB7A11" w:rsidRDefault="00EB7A11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2B11A13CA79D4437A1F802EC79D08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7A11" w:rsidRDefault="00EB7A11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系統程式程式作業說明</w:t>
              </w:r>
            </w:p>
          </w:sdtContent>
        </w:sdt>
        <w:sdt>
          <w:sdtPr>
            <w:rPr>
              <w:rFonts w:ascii="標楷體" w:eastAsia="標楷體" w:hAnsi="標楷體"/>
              <w:color w:val="333333"/>
              <w:sz w:val="28"/>
              <w:szCs w:val="28"/>
            </w:rPr>
            <w:alias w:val="副標題"/>
            <w:tag w:val=""/>
            <w:id w:val="328029620"/>
            <w:placeholder>
              <w:docPart w:val="6300430C405D430AA9B1073C7408B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B7A11" w:rsidRDefault="00EB7A11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B7A11">
                <w:rPr>
                  <w:rFonts w:ascii="標楷體" w:eastAsia="標楷體" w:hAnsi="標楷體" w:hint="eastAsia"/>
                  <w:color w:val="333333"/>
                  <w:sz w:val="28"/>
                  <w:szCs w:val="28"/>
                </w:rPr>
                <w:t>10620114 電資三 龔照博</w:t>
              </w:r>
            </w:p>
          </w:sdtContent>
        </w:sdt>
        <w:p w:rsidR="00EB7A11" w:rsidRDefault="00EB7A11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A11" w:rsidRDefault="00EB7A11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" filled="f" stroked="f" strokeweight=".5pt">
                    <v:textbox style="mso-fit-shape-to-text:t" inset="0,0,0,0">
                      <w:txbxContent>
                        <w:p w:rsidR="00EB7A11" w:rsidRDefault="00EB7A11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3860" w:rsidRPr="00EB7A11" w:rsidRDefault="00D35E21" w:rsidP="00EB7A11">
          <w:pPr>
            <w:widowControl/>
            <w:rPr>
              <w:rFonts w:ascii="標楷體" w:eastAsia="標楷體" w:hAnsi="標楷體"/>
              <w:color w:val="333333"/>
              <w:sz w:val="28"/>
              <w:szCs w:val="28"/>
            </w:rPr>
          </w:pPr>
        </w:p>
      </w:sdtContent>
    </w:sdt>
    <w:p w:rsidR="00B16F68" w:rsidRDefault="00EB7A11" w:rsidP="00B16F68">
      <w:pPr>
        <w:widowControl/>
        <w:rPr>
          <w:rFonts w:ascii="標楷體" w:eastAsia="標楷體" w:hAnsi="標楷體"/>
          <w:color w:val="333333"/>
          <w:sz w:val="40"/>
          <w:szCs w:val="40"/>
        </w:rPr>
      </w:pPr>
      <w:r>
        <w:rPr>
          <w:rFonts w:ascii="標楷體" w:eastAsia="標楷體" w:hAnsi="標楷體"/>
          <w:color w:val="333333"/>
          <w:sz w:val="40"/>
          <w:szCs w:val="40"/>
        </w:rPr>
        <w:br w:type="page"/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lastRenderedPageBreak/>
        <w:t>開發平台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W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indows10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使用開發環境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/>
          <w:color w:val="333333"/>
          <w:sz w:val="28"/>
          <w:szCs w:val="28"/>
        </w:rPr>
        <w:t>Dev C++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使用的程式語言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/>
          <w:color w:val="333333"/>
          <w:sz w:val="28"/>
          <w:szCs w:val="28"/>
        </w:rPr>
        <w:t>C++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所選擇的組合語言(x86 , SIC ):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x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86</w:t>
      </w:r>
    </w:p>
    <w:p w:rsidR="00D35E21" w:rsidRPr="00D35E21" w:rsidRDefault="00D35E21" w:rsidP="00EB7A11">
      <w:pPr>
        <w:rPr>
          <w:rFonts w:ascii="標楷體" w:eastAsia="標楷體" w:hAnsi="標楷體" w:hint="eastAsia"/>
          <w:color w:val="333333"/>
          <w:sz w:val="28"/>
          <w:szCs w:val="28"/>
        </w:rPr>
      </w:pPr>
    </w:p>
    <w:p w:rsidR="008B3860" w:rsidRPr="00D35E21" w:rsidRDefault="008B3860" w:rsidP="00EB7A11">
      <w:pPr>
        <w:widowControl/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t>說明你的程式</w:t>
      </w:r>
      <w:r w:rsidR="00D35E21">
        <w:rPr>
          <w:rFonts w:ascii="標楷體" w:eastAsia="標楷體" w:hAnsi="標楷體" w:hint="eastAsia"/>
          <w:color w:val="333333"/>
          <w:sz w:val="36"/>
          <w:szCs w:val="36"/>
        </w:rPr>
        <w:t>設計:</w:t>
      </w:r>
    </w:p>
    <w:p w:rsidR="00EB7A11" w:rsidRPr="00D35E21" w:rsidRDefault="008B3860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手動輸入input</w:t>
      </w:r>
    </w:p>
    <w:p w:rsidR="00EB7A11" w:rsidRPr="00D35E21" w:rsidRDefault="008B3860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讀取4個Table</w:t>
      </w:r>
    </w:p>
    <w:p w:rsidR="00EB7A11" w:rsidRPr="00D35E21" w:rsidRDefault="00EB7A11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將input檔切割成可以辨識的內容</w:t>
      </w:r>
    </w:p>
    <w:p w:rsidR="00EB7A11" w:rsidRPr="00D35E21" w:rsidRDefault="00EB7A11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對照Table中的資料，將位置寫入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output</w:t>
      </w: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檔</w:t>
      </w:r>
    </w:p>
    <w:p w:rsidR="00B16F68" w:rsidRPr="00D35E21" w:rsidRDefault="00EB7A11" w:rsidP="00B16F6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若Table中無此資料，透過Hash的方式寫入Table，並將位置寫入o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utput</w:t>
      </w: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檔</w:t>
      </w:r>
    </w:p>
    <w:p w:rsidR="00B16F68" w:rsidRDefault="00D35E21" w:rsidP="00B16F68">
      <w:pPr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lastRenderedPageBreak/>
        <w:t>流程圖</w:t>
      </w:r>
      <w:r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D35E21" w:rsidP="00B16F68">
      <w:pPr>
        <w:rPr>
          <w:rFonts w:ascii="標楷體" w:eastAsia="標楷體" w:hAnsi="標楷體"/>
          <w:color w:val="333333"/>
          <w:sz w:val="36"/>
          <w:szCs w:val="36"/>
        </w:rPr>
      </w:pPr>
      <w:r>
        <w:rPr>
          <w:rFonts w:ascii="標楷體" w:eastAsia="標楷體" w:hAnsi="標楷體"/>
          <w:noProof/>
          <w:color w:val="333333"/>
          <w:sz w:val="36"/>
          <w:szCs w:val="36"/>
        </w:rPr>
        <w:drawing>
          <wp:inline distT="0" distB="0" distL="0" distR="0">
            <wp:extent cx="4743450" cy="72162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程式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97" cy="72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68" w:rsidRPr="00D35E21" w:rsidRDefault="00B16F68" w:rsidP="00D35E21">
      <w:pPr>
        <w:widowControl/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t>未完成的功能:</w:t>
      </w:r>
      <w:bookmarkStart w:id="0" w:name="_GoBack"/>
      <w:bookmarkEnd w:id="0"/>
    </w:p>
    <w:p w:rsidR="00B16F68" w:rsidRPr="00D35E21" w:rsidRDefault="00B16F68" w:rsidP="00B16F68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暫時無</w:t>
      </w:r>
    </w:p>
    <w:sectPr w:rsidR="00B16F68" w:rsidRPr="00D35E21" w:rsidSect="00EB7A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53B3"/>
    <w:multiLevelType w:val="hybridMultilevel"/>
    <w:tmpl w:val="B18E06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60"/>
    <w:rsid w:val="00885067"/>
    <w:rsid w:val="008B3860"/>
    <w:rsid w:val="00B16F68"/>
    <w:rsid w:val="00D35E21"/>
    <w:rsid w:val="00E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D31"/>
  <w15:chartTrackingRefBased/>
  <w15:docId w15:val="{032545E9-C9D4-4F60-B929-45DA834D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11"/>
    <w:pPr>
      <w:ind w:leftChars="200" w:left="480"/>
    </w:pPr>
  </w:style>
  <w:style w:type="paragraph" w:styleId="a4">
    <w:name w:val="No Spacing"/>
    <w:link w:val="a5"/>
    <w:uiPriority w:val="1"/>
    <w:qFormat/>
    <w:rsid w:val="00EB7A11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EB7A1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11A13CA79D4437A1F802EC79D08D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3D5486-0CAB-4712-9424-23C300DCD99E}"/>
      </w:docPartPr>
      <w:docPartBody>
        <w:p w:rsidR="00A41505" w:rsidRDefault="00417419" w:rsidP="00417419">
          <w:pPr>
            <w:pStyle w:val="2B11A13CA79D4437A1F802EC79D08D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6300430C405D430AA9B1073C7408B3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C3439A-46C3-4883-9F6C-532B6FC4F314}"/>
      </w:docPartPr>
      <w:docPartBody>
        <w:p w:rsidR="00A41505" w:rsidRDefault="00417419" w:rsidP="00417419">
          <w:pPr>
            <w:pStyle w:val="6300430C405D430AA9B1073C7408B3E1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19"/>
    <w:rsid w:val="00417419"/>
    <w:rsid w:val="0087176A"/>
    <w:rsid w:val="00884C43"/>
    <w:rsid w:val="00A4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ED22524358427D8AF93EB9BB0315D7">
    <w:name w:val="27ED22524358427D8AF93EB9BB0315D7"/>
    <w:rsid w:val="00417419"/>
    <w:pPr>
      <w:widowControl w:val="0"/>
    </w:pPr>
  </w:style>
  <w:style w:type="paragraph" w:customStyle="1" w:styleId="E787794948E5423E8071A8D4291CDDF2">
    <w:name w:val="E787794948E5423E8071A8D4291CDDF2"/>
    <w:rsid w:val="00417419"/>
    <w:pPr>
      <w:widowControl w:val="0"/>
    </w:pPr>
  </w:style>
  <w:style w:type="paragraph" w:customStyle="1" w:styleId="63949D5803594C9683BB275B0133D10D">
    <w:name w:val="63949D5803594C9683BB275B0133D10D"/>
    <w:rsid w:val="00417419"/>
    <w:pPr>
      <w:widowControl w:val="0"/>
    </w:pPr>
  </w:style>
  <w:style w:type="paragraph" w:customStyle="1" w:styleId="F6175328B805484EB2E4370F474844F0">
    <w:name w:val="F6175328B805484EB2E4370F474844F0"/>
    <w:rsid w:val="00417419"/>
    <w:pPr>
      <w:widowControl w:val="0"/>
    </w:pPr>
  </w:style>
  <w:style w:type="paragraph" w:customStyle="1" w:styleId="91825E70D2BF4AC3ABCC6385622A5A74">
    <w:name w:val="91825E70D2BF4AC3ABCC6385622A5A74"/>
    <w:rsid w:val="00417419"/>
    <w:pPr>
      <w:widowControl w:val="0"/>
    </w:pPr>
  </w:style>
  <w:style w:type="paragraph" w:customStyle="1" w:styleId="2B11A13CA79D4437A1F802EC79D08DE2">
    <w:name w:val="2B11A13CA79D4437A1F802EC79D08DE2"/>
    <w:rsid w:val="00417419"/>
    <w:pPr>
      <w:widowControl w:val="0"/>
    </w:pPr>
  </w:style>
  <w:style w:type="paragraph" w:customStyle="1" w:styleId="6300430C405D430AA9B1073C7408B3E1">
    <w:name w:val="6300430C405D430AA9B1073C7408B3E1"/>
    <w:rsid w:val="0041741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系統程式程式作業說明</dc:title>
  <dc:subject>10620114 電資三 龔照博</dc:subject>
  <dc:creator>照博 龔</dc:creator>
  <cp:keywords/>
  <dc:description/>
  <cp:lastModifiedBy>照博 龔</cp:lastModifiedBy>
  <cp:revision>2</cp:revision>
  <dcterms:created xsi:type="dcterms:W3CDTF">2019-10-22T12:33:00Z</dcterms:created>
  <dcterms:modified xsi:type="dcterms:W3CDTF">2019-10-22T14:17:00Z</dcterms:modified>
  <cp:category>10620114 電資三 龔照博</cp:category>
</cp:coreProperties>
</file>